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6619155"/>
        <w:docPartObj>
          <w:docPartGallery w:val="Cover Pages"/>
          <w:docPartUnique/>
        </w:docPartObj>
      </w:sdtPr>
      <w:sdtEndPr/>
      <w:sdtContent>
        <w:p w:rsidR="00EF27E0" w:rsidRDefault="00EF27E0">
          <w:r>
            <w:rPr>
              <w:noProof/>
            </w:rPr>
            <mc:AlternateContent>
              <mc:Choice Requires="wpg">
                <w:drawing>
                  <wp:anchor distT="0" distB="0" distL="114300" distR="114300" simplePos="0" relativeHeight="251662336" behindDoc="0" locked="0" layoutInCell="1" allowOverlap="1" wp14:anchorId="119660F9" wp14:editId="5112E3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E539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B39A03" wp14:editId="71284EF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F27E0" w:rsidRDefault="00EF27E0">
                                    <w:pPr>
                                      <w:pStyle w:val="Sinespaciado"/>
                                      <w:jc w:val="right"/>
                                      <w:rPr>
                                        <w:color w:val="595959" w:themeColor="text1" w:themeTint="A6"/>
                                        <w:sz w:val="28"/>
                                        <w:szCs w:val="28"/>
                                      </w:rPr>
                                    </w:pPr>
                                    <w:r>
                                      <w:rPr>
                                        <w:color w:val="595959" w:themeColor="text1" w:themeTint="A6"/>
                                        <w:sz w:val="28"/>
                                        <w:szCs w:val="28"/>
                                      </w:rPr>
                                      <w:t>Sebastian Pedrosa Granados y Germán Alejo Domínguez</w:t>
                                    </w:r>
                                  </w:p>
                                </w:sdtContent>
                              </w:sdt>
                              <w:p w:rsidR="00EF27E0" w:rsidRDefault="005C65C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F27E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B39A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F27E0" w:rsidRDefault="00EF27E0">
                              <w:pPr>
                                <w:pStyle w:val="Sinespaciado"/>
                                <w:jc w:val="right"/>
                                <w:rPr>
                                  <w:color w:val="595959" w:themeColor="text1" w:themeTint="A6"/>
                                  <w:sz w:val="28"/>
                                  <w:szCs w:val="28"/>
                                </w:rPr>
                              </w:pPr>
                              <w:r>
                                <w:rPr>
                                  <w:color w:val="595959" w:themeColor="text1" w:themeTint="A6"/>
                                  <w:sz w:val="28"/>
                                  <w:szCs w:val="28"/>
                                </w:rPr>
                                <w:t>Sebastian Pedrosa Granados y Germán Alejo Domínguez</w:t>
                              </w:r>
                            </w:p>
                          </w:sdtContent>
                        </w:sdt>
                        <w:p w:rsidR="00EF27E0" w:rsidRDefault="005C65C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F27E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6A2675" wp14:editId="2D52305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7E0" w:rsidRDefault="00EF27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F27E0" w:rsidRDefault="00EF27E0">
                                    <w:pPr>
                                      <w:pStyle w:val="Sinespaciado"/>
                                      <w:jc w:val="right"/>
                                      <w:rPr>
                                        <w:color w:val="595959" w:themeColor="text1" w:themeTint="A6"/>
                                        <w:sz w:val="20"/>
                                        <w:szCs w:val="20"/>
                                      </w:rPr>
                                    </w:pPr>
                                    <w:r>
                                      <w:rPr>
                                        <w:color w:val="595959" w:themeColor="text1" w:themeTint="A6"/>
                                        <w:sz w:val="20"/>
                                        <w:szCs w:val="20"/>
                                      </w:rPr>
                                      <w:t>En este document se resuelven las cuestiones relativas al 4º Homework de la asignatura de Inteligencia Artificial.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A2675"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TahgIAAHA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" filled="f" stroked="f" strokeweight=".5pt">
                    <v:textbox style="mso-fit-shape-to-text:t" inset="126pt,0,54pt,0">
                      <w:txbxContent>
                        <w:p w:rsidR="00EF27E0" w:rsidRDefault="00EF27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F27E0" w:rsidRDefault="00EF27E0">
                              <w:pPr>
                                <w:pStyle w:val="Sinespaciado"/>
                                <w:jc w:val="right"/>
                                <w:rPr>
                                  <w:color w:val="595959" w:themeColor="text1" w:themeTint="A6"/>
                                  <w:sz w:val="20"/>
                                  <w:szCs w:val="20"/>
                                </w:rPr>
                              </w:pPr>
                              <w:r>
                                <w:rPr>
                                  <w:color w:val="595959" w:themeColor="text1" w:themeTint="A6"/>
                                  <w:sz w:val="20"/>
                                  <w:szCs w:val="20"/>
                                </w:rPr>
                                <w:t>En este document se resuelven las cuestiones relativas al 4º Homework de la asignatura de Inteligencia Artificial.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1571A4" wp14:editId="62B579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7E0" w:rsidRDefault="005C65C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27E0">
                                      <w:rPr>
                                        <w:caps/>
                                        <w:color w:val="4472C4" w:themeColor="accent1"/>
                                        <w:sz w:val="64"/>
                                        <w:szCs w:val="64"/>
                                      </w:rPr>
                                      <w:t>Inteligencia Artificial</w:t>
                                    </w:r>
                                  </w:sdtContent>
                                </w:sdt>
                              </w:p>
                              <w:p w:rsidR="00EF27E0" w:rsidRDefault="005C65C8">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27E0">
                                      <w:rPr>
                                        <w:color w:val="404040" w:themeColor="text1" w:themeTint="BF"/>
                                        <w:sz w:val="36"/>
                                        <w:szCs w:val="36"/>
                                      </w:rPr>
                                      <w:t xml:space="preserve">Búsquedas en AIMA-Java y herramienta </w:t>
                                    </w:r>
                                    <w:r w:rsidR="00EF27E0">
                                      <w:rPr>
                                        <w:color w:val="404040" w:themeColor="text1" w:themeTint="BF"/>
                                        <w:sz w:val="36"/>
                                        <w:szCs w:val="36"/>
                                      </w:rPr>
                                      <w:t>Search</w:t>
                                    </w:r>
                                  </w:sdtContent>
                                </w:sdt>
                                <w:r w:rsidR="00EF27E0">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1571A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DCPG4siAIAAHAFAAAOAAAAAAAAAAAAAAAAAC4CAABkcnMvZTJvRG9jLnhtbFBLAQItABQABgAI&#13;&#10;AAAAIQAOK02K3gAAAAsBAAAPAAAAAAAAAAAAAAAAAOIEAABkcnMvZG93bnJldi54bWxQSwUGAAAA&#13;&#10;AAQABADzAAAA7QUAAAAA&#13;&#10;" filled="f" stroked="f" strokeweight=".5pt">
                    <v:textbox inset="126pt,0,54pt,0">
                      <w:txbxContent>
                        <w:p w:rsidR="00EF27E0" w:rsidRDefault="005C65C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27E0">
                                <w:rPr>
                                  <w:caps/>
                                  <w:color w:val="4472C4" w:themeColor="accent1"/>
                                  <w:sz w:val="64"/>
                                  <w:szCs w:val="64"/>
                                </w:rPr>
                                <w:t>Inteligencia Artificial</w:t>
                              </w:r>
                            </w:sdtContent>
                          </w:sdt>
                        </w:p>
                        <w:p w:rsidR="00EF27E0" w:rsidRDefault="005C65C8">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27E0">
                                <w:rPr>
                                  <w:color w:val="404040" w:themeColor="text1" w:themeTint="BF"/>
                                  <w:sz w:val="36"/>
                                  <w:szCs w:val="36"/>
                                </w:rPr>
                                <w:t xml:space="preserve">Búsquedas en AIMA-Java y herramienta </w:t>
                              </w:r>
                              <w:r w:rsidR="00EF27E0">
                                <w:rPr>
                                  <w:color w:val="404040" w:themeColor="text1" w:themeTint="BF"/>
                                  <w:sz w:val="36"/>
                                  <w:szCs w:val="36"/>
                                </w:rPr>
                                <w:t>Search</w:t>
                              </w:r>
                            </w:sdtContent>
                          </w:sdt>
                          <w:r w:rsidR="00EF27E0">
                            <w:rPr>
                              <w:color w:val="404040" w:themeColor="text1" w:themeTint="BF"/>
                              <w:sz w:val="36"/>
                              <w:szCs w:val="36"/>
                            </w:rPr>
                            <w:t>.</w:t>
                          </w:r>
                        </w:p>
                      </w:txbxContent>
                    </v:textbox>
                    <w10:wrap type="square" anchorx="page" anchory="page"/>
                  </v:shape>
                </w:pict>
              </mc:Fallback>
            </mc:AlternateContent>
          </w:r>
        </w:p>
        <w:p w:rsidR="00EF27E0" w:rsidRDefault="00EF27E0">
          <w:r>
            <w:br w:type="page"/>
          </w:r>
        </w:p>
      </w:sdtContent>
    </w:sdt>
    <w:p w:rsidR="00EF27E0" w:rsidRDefault="00EF27E0"/>
    <w:sdt>
      <w:sdtPr>
        <w:rPr>
          <w:rFonts w:asciiTheme="minorHAnsi" w:eastAsiaTheme="minorHAnsi" w:hAnsiTheme="minorHAnsi" w:cstheme="minorBidi"/>
          <w:b w:val="0"/>
          <w:bCs w:val="0"/>
          <w:color w:val="auto"/>
          <w:sz w:val="24"/>
          <w:szCs w:val="24"/>
          <w:lang w:eastAsia="en-US"/>
        </w:rPr>
        <w:id w:val="908186180"/>
        <w:docPartObj>
          <w:docPartGallery w:val="Table of Contents"/>
          <w:docPartUnique/>
        </w:docPartObj>
      </w:sdtPr>
      <w:sdtEndPr>
        <w:rPr>
          <w:noProof/>
        </w:rPr>
      </w:sdtEndPr>
      <w:sdtContent>
        <w:p w:rsidR="00257644" w:rsidRDefault="00257644">
          <w:pPr>
            <w:pStyle w:val="TtuloTDC"/>
          </w:pPr>
          <w:r>
            <w:t>Tabla de contenido</w:t>
          </w:r>
        </w:p>
        <w:p w:rsidR="00257644" w:rsidRDefault="00257644">
          <w:pPr>
            <w:pStyle w:val="TDC1"/>
            <w:tabs>
              <w:tab w:val="right" w:leader="dot" w:pos="8494"/>
            </w:tabs>
            <w:rPr>
              <w:rFonts w:eastAsiaTheme="minorEastAsia" w:cstheme="minorBidi"/>
              <w:b w:val="0"/>
              <w:bCs w:val="0"/>
              <w:caps w:val="0"/>
              <w:noProof/>
              <w:sz w:val="24"/>
              <w:szCs w:val="24"/>
              <w:lang w:eastAsia="es-ES_tradnl"/>
            </w:rPr>
          </w:pPr>
          <w:r>
            <w:rPr>
              <w:b w:val="0"/>
              <w:bCs w:val="0"/>
            </w:rPr>
            <w:fldChar w:fldCharType="begin"/>
          </w:r>
          <w:r>
            <w:instrText>TOC \o "1-3" \h \z \u</w:instrText>
          </w:r>
          <w:r>
            <w:rPr>
              <w:b w:val="0"/>
              <w:bCs w:val="0"/>
            </w:rPr>
            <w:fldChar w:fldCharType="separate"/>
          </w:r>
          <w:hyperlink w:anchor="_Toc59292206" w:history="1">
            <w:r w:rsidRPr="00916FFF">
              <w:rPr>
                <w:rStyle w:val="Hipervnculo"/>
                <w:noProof/>
              </w:rPr>
              <w:t>1. Utilizar las técnicas de búsqueda no informada vistas en clases de teoría que estén incluidas en AIMA y mostrar los resultados obtenidos.</w:t>
            </w:r>
            <w:r>
              <w:rPr>
                <w:noProof/>
                <w:webHidden/>
              </w:rPr>
              <w:tab/>
            </w:r>
            <w:r>
              <w:rPr>
                <w:noProof/>
                <w:webHidden/>
              </w:rPr>
              <w:fldChar w:fldCharType="begin"/>
            </w:r>
            <w:r>
              <w:rPr>
                <w:noProof/>
                <w:webHidden/>
              </w:rPr>
              <w:instrText xml:space="preserve"> PAGEREF _Toc59292206 \h </w:instrText>
            </w:r>
            <w:r>
              <w:rPr>
                <w:noProof/>
                <w:webHidden/>
              </w:rPr>
            </w:r>
            <w:r>
              <w:rPr>
                <w:noProof/>
                <w:webHidden/>
              </w:rPr>
              <w:fldChar w:fldCharType="separate"/>
            </w:r>
            <w:r>
              <w:rPr>
                <w:noProof/>
                <w:webHidden/>
              </w:rPr>
              <w:t>2</w:t>
            </w:r>
            <w:r>
              <w:rPr>
                <w:noProof/>
                <w:webHidden/>
              </w:rPr>
              <w:fldChar w:fldCharType="end"/>
            </w:r>
          </w:hyperlink>
        </w:p>
        <w:p w:rsidR="00257644" w:rsidRDefault="005C65C8">
          <w:pPr>
            <w:pStyle w:val="TDC2"/>
            <w:tabs>
              <w:tab w:val="right" w:leader="dot" w:pos="8494"/>
            </w:tabs>
            <w:rPr>
              <w:rFonts w:eastAsiaTheme="minorEastAsia" w:cstheme="minorBidi"/>
              <w:smallCaps w:val="0"/>
              <w:noProof/>
              <w:sz w:val="24"/>
              <w:szCs w:val="24"/>
              <w:lang w:eastAsia="es-ES_tradnl"/>
            </w:rPr>
          </w:pPr>
          <w:hyperlink w:anchor="_Toc59292207" w:history="1">
            <w:r w:rsidR="00257644" w:rsidRPr="00916FFF">
              <w:rPr>
                <w:rStyle w:val="Hipervnculo"/>
                <w:noProof/>
              </w:rPr>
              <w:t>1.1. Definición del problema.</w:t>
            </w:r>
            <w:r w:rsidR="00257644">
              <w:rPr>
                <w:noProof/>
                <w:webHidden/>
              </w:rPr>
              <w:tab/>
            </w:r>
            <w:r w:rsidR="00257644">
              <w:rPr>
                <w:noProof/>
                <w:webHidden/>
              </w:rPr>
              <w:fldChar w:fldCharType="begin"/>
            </w:r>
            <w:r w:rsidR="00257644">
              <w:rPr>
                <w:noProof/>
                <w:webHidden/>
              </w:rPr>
              <w:instrText xml:space="preserve"> PAGEREF _Toc59292207 \h </w:instrText>
            </w:r>
            <w:r w:rsidR="00257644">
              <w:rPr>
                <w:noProof/>
                <w:webHidden/>
              </w:rPr>
            </w:r>
            <w:r w:rsidR="00257644">
              <w:rPr>
                <w:noProof/>
                <w:webHidden/>
              </w:rPr>
              <w:fldChar w:fldCharType="separate"/>
            </w:r>
            <w:r w:rsidR="00257644">
              <w:rPr>
                <w:noProof/>
                <w:webHidden/>
              </w:rPr>
              <w:t>2</w:t>
            </w:r>
            <w:r w:rsidR="00257644">
              <w:rPr>
                <w:noProof/>
                <w:webHidden/>
              </w:rPr>
              <w:fldChar w:fldCharType="end"/>
            </w:r>
          </w:hyperlink>
        </w:p>
        <w:p w:rsidR="00257644" w:rsidRDefault="005C65C8">
          <w:pPr>
            <w:pStyle w:val="TDC2"/>
            <w:tabs>
              <w:tab w:val="right" w:leader="dot" w:pos="8494"/>
            </w:tabs>
            <w:rPr>
              <w:rFonts w:eastAsiaTheme="minorEastAsia" w:cstheme="minorBidi"/>
              <w:smallCaps w:val="0"/>
              <w:noProof/>
              <w:sz w:val="24"/>
              <w:szCs w:val="24"/>
              <w:lang w:eastAsia="es-ES_tradnl"/>
            </w:rPr>
          </w:pPr>
          <w:hyperlink w:anchor="_Toc59292208" w:history="1">
            <w:r w:rsidR="00257644" w:rsidRPr="00916FFF">
              <w:rPr>
                <w:rStyle w:val="Hipervnculo"/>
                <w:noProof/>
              </w:rPr>
              <w:t>1.2. Resultados obtenidos.</w:t>
            </w:r>
            <w:r w:rsidR="00257644">
              <w:rPr>
                <w:noProof/>
                <w:webHidden/>
              </w:rPr>
              <w:tab/>
            </w:r>
            <w:r w:rsidR="00257644">
              <w:rPr>
                <w:noProof/>
                <w:webHidden/>
              </w:rPr>
              <w:fldChar w:fldCharType="begin"/>
            </w:r>
            <w:r w:rsidR="00257644">
              <w:rPr>
                <w:noProof/>
                <w:webHidden/>
              </w:rPr>
              <w:instrText xml:space="preserve"> PAGEREF _Toc59292208 \h </w:instrText>
            </w:r>
            <w:r w:rsidR="00257644">
              <w:rPr>
                <w:noProof/>
                <w:webHidden/>
              </w:rPr>
            </w:r>
            <w:r w:rsidR="00257644">
              <w:rPr>
                <w:noProof/>
                <w:webHidden/>
              </w:rPr>
              <w:fldChar w:fldCharType="separate"/>
            </w:r>
            <w:r w:rsidR="00257644">
              <w:rPr>
                <w:noProof/>
                <w:webHidden/>
              </w:rPr>
              <w:t>3</w:t>
            </w:r>
            <w:r w:rsidR="00257644">
              <w:rPr>
                <w:noProof/>
                <w:webHidden/>
              </w:rPr>
              <w:fldChar w:fldCharType="end"/>
            </w:r>
          </w:hyperlink>
        </w:p>
        <w:p w:rsidR="00257644" w:rsidRDefault="005C65C8">
          <w:pPr>
            <w:pStyle w:val="TDC2"/>
            <w:tabs>
              <w:tab w:val="right" w:leader="dot" w:pos="8494"/>
            </w:tabs>
            <w:rPr>
              <w:rFonts w:eastAsiaTheme="minorEastAsia" w:cstheme="minorBidi"/>
              <w:smallCaps w:val="0"/>
              <w:noProof/>
              <w:sz w:val="24"/>
              <w:szCs w:val="24"/>
              <w:lang w:eastAsia="es-ES_tradnl"/>
            </w:rPr>
          </w:pPr>
          <w:hyperlink w:anchor="_Toc59292209" w:history="1">
            <w:r w:rsidR="00257644" w:rsidRPr="00916FFF">
              <w:rPr>
                <w:rStyle w:val="Hipervnculo"/>
                <w:noProof/>
              </w:rPr>
              <w:t>1.3. ¿Qué criterio sigue AIMA a la hora de elegir el camino a seguir en la búsqueda en profundidad y en anchura? (Esta cuestión se refiere al orden de expansión de los nodos hijos)</w:t>
            </w:r>
            <w:r w:rsidR="00257644">
              <w:rPr>
                <w:noProof/>
                <w:webHidden/>
              </w:rPr>
              <w:tab/>
            </w:r>
            <w:r w:rsidR="00257644">
              <w:rPr>
                <w:noProof/>
                <w:webHidden/>
              </w:rPr>
              <w:fldChar w:fldCharType="begin"/>
            </w:r>
            <w:r w:rsidR="00257644">
              <w:rPr>
                <w:noProof/>
                <w:webHidden/>
              </w:rPr>
              <w:instrText xml:space="preserve"> PAGEREF _Toc59292209 \h </w:instrText>
            </w:r>
            <w:r w:rsidR="00257644">
              <w:rPr>
                <w:noProof/>
                <w:webHidden/>
              </w:rPr>
            </w:r>
            <w:r w:rsidR="00257644">
              <w:rPr>
                <w:noProof/>
                <w:webHidden/>
              </w:rPr>
              <w:fldChar w:fldCharType="separate"/>
            </w:r>
            <w:r w:rsidR="00257644">
              <w:rPr>
                <w:noProof/>
                <w:webHidden/>
              </w:rPr>
              <w:t>4</w:t>
            </w:r>
            <w:r w:rsidR="00257644">
              <w:rPr>
                <w:noProof/>
                <w:webHidden/>
              </w:rPr>
              <w:fldChar w:fldCharType="end"/>
            </w:r>
          </w:hyperlink>
        </w:p>
        <w:p w:rsidR="00257644" w:rsidRDefault="005C65C8">
          <w:pPr>
            <w:pStyle w:val="TDC1"/>
            <w:tabs>
              <w:tab w:val="right" w:leader="dot" w:pos="8494"/>
            </w:tabs>
            <w:rPr>
              <w:rFonts w:eastAsiaTheme="minorEastAsia" w:cstheme="minorBidi"/>
              <w:b w:val="0"/>
              <w:bCs w:val="0"/>
              <w:caps w:val="0"/>
              <w:noProof/>
              <w:sz w:val="24"/>
              <w:szCs w:val="24"/>
              <w:lang w:eastAsia="es-ES_tradnl"/>
            </w:rPr>
          </w:pPr>
          <w:hyperlink w:anchor="_Toc59292210" w:history="1">
            <w:r w:rsidR="00257644" w:rsidRPr="00916FFF">
              <w:rPr>
                <w:rStyle w:val="Hipervnculo"/>
                <w:noProof/>
              </w:rPr>
              <w:t>2.  Implementar dos funciones heurísticas admisibles e indicar cuál debería funcionar mejor. Además, emplearlas en las búsquedas informadas indicadas en el tema correspondiente y mostrar los resultados obtenidos.</w:t>
            </w:r>
            <w:r w:rsidR="00257644">
              <w:rPr>
                <w:noProof/>
                <w:webHidden/>
              </w:rPr>
              <w:tab/>
            </w:r>
            <w:r w:rsidR="00257644">
              <w:rPr>
                <w:noProof/>
                <w:webHidden/>
              </w:rPr>
              <w:fldChar w:fldCharType="begin"/>
            </w:r>
            <w:r w:rsidR="00257644">
              <w:rPr>
                <w:noProof/>
                <w:webHidden/>
              </w:rPr>
              <w:instrText xml:space="preserve"> PAGEREF _Toc59292210 \h </w:instrText>
            </w:r>
            <w:r w:rsidR="00257644">
              <w:rPr>
                <w:noProof/>
                <w:webHidden/>
              </w:rPr>
            </w:r>
            <w:r w:rsidR="00257644">
              <w:rPr>
                <w:noProof/>
                <w:webHidden/>
              </w:rPr>
              <w:fldChar w:fldCharType="separate"/>
            </w:r>
            <w:r w:rsidR="00257644">
              <w:rPr>
                <w:noProof/>
                <w:webHidden/>
              </w:rPr>
              <w:t>4</w:t>
            </w:r>
            <w:r w:rsidR="00257644">
              <w:rPr>
                <w:noProof/>
                <w:webHidden/>
              </w:rPr>
              <w:fldChar w:fldCharType="end"/>
            </w:r>
          </w:hyperlink>
        </w:p>
        <w:p w:rsidR="00257644" w:rsidRDefault="005C65C8">
          <w:pPr>
            <w:pStyle w:val="TDC2"/>
            <w:tabs>
              <w:tab w:val="right" w:leader="dot" w:pos="8494"/>
            </w:tabs>
            <w:rPr>
              <w:rFonts w:eastAsiaTheme="minorEastAsia" w:cstheme="minorBidi"/>
              <w:smallCaps w:val="0"/>
              <w:noProof/>
              <w:sz w:val="24"/>
              <w:szCs w:val="24"/>
              <w:lang w:eastAsia="es-ES_tradnl"/>
            </w:rPr>
          </w:pPr>
          <w:hyperlink w:anchor="_Toc59292211" w:history="1">
            <w:r w:rsidR="00257644" w:rsidRPr="00916FFF">
              <w:rPr>
                <w:rStyle w:val="Hipervnculo"/>
                <w:noProof/>
              </w:rPr>
              <w:t>2.1. Definición de heurísiticas.</w:t>
            </w:r>
            <w:r w:rsidR="00257644">
              <w:rPr>
                <w:noProof/>
                <w:webHidden/>
              </w:rPr>
              <w:tab/>
            </w:r>
            <w:r w:rsidR="00257644">
              <w:rPr>
                <w:noProof/>
                <w:webHidden/>
              </w:rPr>
              <w:fldChar w:fldCharType="begin"/>
            </w:r>
            <w:r w:rsidR="00257644">
              <w:rPr>
                <w:noProof/>
                <w:webHidden/>
              </w:rPr>
              <w:instrText xml:space="preserve"> PAGEREF _Toc59292211 \h </w:instrText>
            </w:r>
            <w:r w:rsidR="00257644">
              <w:rPr>
                <w:noProof/>
                <w:webHidden/>
              </w:rPr>
            </w:r>
            <w:r w:rsidR="00257644">
              <w:rPr>
                <w:noProof/>
                <w:webHidden/>
              </w:rPr>
              <w:fldChar w:fldCharType="separate"/>
            </w:r>
            <w:r w:rsidR="00257644">
              <w:rPr>
                <w:noProof/>
                <w:webHidden/>
              </w:rPr>
              <w:t>4</w:t>
            </w:r>
            <w:r w:rsidR="00257644">
              <w:rPr>
                <w:noProof/>
                <w:webHidden/>
              </w:rPr>
              <w:fldChar w:fldCharType="end"/>
            </w:r>
          </w:hyperlink>
        </w:p>
        <w:p w:rsidR="00257644" w:rsidRDefault="005C65C8">
          <w:pPr>
            <w:pStyle w:val="TDC2"/>
            <w:tabs>
              <w:tab w:val="right" w:leader="dot" w:pos="8494"/>
            </w:tabs>
            <w:rPr>
              <w:rFonts w:eastAsiaTheme="minorEastAsia" w:cstheme="minorBidi"/>
              <w:smallCaps w:val="0"/>
              <w:noProof/>
              <w:sz w:val="24"/>
              <w:szCs w:val="24"/>
              <w:lang w:eastAsia="es-ES_tradnl"/>
            </w:rPr>
          </w:pPr>
          <w:hyperlink w:anchor="_Toc59292212" w:history="1">
            <w:r w:rsidR="00257644" w:rsidRPr="00916FFF">
              <w:rPr>
                <w:rStyle w:val="Hipervnculo"/>
                <w:noProof/>
              </w:rPr>
              <w:t>2.2. Resultados obtenidos.</w:t>
            </w:r>
            <w:r w:rsidR="00257644">
              <w:rPr>
                <w:noProof/>
                <w:webHidden/>
              </w:rPr>
              <w:tab/>
            </w:r>
            <w:r w:rsidR="00257644">
              <w:rPr>
                <w:noProof/>
                <w:webHidden/>
              </w:rPr>
              <w:fldChar w:fldCharType="begin"/>
            </w:r>
            <w:r w:rsidR="00257644">
              <w:rPr>
                <w:noProof/>
                <w:webHidden/>
              </w:rPr>
              <w:instrText xml:space="preserve"> PAGEREF _Toc59292212 \h </w:instrText>
            </w:r>
            <w:r w:rsidR="00257644">
              <w:rPr>
                <w:noProof/>
                <w:webHidden/>
              </w:rPr>
            </w:r>
            <w:r w:rsidR="00257644">
              <w:rPr>
                <w:noProof/>
                <w:webHidden/>
              </w:rPr>
              <w:fldChar w:fldCharType="separate"/>
            </w:r>
            <w:r w:rsidR="00257644">
              <w:rPr>
                <w:noProof/>
                <w:webHidden/>
              </w:rPr>
              <w:t>5</w:t>
            </w:r>
            <w:r w:rsidR="00257644">
              <w:rPr>
                <w:noProof/>
                <w:webHidden/>
              </w:rPr>
              <w:fldChar w:fldCharType="end"/>
            </w:r>
          </w:hyperlink>
        </w:p>
        <w:p w:rsidR="00257644" w:rsidRDefault="005C65C8">
          <w:pPr>
            <w:pStyle w:val="TDC2"/>
            <w:tabs>
              <w:tab w:val="right" w:leader="dot" w:pos="8494"/>
            </w:tabs>
            <w:rPr>
              <w:rFonts w:eastAsiaTheme="minorEastAsia" w:cstheme="minorBidi"/>
              <w:smallCaps w:val="0"/>
              <w:noProof/>
              <w:sz w:val="24"/>
              <w:szCs w:val="24"/>
              <w:lang w:eastAsia="es-ES_tradnl"/>
            </w:rPr>
          </w:pPr>
          <w:hyperlink w:anchor="_Toc59292213" w:history="1">
            <w:r w:rsidR="00257644" w:rsidRPr="00916FFF">
              <w:rPr>
                <w:rStyle w:val="Hipervnculo"/>
                <w:noProof/>
              </w:rPr>
              <w:t>2.3. Mejor heurística</w:t>
            </w:r>
            <w:r w:rsidR="00257644">
              <w:rPr>
                <w:noProof/>
                <w:webHidden/>
              </w:rPr>
              <w:tab/>
            </w:r>
            <w:r w:rsidR="00257644">
              <w:rPr>
                <w:noProof/>
                <w:webHidden/>
              </w:rPr>
              <w:fldChar w:fldCharType="begin"/>
            </w:r>
            <w:r w:rsidR="00257644">
              <w:rPr>
                <w:noProof/>
                <w:webHidden/>
              </w:rPr>
              <w:instrText xml:space="preserve"> PAGEREF _Toc59292213 \h </w:instrText>
            </w:r>
            <w:r w:rsidR="00257644">
              <w:rPr>
                <w:noProof/>
                <w:webHidden/>
              </w:rPr>
            </w:r>
            <w:r w:rsidR="00257644">
              <w:rPr>
                <w:noProof/>
                <w:webHidden/>
              </w:rPr>
              <w:fldChar w:fldCharType="separate"/>
            </w:r>
            <w:r w:rsidR="00257644">
              <w:rPr>
                <w:noProof/>
                <w:webHidden/>
              </w:rPr>
              <w:t>5</w:t>
            </w:r>
            <w:r w:rsidR="00257644">
              <w:rPr>
                <w:noProof/>
                <w:webHidden/>
              </w:rPr>
              <w:fldChar w:fldCharType="end"/>
            </w:r>
          </w:hyperlink>
        </w:p>
        <w:p w:rsidR="00257644" w:rsidRDefault="005C65C8">
          <w:pPr>
            <w:pStyle w:val="TDC1"/>
            <w:tabs>
              <w:tab w:val="right" w:leader="dot" w:pos="8494"/>
            </w:tabs>
            <w:rPr>
              <w:rFonts w:eastAsiaTheme="minorEastAsia" w:cstheme="minorBidi"/>
              <w:b w:val="0"/>
              <w:bCs w:val="0"/>
              <w:caps w:val="0"/>
              <w:noProof/>
              <w:sz w:val="24"/>
              <w:szCs w:val="24"/>
              <w:lang w:eastAsia="es-ES_tradnl"/>
            </w:rPr>
          </w:pPr>
          <w:hyperlink w:anchor="_Toc59292214" w:history="1">
            <w:r w:rsidR="00257644" w:rsidRPr="00916FFF">
              <w:rPr>
                <w:rStyle w:val="Hipervnculo"/>
                <w:noProof/>
              </w:rPr>
              <w:t>3. Crear con la herramienta Search el espacio de búsqueda sobre el que se podrán realizar los posibles recorridos para el siguiente ejemplo de laberinto.</w:t>
            </w:r>
            <w:r w:rsidR="00257644">
              <w:rPr>
                <w:noProof/>
                <w:webHidden/>
              </w:rPr>
              <w:tab/>
            </w:r>
            <w:r w:rsidR="00257644">
              <w:rPr>
                <w:noProof/>
                <w:webHidden/>
              </w:rPr>
              <w:fldChar w:fldCharType="begin"/>
            </w:r>
            <w:r w:rsidR="00257644">
              <w:rPr>
                <w:noProof/>
                <w:webHidden/>
              </w:rPr>
              <w:instrText xml:space="preserve"> PAGEREF _Toc59292214 \h </w:instrText>
            </w:r>
            <w:r w:rsidR="00257644">
              <w:rPr>
                <w:noProof/>
                <w:webHidden/>
              </w:rPr>
            </w:r>
            <w:r w:rsidR="00257644">
              <w:rPr>
                <w:noProof/>
                <w:webHidden/>
              </w:rPr>
              <w:fldChar w:fldCharType="separate"/>
            </w:r>
            <w:r w:rsidR="00257644">
              <w:rPr>
                <w:noProof/>
                <w:webHidden/>
              </w:rPr>
              <w:t>6</w:t>
            </w:r>
            <w:r w:rsidR="00257644">
              <w:rPr>
                <w:noProof/>
                <w:webHidden/>
              </w:rPr>
              <w:fldChar w:fldCharType="end"/>
            </w:r>
          </w:hyperlink>
        </w:p>
        <w:p w:rsidR="00257644" w:rsidRDefault="00257644">
          <w:r>
            <w:rPr>
              <w:b/>
              <w:bCs/>
              <w:noProof/>
            </w:rPr>
            <w:fldChar w:fldCharType="end"/>
          </w:r>
        </w:p>
      </w:sdtContent>
    </w:sdt>
    <w:p w:rsidR="00EF27E0" w:rsidRDefault="00EF27E0">
      <w:r>
        <w:br w:type="page"/>
      </w:r>
    </w:p>
    <w:p w:rsidR="00E06930" w:rsidRDefault="00EF27E0" w:rsidP="00EF27E0">
      <w:pPr>
        <w:pStyle w:val="Ttulo1"/>
      </w:pPr>
      <w:bookmarkStart w:id="0" w:name="_Toc59292206"/>
      <w:r w:rsidRPr="00EF27E0">
        <w:lastRenderedPageBreak/>
        <w:t>1.</w:t>
      </w:r>
      <w:r>
        <w:t xml:space="preserve"> Utilizar las técnicas de búsqueda no informada vistas en clases</w:t>
      </w:r>
      <w:r w:rsidR="000F636E">
        <w:t xml:space="preserve"> </w:t>
      </w:r>
      <w:r>
        <w:t>de teoría que estén incluidas en AIMA y mostrar los resultados</w:t>
      </w:r>
      <w:r w:rsidR="000F636E">
        <w:t xml:space="preserve"> </w:t>
      </w:r>
      <w:r>
        <w:t>obtenidos.</w:t>
      </w:r>
      <w:bookmarkEnd w:id="0"/>
    </w:p>
    <w:p w:rsidR="00EF27E0" w:rsidRDefault="00EF27E0" w:rsidP="00EF27E0"/>
    <w:p w:rsidR="00311E67" w:rsidRDefault="00311E67" w:rsidP="00311E67">
      <w:pPr>
        <w:pStyle w:val="Ttulo2"/>
      </w:pPr>
      <w:bookmarkStart w:id="1" w:name="_Toc59292207"/>
      <w:r>
        <w:t>1.1. D</w:t>
      </w:r>
      <w:r w:rsidR="000F636E">
        <w:t>efinición del problema</w:t>
      </w:r>
      <w:r>
        <w:t>.</w:t>
      </w:r>
      <w:bookmarkEnd w:id="1"/>
    </w:p>
    <w:p w:rsidR="00311E67" w:rsidRPr="00311E67" w:rsidRDefault="00311E67" w:rsidP="00311E67"/>
    <w:p w:rsidR="00EF27E0" w:rsidRPr="006E693B" w:rsidRDefault="00EF27E0" w:rsidP="00EF27E0">
      <w:pPr>
        <w:pStyle w:val="Standard"/>
        <w:autoSpaceDE w:val="0"/>
        <w:rPr>
          <w:rFonts w:ascii="Arial" w:hAnsi="Arial" w:cs="Arial"/>
          <w:sz w:val="22"/>
          <w:szCs w:val="22"/>
        </w:rPr>
      </w:pPr>
      <w:r w:rsidRPr="006E693B">
        <w:rPr>
          <w:rFonts w:ascii="Arial" w:eastAsia="ArialNarrow-Bold" w:hAnsi="Arial" w:cs="Arial"/>
          <w:b/>
          <w:bCs/>
          <w:sz w:val="22"/>
          <w:szCs w:val="22"/>
        </w:rPr>
        <w:t>Estados</w:t>
      </w:r>
      <w:r w:rsidRPr="006E693B">
        <w:rPr>
          <w:rFonts w:ascii="Arial" w:eastAsia="ArialNarrow" w:hAnsi="Arial" w:cs="Arial"/>
          <w:sz w:val="22"/>
          <w:szCs w:val="22"/>
        </w:rPr>
        <w:t>: Representación de un estado</w:t>
      </w:r>
    </w:p>
    <w:p w:rsidR="00EF27E0" w:rsidRDefault="00EF27E0" w:rsidP="00EF27E0"/>
    <w:p w:rsidR="00EF27E0" w:rsidRDefault="00EF27E0" w:rsidP="00EF27E0">
      <w:r>
        <w:t xml:space="preserve">Los estados se representan mediante el uso de un </w:t>
      </w:r>
      <w:proofErr w:type="spellStart"/>
      <w:r>
        <w:t>array</w:t>
      </w:r>
      <w:proofErr w:type="spellEnd"/>
      <w:r>
        <w:t xml:space="preserve"> bidimensional en el que cada posición podrá tomar los siguientes valores: </w:t>
      </w:r>
    </w:p>
    <w:p w:rsidR="00EF27E0" w:rsidRDefault="00EF27E0" w:rsidP="00EF27E0"/>
    <w:p w:rsidR="00EF27E0" w:rsidRDefault="00EF27E0" w:rsidP="00EF27E0">
      <w:pPr>
        <w:pStyle w:val="Prrafodelista"/>
        <w:numPr>
          <w:ilvl w:val="0"/>
          <w:numId w:val="3"/>
        </w:numPr>
      </w:pPr>
      <w:r>
        <w:t>Vacío: Una posición vacía indica un camino que el agente puede recorrer.</w:t>
      </w:r>
    </w:p>
    <w:p w:rsidR="00EF27E0" w:rsidRDefault="00EF27E0" w:rsidP="00EF27E0">
      <w:pPr>
        <w:pStyle w:val="Prrafodelista"/>
        <w:numPr>
          <w:ilvl w:val="0"/>
          <w:numId w:val="3"/>
        </w:numPr>
      </w:pPr>
      <w:r>
        <w:t xml:space="preserve">“%”: El carácter porcentaje indica la existencia de una pared/obstáculo en el laberinto y, por tanto, no será </w:t>
      </w:r>
      <w:r w:rsidR="00CD1E3F">
        <w:t>posible recorrer dicha posición.</w:t>
      </w:r>
    </w:p>
    <w:p w:rsidR="00CD1E3F" w:rsidRDefault="00CD1E3F" w:rsidP="00EF27E0">
      <w:pPr>
        <w:pStyle w:val="Prrafodelista"/>
        <w:numPr>
          <w:ilvl w:val="0"/>
          <w:numId w:val="3"/>
        </w:numPr>
      </w:pPr>
      <w:r>
        <w:t>“K”: El carácter K corresponde al primer hito que debe alcanzar el agente.</w:t>
      </w:r>
    </w:p>
    <w:p w:rsidR="00CD1E3F" w:rsidRDefault="00CD1E3F" w:rsidP="00EF27E0">
      <w:pPr>
        <w:pStyle w:val="Prrafodelista"/>
        <w:numPr>
          <w:ilvl w:val="0"/>
          <w:numId w:val="3"/>
        </w:numPr>
      </w:pPr>
      <w:r>
        <w:t xml:space="preserve">“G”:  El carácter G corresponde con el </w:t>
      </w:r>
      <w:proofErr w:type="spellStart"/>
      <w:r>
        <w:t>Goal</w:t>
      </w:r>
      <w:proofErr w:type="spellEnd"/>
      <w:r>
        <w:t xml:space="preserve"> u objetivo del agente, no podrá alcanzar este objetivo sin haber alcanzado primero la posición del carácter K.</w:t>
      </w:r>
    </w:p>
    <w:p w:rsidR="00CD1E3F" w:rsidRDefault="00CD1E3F" w:rsidP="00CD1E3F"/>
    <w:p w:rsidR="00CD1E3F" w:rsidRDefault="00CD1E3F" w:rsidP="00CD1E3F">
      <w:r w:rsidRPr="00CD1E3F">
        <w:t xml:space="preserve">Estado inicial: hay un origen, un punto intermedio y un </w:t>
      </w:r>
      <w:proofErr w:type="gramStart"/>
      <w:r w:rsidRPr="00CD1E3F">
        <w:t>objetivo</w:t>
      </w:r>
      <w:proofErr w:type="gramEnd"/>
      <w:r>
        <w:t xml:space="preserve"> pero</w:t>
      </w:r>
      <w:r w:rsidRPr="00CD1E3F">
        <w:t xml:space="preserve"> no hay ningún punto recorrido</w:t>
      </w:r>
      <w:r>
        <w:t xml:space="preserve"> en el inicio.</w:t>
      </w:r>
    </w:p>
    <w:p w:rsidR="00CD1E3F" w:rsidRDefault="00CD1E3F" w:rsidP="00CD1E3F"/>
    <w:p w:rsidR="00CD1E3F" w:rsidRDefault="00CD1E3F" w:rsidP="00CD1E3F">
      <w:pPr>
        <w:pStyle w:val="Standard"/>
        <w:autoSpaceDE w:val="0"/>
        <w:rPr>
          <w:rFonts w:ascii="Arial" w:eastAsia="ArialNarrow" w:hAnsi="Arial" w:cs="Arial"/>
          <w:sz w:val="22"/>
          <w:szCs w:val="22"/>
        </w:rPr>
      </w:pPr>
      <w:r w:rsidRPr="006E693B">
        <w:rPr>
          <w:rFonts w:ascii="Arial" w:eastAsia="ArialNarrow-Bold" w:hAnsi="Arial" w:cs="Arial"/>
          <w:b/>
          <w:bCs/>
          <w:sz w:val="22"/>
          <w:szCs w:val="22"/>
        </w:rPr>
        <w:t>Acciones</w:t>
      </w:r>
      <w:r w:rsidRPr="006E693B">
        <w:rPr>
          <w:rFonts w:ascii="Arial" w:eastAsia="ArialNarrow" w:hAnsi="Arial" w:cs="Arial"/>
          <w:sz w:val="22"/>
          <w:szCs w:val="22"/>
        </w:rPr>
        <w:t>: Descripción de las posibles acciones disponibles para el agente</w:t>
      </w:r>
    </w:p>
    <w:p w:rsidR="00CD1E3F" w:rsidRDefault="00CD1E3F" w:rsidP="00CD1E3F">
      <w:pPr>
        <w:pStyle w:val="Standard"/>
        <w:autoSpaceDE w:val="0"/>
        <w:rPr>
          <w:rFonts w:ascii="Arial" w:eastAsia="ArialNarrow" w:hAnsi="Arial" w:cs="Arial"/>
          <w:sz w:val="22"/>
          <w:szCs w:val="22"/>
        </w:rPr>
      </w:pPr>
    </w:p>
    <w:p w:rsidR="00CD1E3F" w:rsidRDefault="00CD1E3F" w:rsidP="00CD1E3F">
      <w:pPr>
        <w:pStyle w:val="Standard"/>
        <w:autoSpaceDE w:val="0"/>
        <w:rPr>
          <w:rFonts w:ascii="Arial" w:eastAsia="ArialNarrow" w:hAnsi="Arial" w:cs="Arial"/>
          <w:sz w:val="22"/>
          <w:szCs w:val="22"/>
        </w:rPr>
      </w:pPr>
      <w:r>
        <w:rPr>
          <w:rFonts w:ascii="Arial" w:eastAsia="ArialNarrow" w:hAnsi="Arial" w:cs="Arial"/>
          <w:sz w:val="22"/>
          <w:szCs w:val="22"/>
        </w:rPr>
        <w:t>Las acciones posibles para el agente serán:</w:t>
      </w:r>
    </w:p>
    <w:p w:rsidR="00CD1E3F" w:rsidRDefault="00CD1E3F" w:rsidP="00CD1E3F">
      <w:pPr>
        <w:pStyle w:val="Standard"/>
        <w:autoSpaceDE w:val="0"/>
        <w:rPr>
          <w:rFonts w:ascii="Arial" w:eastAsia="ArialNarrow" w:hAnsi="Arial" w:cs="Arial"/>
          <w:sz w:val="22"/>
          <w:szCs w:val="22"/>
        </w:rPr>
      </w:pPr>
    </w:p>
    <w:p w:rsidR="00CD1E3F" w:rsidRDefault="00CD1E3F" w:rsidP="00CD1E3F">
      <w:pPr>
        <w:pStyle w:val="Standard"/>
        <w:numPr>
          <w:ilvl w:val="0"/>
          <w:numId w:val="5"/>
        </w:numPr>
        <w:autoSpaceDE w:val="0"/>
        <w:rPr>
          <w:rFonts w:ascii="Arial" w:hAnsi="Arial" w:cs="Arial"/>
        </w:rPr>
      </w:pPr>
      <w:r>
        <w:rPr>
          <w:rFonts w:ascii="Arial" w:hAnsi="Arial" w:cs="Arial"/>
        </w:rPr>
        <w:t xml:space="preserve">UP: moverse hacia arriba en el laberinto, situándose dentro en la misma posición </w:t>
      </w:r>
      <w:proofErr w:type="gramStart"/>
      <w:r>
        <w:rPr>
          <w:rFonts w:ascii="Arial" w:hAnsi="Arial" w:cs="Arial"/>
        </w:rPr>
        <w:t>fila</w:t>
      </w:r>
      <w:proofErr w:type="gramEnd"/>
      <w:r>
        <w:rPr>
          <w:rFonts w:ascii="Arial" w:hAnsi="Arial" w:cs="Arial"/>
        </w:rPr>
        <w:t xml:space="preserve"> pero en una posición inferior de columna siempre y cuando el valor de la columna sea superior a 0.</w:t>
      </w:r>
    </w:p>
    <w:p w:rsidR="00CD1E3F" w:rsidRDefault="00CD1E3F" w:rsidP="00CD1E3F">
      <w:pPr>
        <w:pStyle w:val="Standard"/>
        <w:numPr>
          <w:ilvl w:val="0"/>
          <w:numId w:val="5"/>
        </w:numPr>
        <w:autoSpaceDE w:val="0"/>
        <w:rPr>
          <w:rFonts w:ascii="Arial" w:hAnsi="Arial" w:cs="Arial"/>
        </w:rPr>
      </w:pPr>
      <w:r>
        <w:rPr>
          <w:rFonts w:ascii="Arial" w:hAnsi="Arial" w:cs="Arial"/>
        </w:rPr>
        <w:t xml:space="preserve">DOWN: moverse hacia abajo en el laberinto, situándose dentro en la misma posición </w:t>
      </w:r>
      <w:proofErr w:type="gramStart"/>
      <w:r>
        <w:rPr>
          <w:rFonts w:ascii="Arial" w:hAnsi="Arial" w:cs="Arial"/>
        </w:rPr>
        <w:t>fila</w:t>
      </w:r>
      <w:proofErr w:type="gramEnd"/>
      <w:r>
        <w:rPr>
          <w:rFonts w:ascii="Arial" w:hAnsi="Arial" w:cs="Arial"/>
        </w:rPr>
        <w:t xml:space="preserve"> pero en una posición superior de columna siempre y cuando el valor de la columna sea inferior al tamaño total del vector columna.</w:t>
      </w:r>
    </w:p>
    <w:p w:rsidR="00CD1E3F" w:rsidRDefault="00CD1E3F" w:rsidP="00CD1E3F">
      <w:pPr>
        <w:pStyle w:val="Standard"/>
        <w:numPr>
          <w:ilvl w:val="0"/>
          <w:numId w:val="5"/>
        </w:numPr>
        <w:autoSpaceDE w:val="0"/>
        <w:rPr>
          <w:rFonts w:ascii="Arial" w:hAnsi="Arial" w:cs="Arial"/>
        </w:rPr>
      </w:pPr>
      <w:r>
        <w:rPr>
          <w:rFonts w:ascii="Arial" w:hAnsi="Arial" w:cs="Arial"/>
        </w:rPr>
        <w:t xml:space="preserve">RIGHT: moverse hacia la derecha en el laberinto, situándose dentro en la misma posición </w:t>
      </w:r>
      <w:proofErr w:type="gramStart"/>
      <w:r>
        <w:rPr>
          <w:rFonts w:ascii="Arial" w:hAnsi="Arial" w:cs="Arial"/>
        </w:rPr>
        <w:t>columna</w:t>
      </w:r>
      <w:proofErr w:type="gramEnd"/>
      <w:r>
        <w:rPr>
          <w:rFonts w:ascii="Arial" w:hAnsi="Arial" w:cs="Arial"/>
        </w:rPr>
        <w:t xml:space="preserve"> pero en una posición superior de fila siempre y cuando el valor de la fila sea inferior al tamaño del vector fila.</w:t>
      </w:r>
    </w:p>
    <w:p w:rsidR="00CD1E3F" w:rsidRDefault="00CD1E3F" w:rsidP="00CD1E3F">
      <w:pPr>
        <w:pStyle w:val="Standard"/>
        <w:numPr>
          <w:ilvl w:val="0"/>
          <w:numId w:val="5"/>
        </w:numPr>
        <w:autoSpaceDE w:val="0"/>
        <w:rPr>
          <w:rFonts w:ascii="Arial" w:hAnsi="Arial" w:cs="Arial"/>
        </w:rPr>
      </w:pPr>
      <w:r>
        <w:rPr>
          <w:rFonts w:ascii="Arial" w:hAnsi="Arial" w:cs="Arial"/>
        </w:rPr>
        <w:t xml:space="preserve">LEFT: moverse hacia la izquierda en el laberinto, situándose dentro en la misma posición </w:t>
      </w:r>
      <w:proofErr w:type="gramStart"/>
      <w:r>
        <w:rPr>
          <w:rFonts w:ascii="Arial" w:hAnsi="Arial" w:cs="Arial"/>
        </w:rPr>
        <w:t>columna</w:t>
      </w:r>
      <w:proofErr w:type="gramEnd"/>
      <w:r>
        <w:rPr>
          <w:rFonts w:ascii="Arial" w:hAnsi="Arial" w:cs="Arial"/>
        </w:rPr>
        <w:t xml:space="preserve"> pero en una posición inferior de fila siempre y cuando el valor de la fila sea superior a 0.</w:t>
      </w:r>
    </w:p>
    <w:p w:rsidR="00CD1E3F" w:rsidRDefault="00CD1E3F" w:rsidP="00CD1E3F">
      <w:pPr>
        <w:pStyle w:val="Standard"/>
        <w:autoSpaceDE w:val="0"/>
        <w:rPr>
          <w:rFonts w:ascii="Arial" w:hAnsi="Arial" w:cs="Arial"/>
        </w:rPr>
      </w:pPr>
    </w:p>
    <w:p w:rsidR="00CD1E3F" w:rsidRPr="006E693B" w:rsidRDefault="00CD1E3F" w:rsidP="00CD1E3F">
      <w:pPr>
        <w:pStyle w:val="Standard"/>
        <w:autoSpaceDE w:val="0"/>
        <w:rPr>
          <w:rFonts w:ascii="Arial" w:hAnsi="Arial" w:cs="Arial"/>
          <w:sz w:val="22"/>
          <w:szCs w:val="22"/>
        </w:rPr>
      </w:pPr>
      <w:r w:rsidRPr="006E693B">
        <w:rPr>
          <w:rFonts w:ascii="Arial" w:eastAsia="ArialNarrow-Bold" w:hAnsi="Arial" w:cs="Arial"/>
          <w:b/>
          <w:bCs/>
          <w:sz w:val="22"/>
          <w:szCs w:val="22"/>
        </w:rPr>
        <w:t>Modelo de transición</w:t>
      </w:r>
      <w:r w:rsidRPr="006E693B">
        <w:rPr>
          <w:rFonts w:ascii="Arial" w:eastAsia="ArialNarrow" w:hAnsi="Arial" w:cs="Arial"/>
          <w:sz w:val="22"/>
          <w:szCs w:val="22"/>
        </w:rPr>
        <w:t>: Estado resultante de realizar una acción en un estado determinado</w:t>
      </w:r>
      <w:r>
        <w:rPr>
          <w:rFonts w:ascii="Arial" w:eastAsia="ArialNarrow" w:hAnsi="Arial" w:cs="Arial"/>
          <w:sz w:val="22"/>
          <w:szCs w:val="22"/>
        </w:rPr>
        <w:t>.</w:t>
      </w:r>
    </w:p>
    <w:p w:rsidR="00CD1E3F" w:rsidRPr="006E693B" w:rsidRDefault="00CD1E3F" w:rsidP="00CD1E3F">
      <w:pPr>
        <w:pStyle w:val="Standard"/>
        <w:autoSpaceDE w:val="0"/>
        <w:rPr>
          <w:rFonts w:ascii="Arial" w:hAnsi="Arial" w:cs="Arial"/>
        </w:rPr>
      </w:pPr>
    </w:p>
    <w:p w:rsidR="00CD1E3F" w:rsidRDefault="00CD1E3F" w:rsidP="00CD1E3F">
      <w:r>
        <w:t>En cada movimiento, la posición recorrida se marcará con un punto. De esta forma se definirá el camino que ha sido recorrido por el agente.</w:t>
      </w:r>
    </w:p>
    <w:p w:rsidR="00CD1E3F" w:rsidRDefault="00CD1E3F" w:rsidP="00CD1E3F"/>
    <w:p w:rsidR="00C96639" w:rsidRDefault="00C96639" w:rsidP="00CD1E3F"/>
    <w:p w:rsidR="00C96639" w:rsidRDefault="00C96639" w:rsidP="00CD1E3F"/>
    <w:p w:rsidR="00C96639" w:rsidRDefault="00C96639" w:rsidP="00CD1E3F"/>
    <w:p w:rsidR="00CD1E3F" w:rsidRDefault="00CD1E3F" w:rsidP="00CD1E3F">
      <w:pPr>
        <w:pStyle w:val="Standard"/>
        <w:autoSpaceDE w:val="0"/>
        <w:rPr>
          <w:rFonts w:ascii="Arial" w:eastAsia="ArialNarrow" w:hAnsi="Arial" w:cs="Arial"/>
          <w:sz w:val="22"/>
          <w:szCs w:val="22"/>
        </w:rPr>
      </w:pPr>
      <w:r w:rsidRPr="006E693B">
        <w:rPr>
          <w:rFonts w:ascii="Arial" w:eastAsia="ArialNarrow-Bold" w:hAnsi="Arial" w:cs="Arial"/>
          <w:b/>
          <w:bCs/>
          <w:sz w:val="22"/>
          <w:szCs w:val="22"/>
        </w:rPr>
        <w:lastRenderedPageBreak/>
        <w:t>Coste</w:t>
      </w:r>
      <w:r w:rsidRPr="006E693B">
        <w:rPr>
          <w:rFonts w:ascii="Arial" w:eastAsia="ArialNarrow" w:hAnsi="Arial" w:cs="Arial"/>
          <w:sz w:val="22"/>
          <w:szCs w:val="22"/>
        </w:rPr>
        <w:t>: En nuestro ejercicio el coste de un cambio de estado vine dado por el tiempo de cruce</w:t>
      </w:r>
      <w:r>
        <w:rPr>
          <w:rFonts w:ascii="Arial" w:eastAsia="ArialNarrow" w:hAnsi="Arial" w:cs="Arial"/>
          <w:sz w:val="22"/>
          <w:szCs w:val="22"/>
        </w:rPr>
        <w:t>.</w:t>
      </w:r>
    </w:p>
    <w:p w:rsidR="00CD1E3F" w:rsidRDefault="00CD1E3F" w:rsidP="00CD1E3F">
      <w:pPr>
        <w:pStyle w:val="Standard"/>
        <w:autoSpaceDE w:val="0"/>
        <w:rPr>
          <w:rFonts w:ascii="Arial" w:eastAsia="ArialNarrow" w:hAnsi="Arial" w:cs="Arial"/>
          <w:sz w:val="22"/>
          <w:szCs w:val="22"/>
        </w:rPr>
      </w:pPr>
    </w:p>
    <w:p w:rsidR="00CD1E3F" w:rsidRDefault="00CD1E3F" w:rsidP="00CD1E3F">
      <w:pPr>
        <w:pStyle w:val="Standard"/>
        <w:autoSpaceDE w:val="0"/>
        <w:rPr>
          <w:rFonts w:ascii="Arial" w:hAnsi="Arial" w:cs="Arial"/>
        </w:rPr>
      </w:pPr>
      <w:r>
        <w:rPr>
          <w:rFonts w:ascii="Arial" w:hAnsi="Arial" w:cs="Arial"/>
        </w:rPr>
        <w:t>Al no indicarse</w:t>
      </w:r>
      <w:r w:rsidRPr="00CD1E3F">
        <w:rPr>
          <w:rFonts w:ascii="Arial" w:hAnsi="Arial" w:cs="Arial"/>
        </w:rPr>
        <w:t xml:space="preserve"> lo contrario, el coste es 1, por lo que el coste del camino será el número de pasos dados </w:t>
      </w:r>
      <w:r>
        <w:rPr>
          <w:rFonts w:ascii="Arial" w:hAnsi="Arial" w:cs="Arial"/>
        </w:rPr>
        <w:t>por el agente</w:t>
      </w:r>
      <w:r w:rsidRPr="00CD1E3F">
        <w:rPr>
          <w:rFonts w:ascii="Arial" w:hAnsi="Arial" w:cs="Arial"/>
        </w:rPr>
        <w:t>.</w:t>
      </w:r>
    </w:p>
    <w:p w:rsidR="00C96639" w:rsidRDefault="00C96639" w:rsidP="00CD1E3F">
      <w:pPr>
        <w:pStyle w:val="Standard"/>
        <w:autoSpaceDE w:val="0"/>
        <w:rPr>
          <w:rFonts w:ascii="Arial" w:hAnsi="Arial" w:cs="Arial"/>
        </w:rPr>
      </w:pPr>
    </w:p>
    <w:p w:rsidR="00311E67" w:rsidRPr="006E693B" w:rsidRDefault="00311E67" w:rsidP="00311E67">
      <w:pPr>
        <w:pStyle w:val="Standard"/>
        <w:autoSpaceDE w:val="0"/>
        <w:rPr>
          <w:rFonts w:ascii="Arial" w:hAnsi="Arial" w:cs="Arial"/>
        </w:rPr>
      </w:pPr>
      <w:r w:rsidRPr="006E693B">
        <w:rPr>
          <w:rFonts w:ascii="Arial" w:eastAsia="ArialNarrow-Bold" w:hAnsi="Arial" w:cs="Arial"/>
          <w:b/>
          <w:bCs/>
          <w:sz w:val="22"/>
          <w:szCs w:val="22"/>
        </w:rPr>
        <w:t>Observaciones</w:t>
      </w:r>
      <w:r w:rsidRPr="006E693B">
        <w:rPr>
          <w:rFonts w:ascii="Arial" w:eastAsia="ArialNarrow" w:hAnsi="Arial" w:cs="Arial"/>
          <w:sz w:val="22"/>
          <w:szCs w:val="22"/>
        </w:rPr>
        <w:t xml:space="preserve">: Primero se resolverá por búsqueda no informada </w:t>
      </w:r>
      <w:r>
        <w:rPr>
          <w:rFonts w:ascii="Arial" w:eastAsia="ArialNarrow" w:hAnsi="Arial" w:cs="Arial"/>
          <w:sz w:val="22"/>
          <w:szCs w:val="22"/>
        </w:rPr>
        <w:t>empleando un algoritmo de búsqueda en anchura y un algoritmo de búsqueda en profundidad</w:t>
      </w:r>
      <w:r w:rsidRPr="006E693B">
        <w:rPr>
          <w:rFonts w:ascii="Arial" w:eastAsia="ArialNarrow" w:hAnsi="Arial" w:cs="Arial"/>
          <w:sz w:val="22"/>
          <w:szCs w:val="22"/>
        </w:rPr>
        <w:t>. A continuación, se identificará</w:t>
      </w:r>
      <w:r>
        <w:rPr>
          <w:rFonts w:ascii="Arial" w:eastAsia="ArialNarrow" w:hAnsi="Arial" w:cs="Arial"/>
          <w:sz w:val="22"/>
          <w:szCs w:val="22"/>
        </w:rPr>
        <w:t>n</w:t>
      </w:r>
      <w:r w:rsidRPr="006E693B">
        <w:rPr>
          <w:rFonts w:ascii="Arial" w:eastAsia="ArialNarrow" w:hAnsi="Arial" w:cs="Arial"/>
          <w:sz w:val="22"/>
          <w:szCs w:val="22"/>
        </w:rPr>
        <w:t xml:space="preserve"> </w:t>
      </w:r>
      <w:r>
        <w:rPr>
          <w:rFonts w:ascii="Arial" w:eastAsia="ArialNarrow" w:hAnsi="Arial" w:cs="Arial"/>
          <w:sz w:val="22"/>
          <w:szCs w:val="22"/>
        </w:rPr>
        <w:t>dos</w:t>
      </w:r>
      <w:r w:rsidRPr="006E693B">
        <w:rPr>
          <w:rFonts w:ascii="Arial" w:eastAsia="ArialNarrow" w:hAnsi="Arial" w:cs="Arial"/>
          <w:sz w:val="22"/>
          <w:szCs w:val="22"/>
        </w:rPr>
        <w:t xml:space="preserve"> heurística</w:t>
      </w:r>
      <w:r>
        <w:rPr>
          <w:rFonts w:ascii="Arial" w:eastAsia="ArialNarrow" w:hAnsi="Arial" w:cs="Arial"/>
          <w:sz w:val="22"/>
          <w:szCs w:val="22"/>
        </w:rPr>
        <w:t>s</w:t>
      </w:r>
      <w:r w:rsidRPr="006E693B">
        <w:rPr>
          <w:rFonts w:ascii="Arial" w:eastAsia="ArialNarrow" w:hAnsi="Arial" w:cs="Arial"/>
          <w:sz w:val="22"/>
          <w:szCs w:val="22"/>
        </w:rPr>
        <w:t xml:space="preserve"> admisible</w:t>
      </w:r>
      <w:r>
        <w:rPr>
          <w:rFonts w:ascii="Arial" w:eastAsia="ArialNarrow" w:hAnsi="Arial" w:cs="Arial"/>
          <w:sz w:val="22"/>
          <w:szCs w:val="22"/>
        </w:rPr>
        <w:t>s</w:t>
      </w:r>
      <w:r w:rsidRPr="006E693B">
        <w:rPr>
          <w:rFonts w:ascii="Arial" w:eastAsia="ArialNarrow" w:hAnsi="Arial" w:cs="Arial"/>
          <w:sz w:val="22"/>
          <w:szCs w:val="22"/>
        </w:rPr>
        <w:t xml:space="preserve"> para resolverlo utilizando una búsqueda informada.</w:t>
      </w:r>
      <w:r>
        <w:rPr>
          <w:rFonts w:ascii="Arial" w:eastAsia="ArialNarrow" w:hAnsi="Arial" w:cs="Arial"/>
          <w:sz w:val="22"/>
          <w:szCs w:val="22"/>
        </w:rPr>
        <w:t xml:space="preserve"> Además, hemos considerado que los laberintos probados deben ser de tamaño </w:t>
      </w:r>
      <w:proofErr w:type="spellStart"/>
      <w:r>
        <w:rPr>
          <w:rFonts w:ascii="Arial" w:eastAsia="ArialNarrow" w:hAnsi="Arial" w:cs="Arial"/>
          <w:sz w:val="22"/>
          <w:szCs w:val="22"/>
        </w:rPr>
        <w:t>NxN</w:t>
      </w:r>
      <w:proofErr w:type="spellEnd"/>
      <w:r>
        <w:rPr>
          <w:rFonts w:ascii="Arial" w:eastAsia="ArialNarrow" w:hAnsi="Arial" w:cs="Arial"/>
          <w:sz w:val="22"/>
          <w:szCs w:val="22"/>
        </w:rPr>
        <w:t>, es decir, que corresponden a matrices cuadradas.</w:t>
      </w:r>
    </w:p>
    <w:p w:rsidR="00CD1E3F" w:rsidRDefault="00CD1E3F" w:rsidP="00CD1E3F">
      <w:pPr>
        <w:pStyle w:val="Standard"/>
        <w:autoSpaceDE w:val="0"/>
        <w:rPr>
          <w:rFonts w:ascii="Arial" w:hAnsi="Arial" w:cs="Arial"/>
        </w:rPr>
      </w:pPr>
    </w:p>
    <w:p w:rsidR="00311E67" w:rsidRDefault="00311E67" w:rsidP="00C96639">
      <w:pPr>
        <w:pStyle w:val="Ttulo2"/>
      </w:pPr>
      <w:bookmarkStart w:id="2" w:name="_Toc59292208"/>
      <w:r>
        <w:t>1.2. R</w:t>
      </w:r>
      <w:r w:rsidR="000F636E">
        <w:t>esultados obtenidos</w:t>
      </w:r>
      <w:r>
        <w:t>.</w:t>
      </w:r>
      <w:bookmarkEnd w:id="2"/>
    </w:p>
    <w:p w:rsidR="00311E67" w:rsidRPr="00311E67" w:rsidRDefault="00311E67" w:rsidP="00311E67"/>
    <w:p w:rsidR="00311E67" w:rsidRDefault="00311E67" w:rsidP="00CD1E3F">
      <w:pPr>
        <w:pStyle w:val="Standard"/>
        <w:autoSpaceDE w:val="0"/>
        <w:rPr>
          <w:rFonts w:ascii="Arial" w:hAnsi="Arial" w:cs="Arial"/>
        </w:rPr>
      </w:pPr>
      <w:r>
        <w:rPr>
          <w:rFonts w:ascii="Arial" w:hAnsi="Arial" w:cs="Arial"/>
          <w:noProof/>
        </w:rPr>
        <w:drawing>
          <wp:inline distT="0" distB="0" distL="0" distR="0">
            <wp:extent cx="3527425" cy="6211614"/>
            <wp:effectExtent l="0" t="0" r="3175" b="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rotWithShape="1">
                    <a:blip r:embed="rId11">
                      <a:extLst>
                        <a:ext uri="{28A0092B-C50C-407E-A947-70E740481C1C}">
                          <a14:useLocalDpi xmlns:a14="http://schemas.microsoft.com/office/drawing/2010/main" val="0"/>
                        </a:ext>
                      </a:extLst>
                    </a:blip>
                    <a:srcRect b="3966"/>
                    <a:stretch/>
                  </pic:blipFill>
                  <pic:spPr bwMode="auto">
                    <a:xfrm>
                      <a:off x="0" y="0"/>
                      <a:ext cx="3528000" cy="6212627"/>
                    </a:xfrm>
                    <a:prstGeom prst="rect">
                      <a:avLst/>
                    </a:prstGeom>
                    <a:ln>
                      <a:noFill/>
                    </a:ln>
                    <a:extLst>
                      <a:ext uri="{53640926-AAD7-44D8-BBD7-CCE9431645EC}">
                        <a14:shadowObscured xmlns:a14="http://schemas.microsoft.com/office/drawing/2010/main"/>
                      </a:ext>
                    </a:extLst>
                  </pic:spPr>
                </pic:pic>
              </a:graphicData>
            </a:graphic>
          </wp:inline>
        </w:drawing>
      </w:r>
    </w:p>
    <w:p w:rsidR="00311E67" w:rsidRDefault="00311E67" w:rsidP="00311E67">
      <w:pPr>
        <w:pStyle w:val="Ttulo2"/>
      </w:pPr>
      <w:bookmarkStart w:id="3" w:name="_Toc59292209"/>
      <w:r>
        <w:lastRenderedPageBreak/>
        <w:t>1.3. ¿Qué criterio sigue AIMA a la hora de elegir el camino a seguir en la búsqueda en profundidad y en anchura? (Esta cuestión se refiere al orden de expansión de los nodos hijos)</w:t>
      </w:r>
      <w:bookmarkEnd w:id="3"/>
    </w:p>
    <w:p w:rsidR="00C96639" w:rsidRDefault="00C96639" w:rsidP="00C96639"/>
    <w:p w:rsidR="00C96639" w:rsidRDefault="00C96639" w:rsidP="00C96639">
      <w:r>
        <w:t>En la búsqueda en profundidad el algoritmo expande los nodos hijos hasta llegar al final del árbol, mientras que en la búsqueda en anchura el algoritmo expande los nodos vecinos, comenzando desde la raíz, visitando en cada nodo los nodos vecinos de este hasta que se recorra todo el árbol.</w:t>
      </w:r>
    </w:p>
    <w:p w:rsidR="00C96639" w:rsidRDefault="00C96639" w:rsidP="00C96639"/>
    <w:p w:rsidR="00C96639" w:rsidRDefault="00C96639" w:rsidP="00C96639">
      <w:pPr>
        <w:pStyle w:val="Ttulo1"/>
      </w:pPr>
      <w:bookmarkStart w:id="4" w:name="_Toc59292210"/>
      <w:r>
        <w:t>2.  Implementar dos funciones heurísticas admisibles e indicar cuál debería funcionar mejor. Además, emplearlas en las búsquedas informadas indicadas en el tema correspondiente y mostrar los resultados obtenidos.</w:t>
      </w:r>
      <w:bookmarkEnd w:id="4"/>
    </w:p>
    <w:p w:rsidR="000B636A" w:rsidRDefault="000B636A" w:rsidP="000B636A"/>
    <w:p w:rsidR="000B636A" w:rsidRPr="000B636A" w:rsidRDefault="000B636A" w:rsidP="000B636A">
      <w:pPr>
        <w:pStyle w:val="Ttulo2"/>
      </w:pPr>
      <w:bookmarkStart w:id="5" w:name="_Toc59292211"/>
      <w:r>
        <w:t>2.1. D</w:t>
      </w:r>
      <w:r w:rsidR="000F636E">
        <w:t xml:space="preserve">efinición de </w:t>
      </w:r>
      <w:proofErr w:type="spellStart"/>
      <w:r w:rsidR="000F636E">
        <w:t>heurísiticas</w:t>
      </w:r>
      <w:proofErr w:type="spellEnd"/>
      <w:r>
        <w:t>.</w:t>
      </w:r>
      <w:bookmarkEnd w:id="5"/>
    </w:p>
    <w:p w:rsidR="000B636A" w:rsidRDefault="000B636A" w:rsidP="000B636A"/>
    <w:p w:rsidR="000B636A" w:rsidRDefault="000B636A" w:rsidP="000B636A">
      <w:r>
        <w:t>En primer lugar, hemos considerado como una primera heurística admisible el empleo de la Distancia Manhattan cómo forma de calcular la distancia entre la posición actual del agente y el objetivo final.</w:t>
      </w:r>
    </w:p>
    <w:p w:rsidR="000B636A" w:rsidRDefault="000B636A" w:rsidP="000B636A"/>
    <w:p w:rsidR="000B636A" w:rsidRDefault="000B636A" w:rsidP="000B636A">
      <w:r>
        <w:t>Para el cálculo de la Distancia Manhattan hemos empleado lo siguiente:</w:t>
      </w:r>
    </w:p>
    <w:p w:rsidR="000B636A" w:rsidRDefault="000B636A" w:rsidP="000B636A"/>
    <w:p w:rsidR="000B636A" w:rsidRPr="000B636A" w:rsidRDefault="000B636A" w:rsidP="000F636E">
      <w:pPr>
        <w:rPr>
          <w:b/>
          <w:bCs/>
        </w:rPr>
      </w:pPr>
      <w:proofErr w:type="spellStart"/>
      <w:r w:rsidRPr="000B636A">
        <w:rPr>
          <w:b/>
          <w:bCs/>
        </w:rPr>
        <w:t>Math.abs</w:t>
      </w:r>
      <w:proofErr w:type="spellEnd"/>
      <w:r w:rsidRPr="000B636A">
        <w:rPr>
          <w:b/>
          <w:bCs/>
        </w:rPr>
        <w:t>(</w:t>
      </w:r>
      <w:proofErr w:type="spellStart"/>
      <w:proofErr w:type="gramStart"/>
      <w:r w:rsidRPr="000B636A">
        <w:rPr>
          <w:b/>
          <w:bCs/>
        </w:rPr>
        <w:t>board.getGoalx</w:t>
      </w:r>
      <w:proofErr w:type="spellEnd"/>
      <w:proofErr w:type="gramEnd"/>
      <w:r w:rsidRPr="000B636A">
        <w:rPr>
          <w:b/>
          <w:bCs/>
        </w:rPr>
        <w:t xml:space="preserve">() - </w:t>
      </w:r>
      <w:proofErr w:type="spellStart"/>
      <w:r w:rsidRPr="000B636A">
        <w:rPr>
          <w:b/>
          <w:bCs/>
        </w:rPr>
        <w:t>board.getRow</w:t>
      </w:r>
      <w:proofErr w:type="spellEnd"/>
      <w:r w:rsidRPr="000B636A">
        <w:rPr>
          <w:b/>
          <w:bCs/>
        </w:rPr>
        <w:t xml:space="preserve">() + </w:t>
      </w:r>
      <w:proofErr w:type="spellStart"/>
      <w:r w:rsidRPr="000B636A">
        <w:rPr>
          <w:b/>
          <w:bCs/>
        </w:rPr>
        <w:t>board.getGoaly</w:t>
      </w:r>
      <w:proofErr w:type="spellEnd"/>
      <w:r w:rsidRPr="000B636A">
        <w:rPr>
          <w:b/>
          <w:bCs/>
        </w:rPr>
        <w:t xml:space="preserve">() - </w:t>
      </w:r>
      <w:proofErr w:type="spellStart"/>
      <w:r w:rsidRPr="000B636A">
        <w:rPr>
          <w:b/>
          <w:bCs/>
        </w:rPr>
        <w:t>board.getCol</w:t>
      </w:r>
      <w:proofErr w:type="spellEnd"/>
      <w:r w:rsidRPr="000B636A">
        <w:rPr>
          <w:b/>
          <w:bCs/>
        </w:rPr>
        <w:t>());</w:t>
      </w:r>
    </w:p>
    <w:p w:rsidR="000B636A" w:rsidRDefault="000B636A" w:rsidP="000B636A"/>
    <w:p w:rsidR="000B636A" w:rsidRDefault="000B636A" w:rsidP="000B636A">
      <w:r>
        <w:t>Por otro lado, hemos considerado como una segunda heurística admisible el empleo del número de posiciones hasta el objetivo como una forma de calcular la distancia desde la posición actual hasta este.</w:t>
      </w:r>
    </w:p>
    <w:p w:rsidR="000B636A" w:rsidRDefault="000B636A" w:rsidP="000B636A"/>
    <w:p w:rsidR="000B636A" w:rsidRDefault="000B636A" w:rsidP="000B636A">
      <w:r>
        <w:t>Para el cálculo de esta distancia hemos implementado el siguiente código:</w:t>
      </w:r>
    </w:p>
    <w:p w:rsidR="000B636A" w:rsidRDefault="000B636A" w:rsidP="000B636A"/>
    <w:p w:rsidR="000B636A" w:rsidRPr="000F636E" w:rsidRDefault="000B636A" w:rsidP="000B636A">
      <w:pPr>
        <w:rPr>
          <w:b/>
          <w:bCs/>
        </w:rPr>
      </w:pPr>
      <w:proofErr w:type="spellStart"/>
      <w:proofErr w:type="gramStart"/>
      <w:r w:rsidRPr="000F636E">
        <w:rPr>
          <w:b/>
          <w:bCs/>
        </w:rPr>
        <w:t>for</w:t>
      </w:r>
      <w:proofErr w:type="spellEnd"/>
      <w:r w:rsidRPr="000F636E">
        <w:rPr>
          <w:b/>
          <w:bCs/>
        </w:rPr>
        <w:t>(</w:t>
      </w:r>
      <w:proofErr w:type="spellStart"/>
      <w:proofErr w:type="gramEnd"/>
      <w:r w:rsidRPr="000F636E">
        <w:rPr>
          <w:b/>
          <w:bCs/>
        </w:rPr>
        <w:t>int</w:t>
      </w:r>
      <w:proofErr w:type="spellEnd"/>
      <w:r w:rsidRPr="000F636E">
        <w:rPr>
          <w:b/>
          <w:bCs/>
        </w:rPr>
        <w:t xml:space="preserve"> i = 0 ; i &lt; </w:t>
      </w:r>
      <w:proofErr w:type="spellStart"/>
      <w:r w:rsidRPr="000F636E">
        <w:rPr>
          <w:b/>
          <w:bCs/>
        </w:rPr>
        <w:t>state.length</w:t>
      </w:r>
      <w:proofErr w:type="spellEnd"/>
      <w:r w:rsidRPr="000F636E">
        <w:rPr>
          <w:b/>
          <w:bCs/>
        </w:rPr>
        <w:t xml:space="preserve"> - 1;i++){</w:t>
      </w:r>
    </w:p>
    <w:p w:rsidR="000B636A" w:rsidRPr="000F636E" w:rsidRDefault="000B636A" w:rsidP="000B636A">
      <w:pPr>
        <w:rPr>
          <w:b/>
          <w:bCs/>
        </w:rPr>
      </w:pPr>
      <w:r w:rsidRPr="000F636E">
        <w:rPr>
          <w:b/>
          <w:bCs/>
        </w:rPr>
        <w:t xml:space="preserve">           </w:t>
      </w:r>
      <w:proofErr w:type="spellStart"/>
      <w:proofErr w:type="gramStart"/>
      <w:r w:rsidRPr="000F636E">
        <w:rPr>
          <w:b/>
          <w:bCs/>
        </w:rPr>
        <w:t>for</w:t>
      </w:r>
      <w:proofErr w:type="spellEnd"/>
      <w:r w:rsidRPr="000F636E">
        <w:rPr>
          <w:b/>
          <w:bCs/>
        </w:rPr>
        <w:t>(</w:t>
      </w:r>
      <w:proofErr w:type="spellStart"/>
      <w:proofErr w:type="gramEnd"/>
      <w:r w:rsidRPr="000F636E">
        <w:rPr>
          <w:b/>
          <w:bCs/>
        </w:rPr>
        <w:t>int</w:t>
      </w:r>
      <w:proofErr w:type="spellEnd"/>
      <w:r w:rsidRPr="000F636E">
        <w:rPr>
          <w:b/>
          <w:bCs/>
        </w:rPr>
        <w:t xml:space="preserve"> j=0; j&lt;</w:t>
      </w:r>
      <w:proofErr w:type="spellStart"/>
      <w:r w:rsidRPr="000F636E">
        <w:rPr>
          <w:b/>
          <w:bCs/>
        </w:rPr>
        <w:t>state</w:t>
      </w:r>
      <w:proofErr w:type="spellEnd"/>
      <w:r w:rsidRPr="000F636E">
        <w:rPr>
          <w:b/>
          <w:bCs/>
        </w:rPr>
        <w:t>[i].</w:t>
      </w:r>
      <w:proofErr w:type="spellStart"/>
      <w:r w:rsidRPr="000F636E">
        <w:rPr>
          <w:b/>
          <w:bCs/>
        </w:rPr>
        <w:t>length</w:t>
      </w:r>
      <w:proofErr w:type="spellEnd"/>
      <w:r w:rsidRPr="000F636E">
        <w:rPr>
          <w:b/>
          <w:bCs/>
        </w:rPr>
        <w:t xml:space="preserve"> -1 ;</w:t>
      </w:r>
      <w:proofErr w:type="spellStart"/>
      <w:r w:rsidRPr="000F636E">
        <w:rPr>
          <w:b/>
          <w:bCs/>
        </w:rPr>
        <w:t>j++</w:t>
      </w:r>
      <w:proofErr w:type="spellEnd"/>
      <w:r w:rsidRPr="000F636E">
        <w:rPr>
          <w:b/>
          <w:bCs/>
        </w:rPr>
        <w:t>){</w:t>
      </w:r>
    </w:p>
    <w:p w:rsidR="000B636A" w:rsidRPr="000F636E" w:rsidRDefault="000B636A" w:rsidP="000B636A">
      <w:pPr>
        <w:rPr>
          <w:b/>
          <w:bCs/>
        </w:rPr>
      </w:pPr>
    </w:p>
    <w:p w:rsidR="000B636A" w:rsidRPr="000F636E" w:rsidRDefault="000B636A" w:rsidP="000B636A">
      <w:pPr>
        <w:rPr>
          <w:b/>
          <w:bCs/>
        </w:rPr>
      </w:pPr>
      <w:r w:rsidRPr="000F636E">
        <w:rPr>
          <w:b/>
          <w:bCs/>
        </w:rPr>
        <w:t xml:space="preserve">               </w:t>
      </w:r>
      <w:proofErr w:type="spellStart"/>
      <w:r w:rsidRPr="000F636E">
        <w:rPr>
          <w:b/>
          <w:bCs/>
        </w:rPr>
        <w:t>if</w:t>
      </w:r>
      <w:proofErr w:type="spellEnd"/>
      <w:r w:rsidRPr="000F636E">
        <w:rPr>
          <w:b/>
          <w:bCs/>
        </w:rPr>
        <w:t>(</w:t>
      </w:r>
      <w:proofErr w:type="spellStart"/>
      <w:r w:rsidRPr="000F636E">
        <w:rPr>
          <w:b/>
          <w:bCs/>
        </w:rPr>
        <w:t>state</w:t>
      </w:r>
      <w:proofErr w:type="spellEnd"/>
      <w:r w:rsidRPr="000F636E">
        <w:rPr>
          <w:b/>
          <w:bCs/>
        </w:rPr>
        <w:t>[i][j] == ' '){</w:t>
      </w:r>
    </w:p>
    <w:p w:rsidR="000B636A" w:rsidRPr="000F636E" w:rsidRDefault="000B636A" w:rsidP="000B636A">
      <w:pPr>
        <w:rPr>
          <w:b/>
          <w:bCs/>
        </w:rPr>
      </w:pPr>
      <w:r w:rsidRPr="000F636E">
        <w:rPr>
          <w:b/>
          <w:bCs/>
        </w:rPr>
        <w:t xml:space="preserve">                   </w:t>
      </w:r>
      <w:proofErr w:type="spellStart"/>
      <w:r w:rsidRPr="000F636E">
        <w:rPr>
          <w:b/>
          <w:bCs/>
        </w:rPr>
        <w:t>left</w:t>
      </w:r>
      <w:proofErr w:type="spellEnd"/>
      <w:r w:rsidRPr="000F636E">
        <w:rPr>
          <w:b/>
          <w:bCs/>
        </w:rPr>
        <w:t>++;</w:t>
      </w:r>
    </w:p>
    <w:p w:rsidR="000B636A" w:rsidRPr="000F636E" w:rsidRDefault="000B636A" w:rsidP="000B636A">
      <w:pPr>
        <w:rPr>
          <w:b/>
          <w:bCs/>
        </w:rPr>
      </w:pPr>
      <w:r w:rsidRPr="000F636E">
        <w:rPr>
          <w:b/>
          <w:bCs/>
        </w:rPr>
        <w:t xml:space="preserve">               }</w:t>
      </w:r>
    </w:p>
    <w:p w:rsidR="000B636A" w:rsidRPr="000F636E" w:rsidRDefault="000B636A" w:rsidP="000B636A">
      <w:pPr>
        <w:rPr>
          <w:b/>
          <w:bCs/>
        </w:rPr>
      </w:pPr>
    </w:p>
    <w:p w:rsidR="000B636A" w:rsidRPr="000F636E" w:rsidRDefault="000B636A" w:rsidP="000B636A">
      <w:pPr>
        <w:rPr>
          <w:b/>
          <w:bCs/>
        </w:rPr>
      </w:pPr>
      <w:r w:rsidRPr="000F636E">
        <w:rPr>
          <w:b/>
          <w:bCs/>
        </w:rPr>
        <w:t xml:space="preserve">           }</w:t>
      </w:r>
    </w:p>
    <w:p w:rsidR="000B636A" w:rsidRDefault="000B636A" w:rsidP="000B636A">
      <w:pPr>
        <w:rPr>
          <w:b/>
          <w:bCs/>
        </w:rPr>
      </w:pPr>
      <w:r w:rsidRPr="000F636E">
        <w:rPr>
          <w:b/>
          <w:bCs/>
        </w:rPr>
        <w:t xml:space="preserve">        }</w:t>
      </w:r>
    </w:p>
    <w:p w:rsidR="000F636E" w:rsidRDefault="000F636E" w:rsidP="000B636A">
      <w:pPr>
        <w:rPr>
          <w:b/>
          <w:bCs/>
        </w:rPr>
      </w:pPr>
    </w:p>
    <w:p w:rsidR="000F636E" w:rsidRDefault="000F636E" w:rsidP="000B636A"/>
    <w:p w:rsidR="000F636E" w:rsidRDefault="000F636E" w:rsidP="000B636A"/>
    <w:p w:rsidR="000F636E" w:rsidRDefault="000F636E" w:rsidP="000B636A"/>
    <w:p w:rsidR="000F636E" w:rsidRDefault="000F636E" w:rsidP="000F636E">
      <w:pPr>
        <w:pStyle w:val="Ttulo2"/>
      </w:pPr>
      <w:bookmarkStart w:id="6" w:name="_Toc59292212"/>
      <w:r>
        <w:lastRenderedPageBreak/>
        <w:t>2.2. Resultados obtenidos.</w:t>
      </w:r>
      <w:bookmarkEnd w:id="6"/>
    </w:p>
    <w:p w:rsidR="000F636E" w:rsidRDefault="000F636E" w:rsidP="000F636E"/>
    <w:p w:rsidR="000F636E" w:rsidRDefault="000F636E" w:rsidP="000F636E">
      <w:r>
        <w:rPr>
          <w:noProof/>
        </w:rPr>
        <w:drawing>
          <wp:inline distT="0" distB="0" distL="0" distR="0">
            <wp:extent cx="3563620" cy="6791785"/>
            <wp:effectExtent l="0" t="0" r="5080" b="3175"/>
            <wp:docPr id="3" name="Imagen 3"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abla&#10;&#10;Descripción generada automáticamente"/>
                    <pic:cNvPicPr/>
                  </pic:nvPicPr>
                  <pic:blipFill rotWithShape="1">
                    <a:blip r:embed="rId12">
                      <a:extLst>
                        <a:ext uri="{28A0092B-C50C-407E-A947-70E740481C1C}">
                          <a14:useLocalDpi xmlns:a14="http://schemas.microsoft.com/office/drawing/2010/main" val="0"/>
                        </a:ext>
                      </a:extLst>
                    </a:blip>
                    <a:srcRect b="9035"/>
                    <a:stretch/>
                  </pic:blipFill>
                  <pic:spPr bwMode="auto">
                    <a:xfrm>
                      <a:off x="0" y="0"/>
                      <a:ext cx="3566125" cy="6796559"/>
                    </a:xfrm>
                    <a:prstGeom prst="rect">
                      <a:avLst/>
                    </a:prstGeom>
                    <a:ln>
                      <a:noFill/>
                    </a:ln>
                    <a:extLst>
                      <a:ext uri="{53640926-AAD7-44D8-BBD7-CCE9431645EC}">
                        <a14:shadowObscured xmlns:a14="http://schemas.microsoft.com/office/drawing/2010/main"/>
                      </a:ext>
                    </a:extLst>
                  </pic:spPr>
                </pic:pic>
              </a:graphicData>
            </a:graphic>
          </wp:inline>
        </w:drawing>
      </w:r>
    </w:p>
    <w:p w:rsidR="000F636E" w:rsidRDefault="000F636E" w:rsidP="000F636E"/>
    <w:p w:rsidR="000F636E" w:rsidRDefault="000F636E" w:rsidP="000F636E">
      <w:pPr>
        <w:pStyle w:val="Ttulo2"/>
      </w:pPr>
      <w:bookmarkStart w:id="7" w:name="_Toc59292213"/>
      <w:r>
        <w:t>2.3. Mejor heurística</w:t>
      </w:r>
      <w:bookmarkEnd w:id="7"/>
    </w:p>
    <w:p w:rsidR="000F636E" w:rsidRDefault="000F636E" w:rsidP="000F636E"/>
    <w:p w:rsidR="000F636E" w:rsidRDefault="000F636E" w:rsidP="000F636E">
      <w:r>
        <w:t xml:space="preserve">A priori ambas heurísticas funcionan de forma similar, pero, al implementarse la segunda mediante un doble bucle </w:t>
      </w:r>
      <w:proofErr w:type="spellStart"/>
      <w:r>
        <w:t>for</w:t>
      </w:r>
      <w:proofErr w:type="spellEnd"/>
      <w:r>
        <w:t>, la primera resulta menos costosa computacionalmente y resulta más beneficiosa.</w:t>
      </w:r>
    </w:p>
    <w:p w:rsidR="000F636E" w:rsidRDefault="000F636E" w:rsidP="000F636E"/>
    <w:p w:rsidR="000F636E" w:rsidRDefault="000F636E" w:rsidP="000F636E"/>
    <w:p w:rsidR="000F636E" w:rsidRDefault="000F636E" w:rsidP="000F636E">
      <w:pPr>
        <w:pStyle w:val="Ttulo1"/>
      </w:pPr>
      <w:bookmarkStart w:id="8" w:name="_Toc59292214"/>
      <w:r>
        <w:lastRenderedPageBreak/>
        <w:t xml:space="preserve">3. Crear con la herramienta </w:t>
      </w:r>
      <w:proofErr w:type="spellStart"/>
      <w:r>
        <w:t>Search</w:t>
      </w:r>
      <w:proofErr w:type="spellEnd"/>
      <w:r>
        <w:t xml:space="preserve"> el espacio de búsqueda sobre el que se podrán realizar los posibles recorridos para el siguiente ejemplo de laberinto.</w:t>
      </w:r>
      <w:bookmarkEnd w:id="8"/>
    </w:p>
    <w:p w:rsidR="000F636E" w:rsidRDefault="000F636E" w:rsidP="000F636E"/>
    <w:p w:rsidR="000F636E" w:rsidRDefault="000F636E" w:rsidP="00257644">
      <w:pPr>
        <w:jc w:val="center"/>
      </w:pPr>
    </w:p>
    <w:p w:rsidR="000F636E" w:rsidRPr="000F636E" w:rsidRDefault="00A609AB" w:rsidP="000F636E">
      <w:r>
        <w:rPr>
          <w:noProof/>
        </w:rPr>
        <w:drawing>
          <wp:inline distT="0" distB="0" distL="0" distR="0">
            <wp:extent cx="5092700" cy="51689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92700" cy="5168900"/>
                    </a:xfrm>
                    <a:prstGeom prst="rect">
                      <a:avLst/>
                    </a:prstGeom>
                  </pic:spPr>
                </pic:pic>
              </a:graphicData>
            </a:graphic>
          </wp:inline>
        </w:drawing>
      </w:r>
    </w:p>
    <w:sectPr w:rsidR="000F636E" w:rsidRPr="000F636E" w:rsidSect="00EF27E0">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65C8" w:rsidRDefault="005C65C8" w:rsidP="00257644">
      <w:r>
        <w:separator/>
      </w:r>
    </w:p>
  </w:endnote>
  <w:endnote w:type="continuationSeparator" w:id="0">
    <w:p w:rsidR="005C65C8" w:rsidRDefault="005C65C8" w:rsidP="0025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panose1 w:val="020B0604020202020204"/>
    <w:charset w:val="00"/>
    <w:family w:val="auto"/>
    <w:pitch w:val="default"/>
  </w:font>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Narrow-Bold">
    <w:altName w:val="Arial"/>
    <w:panose1 w:val="020B0706020202030204"/>
    <w:charset w:val="00"/>
    <w:family w:val="swiss"/>
    <w:pitch w:val="default"/>
  </w:font>
  <w:font w:name="ArialNarrow">
    <w:altName w:val="Arial"/>
    <w:panose1 w:val="020B060602020203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7644" w:rsidRDefault="00257644">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rsidR="00257644" w:rsidRDefault="002576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65C8" w:rsidRDefault="005C65C8" w:rsidP="00257644">
      <w:r>
        <w:separator/>
      </w:r>
    </w:p>
  </w:footnote>
  <w:footnote w:type="continuationSeparator" w:id="0">
    <w:p w:rsidR="005C65C8" w:rsidRDefault="005C65C8" w:rsidP="00257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4303"/>
    <w:multiLevelType w:val="multilevel"/>
    <w:tmpl w:val="157454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0A0355"/>
    <w:multiLevelType w:val="multilevel"/>
    <w:tmpl w:val="E7DED5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F5A78C0"/>
    <w:multiLevelType w:val="hybridMultilevel"/>
    <w:tmpl w:val="5322C5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AA64BEE"/>
    <w:multiLevelType w:val="multilevel"/>
    <w:tmpl w:val="42E25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CDF1B85"/>
    <w:multiLevelType w:val="multilevel"/>
    <w:tmpl w:val="E54673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2445AA3"/>
    <w:multiLevelType w:val="hybridMultilevel"/>
    <w:tmpl w:val="819E0A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8AA7087"/>
    <w:multiLevelType w:val="multilevel"/>
    <w:tmpl w:val="78BE6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1EE088B"/>
    <w:multiLevelType w:val="hybridMultilevel"/>
    <w:tmpl w:val="F5EE32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E0"/>
    <w:rsid w:val="00001F91"/>
    <w:rsid w:val="000B636A"/>
    <w:rsid w:val="000F636E"/>
    <w:rsid w:val="00257644"/>
    <w:rsid w:val="00311E67"/>
    <w:rsid w:val="005C65C8"/>
    <w:rsid w:val="0068218A"/>
    <w:rsid w:val="00791392"/>
    <w:rsid w:val="00A609AB"/>
    <w:rsid w:val="00C96639"/>
    <w:rsid w:val="00CD1E3F"/>
    <w:rsid w:val="00DC119B"/>
    <w:rsid w:val="00E67D16"/>
    <w:rsid w:val="00EF2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79815-465D-864E-934B-6AC1562A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7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1E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1E6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27E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EF27E0"/>
    <w:rPr>
      <w:rFonts w:eastAsiaTheme="minorEastAsia"/>
      <w:sz w:val="22"/>
      <w:szCs w:val="22"/>
      <w:lang w:val="en-US" w:eastAsia="zh-CN"/>
    </w:rPr>
  </w:style>
  <w:style w:type="character" w:customStyle="1" w:styleId="Ttulo1Car">
    <w:name w:val="Título 1 Car"/>
    <w:basedOn w:val="Fuentedeprrafopredeter"/>
    <w:link w:val="Ttulo1"/>
    <w:uiPriority w:val="9"/>
    <w:rsid w:val="00EF27E0"/>
    <w:rPr>
      <w:rFonts w:asciiTheme="majorHAnsi" w:eastAsiaTheme="majorEastAsia" w:hAnsiTheme="majorHAnsi" w:cstheme="majorBidi"/>
      <w:color w:val="2F5496" w:themeColor="accent1" w:themeShade="BF"/>
      <w:sz w:val="32"/>
      <w:szCs w:val="32"/>
    </w:rPr>
  </w:style>
  <w:style w:type="paragraph" w:customStyle="1" w:styleId="Standard">
    <w:name w:val="Standard"/>
    <w:rsid w:val="00EF27E0"/>
    <w:pPr>
      <w:widowControl w:val="0"/>
      <w:suppressAutoHyphens/>
      <w:autoSpaceDN w:val="0"/>
    </w:pPr>
    <w:rPr>
      <w:rFonts w:ascii="Times New Roman" w:eastAsia="SimSun" w:hAnsi="Times New Roman" w:cs="Lucida Sans"/>
      <w:kern w:val="3"/>
      <w:lang w:eastAsia="zh-CN" w:bidi="hi-IN"/>
    </w:rPr>
  </w:style>
  <w:style w:type="paragraph" w:styleId="Prrafodelista">
    <w:name w:val="List Paragraph"/>
    <w:basedOn w:val="Normal"/>
    <w:uiPriority w:val="34"/>
    <w:qFormat/>
    <w:rsid w:val="00EF27E0"/>
    <w:pPr>
      <w:ind w:left="720"/>
      <w:contextualSpacing/>
    </w:pPr>
  </w:style>
  <w:style w:type="character" w:customStyle="1" w:styleId="Ttulo2Car">
    <w:name w:val="Título 2 Car"/>
    <w:basedOn w:val="Fuentedeprrafopredeter"/>
    <w:link w:val="Ttulo2"/>
    <w:uiPriority w:val="9"/>
    <w:rsid w:val="00311E6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11E67"/>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257644"/>
    <w:pPr>
      <w:tabs>
        <w:tab w:val="center" w:pos="4252"/>
        <w:tab w:val="right" w:pos="8504"/>
      </w:tabs>
    </w:pPr>
  </w:style>
  <w:style w:type="character" w:customStyle="1" w:styleId="EncabezadoCar">
    <w:name w:val="Encabezado Car"/>
    <w:basedOn w:val="Fuentedeprrafopredeter"/>
    <w:link w:val="Encabezado"/>
    <w:uiPriority w:val="99"/>
    <w:rsid w:val="00257644"/>
  </w:style>
  <w:style w:type="paragraph" w:styleId="Piedepgina">
    <w:name w:val="footer"/>
    <w:basedOn w:val="Normal"/>
    <w:link w:val="PiedepginaCar"/>
    <w:uiPriority w:val="99"/>
    <w:unhideWhenUsed/>
    <w:rsid w:val="00257644"/>
    <w:pPr>
      <w:tabs>
        <w:tab w:val="center" w:pos="4252"/>
        <w:tab w:val="right" w:pos="8504"/>
      </w:tabs>
    </w:pPr>
  </w:style>
  <w:style w:type="character" w:customStyle="1" w:styleId="PiedepginaCar">
    <w:name w:val="Pie de página Car"/>
    <w:basedOn w:val="Fuentedeprrafopredeter"/>
    <w:link w:val="Piedepgina"/>
    <w:uiPriority w:val="99"/>
    <w:rsid w:val="00257644"/>
  </w:style>
  <w:style w:type="paragraph" w:styleId="TtuloTDC">
    <w:name w:val="TOC Heading"/>
    <w:basedOn w:val="Ttulo1"/>
    <w:next w:val="Normal"/>
    <w:uiPriority w:val="39"/>
    <w:unhideWhenUsed/>
    <w:qFormat/>
    <w:rsid w:val="00257644"/>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257644"/>
    <w:pPr>
      <w:spacing w:before="120" w:after="120"/>
    </w:pPr>
    <w:rPr>
      <w:rFonts w:cstheme="minorHAnsi"/>
      <w:b/>
      <w:bCs/>
      <w:caps/>
      <w:sz w:val="20"/>
      <w:szCs w:val="20"/>
    </w:rPr>
  </w:style>
  <w:style w:type="paragraph" w:styleId="TDC2">
    <w:name w:val="toc 2"/>
    <w:basedOn w:val="Normal"/>
    <w:next w:val="Normal"/>
    <w:autoRedefine/>
    <w:uiPriority w:val="39"/>
    <w:unhideWhenUsed/>
    <w:rsid w:val="00257644"/>
    <w:pPr>
      <w:ind w:left="240"/>
    </w:pPr>
    <w:rPr>
      <w:rFonts w:cstheme="minorHAnsi"/>
      <w:smallCaps/>
      <w:sz w:val="20"/>
      <w:szCs w:val="20"/>
    </w:rPr>
  </w:style>
  <w:style w:type="character" w:styleId="Hipervnculo">
    <w:name w:val="Hyperlink"/>
    <w:basedOn w:val="Fuentedeprrafopredeter"/>
    <w:uiPriority w:val="99"/>
    <w:unhideWhenUsed/>
    <w:rsid w:val="00257644"/>
    <w:rPr>
      <w:color w:val="0563C1" w:themeColor="hyperlink"/>
      <w:u w:val="single"/>
    </w:rPr>
  </w:style>
  <w:style w:type="paragraph" w:styleId="TDC3">
    <w:name w:val="toc 3"/>
    <w:basedOn w:val="Normal"/>
    <w:next w:val="Normal"/>
    <w:autoRedefine/>
    <w:uiPriority w:val="39"/>
    <w:semiHidden/>
    <w:unhideWhenUsed/>
    <w:rsid w:val="00257644"/>
    <w:pPr>
      <w:ind w:left="480"/>
    </w:pPr>
    <w:rPr>
      <w:rFonts w:cstheme="minorHAnsi"/>
      <w:i/>
      <w:iCs/>
      <w:sz w:val="20"/>
      <w:szCs w:val="20"/>
    </w:rPr>
  </w:style>
  <w:style w:type="paragraph" w:styleId="TDC4">
    <w:name w:val="toc 4"/>
    <w:basedOn w:val="Normal"/>
    <w:next w:val="Normal"/>
    <w:autoRedefine/>
    <w:uiPriority w:val="39"/>
    <w:semiHidden/>
    <w:unhideWhenUsed/>
    <w:rsid w:val="00257644"/>
    <w:pPr>
      <w:ind w:left="720"/>
    </w:pPr>
    <w:rPr>
      <w:rFonts w:cstheme="minorHAnsi"/>
      <w:sz w:val="18"/>
      <w:szCs w:val="18"/>
    </w:rPr>
  </w:style>
  <w:style w:type="paragraph" w:styleId="TDC5">
    <w:name w:val="toc 5"/>
    <w:basedOn w:val="Normal"/>
    <w:next w:val="Normal"/>
    <w:autoRedefine/>
    <w:uiPriority w:val="39"/>
    <w:semiHidden/>
    <w:unhideWhenUsed/>
    <w:rsid w:val="00257644"/>
    <w:pPr>
      <w:ind w:left="960"/>
    </w:pPr>
    <w:rPr>
      <w:rFonts w:cstheme="minorHAnsi"/>
      <w:sz w:val="18"/>
      <w:szCs w:val="18"/>
    </w:rPr>
  </w:style>
  <w:style w:type="paragraph" w:styleId="TDC6">
    <w:name w:val="toc 6"/>
    <w:basedOn w:val="Normal"/>
    <w:next w:val="Normal"/>
    <w:autoRedefine/>
    <w:uiPriority w:val="39"/>
    <w:semiHidden/>
    <w:unhideWhenUsed/>
    <w:rsid w:val="00257644"/>
    <w:pPr>
      <w:ind w:left="1200"/>
    </w:pPr>
    <w:rPr>
      <w:rFonts w:cstheme="minorHAnsi"/>
      <w:sz w:val="18"/>
      <w:szCs w:val="18"/>
    </w:rPr>
  </w:style>
  <w:style w:type="paragraph" w:styleId="TDC7">
    <w:name w:val="toc 7"/>
    <w:basedOn w:val="Normal"/>
    <w:next w:val="Normal"/>
    <w:autoRedefine/>
    <w:uiPriority w:val="39"/>
    <w:semiHidden/>
    <w:unhideWhenUsed/>
    <w:rsid w:val="00257644"/>
    <w:pPr>
      <w:ind w:left="1440"/>
    </w:pPr>
    <w:rPr>
      <w:rFonts w:cstheme="minorHAnsi"/>
      <w:sz w:val="18"/>
      <w:szCs w:val="18"/>
    </w:rPr>
  </w:style>
  <w:style w:type="paragraph" w:styleId="TDC8">
    <w:name w:val="toc 8"/>
    <w:basedOn w:val="Normal"/>
    <w:next w:val="Normal"/>
    <w:autoRedefine/>
    <w:uiPriority w:val="39"/>
    <w:semiHidden/>
    <w:unhideWhenUsed/>
    <w:rsid w:val="00257644"/>
    <w:pPr>
      <w:ind w:left="1680"/>
    </w:pPr>
    <w:rPr>
      <w:rFonts w:cstheme="minorHAnsi"/>
      <w:sz w:val="18"/>
      <w:szCs w:val="18"/>
    </w:rPr>
  </w:style>
  <w:style w:type="paragraph" w:styleId="TDC9">
    <w:name w:val="toc 9"/>
    <w:basedOn w:val="Normal"/>
    <w:next w:val="Normal"/>
    <w:autoRedefine/>
    <w:uiPriority w:val="39"/>
    <w:semiHidden/>
    <w:unhideWhenUsed/>
    <w:rsid w:val="00257644"/>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6116">
      <w:bodyDiv w:val="1"/>
      <w:marLeft w:val="0"/>
      <w:marRight w:val="0"/>
      <w:marTop w:val="0"/>
      <w:marBottom w:val="0"/>
      <w:divBdr>
        <w:top w:val="none" w:sz="0" w:space="0" w:color="auto"/>
        <w:left w:val="none" w:sz="0" w:space="0" w:color="auto"/>
        <w:bottom w:val="none" w:sz="0" w:space="0" w:color="auto"/>
        <w:right w:val="none" w:sz="0" w:space="0" w:color="auto"/>
      </w:divBdr>
    </w:div>
    <w:div w:id="47946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 se resuelven las cuestiones relativas al 4º Homework de la asignatura de Inteligencia Artificial.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09BD8-4186-9D48-8B01-609B2399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Búsquedas en AIMA-Java y herramienta Search</dc:subject>
  <dc:creator>Sebastian Pedrosa Granados y Germán Alejo Domínguez</dc:creator>
  <cp:keywords/>
  <dc:description/>
  <cp:lastModifiedBy>Sebastian Pedrosa Granados</cp:lastModifiedBy>
  <cp:revision>2</cp:revision>
  <dcterms:created xsi:type="dcterms:W3CDTF">2020-12-19T15:35:00Z</dcterms:created>
  <dcterms:modified xsi:type="dcterms:W3CDTF">2020-12-20T10:30:00Z</dcterms:modified>
</cp:coreProperties>
</file>