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DD7D" w14:textId="3C080E02" w:rsidR="00023AEF" w:rsidRDefault="00E50BE7">
      <w:r w:rsidRPr="00E50BE7">
        <w:drawing>
          <wp:inline distT="0" distB="0" distL="0" distR="0" wp14:anchorId="1C0E3D2B" wp14:editId="571B76D9">
            <wp:extent cx="8105775" cy="3571875"/>
            <wp:effectExtent l="0" t="0" r="9525" b="9525"/>
            <wp:docPr id="1601846838" name="Picture 1" descr="A diagram of a data process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46838" name="Picture 1" descr="A diagram of a data processing proces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057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E7"/>
    <w:rsid w:val="00023AEF"/>
    <w:rsid w:val="002A6C96"/>
    <w:rsid w:val="00965803"/>
    <w:rsid w:val="00E5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91CA"/>
  <w15:chartTrackingRefBased/>
  <w15:docId w15:val="{214CFA34-A252-42F0-BB2D-7A9AA1D25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Ravendra Tiwari</dc:creator>
  <cp:keywords/>
  <dc:description/>
  <cp:lastModifiedBy>Ravendra Tiwari</cp:lastModifiedBy>
  <cp:revision>1</cp:revision>
  <dcterms:created xsi:type="dcterms:W3CDTF">2025-08-24T16:22:00Z</dcterms:created>
  <dcterms:modified xsi:type="dcterms:W3CDTF">2025-08-24T16:24:00Z</dcterms:modified>
</cp:coreProperties>
</file>