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BA382" w14:textId="2E19C2C1" w:rsidR="00101C76" w:rsidRDefault="00101C76" w:rsidP="00101C76">
      <w:r>
        <w:t xml:space="preserve">The Tie bet is among the safest side bets in baccarat. Various approaches have been tried in developing a strategy to defeat the tie (see </w:t>
      </w:r>
      <w:hyperlink r:id="rId4" w:history="1">
        <w:r w:rsidRPr="00101C76">
          <w:rPr>
            <w:rStyle w:val="Collegamentoipertestuale"/>
          </w:rPr>
          <w:t>this post</w:t>
        </w:r>
      </w:hyperlink>
      <w:r>
        <w:t xml:space="preserve"> and </w:t>
      </w:r>
      <w:hyperlink r:id="rId5" w:history="1">
        <w:r w:rsidRPr="00101C76">
          <w:rPr>
            <w:rStyle w:val="Collegamentoipertestuale"/>
          </w:rPr>
          <w:t>this post</w:t>
        </w:r>
      </w:hyperlink>
      <w:r>
        <w:t>). However, even using computer perfect play and a cut card placed at 7 cards, an AP who places a $100 wager on the Tie bet whenever he has the edge will only earn about $33 per shoe (0.33 units per shoe). It is unlikely any serious AP would try to defeat the Tie bet. Such is not the case with the Tie bet variant “UR Way Egalite” (UWE). As I will show, UWE is among the most beatable games of any I have analyzed on this blog.</w:t>
      </w:r>
    </w:p>
    <w:p w14:paraId="490C773C" w14:textId="77777777" w:rsidR="00101C76" w:rsidRDefault="00101C76" w:rsidP="00101C76"/>
    <w:p w14:paraId="7E471DCC" w14:textId="77777777" w:rsidR="00101C76" w:rsidRDefault="00101C76" w:rsidP="00703C9B">
      <w:pPr>
        <w:jc w:val="both"/>
      </w:pPr>
      <w:r>
        <w:t xml:space="preserve">What distinguishes UWE is that the player can wager on each separate tie, with separate odds for each. That is, UWE is ten separate wagers, with each of the ties on 0, 1, 2, 3, 4, 5, 6, 7, 8 and 9 having a different payout. If the result of a hand is anything other than a tie, then all UWE wagers lose. The player can play none, </w:t>
      </w:r>
      <w:proofErr w:type="gramStart"/>
      <w:r>
        <w:t>some</w:t>
      </w:r>
      <w:proofErr w:type="gramEnd"/>
      <w:r>
        <w:t xml:space="preserve"> or all of these numbers on any given hand.</w:t>
      </w:r>
    </w:p>
    <w:p w14:paraId="094F159F" w14:textId="77777777" w:rsidR="00101C76" w:rsidRDefault="00101C76" w:rsidP="00101C76"/>
    <w:p w14:paraId="39FD27A4" w14:textId="77777777" w:rsidR="00101C76" w:rsidRDefault="00101C76" w:rsidP="00101C76">
      <w:r>
        <w:t>The ten separate UWE tie bets are as follows:</w:t>
      </w:r>
    </w:p>
    <w:p w14:paraId="3FE67EDE" w14:textId="77777777" w:rsidR="00101C76" w:rsidRDefault="00101C76" w:rsidP="00101C76"/>
    <w:p w14:paraId="089DDEA6" w14:textId="77777777" w:rsidR="00101C76" w:rsidRDefault="00101C76" w:rsidP="00101C76">
      <w:r>
        <w:t>Tie on 0 pays 150-to-</w:t>
      </w:r>
      <w:proofErr w:type="gramStart"/>
      <w:r>
        <w:t>1</w:t>
      </w:r>
      <w:proofErr w:type="gramEnd"/>
    </w:p>
    <w:p w14:paraId="2B732B2C" w14:textId="77777777" w:rsidR="00101C76" w:rsidRDefault="00101C76" w:rsidP="00101C76">
      <w:r>
        <w:t>Tie on 1 pays 215-to-</w:t>
      </w:r>
      <w:proofErr w:type="gramStart"/>
      <w:r>
        <w:t>1</w:t>
      </w:r>
      <w:proofErr w:type="gramEnd"/>
    </w:p>
    <w:p w14:paraId="7C4BF88B" w14:textId="77777777" w:rsidR="00101C76" w:rsidRDefault="00101C76" w:rsidP="00101C76">
      <w:r>
        <w:t>Tie on 2 pays 225-to-</w:t>
      </w:r>
      <w:proofErr w:type="gramStart"/>
      <w:r>
        <w:t>1</w:t>
      </w:r>
      <w:proofErr w:type="gramEnd"/>
    </w:p>
    <w:p w14:paraId="098AEA3B" w14:textId="77777777" w:rsidR="00101C76" w:rsidRDefault="00101C76" w:rsidP="00101C76">
      <w:r>
        <w:t>Tie on 3 pays 200-to-</w:t>
      </w:r>
      <w:proofErr w:type="gramStart"/>
      <w:r>
        <w:t>1</w:t>
      </w:r>
      <w:proofErr w:type="gramEnd"/>
    </w:p>
    <w:p w14:paraId="3148851E" w14:textId="77777777" w:rsidR="00101C76" w:rsidRDefault="00101C76" w:rsidP="00101C76">
      <w:r>
        <w:t>Tie on 4 pays 120-to-1</w:t>
      </w:r>
    </w:p>
    <w:p w14:paraId="4627A5C4" w14:textId="77777777" w:rsidR="00101C76" w:rsidRDefault="00101C76" w:rsidP="00101C76">
      <w:r>
        <w:t>Tie on 5 pays 110-to-</w:t>
      </w:r>
      <w:proofErr w:type="gramStart"/>
      <w:r>
        <w:t>1</w:t>
      </w:r>
      <w:proofErr w:type="gramEnd"/>
    </w:p>
    <w:p w14:paraId="7A0F302F" w14:textId="77777777" w:rsidR="00101C76" w:rsidRDefault="00101C76" w:rsidP="00101C76">
      <w:r>
        <w:t>Tie on 6 pays 45-to-</w:t>
      </w:r>
      <w:proofErr w:type="gramStart"/>
      <w:r>
        <w:t>1</w:t>
      </w:r>
      <w:proofErr w:type="gramEnd"/>
    </w:p>
    <w:p w14:paraId="33B86F10" w14:textId="77777777" w:rsidR="00101C76" w:rsidRDefault="00101C76" w:rsidP="00101C76">
      <w:r>
        <w:t>Tie on 7 pays 45-to-</w:t>
      </w:r>
      <w:proofErr w:type="gramStart"/>
      <w:r>
        <w:t>1</w:t>
      </w:r>
      <w:proofErr w:type="gramEnd"/>
    </w:p>
    <w:p w14:paraId="4589998B" w14:textId="77777777" w:rsidR="00101C76" w:rsidRDefault="00101C76" w:rsidP="00101C76">
      <w:r>
        <w:t>Tie on 8 pays 80-to-</w:t>
      </w:r>
      <w:proofErr w:type="gramStart"/>
      <w:r>
        <w:t>1</w:t>
      </w:r>
      <w:proofErr w:type="gramEnd"/>
    </w:p>
    <w:p w14:paraId="4AD45671" w14:textId="77777777" w:rsidR="00101C76" w:rsidRDefault="00101C76" w:rsidP="00101C76">
      <w:r>
        <w:t>Tie on 9 pays 80-to-</w:t>
      </w:r>
      <w:proofErr w:type="gramStart"/>
      <w:r>
        <w:t>1</w:t>
      </w:r>
      <w:proofErr w:type="gramEnd"/>
    </w:p>
    <w:p w14:paraId="4F050AEF" w14:textId="77777777" w:rsidR="00101C76" w:rsidRDefault="00101C76" w:rsidP="00101C76">
      <w:r>
        <w:t>The following table gives the house edge and standard deviation for each of these wagers in the case when UWE is offered in an eight-deck shoe:</w:t>
      </w:r>
    </w:p>
    <w:tbl>
      <w:tblPr>
        <w:tblStyle w:val="Grigliatabella"/>
        <w:tblW w:w="0" w:type="auto"/>
        <w:tblLook w:val="04A0" w:firstRow="1" w:lastRow="0" w:firstColumn="1" w:lastColumn="0" w:noHBand="0" w:noVBand="1"/>
      </w:tblPr>
      <w:tblGrid>
        <w:gridCol w:w="798"/>
        <w:gridCol w:w="3060"/>
        <w:gridCol w:w="2400"/>
        <w:gridCol w:w="1053"/>
        <w:gridCol w:w="941"/>
      </w:tblGrid>
      <w:tr w:rsidR="00CF5166" w:rsidRPr="00CF5166" w14:paraId="11770F03" w14:textId="77777777" w:rsidTr="00CF5166">
        <w:trPr>
          <w:trHeight w:val="288"/>
        </w:trPr>
        <w:tc>
          <w:tcPr>
            <w:tcW w:w="680" w:type="dxa"/>
            <w:noWrap/>
            <w:hideMark/>
          </w:tcPr>
          <w:p w14:paraId="138F1A60" w14:textId="77777777" w:rsidR="00CF5166" w:rsidRPr="00CF5166" w:rsidRDefault="00CF5166"/>
        </w:tc>
        <w:tc>
          <w:tcPr>
            <w:tcW w:w="3060" w:type="dxa"/>
            <w:noWrap/>
            <w:hideMark/>
          </w:tcPr>
          <w:p w14:paraId="73F3874D" w14:textId="77777777" w:rsidR="00CF5166" w:rsidRPr="00CF5166" w:rsidRDefault="00CF5166">
            <w:r w:rsidRPr="00CF5166">
              <w:t>UR Way Egalite Baccarat Side Bet</w:t>
            </w:r>
          </w:p>
        </w:tc>
        <w:tc>
          <w:tcPr>
            <w:tcW w:w="2400" w:type="dxa"/>
            <w:noWrap/>
            <w:hideMark/>
          </w:tcPr>
          <w:p w14:paraId="609A782D" w14:textId="77777777" w:rsidR="00CF5166" w:rsidRPr="00CF5166" w:rsidRDefault="00CF5166"/>
        </w:tc>
        <w:tc>
          <w:tcPr>
            <w:tcW w:w="1000" w:type="dxa"/>
            <w:noWrap/>
            <w:hideMark/>
          </w:tcPr>
          <w:p w14:paraId="21014312" w14:textId="77777777" w:rsidR="00CF5166" w:rsidRPr="00CF5166" w:rsidRDefault="00CF5166"/>
        </w:tc>
        <w:tc>
          <w:tcPr>
            <w:tcW w:w="840" w:type="dxa"/>
            <w:noWrap/>
            <w:hideMark/>
          </w:tcPr>
          <w:p w14:paraId="4876D285" w14:textId="77777777" w:rsidR="00CF5166" w:rsidRPr="00CF5166" w:rsidRDefault="00CF5166"/>
        </w:tc>
      </w:tr>
      <w:tr w:rsidR="00CF5166" w:rsidRPr="00CF5166" w14:paraId="3C94D60D" w14:textId="77777777" w:rsidTr="00CF5166">
        <w:trPr>
          <w:trHeight w:val="288"/>
        </w:trPr>
        <w:tc>
          <w:tcPr>
            <w:tcW w:w="680" w:type="dxa"/>
            <w:noWrap/>
            <w:hideMark/>
          </w:tcPr>
          <w:p w14:paraId="1F879FA3" w14:textId="77777777" w:rsidR="00CF5166" w:rsidRPr="00CF5166" w:rsidRDefault="00CF5166">
            <w:r w:rsidRPr="00CF5166">
              <w:t>Wager</w:t>
            </w:r>
          </w:p>
        </w:tc>
        <w:tc>
          <w:tcPr>
            <w:tcW w:w="3060" w:type="dxa"/>
            <w:noWrap/>
            <w:hideMark/>
          </w:tcPr>
          <w:p w14:paraId="3103F6E0" w14:textId="77777777" w:rsidR="00CF5166" w:rsidRPr="00CF5166" w:rsidRDefault="00CF5166">
            <w:r w:rsidRPr="00CF5166">
              <w:t>Pays</w:t>
            </w:r>
          </w:p>
        </w:tc>
        <w:tc>
          <w:tcPr>
            <w:tcW w:w="2400" w:type="dxa"/>
            <w:noWrap/>
            <w:hideMark/>
          </w:tcPr>
          <w:p w14:paraId="0022ADDF" w14:textId="77777777" w:rsidR="00CF5166" w:rsidRPr="00CF5166" w:rsidRDefault="00CF5166">
            <w:r w:rsidRPr="00CF5166">
              <w:t>Ways to Win</w:t>
            </w:r>
          </w:p>
        </w:tc>
        <w:tc>
          <w:tcPr>
            <w:tcW w:w="1000" w:type="dxa"/>
            <w:noWrap/>
            <w:hideMark/>
          </w:tcPr>
          <w:p w14:paraId="4D74E3DB" w14:textId="77777777" w:rsidR="00CF5166" w:rsidRPr="00CF5166" w:rsidRDefault="00CF5166">
            <w:r w:rsidRPr="00CF5166">
              <w:t>H/A</w:t>
            </w:r>
          </w:p>
        </w:tc>
        <w:tc>
          <w:tcPr>
            <w:tcW w:w="840" w:type="dxa"/>
            <w:noWrap/>
            <w:hideMark/>
          </w:tcPr>
          <w:p w14:paraId="185629F8" w14:textId="77777777" w:rsidR="00CF5166" w:rsidRPr="00CF5166" w:rsidRDefault="00CF5166">
            <w:r w:rsidRPr="00CF5166">
              <w:t>STD DEV</w:t>
            </w:r>
          </w:p>
        </w:tc>
      </w:tr>
      <w:tr w:rsidR="00CF5166" w:rsidRPr="00CF5166" w14:paraId="635DD0CF" w14:textId="77777777" w:rsidTr="00CF5166">
        <w:trPr>
          <w:trHeight w:val="288"/>
        </w:trPr>
        <w:tc>
          <w:tcPr>
            <w:tcW w:w="680" w:type="dxa"/>
            <w:noWrap/>
            <w:hideMark/>
          </w:tcPr>
          <w:p w14:paraId="34E48B16" w14:textId="77777777" w:rsidR="00CF5166" w:rsidRPr="00CF5166" w:rsidRDefault="00CF5166">
            <w:r w:rsidRPr="00CF5166">
              <w:t>Tie O</w:t>
            </w:r>
          </w:p>
        </w:tc>
        <w:tc>
          <w:tcPr>
            <w:tcW w:w="3060" w:type="dxa"/>
            <w:noWrap/>
            <w:hideMark/>
          </w:tcPr>
          <w:p w14:paraId="3EB8A714" w14:textId="77777777" w:rsidR="00CF5166" w:rsidRPr="00CF5166" w:rsidRDefault="00CF5166" w:rsidP="00CF5166">
            <w:r w:rsidRPr="00CF5166">
              <w:t>150</w:t>
            </w:r>
          </w:p>
        </w:tc>
        <w:tc>
          <w:tcPr>
            <w:tcW w:w="2400" w:type="dxa"/>
            <w:noWrap/>
            <w:hideMark/>
          </w:tcPr>
          <w:p w14:paraId="4CEE8D2C" w14:textId="77777777" w:rsidR="00CF5166" w:rsidRPr="00CF5166" w:rsidRDefault="00CF5166" w:rsidP="00CF5166">
            <w:r w:rsidRPr="00CF5166">
              <w:t>28979901420544</w:t>
            </w:r>
          </w:p>
        </w:tc>
        <w:tc>
          <w:tcPr>
            <w:tcW w:w="1000" w:type="dxa"/>
            <w:noWrap/>
            <w:hideMark/>
          </w:tcPr>
          <w:p w14:paraId="76AAA1D4" w14:textId="77777777" w:rsidR="00CF5166" w:rsidRPr="00CF5166" w:rsidRDefault="00CF5166">
            <w:r w:rsidRPr="00CF5166">
              <w:t>-0.124527</w:t>
            </w:r>
          </w:p>
        </w:tc>
        <w:tc>
          <w:tcPr>
            <w:tcW w:w="840" w:type="dxa"/>
            <w:noWrap/>
            <w:hideMark/>
          </w:tcPr>
          <w:p w14:paraId="0B0F41D9" w14:textId="77777777" w:rsidR="00CF5166" w:rsidRPr="00CF5166" w:rsidRDefault="00CF5166" w:rsidP="00CF5166">
            <w:r w:rsidRPr="00CF5166">
              <w:t>114.643</w:t>
            </w:r>
          </w:p>
        </w:tc>
      </w:tr>
      <w:tr w:rsidR="00CF5166" w:rsidRPr="00CF5166" w14:paraId="0A7B03B2" w14:textId="77777777" w:rsidTr="00CF5166">
        <w:trPr>
          <w:trHeight w:val="288"/>
        </w:trPr>
        <w:tc>
          <w:tcPr>
            <w:tcW w:w="680" w:type="dxa"/>
            <w:noWrap/>
            <w:hideMark/>
          </w:tcPr>
          <w:p w14:paraId="21209122" w14:textId="77777777" w:rsidR="00CF5166" w:rsidRPr="00CF5166" w:rsidRDefault="00CF5166">
            <w:r w:rsidRPr="00CF5166">
              <w:t>Tie 1</w:t>
            </w:r>
          </w:p>
        </w:tc>
        <w:tc>
          <w:tcPr>
            <w:tcW w:w="3060" w:type="dxa"/>
            <w:noWrap/>
            <w:hideMark/>
          </w:tcPr>
          <w:p w14:paraId="796C8975" w14:textId="77777777" w:rsidR="00CF5166" w:rsidRPr="00CF5166" w:rsidRDefault="00CF5166" w:rsidP="00CF5166">
            <w:r w:rsidRPr="00CF5166">
              <w:t>215</w:t>
            </w:r>
          </w:p>
        </w:tc>
        <w:tc>
          <w:tcPr>
            <w:tcW w:w="2400" w:type="dxa"/>
            <w:noWrap/>
            <w:hideMark/>
          </w:tcPr>
          <w:p w14:paraId="53E251FA" w14:textId="77777777" w:rsidR="00CF5166" w:rsidRPr="00CF5166" w:rsidRDefault="00CF5166" w:rsidP="00CF5166">
            <w:r w:rsidRPr="00CF5166">
              <w:t>20499217668352</w:t>
            </w:r>
          </w:p>
        </w:tc>
        <w:tc>
          <w:tcPr>
            <w:tcW w:w="1000" w:type="dxa"/>
            <w:noWrap/>
            <w:hideMark/>
          </w:tcPr>
          <w:p w14:paraId="2C6FC30E" w14:textId="77777777" w:rsidR="00CF5166" w:rsidRPr="00CF5166" w:rsidRDefault="00CF5166">
            <w:r w:rsidRPr="00CF5166">
              <w:t>-0.114150</w:t>
            </w:r>
          </w:p>
        </w:tc>
        <w:tc>
          <w:tcPr>
            <w:tcW w:w="840" w:type="dxa"/>
            <w:noWrap/>
            <w:hideMark/>
          </w:tcPr>
          <w:p w14:paraId="569AC4C1" w14:textId="77777777" w:rsidR="00CF5166" w:rsidRPr="00CF5166" w:rsidRDefault="00CF5166" w:rsidP="00CF5166">
            <w:r w:rsidRPr="00CF5166">
              <w:t>138.043</w:t>
            </w:r>
          </w:p>
        </w:tc>
      </w:tr>
      <w:tr w:rsidR="00CF5166" w:rsidRPr="00CF5166" w14:paraId="69394527" w14:textId="77777777" w:rsidTr="00CF5166">
        <w:trPr>
          <w:trHeight w:val="288"/>
        </w:trPr>
        <w:tc>
          <w:tcPr>
            <w:tcW w:w="680" w:type="dxa"/>
            <w:noWrap/>
            <w:hideMark/>
          </w:tcPr>
          <w:p w14:paraId="2C498680" w14:textId="77777777" w:rsidR="00CF5166" w:rsidRPr="00CF5166" w:rsidRDefault="00CF5166">
            <w:r w:rsidRPr="00CF5166">
              <w:t>Tie 2</w:t>
            </w:r>
          </w:p>
        </w:tc>
        <w:tc>
          <w:tcPr>
            <w:tcW w:w="3060" w:type="dxa"/>
            <w:noWrap/>
            <w:hideMark/>
          </w:tcPr>
          <w:p w14:paraId="1BB9B73E" w14:textId="77777777" w:rsidR="00CF5166" w:rsidRPr="00CF5166" w:rsidRDefault="00CF5166" w:rsidP="00CF5166">
            <w:r w:rsidRPr="00CF5166">
              <w:t>225</w:t>
            </w:r>
          </w:p>
        </w:tc>
        <w:tc>
          <w:tcPr>
            <w:tcW w:w="2400" w:type="dxa"/>
            <w:noWrap/>
            <w:hideMark/>
          </w:tcPr>
          <w:p w14:paraId="3EB777BA" w14:textId="77777777" w:rsidR="00CF5166" w:rsidRPr="00CF5166" w:rsidRDefault="00CF5166" w:rsidP="00CF5166">
            <w:r w:rsidRPr="00CF5166">
              <w:t>20006606104576</w:t>
            </w:r>
          </w:p>
        </w:tc>
        <w:tc>
          <w:tcPr>
            <w:tcW w:w="1000" w:type="dxa"/>
            <w:noWrap/>
            <w:hideMark/>
          </w:tcPr>
          <w:p w14:paraId="1F78E8DF" w14:textId="77777777" w:rsidR="00CF5166" w:rsidRPr="00CF5166" w:rsidRDefault="00CF5166">
            <w:r w:rsidRPr="00CF5166">
              <w:t>-0.095412</w:t>
            </w:r>
          </w:p>
        </w:tc>
        <w:tc>
          <w:tcPr>
            <w:tcW w:w="840" w:type="dxa"/>
            <w:noWrap/>
            <w:hideMark/>
          </w:tcPr>
          <w:p w14:paraId="7C8A85BB" w14:textId="77777777" w:rsidR="00CF5166" w:rsidRPr="00CF5166" w:rsidRDefault="00CF5166" w:rsidP="00CF5166">
            <w:r w:rsidRPr="00CF5166">
              <w:t>142.695</w:t>
            </w:r>
          </w:p>
        </w:tc>
      </w:tr>
      <w:tr w:rsidR="00CF5166" w:rsidRPr="00CF5166" w14:paraId="175A1881" w14:textId="77777777" w:rsidTr="00CF5166">
        <w:trPr>
          <w:trHeight w:val="288"/>
        </w:trPr>
        <w:tc>
          <w:tcPr>
            <w:tcW w:w="680" w:type="dxa"/>
            <w:noWrap/>
            <w:hideMark/>
          </w:tcPr>
          <w:p w14:paraId="551ECA80" w14:textId="77777777" w:rsidR="00CF5166" w:rsidRPr="00CF5166" w:rsidRDefault="00CF5166">
            <w:r w:rsidRPr="00CF5166">
              <w:t>Tie 3</w:t>
            </w:r>
          </w:p>
        </w:tc>
        <w:tc>
          <w:tcPr>
            <w:tcW w:w="3060" w:type="dxa"/>
            <w:noWrap/>
            <w:hideMark/>
          </w:tcPr>
          <w:p w14:paraId="194B6878" w14:textId="77777777" w:rsidR="00CF5166" w:rsidRPr="00CF5166" w:rsidRDefault="00CF5166" w:rsidP="00CF5166">
            <w:r w:rsidRPr="00CF5166">
              <w:t>200</w:t>
            </w:r>
          </w:p>
        </w:tc>
        <w:tc>
          <w:tcPr>
            <w:tcW w:w="2400" w:type="dxa"/>
            <w:noWrap/>
            <w:hideMark/>
          </w:tcPr>
          <w:p w14:paraId="7CF38082" w14:textId="77777777" w:rsidR="00CF5166" w:rsidRPr="00CF5166" w:rsidRDefault="00CF5166" w:rsidP="00CF5166">
            <w:r w:rsidRPr="00CF5166">
              <w:t>22250510129408</w:t>
            </w:r>
          </w:p>
        </w:tc>
        <w:tc>
          <w:tcPr>
            <w:tcW w:w="1000" w:type="dxa"/>
            <w:noWrap/>
            <w:hideMark/>
          </w:tcPr>
          <w:p w14:paraId="2495EEEB" w14:textId="77777777" w:rsidR="00CF5166" w:rsidRPr="00CF5166" w:rsidRDefault="00CF5166">
            <w:r w:rsidRPr="00CF5166">
              <w:t>-0.105243</w:t>
            </w:r>
          </w:p>
        </w:tc>
        <w:tc>
          <w:tcPr>
            <w:tcW w:w="840" w:type="dxa"/>
            <w:noWrap/>
            <w:hideMark/>
          </w:tcPr>
          <w:p w14:paraId="26FB723B" w14:textId="77777777" w:rsidR="00CF5166" w:rsidRPr="00CF5166" w:rsidRDefault="00CF5166" w:rsidP="00CF5166">
            <w:r w:rsidRPr="00CF5166">
              <w:t>133.808</w:t>
            </w:r>
          </w:p>
        </w:tc>
      </w:tr>
      <w:tr w:rsidR="00CF5166" w:rsidRPr="00CF5166" w14:paraId="41701621" w14:textId="77777777" w:rsidTr="00CF5166">
        <w:trPr>
          <w:trHeight w:val="288"/>
        </w:trPr>
        <w:tc>
          <w:tcPr>
            <w:tcW w:w="680" w:type="dxa"/>
            <w:noWrap/>
            <w:hideMark/>
          </w:tcPr>
          <w:p w14:paraId="766AC2E2" w14:textId="77777777" w:rsidR="00CF5166" w:rsidRPr="00CF5166" w:rsidRDefault="00CF5166">
            <w:r w:rsidRPr="00CF5166">
              <w:t>Tie 4</w:t>
            </w:r>
          </w:p>
        </w:tc>
        <w:tc>
          <w:tcPr>
            <w:tcW w:w="3060" w:type="dxa"/>
            <w:noWrap/>
            <w:hideMark/>
          </w:tcPr>
          <w:p w14:paraId="78C356E1" w14:textId="77777777" w:rsidR="00CF5166" w:rsidRPr="00CF5166" w:rsidRDefault="00CF5166" w:rsidP="00CF5166">
            <w:r w:rsidRPr="00CF5166">
              <w:t>120</w:t>
            </w:r>
          </w:p>
        </w:tc>
        <w:tc>
          <w:tcPr>
            <w:tcW w:w="2400" w:type="dxa"/>
            <w:noWrap/>
            <w:hideMark/>
          </w:tcPr>
          <w:p w14:paraId="78E8DC76" w14:textId="77777777" w:rsidR="00CF5166" w:rsidRPr="00CF5166" w:rsidRDefault="00CF5166" w:rsidP="00CF5166">
            <w:r w:rsidRPr="00CF5166">
              <w:t>36294133463040</w:t>
            </w:r>
          </w:p>
        </w:tc>
        <w:tc>
          <w:tcPr>
            <w:tcW w:w="1000" w:type="dxa"/>
            <w:noWrap/>
            <w:hideMark/>
          </w:tcPr>
          <w:p w14:paraId="185E9C45" w14:textId="77777777" w:rsidR="00CF5166" w:rsidRPr="00CF5166" w:rsidRDefault="00CF5166">
            <w:r w:rsidRPr="00CF5166">
              <w:t>-0.121401</w:t>
            </w:r>
          </w:p>
        </w:tc>
        <w:tc>
          <w:tcPr>
            <w:tcW w:w="840" w:type="dxa"/>
            <w:noWrap/>
            <w:hideMark/>
          </w:tcPr>
          <w:p w14:paraId="009DD139" w14:textId="77777777" w:rsidR="00CF5166" w:rsidRPr="00CF5166" w:rsidRDefault="00CF5166" w:rsidP="00CF5166">
            <w:r w:rsidRPr="00CF5166">
              <w:t>102.732</w:t>
            </w:r>
          </w:p>
        </w:tc>
      </w:tr>
      <w:tr w:rsidR="00CF5166" w:rsidRPr="00CF5166" w14:paraId="72A51BC2" w14:textId="77777777" w:rsidTr="00CF5166">
        <w:trPr>
          <w:trHeight w:val="288"/>
        </w:trPr>
        <w:tc>
          <w:tcPr>
            <w:tcW w:w="680" w:type="dxa"/>
            <w:noWrap/>
            <w:hideMark/>
          </w:tcPr>
          <w:p w14:paraId="040DC017" w14:textId="77777777" w:rsidR="00CF5166" w:rsidRPr="00CF5166" w:rsidRDefault="00CF5166">
            <w:r w:rsidRPr="00CF5166">
              <w:lastRenderedPageBreak/>
              <w:t>Tie 5</w:t>
            </w:r>
          </w:p>
        </w:tc>
        <w:tc>
          <w:tcPr>
            <w:tcW w:w="3060" w:type="dxa"/>
            <w:noWrap/>
            <w:hideMark/>
          </w:tcPr>
          <w:p w14:paraId="1E8EF7F7" w14:textId="77777777" w:rsidR="00CF5166" w:rsidRPr="00CF5166" w:rsidRDefault="00CF5166" w:rsidP="00CF5166">
            <w:r w:rsidRPr="00CF5166">
              <w:t>110</w:t>
            </w:r>
          </w:p>
        </w:tc>
        <w:tc>
          <w:tcPr>
            <w:tcW w:w="2400" w:type="dxa"/>
            <w:noWrap/>
            <w:hideMark/>
          </w:tcPr>
          <w:p w14:paraId="6DCB8EC0" w14:textId="77777777" w:rsidR="00CF5166" w:rsidRPr="00CF5166" w:rsidRDefault="00CF5166" w:rsidP="00CF5166">
            <w:r w:rsidRPr="00CF5166">
              <w:t>39684046743808</w:t>
            </w:r>
          </w:p>
        </w:tc>
        <w:tc>
          <w:tcPr>
            <w:tcW w:w="1000" w:type="dxa"/>
            <w:noWrap/>
            <w:hideMark/>
          </w:tcPr>
          <w:p w14:paraId="35305BA7" w14:textId="77777777" w:rsidR="00CF5166" w:rsidRPr="00CF5166" w:rsidRDefault="00CF5166">
            <w:r w:rsidRPr="00CF5166">
              <w:t>-0.118732</w:t>
            </w:r>
          </w:p>
        </w:tc>
        <w:tc>
          <w:tcPr>
            <w:tcW w:w="840" w:type="dxa"/>
            <w:noWrap/>
            <w:hideMark/>
          </w:tcPr>
          <w:p w14:paraId="1B38F1E8" w14:textId="77777777" w:rsidR="00CF5166" w:rsidRPr="00CF5166" w:rsidRDefault="00CF5166" w:rsidP="00CF5166">
            <w:r w:rsidRPr="00CF5166">
              <w:t>98.511</w:t>
            </w:r>
          </w:p>
        </w:tc>
      </w:tr>
      <w:tr w:rsidR="00CF5166" w:rsidRPr="00CF5166" w14:paraId="231E45DA" w14:textId="77777777" w:rsidTr="00CF5166">
        <w:trPr>
          <w:trHeight w:val="288"/>
        </w:trPr>
        <w:tc>
          <w:tcPr>
            <w:tcW w:w="680" w:type="dxa"/>
            <w:noWrap/>
            <w:hideMark/>
          </w:tcPr>
          <w:p w14:paraId="4326D072" w14:textId="77777777" w:rsidR="00CF5166" w:rsidRPr="00CF5166" w:rsidRDefault="00CF5166">
            <w:r w:rsidRPr="00CF5166">
              <w:t>Tie 6</w:t>
            </w:r>
          </w:p>
        </w:tc>
        <w:tc>
          <w:tcPr>
            <w:tcW w:w="3060" w:type="dxa"/>
            <w:noWrap/>
            <w:hideMark/>
          </w:tcPr>
          <w:p w14:paraId="43177FB4" w14:textId="77777777" w:rsidR="00CF5166" w:rsidRPr="00CF5166" w:rsidRDefault="00CF5166" w:rsidP="00CF5166">
            <w:r w:rsidRPr="00CF5166">
              <w:t>45</w:t>
            </w:r>
          </w:p>
        </w:tc>
        <w:tc>
          <w:tcPr>
            <w:tcW w:w="2400" w:type="dxa"/>
            <w:noWrap/>
            <w:hideMark/>
          </w:tcPr>
          <w:p w14:paraId="778AF182" w14:textId="77777777" w:rsidR="00CF5166" w:rsidRPr="00CF5166" w:rsidRDefault="00CF5166" w:rsidP="00CF5166">
            <w:r w:rsidRPr="00CF5166">
              <w:t>96170001308416</w:t>
            </w:r>
          </w:p>
        </w:tc>
        <w:tc>
          <w:tcPr>
            <w:tcW w:w="1000" w:type="dxa"/>
            <w:noWrap/>
            <w:hideMark/>
          </w:tcPr>
          <w:p w14:paraId="285FEF41" w14:textId="77777777" w:rsidR="00CF5166" w:rsidRPr="00CF5166" w:rsidRDefault="00CF5166">
            <w:r w:rsidRPr="00CF5166">
              <w:t>-0.114952</w:t>
            </w:r>
          </w:p>
        </w:tc>
        <w:tc>
          <w:tcPr>
            <w:tcW w:w="840" w:type="dxa"/>
            <w:noWrap/>
            <w:hideMark/>
          </w:tcPr>
          <w:p w14:paraId="036A612A" w14:textId="77777777" w:rsidR="00CF5166" w:rsidRPr="00CF5166" w:rsidRDefault="00CF5166" w:rsidP="00CF5166">
            <w:r w:rsidRPr="00CF5166">
              <w:t>63.189</w:t>
            </w:r>
          </w:p>
        </w:tc>
      </w:tr>
      <w:tr w:rsidR="00CF5166" w:rsidRPr="00CF5166" w14:paraId="6AF2B232" w14:textId="77777777" w:rsidTr="00CF5166">
        <w:trPr>
          <w:trHeight w:val="288"/>
        </w:trPr>
        <w:tc>
          <w:tcPr>
            <w:tcW w:w="680" w:type="dxa"/>
            <w:noWrap/>
            <w:hideMark/>
          </w:tcPr>
          <w:p w14:paraId="5B6A7B82" w14:textId="77777777" w:rsidR="00CF5166" w:rsidRPr="00CF5166" w:rsidRDefault="00CF5166">
            <w:r w:rsidRPr="00CF5166">
              <w:t>Tie 7</w:t>
            </w:r>
          </w:p>
        </w:tc>
        <w:tc>
          <w:tcPr>
            <w:tcW w:w="3060" w:type="dxa"/>
            <w:noWrap/>
            <w:hideMark/>
          </w:tcPr>
          <w:p w14:paraId="1F1116BA" w14:textId="77777777" w:rsidR="00CF5166" w:rsidRPr="00CF5166" w:rsidRDefault="00CF5166" w:rsidP="00CF5166">
            <w:r w:rsidRPr="00CF5166">
              <w:t>45</w:t>
            </w:r>
          </w:p>
        </w:tc>
        <w:tc>
          <w:tcPr>
            <w:tcW w:w="2400" w:type="dxa"/>
            <w:noWrap/>
            <w:hideMark/>
          </w:tcPr>
          <w:p w14:paraId="6DA191A5" w14:textId="77777777" w:rsidR="00CF5166" w:rsidRPr="00CF5166" w:rsidRDefault="00CF5166" w:rsidP="00CF5166">
            <w:r w:rsidRPr="00CF5166">
              <w:t>101717538899968</w:t>
            </w:r>
          </w:p>
        </w:tc>
        <w:tc>
          <w:tcPr>
            <w:tcW w:w="1000" w:type="dxa"/>
            <w:noWrap/>
            <w:hideMark/>
          </w:tcPr>
          <w:p w14:paraId="6A5D49FF" w14:textId="77777777" w:rsidR="00CF5166" w:rsidRPr="00CF5166" w:rsidRDefault="00CF5166">
            <w:r w:rsidRPr="00CF5166">
              <w:t>-0.063899</w:t>
            </w:r>
          </w:p>
        </w:tc>
        <w:tc>
          <w:tcPr>
            <w:tcW w:w="840" w:type="dxa"/>
            <w:noWrap/>
            <w:hideMark/>
          </w:tcPr>
          <w:p w14:paraId="17EC9A93" w14:textId="77777777" w:rsidR="00CF5166" w:rsidRPr="00CF5166" w:rsidRDefault="00CF5166" w:rsidP="00CF5166">
            <w:r w:rsidRPr="00CF5166">
              <w:t>64.949</w:t>
            </w:r>
          </w:p>
        </w:tc>
      </w:tr>
      <w:tr w:rsidR="00CF5166" w:rsidRPr="00CF5166" w14:paraId="01D97699" w14:textId="77777777" w:rsidTr="00CF5166">
        <w:trPr>
          <w:trHeight w:val="288"/>
        </w:trPr>
        <w:tc>
          <w:tcPr>
            <w:tcW w:w="680" w:type="dxa"/>
            <w:noWrap/>
            <w:hideMark/>
          </w:tcPr>
          <w:p w14:paraId="7BAB1C3A" w14:textId="77777777" w:rsidR="00CF5166" w:rsidRPr="00CF5166" w:rsidRDefault="00CF5166">
            <w:r w:rsidRPr="00CF5166">
              <w:t>Tie 8</w:t>
            </w:r>
          </w:p>
        </w:tc>
        <w:tc>
          <w:tcPr>
            <w:tcW w:w="3060" w:type="dxa"/>
            <w:noWrap/>
            <w:hideMark/>
          </w:tcPr>
          <w:p w14:paraId="6E66C4D8" w14:textId="77777777" w:rsidR="00CF5166" w:rsidRPr="00CF5166" w:rsidRDefault="00CF5166" w:rsidP="00CF5166">
            <w:r w:rsidRPr="00CF5166">
              <w:t>80</w:t>
            </w:r>
          </w:p>
        </w:tc>
        <w:tc>
          <w:tcPr>
            <w:tcW w:w="2400" w:type="dxa"/>
            <w:noWrap/>
            <w:hideMark/>
          </w:tcPr>
          <w:p w14:paraId="779A8255" w14:textId="77777777" w:rsidR="00CF5166" w:rsidRPr="00CF5166" w:rsidRDefault="00CF5166" w:rsidP="00CF5166">
            <w:r w:rsidRPr="00CF5166">
              <w:t>54879416675072</w:t>
            </w:r>
          </w:p>
        </w:tc>
        <w:tc>
          <w:tcPr>
            <w:tcW w:w="1000" w:type="dxa"/>
            <w:noWrap/>
            <w:hideMark/>
          </w:tcPr>
          <w:p w14:paraId="7D86FE6C" w14:textId="77777777" w:rsidR="00CF5166" w:rsidRPr="00CF5166" w:rsidRDefault="00CF5166">
            <w:r w:rsidRPr="00CF5166">
              <w:t>-0.110669</w:t>
            </w:r>
          </w:p>
        </w:tc>
        <w:tc>
          <w:tcPr>
            <w:tcW w:w="840" w:type="dxa"/>
            <w:noWrap/>
            <w:hideMark/>
          </w:tcPr>
          <w:p w14:paraId="3EDB65B4" w14:textId="77777777" w:rsidR="00CF5166" w:rsidRPr="00CF5166" w:rsidRDefault="00CF5166" w:rsidP="00CF5166">
            <w:r w:rsidRPr="00CF5166">
              <w:t>84.407</w:t>
            </w:r>
          </w:p>
        </w:tc>
      </w:tr>
      <w:tr w:rsidR="00CF5166" w:rsidRPr="00CF5166" w14:paraId="3FEB7425" w14:textId="77777777" w:rsidTr="00CF5166">
        <w:trPr>
          <w:trHeight w:val="288"/>
        </w:trPr>
        <w:tc>
          <w:tcPr>
            <w:tcW w:w="680" w:type="dxa"/>
            <w:noWrap/>
            <w:hideMark/>
          </w:tcPr>
          <w:p w14:paraId="0EA774A5" w14:textId="77777777" w:rsidR="00CF5166" w:rsidRPr="00CF5166" w:rsidRDefault="00CF5166">
            <w:r w:rsidRPr="00CF5166">
              <w:t>Tie 9</w:t>
            </w:r>
          </w:p>
        </w:tc>
        <w:tc>
          <w:tcPr>
            <w:tcW w:w="3060" w:type="dxa"/>
            <w:noWrap/>
            <w:hideMark/>
          </w:tcPr>
          <w:p w14:paraId="4932A619" w14:textId="77777777" w:rsidR="00CF5166" w:rsidRPr="00CF5166" w:rsidRDefault="00CF5166" w:rsidP="00CF5166">
            <w:r w:rsidRPr="00CF5166">
              <w:t>80</w:t>
            </w:r>
          </w:p>
        </w:tc>
        <w:tc>
          <w:tcPr>
            <w:tcW w:w="2400" w:type="dxa"/>
            <w:noWrap/>
            <w:hideMark/>
          </w:tcPr>
          <w:p w14:paraId="371AFADA" w14:textId="77777777" w:rsidR="00CF5166" w:rsidRPr="00CF5166" w:rsidRDefault="00CF5166" w:rsidP="00CF5166">
            <w:r w:rsidRPr="00CF5166">
              <w:t>55146054060032</w:t>
            </w:r>
          </w:p>
        </w:tc>
        <w:tc>
          <w:tcPr>
            <w:tcW w:w="1000" w:type="dxa"/>
            <w:noWrap/>
            <w:hideMark/>
          </w:tcPr>
          <w:p w14:paraId="21165B02" w14:textId="77777777" w:rsidR="00CF5166" w:rsidRPr="00CF5166" w:rsidRDefault="00CF5166">
            <w:r w:rsidRPr="00CF5166">
              <w:t>-0.106348</w:t>
            </w:r>
          </w:p>
        </w:tc>
        <w:tc>
          <w:tcPr>
            <w:tcW w:w="840" w:type="dxa"/>
            <w:noWrap/>
            <w:hideMark/>
          </w:tcPr>
          <w:p w14:paraId="71AE1F16" w14:textId="77777777" w:rsidR="00CF5166" w:rsidRPr="00CF5166" w:rsidRDefault="00CF5166" w:rsidP="00CF5166">
            <w:r w:rsidRPr="00CF5166">
              <w:t>84.609</w:t>
            </w:r>
          </w:p>
        </w:tc>
      </w:tr>
    </w:tbl>
    <w:p w14:paraId="39E8A476" w14:textId="2D45CDDD" w:rsidR="00101C76" w:rsidRDefault="00101C76" w:rsidP="00101C76"/>
    <w:p w14:paraId="0F816385" w14:textId="77777777" w:rsidR="00101C76" w:rsidRDefault="00101C76" w:rsidP="00101C76"/>
    <w:p w14:paraId="71D39FFC" w14:textId="77777777" w:rsidR="00101C76" w:rsidRDefault="00101C76" w:rsidP="00101C76">
      <w:r>
        <w:t>UR way egalite baccarat side bet</w:t>
      </w:r>
    </w:p>
    <w:p w14:paraId="5EAD6900" w14:textId="77777777" w:rsidR="00101C76" w:rsidRDefault="00101C76" w:rsidP="00101C76"/>
    <w:p w14:paraId="3DA218EA" w14:textId="77777777" w:rsidR="00101C76" w:rsidRDefault="00101C76" w:rsidP="00101C76">
      <w:r>
        <w:t>If a player makes equal wagers on each of these 10 bets, then he is essentially playing a “Tie bet” with a wager of 10 units. A simple computation shows that this modified “Tie bet” pays at odds of about 8.83-to-1, making it much better for the player, on average than the ordinary tie bet that pays 8-to-1. This shift towards the player can also be seen by observing that the 8-to-1 Tie bet has a house edge of 14.360%, whereas the wagers listed above have smaller house edges, ranging from 6.49% to 14.27%.</w:t>
      </w:r>
    </w:p>
    <w:p w14:paraId="0EA2A2C6" w14:textId="77777777" w:rsidR="00101C76" w:rsidRDefault="00101C76" w:rsidP="00101C76"/>
    <w:p w14:paraId="104B50A3" w14:textId="77777777" w:rsidR="00101C76" w:rsidRDefault="00101C76" w:rsidP="00101C76">
      <w:r>
        <w:t>What makes UWE especially vulnerable is that a specialized card counting system can be developed individually for each of these 10 bets. By separating out the ten different totals for a tie into ten different wagers, different card counting systems can be created for each. These card counting systems will target the specific cards that make their individual tie more likely.</w:t>
      </w:r>
    </w:p>
    <w:p w14:paraId="3461345D" w14:textId="77777777" w:rsidR="00101C76" w:rsidRDefault="00101C76" w:rsidP="00101C76"/>
    <w:p w14:paraId="1022A1A4" w14:textId="5B0A6EA3" w:rsidR="00101C76" w:rsidRDefault="00101C76" w:rsidP="00101C76">
      <w:r>
        <w:t xml:space="preserve">The following table gives the </w:t>
      </w:r>
      <w:proofErr w:type="spellStart"/>
      <w:r>
        <w:t>E</w:t>
      </w:r>
      <w:r w:rsidR="00B93665">
        <w:t>ffect</w:t>
      </w:r>
      <w:r>
        <w:t>O</w:t>
      </w:r>
      <w:r w:rsidR="00B93665">
        <w:t>f</w:t>
      </w:r>
      <w:r>
        <w:t>R</w:t>
      </w:r>
      <w:r w:rsidR="00B93665">
        <w:t>emoval</w:t>
      </w:r>
      <w:r>
        <w:t>s</w:t>
      </w:r>
      <w:proofErr w:type="spellEnd"/>
      <w:r>
        <w:t xml:space="preserve"> for each of the ten UWE tie bets, when UWE is offered from an </w:t>
      </w:r>
      <w:proofErr w:type="gramStart"/>
      <w:r>
        <w:t>eight deck</w:t>
      </w:r>
      <w:proofErr w:type="gramEnd"/>
      <w:r>
        <w:t xml:space="preserve"> shoe:</w:t>
      </w:r>
    </w:p>
    <w:tbl>
      <w:tblPr>
        <w:tblStyle w:val="Grigliatabella"/>
        <w:tblW w:w="0" w:type="auto"/>
        <w:tblLook w:val="04A0" w:firstRow="1" w:lastRow="0" w:firstColumn="1" w:lastColumn="0" w:noHBand="0" w:noVBand="1"/>
      </w:tblPr>
      <w:tblGrid>
        <w:gridCol w:w="628"/>
        <w:gridCol w:w="880"/>
        <w:gridCol w:w="920"/>
        <w:gridCol w:w="875"/>
        <w:gridCol w:w="875"/>
        <w:gridCol w:w="875"/>
        <w:gridCol w:w="875"/>
        <w:gridCol w:w="875"/>
        <w:gridCol w:w="875"/>
        <w:gridCol w:w="875"/>
        <w:gridCol w:w="875"/>
      </w:tblGrid>
      <w:tr w:rsidR="00CF5166" w:rsidRPr="00CF5166" w14:paraId="18F254A4" w14:textId="77777777" w:rsidTr="00CF5166">
        <w:trPr>
          <w:trHeight w:val="288"/>
        </w:trPr>
        <w:tc>
          <w:tcPr>
            <w:tcW w:w="500" w:type="dxa"/>
            <w:noWrap/>
            <w:hideMark/>
          </w:tcPr>
          <w:p w14:paraId="78A8A506" w14:textId="77777777" w:rsidR="00CF5166" w:rsidRPr="00CF5166" w:rsidRDefault="00CF5166"/>
        </w:tc>
        <w:tc>
          <w:tcPr>
            <w:tcW w:w="880" w:type="dxa"/>
            <w:noWrap/>
            <w:hideMark/>
          </w:tcPr>
          <w:p w14:paraId="78CFDA9A" w14:textId="77777777" w:rsidR="00CF5166" w:rsidRPr="00CF5166" w:rsidRDefault="00CF5166"/>
        </w:tc>
        <w:tc>
          <w:tcPr>
            <w:tcW w:w="920" w:type="dxa"/>
            <w:noWrap/>
            <w:hideMark/>
          </w:tcPr>
          <w:p w14:paraId="590236DC" w14:textId="77777777" w:rsidR="00CF5166" w:rsidRPr="00CF5166" w:rsidRDefault="00CF5166"/>
        </w:tc>
        <w:tc>
          <w:tcPr>
            <w:tcW w:w="4280" w:type="dxa"/>
            <w:gridSpan w:val="5"/>
            <w:noWrap/>
            <w:hideMark/>
          </w:tcPr>
          <w:p w14:paraId="44FF8BEF" w14:textId="77777777" w:rsidR="00CF5166" w:rsidRPr="00CF5166" w:rsidRDefault="00CF5166">
            <w:r w:rsidRPr="00CF5166">
              <w:t>UR Way Egalite Baccarat Side Bet: EORs</w:t>
            </w:r>
          </w:p>
        </w:tc>
        <w:tc>
          <w:tcPr>
            <w:tcW w:w="820" w:type="dxa"/>
            <w:noWrap/>
            <w:hideMark/>
          </w:tcPr>
          <w:p w14:paraId="1AA82CE3" w14:textId="77777777" w:rsidR="00CF5166" w:rsidRPr="00CF5166" w:rsidRDefault="00CF5166"/>
        </w:tc>
        <w:tc>
          <w:tcPr>
            <w:tcW w:w="820" w:type="dxa"/>
            <w:noWrap/>
            <w:hideMark/>
          </w:tcPr>
          <w:p w14:paraId="40CECADE" w14:textId="77777777" w:rsidR="00CF5166" w:rsidRPr="00CF5166" w:rsidRDefault="00CF5166"/>
        </w:tc>
        <w:tc>
          <w:tcPr>
            <w:tcW w:w="820" w:type="dxa"/>
            <w:noWrap/>
            <w:hideMark/>
          </w:tcPr>
          <w:p w14:paraId="58498EA6" w14:textId="77777777" w:rsidR="00CF5166" w:rsidRPr="00CF5166" w:rsidRDefault="00CF5166"/>
        </w:tc>
      </w:tr>
      <w:tr w:rsidR="00CF5166" w:rsidRPr="00CF5166" w14:paraId="2F5B749B" w14:textId="77777777" w:rsidTr="00CF5166">
        <w:trPr>
          <w:trHeight w:val="288"/>
        </w:trPr>
        <w:tc>
          <w:tcPr>
            <w:tcW w:w="500" w:type="dxa"/>
            <w:noWrap/>
            <w:hideMark/>
          </w:tcPr>
          <w:p w14:paraId="23A5E55B" w14:textId="77777777" w:rsidR="00CF5166" w:rsidRPr="00CF5166" w:rsidRDefault="00CF5166">
            <w:r w:rsidRPr="00CF5166">
              <w:t>Card</w:t>
            </w:r>
          </w:p>
        </w:tc>
        <w:tc>
          <w:tcPr>
            <w:tcW w:w="880" w:type="dxa"/>
            <w:noWrap/>
            <w:hideMark/>
          </w:tcPr>
          <w:p w14:paraId="2E5C9C5E" w14:textId="77777777" w:rsidR="00CF5166" w:rsidRPr="00CF5166" w:rsidRDefault="00CF5166">
            <w:r w:rsidRPr="00CF5166">
              <w:t>Tie O</w:t>
            </w:r>
          </w:p>
        </w:tc>
        <w:tc>
          <w:tcPr>
            <w:tcW w:w="920" w:type="dxa"/>
            <w:noWrap/>
            <w:hideMark/>
          </w:tcPr>
          <w:p w14:paraId="31E7807D" w14:textId="77777777" w:rsidR="00CF5166" w:rsidRPr="00CF5166" w:rsidRDefault="00CF5166">
            <w:r w:rsidRPr="00CF5166">
              <w:t>Tie 1</w:t>
            </w:r>
          </w:p>
        </w:tc>
        <w:tc>
          <w:tcPr>
            <w:tcW w:w="856" w:type="dxa"/>
            <w:noWrap/>
            <w:hideMark/>
          </w:tcPr>
          <w:p w14:paraId="19391A0C" w14:textId="77777777" w:rsidR="00CF5166" w:rsidRPr="00CF5166" w:rsidRDefault="00CF5166">
            <w:r w:rsidRPr="00CF5166">
              <w:t>Tie 2</w:t>
            </w:r>
          </w:p>
        </w:tc>
        <w:tc>
          <w:tcPr>
            <w:tcW w:w="856" w:type="dxa"/>
            <w:noWrap/>
            <w:hideMark/>
          </w:tcPr>
          <w:p w14:paraId="3EA901A5" w14:textId="77777777" w:rsidR="00CF5166" w:rsidRPr="00CF5166" w:rsidRDefault="00CF5166">
            <w:r w:rsidRPr="00CF5166">
              <w:t>Tie3</w:t>
            </w:r>
          </w:p>
        </w:tc>
        <w:tc>
          <w:tcPr>
            <w:tcW w:w="856" w:type="dxa"/>
            <w:noWrap/>
            <w:hideMark/>
          </w:tcPr>
          <w:p w14:paraId="74B0F520" w14:textId="77777777" w:rsidR="00CF5166" w:rsidRPr="00CF5166" w:rsidRDefault="00CF5166">
            <w:r w:rsidRPr="00CF5166">
              <w:t>Tie 4</w:t>
            </w:r>
          </w:p>
        </w:tc>
        <w:tc>
          <w:tcPr>
            <w:tcW w:w="856" w:type="dxa"/>
            <w:noWrap/>
            <w:hideMark/>
          </w:tcPr>
          <w:p w14:paraId="43B8B2D4" w14:textId="77777777" w:rsidR="00CF5166" w:rsidRPr="00CF5166" w:rsidRDefault="00CF5166">
            <w:r w:rsidRPr="00CF5166">
              <w:t>Tie 5</w:t>
            </w:r>
          </w:p>
        </w:tc>
        <w:tc>
          <w:tcPr>
            <w:tcW w:w="856" w:type="dxa"/>
            <w:noWrap/>
            <w:hideMark/>
          </w:tcPr>
          <w:p w14:paraId="1FB13F91" w14:textId="77777777" w:rsidR="00CF5166" w:rsidRPr="00CF5166" w:rsidRDefault="00CF5166">
            <w:r w:rsidRPr="00CF5166">
              <w:t>Tie 6</w:t>
            </w:r>
          </w:p>
        </w:tc>
        <w:tc>
          <w:tcPr>
            <w:tcW w:w="820" w:type="dxa"/>
            <w:noWrap/>
            <w:hideMark/>
          </w:tcPr>
          <w:p w14:paraId="6DE05B44" w14:textId="77777777" w:rsidR="00CF5166" w:rsidRPr="00CF5166" w:rsidRDefault="00CF5166">
            <w:r w:rsidRPr="00CF5166">
              <w:t>Tie 7</w:t>
            </w:r>
          </w:p>
        </w:tc>
        <w:tc>
          <w:tcPr>
            <w:tcW w:w="820" w:type="dxa"/>
            <w:noWrap/>
            <w:hideMark/>
          </w:tcPr>
          <w:p w14:paraId="531A2561" w14:textId="77777777" w:rsidR="00CF5166" w:rsidRPr="00CF5166" w:rsidRDefault="00CF5166">
            <w:r w:rsidRPr="00CF5166">
              <w:t>Tie 8</w:t>
            </w:r>
          </w:p>
        </w:tc>
        <w:tc>
          <w:tcPr>
            <w:tcW w:w="820" w:type="dxa"/>
            <w:noWrap/>
            <w:hideMark/>
          </w:tcPr>
          <w:p w14:paraId="2D18E6D0" w14:textId="77777777" w:rsidR="00CF5166" w:rsidRPr="00CF5166" w:rsidRDefault="00CF5166">
            <w:r w:rsidRPr="00CF5166">
              <w:t>Tie 9</w:t>
            </w:r>
          </w:p>
        </w:tc>
      </w:tr>
      <w:tr w:rsidR="00CF5166" w:rsidRPr="00CF5166" w14:paraId="5800BC3B" w14:textId="77777777" w:rsidTr="00CF5166">
        <w:trPr>
          <w:trHeight w:val="288"/>
        </w:trPr>
        <w:tc>
          <w:tcPr>
            <w:tcW w:w="500" w:type="dxa"/>
            <w:noWrap/>
            <w:hideMark/>
          </w:tcPr>
          <w:p w14:paraId="62953D3E" w14:textId="77777777" w:rsidR="00CF5166" w:rsidRPr="00CF5166" w:rsidRDefault="00CF5166">
            <w:r w:rsidRPr="00CF5166">
              <w:t>A</w:t>
            </w:r>
          </w:p>
        </w:tc>
        <w:tc>
          <w:tcPr>
            <w:tcW w:w="880" w:type="dxa"/>
            <w:noWrap/>
            <w:hideMark/>
          </w:tcPr>
          <w:p w14:paraId="125B52AF" w14:textId="77777777" w:rsidR="00CF5166" w:rsidRPr="00CF5166" w:rsidRDefault="00CF5166">
            <w:r w:rsidRPr="00CF5166">
              <w:t>0.527%</w:t>
            </w:r>
          </w:p>
        </w:tc>
        <w:tc>
          <w:tcPr>
            <w:tcW w:w="920" w:type="dxa"/>
            <w:noWrap/>
            <w:hideMark/>
          </w:tcPr>
          <w:p w14:paraId="547FD146" w14:textId="77777777" w:rsidR="00CF5166" w:rsidRPr="00CF5166" w:rsidRDefault="00CF5166" w:rsidP="00CF5166">
            <w:r w:rsidRPr="00CF5166">
              <w:t>-1,242%</w:t>
            </w:r>
          </w:p>
        </w:tc>
        <w:tc>
          <w:tcPr>
            <w:tcW w:w="856" w:type="dxa"/>
            <w:noWrap/>
            <w:hideMark/>
          </w:tcPr>
          <w:p w14:paraId="468C5221" w14:textId="77777777" w:rsidR="00CF5166" w:rsidRPr="00CF5166" w:rsidRDefault="00CF5166">
            <w:r w:rsidRPr="00CF5166">
              <w:t>-0,218%</w:t>
            </w:r>
          </w:p>
        </w:tc>
        <w:tc>
          <w:tcPr>
            <w:tcW w:w="856" w:type="dxa"/>
            <w:noWrap/>
            <w:hideMark/>
          </w:tcPr>
          <w:p w14:paraId="1037A4D1" w14:textId="77777777" w:rsidR="00CF5166" w:rsidRPr="00CF5166" w:rsidRDefault="00CF5166">
            <w:r w:rsidRPr="00CF5166">
              <w:t>-0.197%</w:t>
            </w:r>
          </w:p>
        </w:tc>
        <w:tc>
          <w:tcPr>
            <w:tcW w:w="856" w:type="dxa"/>
            <w:noWrap/>
            <w:hideMark/>
          </w:tcPr>
          <w:p w14:paraId="41BA9DD3" w14:textId="77777777" w:rsidR="00CF5166" w:rsidRPr="00CF5166" w:rsidRDefault="00CF5166">
            <w:r w:rsidRPr="00CF5166">
              <w:t>-0.197%</w:t>
            </w:r>
          </w:p>
        </w:tc>
        <w:tc>
          <w:tcPr>
            <w:tcW w:w="856" w:type="dxa"/>
            <w:noWrap/>
            <w:hideMark/>
          </w:tcPr>
          <w:p w14:paraId="2F456E76" w14:textId="77777777" w:rsidR="00CF5166" w:rsidRPr="00CF5166" w:rsidRDefault="00CF5166">
            <w:r w:rsidRPr="00CF5166">
              <w:t>-0.061%</w:t>
            </w:r>
          </w:p>
        </w:tc>
        <w:tc>
          <w:tcPr>
            <w:tcW w:w="856" w:type="dxa"/>
            <w:noWrap/>
            <w:hideMark/>
          </w:tcPr>
          <w:p w14:paraId="15AB714C" w14:textId="77777777" w:rsidR="00CF5166" w:rsidRPr="00CF5166" w:rsidRDefault="00CF5166">
            <w:r w:rsidRPr="00CF5166">
              <w:t>-0.060%</w:t>
            </w:r>
          </w:p>
        </w:tc>
        <w:tc>
          <w:tcPr>
            <w:tcW w:w="820" w:type="dxa"/>
            <w:noWrap/>
            <w:hideMark/>
          </w:tcPr>
          <w:p w14:paraId="6D262E93" w14:textId="77777777" w:rsidR="00CF5166" w:rsidRPr="00CF5166" w:rsidRDefault="00CF5166">
            <w:r w:rsidRPr="00CF5166">
              <w:t>0.207%</w:t>
            </w:r>
          </w:p>
        </w:tc>
        <w:tc>
          <w:tcPr>
            <w:tcW w:w="820" w:type="dxa"/>
            <w:noWrap/>
            <w:hideMark/>
          </w:tcPr>
          <w:p w14:paraId="6CD59F8E" w14:textId="77777777" w:rsidR="00CF5166" w:rsidRPr="00CF5166" w:rsidRDefault="00CF5166">
            <w:r w:rsidRPr="00CF5166">
              <w:t>0.175%</w:t>
            </w:r>
          </w:p>
        </w:tc>
        <w:tc>
          <w:tcPr>
            <w:tcW w:w="820" w:type="dxa"/>
            <w:noWrap/>
            <w:hideMark/>
          </w:tcPr>
          <w:p w14:paraId="5A5708FD" w14:textId="77777777" w:rsidR="00CF5166" w:rsidRPr="00CF5166" w:rsidRDefault="00CF5166">
            <w:r w:rsidRPr="00CF5166">
              <w:t>0.200%</w:t>
            </w:r>
          </w:p>
        </w:tc>
      </w:tr>
      <w:tr w:rsidR="00CF5166" w:rsidRPr="00CF5166" w14:paraId="533455E7" w14:textId="77777777" w:rsidTr="00CF5166">
        <w:trPr>
          <w:trHeight w:val="288"/>
        </w:trPr>
        <w:tc>
          <w:tcPr>
            <w:tcW w:w="500" w:type="dxa"/>
            <w:noWrap/>
            <w:hideMark/>
          </w:tcPr>
          <w:p w14:paraId="2F4219F9" w14:textId="77777777" w:rsidR="00CF5166" w:rsidRPr="00CF5166" w:rsidRDefault="00CF5166" w:rsidP="00CF5166">
            <w:r w:rsidRPr="00CF5166">
              <w:t>2</w:t>
            </w:r>
          </w:p>
        </w:tc>
        <w:tc>
          <w:tcPr>
            <w:tcW w:w="880" w:type="dxa"/>
            <w:noWrap/>
            <w:hideMark/>
          </w:tcPr>
          <w:p w14:paraId="15EB2693" w14:textId="77777777" w:rsidR="00CF5166" w:rsidRPr="00CF5166" w:rsidRDefault="00CF5166">
            <w:r w:rsidRPr="00CF5166">
              <w:t>0.539%</w:t>
            </w:r>
          </w:p>
        </w:tc>
        <w:tc>
          <w:tcPr>
            <w:tcW w:w="920" w:type="dxa"/>
            <w:noWrap/>
            <w:hideMark/>
          </w:tcPr>
          <w:p w14:paraId="793382F5" w14:textId="77777777" w:rsidR="00CF5166" w:rsidRPr="00CF5166" w:rsidRDefault="00CF5166">
            <w:r w:rsidRPr="00CF5166">
              <w:t>0.398%</w:t>
            </w:r>
          </w:p>
        </w:tc>
        <w:tc>
          <w:tcPr>
            <w:tcW w:w="856" w:type="dxa"/>
            <w:noWrap/>
            <w:hideMark/>
          </w:tcPr>
          <w:p w14:paraId="4833DBA0" w14:textId="77777777" w:rsidR="00CF5166" w:rsidRPr="00CF5166" w:rsidRDefault="00CF5166">
            <w:r w:rsidRPr="00CF5166">
              <w:t>-1,368%</w:t>
            </w:r>
          </w:p>
        </w:tc>
        <w:tc>
          <w:tcPr>
            <w:tcW w:w="856" w:type="dxa"/>
            <w:noWrap/>
            <w:hideMark/>
          </w:tcPr>
          <w:p w14:paraId="087D7540" w14:textId="77777777" w:rsidR="00CF5166" w:rsidRPr="00CF5166" w:rsidRDefault="00CF5166">
            <w:r w:rsidRPr="00CF5166">
              <w:t>-0.222%</w:t>
            </w:r>
          </w:p>
        </w:tc>
        <w:tc>
          <w:tcPr>
            <w:tcW w:w="856" w:type="dxa"/>
            <w:noWrap/>
            <w:hideMark/>
          </w:tcPr>
          <w:p w14:paraId="5007CFD9" w14:textId="77777777" w:rsidR="00CF5166" w:rsidRPr="00CF5166" w:rsidRDefault="00CF5166">
            <w:r w:rsidRPr="00CF5166">
              <w:t>0.007%</w:t>
            </w:r>
          </w:p>
        </w:tc>
        <w:tc>
          <w:tcPr>
            <w:tcW w:w="856" w:type="dxa"/>
            <w:noWrap/>
            <w:hideMark/>
          </w:tcPr>
          <w:p w14:paraId="56BD8921" w14:textId="77777777" w:rsidR="00CF5166" w:rsidRPr="00CF5166" w:rsidRDefault="00CF5166">
            <w:r w:rsidRPr="00CF5166">
              <w:t>-0.239%</w:t>
            </w:r>
          </w:p>
        </w:tc>
        <w:tc>
          <w:tcPr>
            <w:tcW w:w="856" w:type="dxa"/>
            <w:noWrap/>
            <w:hideMark/>
          </w:tcPr>
          <w:p w14:paraId="404293E6" w14:textId="77777777" w:rsidR="00CF5166" w:rsidRPr="00CF5166" w:rsidRDefault="00CF5166">
            <w:r w:rsidRPr="00CF5166">
              <w:t>-0.081%</w:t>
            </w:r>
          </w:p>
        </w:tc>
        <w:tc>
          <w:tcPr>
            <w:tcW w:w="820" w:type="dxa"/>
            <w:noWrap/>
            <w:hideMark/>
          </w:tcPr>
          <w:p w14:paraId="5530C162" w14:textId="77777777" w:rsidR="00CF5166" w:rsidRPr="00CF5166" w:rsidRDefault="00CF5166">
            <w:r w:rsidRPr="00CF5166">
              <w:t>-0.050%</w:t>
            </w:r>
          </w:p>
        </w:tc>
        <w:tc>
          <w:tcPr>
            <w:tcW w:w="820" w:type="dxa"/>
            <w:noWrap/>
            <w:hideMark/>
          </w:tcPr>
          <w:p w14:paraId="4A77BCD8" w14:textId="77777777" w:rsidR="00CF5166" w:rsidRPr="00CF5166" w:rsidRDefault="00CF5166">
            <w:r w:rsidRPr="00CF5166">
              <w:t>0.149%</w:t>
            </w:r>
          </w:p>
        </w:tc>
        <w:tc>
          <w:tcPr>
            <w:tcW w:w="820" w:type="dxa"/>
            <w:noWrap/>
            <w:hideMark/>
          </w:tcPr>
          <w:p w14:paraId="6E94880D" w14:textId="77777777" w:rsidR="00CF5166" w:rsidRPr="00CF5166" w:rsidRDefault="00CF5166">
            <w:r w:rsidRPr="00CF5166">
              <w:t>0.178%</w:t>
            </w:r>
          </w:p>
        </w:tc>
      </w:tr>
      <w:tr w:rsidR="00CF5166" w:rsidRPr="00CF5166" w14:paraId="68623371" w14:textId="77777777" w:rsidTr="00CF5166">
        <w:trPr>
          <w:trHeight w:val="288"/>
        </w:trPr>
        <w:tc>
          <w:tcPr>
            <w:tcW w:w="500" w:type="dxa"/>
            <w:noWrap/>
            <w:hideMark/>
          </w:tcPr>
          <w:p w14:paraId="19D07070" w14:textId="77777777" w:rsidR="00CF5166" w:rsidRPr="00CF5166" w:rsidRDefault="00CF5166" w:rsidP="00CF5166">
            <w:r w:rsidRPr="00CF5166">
              <w:t>3</w:t>
            </w:r>
          </w:p>
        </w:tc>
        <w:tc>
          <w:tcPr>
            <w:tcW w:w="880" w:type="dxa"/>
            <w:noWrap/>
            <w:hideMark/>
          </w:tcPr>
          <w:p w14:paraId="6C763347" w14:textId="77777777" w:rsidR="00CF5166" w:rsidRPr="00CF5166" w:rsidRDefault="00CF5166">
            <w:r w:rsidRPr="00CF5166">
              <w:t>0.506%</w:t>
            </w:r>
          </w:p>
        </w:tc>
        <w:tc>
          <w:tcPr>
            <w:tcW w:w="920" w:type="dxa"/>
            <w:noWrap/>
            <w:hideMark/>
          </w:tcPr>
          <w:p w14:paraId="0D9A2CA6" w14:textId="77777777" w:rsidR="00CF5166" w:rsidRPr="00CF5166" w:rsidRDefault="00CF5166">
            <w:r w:rsidRPr="00CF5166">
              <w:t>0.425%</w:t>
            </w:r>
          </w:p>
        </w:tc>
        <w:tc>
          <w:tcPr>
            <w:tcW w:w="856" w:type="dxa"/>
            <w:noWrap/>
            <w:hideMark/>
          </w:tcPr>
          <w:p w14:paraId="6EAF8789" w14:textId="77777777" w:rsidR="00CF5166" w:rsidRPr="00CF5166" w:rsidRDefault="00CF5166">
            <w:r w:rsidRPr="00CF5166">
              <w:t>0.416%</w:t>
            </w:r>
          </w:p>
        </w:tc>
        <w:tc>
          <w:tcPr>
            <w:tcW w:w="856" w:type="dxa"/>
            <w:noWrap/>
            <w:hideMark/>
          </w:tcPr>
          <w:p w14:paraId="5EEF8B8D" w14:textId="77777777" w:rsidR="00CF5166" w:rsidRPr="00CF5166" w:rsidRDefault="00CF5166" w:rsidP="00CF5166">
            <w:r w:rsidRPr="00CF5166">
              <w:t>-1,311%</w:t>
            </w:r>
          </w:p>
        </w:tc>
        <w:tc>
          <w:tcPr>
            <w:tcW w:w="856" w:type="dxa"/>
            <w:noWrap/>
            <w:hideMark/>
          </w:tcPr>
          <w:p w14:paraId="26C998EF" w14:textId="77777777" w:rsidR="00CF5166" w:rsidRPr="00CF5166" w:rsidRDefault="00CF5166">
            <w:r w:rsidRPr="00CF5166">
              <w:t>-0.086%</w:t>
            </w:r>
          </w:p>
        </w:tc>
        <w:tc>
          <w:tcPr>
            <w:tcW w:w="856" w:type="dxa"/>
            <w:noWrap/>
            <w:hideMark/>
          </w:tcPr>
          <w:p w14:paraId="1EFCD434" w14:textId="77777777" w:rsidR="00CF5166" w:rsidRPr="00CF5166" w:rsidRDefault="00CF5166">
            <w:r w:rsidRPr="00CF5166">
              <w:t>-0.237%</w:t>
            </w:r>
          </w:p>
        </w:tc>
        <w:tc>
          <w:tcPr>
            <w:tcW w:w="856" w:type="dxa"/>
            <w:noWrap/>
            <w:hideMark/>
          </w:tcPr>
          <w:p w14:paraId="64659E63" w14:textId="77777777" w:rsidR="00CF5166" w:rsidRPr="00CF5166" w:rsidRDefault="00CF5166">
            <w:r w:rsidRPr="00CF5166">
              <w:t>-0.068%</w:t>
            </w:r>
          </w:p>
        </w:tc>
        <w:tc>
          <w:tcPr>
            <w:tcW w:w="820" w:type="dxa"/>
            <w:noWrap/>
            <w:hideMark/>
          </w:tcPr>
          <w:p w14:paraId="297A3174" w14:textId="77777777" w:rsidR="00CF5166" w:rsidRPr="00CF5166" w:rsidRDefault="00CF5166">
            <w:r w:rsidRPr="00CF5166">
              <w:t>-0.062%</w:t>
            </w:r>
          </w:p>
        </w:tc>
        <w:tc>
          <w:tcPr>
            <w:tcW w:w="820" w:type="dxa"/>
            <w:noWrap/>
            <w:hideMark/>
          </w:tcPr>
          <w:p w14:paraId="4FC801C9" w14:textId="77777777" w:rsidR="00CF5166" w:rsidRPr="00CF5166" w:rsidRDefault="00CF5166">
            <w:r w:rsidRPr="00CF5166">
              <w:t>0.058%</w:t>
            </w:r>
          </w:p>
        </w:tc>
        <w:tc>
          <w:tcPr>
            <w:tcW w:w="820" w:type="dxa"/>
            <w:noWrap/>
            <w:hideMark/>
          </w:tcPr>
          <w:p w14:paraId="46F96345" w14:textId="77777777" w:rsidR="00CF5166" w:rsidRPr="00CF5166" w:rsidRDefault="00CF5166">
            <w:r w:rsidRPr="00CF5166">
              <w:t>0.157%</w:t>
            </w:r>
          </w:p>
        </w:tc>
      </w:tr>
      <w:tr w:rsidR="00CF5166" w:rsidRPr="00CF5166" w14:paraId="68442BFF" w14:textId="77777777" w:rsidTr="00CF5166">
        <w:trPr>
          <w:trHeight w:val="288"/>
        </w:trPr>
        <w:tc>
          <w:tcPr>
            <w:tcW w:w="500" w:type="dxa"/>
            <w:noWrap/>
            <w:hideMark/>
          </w:tcPr>
          <w:p w14:paraId="1A5C6D0A" w14:textId="77777777" w:rsidR="00CF5166" w:rsidRPr="00CF5166" w:rsidRDefault="00CF5166" w:rsidP="00CF5166">
            <w:r w:rsidRPr="00CF5166">
              <w:t>4</w:t>
            </w:r>
          </w:p>
        </w:tc>
        <w:tc>
          <w:tcPr>
            <w:tcW w:w="880" w:type="dxa"/>
            <w:noWrap/>
            <w:hideMark/>
          </w:tcPr>
          <w:p w14:paraId="66CFDD31" w14:textId="77777777" w:rsidR="00CF5166" w:rsidRPr="00CF5166" w:rsidRDefault="00CF5166">
            <w:r w:rsidRPr="00CF5166">
              <w:t>0.527%</w:t>
            </w:r>
          </w:p>
        </w:tc>
        <w:tc>
          <w:tcPr>
            <w:tcW w:w="920" w:type="dxa"/>
            <w:noWrap/>
            <w:hideMark/>
          </w:tcPr>
          <w:p w14:paraId="4F65825B" w14:textId="77777777" w:rsidR="00CF5166" w:rsidRPr="00CF5166" w:rsidRDefault="00CF5166">
            <w:r w:rsidRPr="00CF5166">
              <w:t>0.458%</w:t>
            </w:r>
          </w:p>
        </w:tc>
        <w:tc>
          <w:tcPr>
            <w:tcW w:w="856" w:type="dxa"/>
            <w:noWrap/>
            <w:hideMark/>
          </w:tcPr>
          <w:p w14:paraId="0446C9EF" w14:textId="77777777" w:rsidR="00CF5166" w:rsidRPr="00CF5166" w:rsidRDefault="00CF5166">
            <w:r w:rsidRPr="00CF5166">
              <w:t>0.516%</w:t>
            </w:r>
          </w:p>
        </w:tc>
        <w:tc>
          <w:tcPr>
            <w:tcW w:w="856" w:type="dxa"/>
            <w:noWrap/>
            <w:hideMark/>
          </w:tcPr>
          <w:p w14:paraId="2ABD8661" w14:textId="77777777" w:rsidR="00CF5166" w:rsidRPr="00CF5166" w:rsidRDefault="00CF5166">
            <w:r w:rsidRPr="00CF5166">
              <w:t>0.471%</w:t>
            </w:r>
          </w:p>
        </w:tc>
        <w:tc>
          <w:tcPr>
            <w:tcW w:w="856" w:type="dxa"/>
            <w:noWrap/>
            <w:hideMark/>
          </w:tcPr>
          <w:p w14:paraId="43D905B0" w14:textId="77777777" w:rsidR="00CF5166" w:rsidRPr="00CF5166" w:rsidRDefault="00CF5166" w:rsidP="00CF5166">
            <w:r w:rsidRPr="00CF5166">
              <w:t>-1,335%</w:t>
            </w:r>
          </w:p>
        </w:tc>
        <w:tc>
          <w:tcPr>
            <w:tcW w:w="856" w:type="dxa"/>
            <w:noWrap/>
            <w:hideMark/>
          </w:tcPr>
          <w:p w14:paraId="77BC1198" w14:textId="77777777" w:rsidR="00CF5166" w:rsidRPr="00CF5166" w:rsidRDefault="00CF5166" w:rsidP="00CF5166">
            <w:r w:rsidRPr="00CF5166">
              <w:t>-0,033%</w:t>
            </w:r>
          </w:p>
        </w:tc>
        <w:tc>
          <w:tcPr>
            <w:tcW w:w="856" w:type="dxa"/>
            <w:noWrap/>
            <w:hideMark/>
          </w:tcPr>
          <w:p w14:paraId="04FBDA33" w14:textId="77777777" w:rsidR="00CF5166" w:rsidRPr="00CF5166" w:rsidRDefault="00CF5166">
            <w:r w:rsidRPr="00CF5166">
              <w:t>-0.091%</w:t>
            </w:r>
          </w:p>
        </w:tc>
        <w:tc>
          <w:tcPr>
            <w:tcW w:w="820" w:type="dxa"/>
            <w:noWrap/>
            <w:hideMark/>
          </w:tcPr>
          <w:p w14:paraId="4CEE923F" w14:textId="77777777" w:rsidR="00CF5166" w:rsidRPr="00CF5166" w:rsidRDefault="00CF5166">
            <w:r w:rsidRPr="00CF5166">
              <w:t>-0.071%</w:t>
            </w:r>
          </w:p>
        </w:tc>
        <w:tc>
          <w:tcPr>
            <w:tcW w:w="820" w:type="dxa"/>
            <w:noWrap/>
            <w:hideMark/>
          </w:tcPr>
          <w:p w14:paraId="776D4BCE" w14:textId="77777777" w:rsidR="00CF5166" w:rsidRPr="00CF5166" w:rsidRDefault="00CF5166">
            <w:r w:rsidRPr="00CF5166">
              <w:t>0.055%</w:t>
            </w:r>
          </w:p>
        </w:tc>
        <w:tc>
          <w:tcPr>
            <w:tcW w:w="820" w:type="dxa"/>
            <w:noWrap/>
            <w:hideMark/>
          </w:tcPr>
          <w:p w14:paraId="370224A2" w14:textId="77777777" w:rsidR="00CF5166" w:rsidRPr="00CF5166" w:rsidRDefault="00CF5166">
            <w:r w:rsidRPr="00CF5166">
              <w:t>0.054%</w:t>
            </w:r>
          </w:p>
        </w:tc>
      </w:tr>
      <w:tr w:rsidR="00CF5166" w:rsidRPr="00CF5166" w14:paraId="67DBEB91" w14:textId="77777777" w:rsidTr="00CF5166">
        <w:trPr>
          <w:trHeight w:val="288"/>
        </w:trPr>
        <w:tc>
          <w:tcPr>
            <w:tcW w:w="500" w:type="dxa"/>
            <w:noWrap/>
            <w:hideMark/>
          </w:tcPr>
          <w:p w14:paraId="1A58CAFA" w14:textId="77777777" w:rsidR="00CF5166" w:rsidRPr="00CF5166" w:rsidRDefault="00CF5166" w:rsidP="00CF5166">
            <w:r w:rsidRPr="00CF5166">
              <w:t>5</w:t>
            </w:r>
          </w:p>
        </w:tc>
        <w:tc>
          <w:tcPr>
            <w:tcW w:w="880" w:type="dxa"/>
            <w:noWrap/>
            <w:hideMark/>
          </w:tcPr>
          <w:p w14:paraId="5B6F9D87" w14:textId="77777777" w:rsidR="00CF5166" w:rsidRPr="00CF5166" w:rsidRDefault="00CF5166">
            <w:r w:rsidRPr="00CF5166">
              <w:t>0.243%</w:t>
            </w:r>
          </w:p>
        </w:tc>
        <w:tc>
          <w:tcPr>
            <w:tcW w:w="920" w:type="dxa"/>
            <w:noWrap/>
            <w:hideMark/>
          </w:tcPr>
          <w:p w14:paraId="63FB3389" w14:textId="77777777" w:rsidR="00CF5166" w:rsidRPr="00CF5166" w:rsidRDefault="00CF5166">
            <w:r w:rsidRPr="00CF5166">
              <w:t>0.391%</w:t>
            </w:r>
          </w:p>
        </w:tc>
        <w:tc>
          <w:tcPr>
            <w:tcW w:w="856" w:type="dxa"/>
            <w:noWrap/>
            <w:hideMark/>
          </w:tcPr>
          <w:p w14:paraId="36F4F366" w14:textId="77777777" w:rsidR="00CF5166" w:rsidRPr="00CF5166" w:rsidRDefault="00CF5166">
            <w:r w:rsidRPr="00CF5166">
              <w:t>0.482%</w:t>
            </w:r>
          </w:p>
        </w:tc>
        <w:tc>
          <w:tcPr>
            <w:tcW w:w="856" w:type="dxa"/>
            <w:noWrap/>
            <w:hideMark/>
          </w:tcPr>
          <w:p w14:paraId="6E2A67B8" w14:textId="77777777" w:rsidR="00CF5166" w:rsidRPr="00CF5166" w:rsidRDefault="00CF5166">
            <w:r w:rsidRPr="00CF5166">
              <w:t>0.394%</w:t>
            </w:r>
          </w:p>
        </w:tc>
        <w:tc>
          <w:tcPr>
            <w:tcW w:w="856" w:type="dxa"/>
            <w:noWrap/>
            <w:hideMark/>
          </w:tcPr>
          <w:p w14:paraId="6BD9EB9D" w14:textId="77777777" w:rsidR="00CF5166" w:rsidRPr="00CF5166" w:rsidRDefault="00CF5166">
            <w:r w:rsidRPr="00CF5166">
              <w:t>0.341%</w:t>
            </w:r>
          </w:p>
        </w:tc>
        <w:tc>
          <w:tcPr>
            <w:tcW w:w="856" w:type="dxa"/>
            <w:noWrap/>
            <w:hideMark/>
          </w:tcPr>
          <w:p w14:paraId="2230C3EC" w14:textId="77777777" w:rsidR="00CF5166" w:rsidRPr="00CF5166" w:rsidRDefault="00CF5166" w:rsidP="00CF5166">
            <w:r w:rsidRPr="00CF5166">
              <w:t>-1,257%</w:t>
            </w:r>
          </w:p>
        </w:tc>
        <w:tc>
          <w:tcPr>
            <w:tcW w:w="856" w:type="dxa"/>
            <w:noWrap/>
            <w:hideMark/>
          </w:tcPr>
          <w:p w14:paraId="43D8FF23" w14:textId="77777777" w:rsidR="00CF5166" w:rsidRPr="00CF5166" w:rsidRDefault="00CF5166" w:rsidP="00CF5166">
            <w:r w:rsidRPr="00CF5166">
              <w:t>-0,084%</w:t>
            </w:r>
          </w:p>
        </w:tc>
        <w:tc>
          <w:tcPr>
            <w:tcW w:w="820" w:type="dxa"/>
            <w:noWrap/>
            <w:hideMark/>
          </w:tcPr>
          <w:p w14:paraId="76C0C9B6" w14:textId="77777777" w:rsidR="00CF5166" w:rsidRPr="00CF5166" w:rsidRDefault="00CF5166">
            <w:r w:rsidRPr="00CF5166">
              <w:t>-0.061%</w:t>
            </w:r>
          </w:p>
        </w:tc>
        <w:tc>
          <w:tcPr>
            <w:tcW w:w="820" w:type="dxa"/>
            <w:noWrap/>
            <w:hideMark/>
          </w:tcPr>
          <w:p w14:paraId="5D074FD0" w14:textId="77777777" w:rsidR="00CF5166" w:rsidRPr="00CF5166" w:rsidRDefault="00CF5166">
            <w:r w:rsidRPr="00CF5166">
              <w:t>0.042%</w:t>
            </w:r>
          </w:p>
        </w:tc>
        <w:tc>
          <w:tcPr>
            <w:tcW w:w="820" w:type="dxa"/>
            <w:noWrap/>
            <w:hideMark/>
          </w:tcPr>
          <w:p w14:paraId="7C8DD2C6" w14:textId="77777777" w:rsidR="00CF5166" w:rsidRPr="00CF5166" w:rsidRDefault="00CF5166">
            <w:r w:rsidRPr="00CF5166">
              <w:t>0.056%</w:t>
            </w:r>
          </w:p>
        </w:tc>
      </w:tr>
      <w:tr w:rsidR="00CF5166" w:rsidRPr="00CF5166" w14:paraId="15B9040D" w14:textId="77777777" w:rsidTr="00CF5166">
        <w:trPr>
          <w:trHeight w:val="288"/>
        </w:trPr>
        <w:tc>
          <w:tcPr>
            <w:tcW w:w="500" w:type="dxa"/>
            <w:noWrap/>
            <w:hideMark/>
          </w:tcPr>
          <w:p w14:paraId="7AE8FA68" w14:textId="77777777" w:rsidR="00CF5166" w:rsidRPr="00CF5166" w:rsidRDefault="00CF5166" w:rsidP="00CF5166">
            <w:r w:rsidRPr="00CF5166">
              <w:t>6</w:t>
            </w:r>
          </w:p>
        </w:tc>
        <w:tc>
          <w:tcPr>
            <w:tcW w:w="880" w:type="dxa"/>
            <w:noWrap/>
            <w:hideMark/>
          </w:tcPr>
          <w:p w14:paraId="56DB54BA" w14:textId="77777777" w:rsidR="00CF5166" w:rsidRPr="00CF5166" w:rsidRDefault="00CF5166">
            <w:r w:rsidRPr="00CF5166">
              <w:t>0.322%</w:t>
            </w:r>
          </w:p>
        </w:tc>
        <w:tc>
          <w:tcPr>
            <w:tcW w:w="920" w:type="dxa"/>
            <w:noWrap/>
            <w:hideMark/>
          </w:tcPr>
          <w:p w14:paraId="374E419B" w14:textId="77777777" w:rsidR="00CF5166" w:rsidRPr="00CF5166" w:rsidRDefault="00CF5166">
            <w:r w:rsidRPr="00CF5166">
              <w:t>0.151%</w:t>
            </w:r>
          </w:p>
        </w:tc>
        <w:tc>
          <w:tcPr>
            <w:tcW w:w="856" w:type="dxa"/>
            <w:noWrap/>
            <w:hideMark/>
          </w:tcPr>
          <w:p w14:paraId="5037AF93" w14:textId="77777777" w:rsidR="00CF5166" w:rsidRPr="00CF5166" w:rsidRDefault="00CF5166">
            <w:r w:rsidRPr="00CF5166">
              <w:t>0.603%</w:t>
            </w:r>
          </w:p>
        </w:tc>
        <w:tc>
          <w:tcPr>
            <w:tcW w:w="856" w:type="dxa"/>
            <w:noWrap/>
            <w:hideMark/>
          </w:tcPr>
          <w:p w14:paraId="03577332" w14:textId="77777777" w:rsidR="00CF5166" w:rsidRPr="00CF5166" w:rsidRDefault="00CF5166">
            <w:r w:rsidRPr="00CF5166">
              <w:t>0.603%</w:t>
            </w:r>
          </w:p>
        </w:tc>
        <w:tc>
          <w:tcPr>
            <w:tcW w:w="856" w:type="dxa"/>
            <w:noWrap/>
            <w:hideMark/>
          </w:tcPr>
          <w:p w14:paraId="4CEB0201" w14:textId="77777777" w:rsidR="00CF5166" w:rsidRPr="00CF5166" w:rsidRDefault="00CF5166">
            <w:r w:rsidRPr="00CF5166">
              <w:t>0.490%</w:t>
            </w:r>
          </w:p>
        </w:tc>
        <w:tc>
          <w:tcPr>
            <w:tcW w:w="856" w:type="dxa"/>
            <w:noWrap/>
            <w:hideMark/>
          </w:tcPr>
          <w:p w14:paraId="6EB8CD15" w14:textId="77777777" w:rsidR="00CF5166" w:rsidRPr="00CF5166" w:rsidRDefault="00CF5166">
            <w:r w:rsidRPr="00CF5166">
              <w:t>0.480%</w:t>
            </w:r>
          </w:p>
        </w:tc>
        <w:tc>
          <w:tcPr>
            <w:tcW w:w="856" w:type="dxa"/>
            <w:noWrap/>
            <w:hideMark/>
          </w:tcPr>
          <w:p w14:paraId="42A08DF9" w14:textId="77777777" w:rsidR="00CF5166" w:rsidRPr="00CF5166" w:rsidRDefault="00CF5166" w:rsidP="00CF5166">
            <w:r w:rsidRPr="00CF5166">
              <w:t>-1,457%</w:t>
            </w:r>
          </w:p>
        </w:tc>
        <w:tc>
          <w:tcPr>
            <w:tcW w:w="820" w:type="dxa"/>
            <w:noWrap/>
            <w:hideMark/>
          </w:tcPr>
          <w:p w14:paraId="2473604D" w14:textId="77777777" w:rsidR="00CF5166" w:rsidRPr="00CF5166" w:rsidRDefault="00CF5166">
            <w:r w:rsidRPr="00CF5166">
              <w:t>0.026%</w:t>
            </w:r>
          </w:p>
        </w:tc>
        <w:tc>
          <w:tcPr>
            <w:tcW w:w="820" w:type="dxa"/>
            <w:noWrap/>
            <w:hideMark/>
          </w:tcPr>
          <w:p w14:paraId="79423173" w14:textId="77777777" w:rsidR="00CF5166" w:rsidRPr="00CF5166" w:rsidRDefault="00CF5166">
            <w:r w:rsidRPr="00CF5166">
              <w:t>0.048%</w:t>
            </w:r>
          </w:p>
        </w:tc>
        <w:tc>
          <w:tcPr>
            <w:tcW w:w="820" w:type="dxa"/>
            <w:noWrap/>
            <w:hideMark/>
          </w:tcPr>
          <w:p w14:paraId="7B7013EA" w14:textId="77777777" w:rsidR="00CF5166" w:rsidRPr="00CF5166" w:rsidRDefault="00CF5166">
            <w:r w:rsidRPr="00CF5166">
              <w:t>0.063%</w:t>
            </w:r>
          </w:p>
        </w:tc>
      </w:tr>
      <w:tr w:rsidR="00CF5166" w:rsidRPr="00CF5166" w14:paraId="59941F0A" w14:textId="77777777" w:rsidTr="00CF5166">
        <w:trPr>
          <w:trHeight w:val="288"/>
        </w:trPr>
        <w:tc>
          <w:tcPr>
            <w:tcW w:w="500" w:type="dxa"/>
            <w:noWrap/>
            <w:hideMark/>
          </w:tcPr>
          <w:p w14:paraId="75DD2CED" w14:textId="77777777" w:rsidR="00CF5166" w:rsidRPr="00CF5166" w:rsidRDefault="00CF5166" w:rsidP="00CF5166">
            <w:r w:rsidRPr="00CF5166">
              <w:t>7</w:t>
            </w:r>
          </w:p>
        </w:tc>
        <w:tc>
          <w:tcPr>
            <w:tcW w:w="880" w:type="dxa"/>
            <w:noWrap/>
            <w:hideMark/>
          </w:tcPr>
          <w:p w14:paraId="411187DE" w14:textId="77777777" w:rsidR="00CF5166" w:rsidRPr="00CF5166" w:rsidRDefault="00CF5166">
            <w:r w:rsidRPr="00CF5166">
              <w:t>0.153%</w:t>
            </w:r>
          </w:p>
        </w:tc>
        <w:tc>
          <w:tcPr>
            <w:tcW w:w="920" w:type="dxa"/>
            <w:noWrap/>
            <w:hideMark/>
          </w:tcPr>
          <w:p w14:paraId="58962E95" w14:textId="77777777" w:rsidR="00CF5166" w:rsidRPr="00CF5166" w:rsidRDefault="00CF5166">
            <w:r w:rsidRPr="00CF5166">
              <w:t>0.180%</w:t>
            </w:r>
          </w:p>
        </w:tc>
        <w:tc>
          <w:tcPr>
            <w:tcW w:w="856" w:type="dxa"/>
            <w:noWrap/>
            <w:hideMark/>
          </w:tcPr>
          <w:p w14:paraId="1485E94A" w14:textId="77777777" w:rsidR="00CF5166" w:rsidRPr="00CF5166" w:rsidRDefault="00CF5166">
            <w:r w:rsidRPr="00CF5166">
              <w:t>0.209%</w:t>
            </w:r>
          </w:p>
        </w:tc>
        <w:tc>
          <w:tcPr>
            <w:tcW w:w="856" w:type="dxa"/>
            <w:noWrap/>
            <w:hideMark/>
          </w:tcPr>
          <w:p w14:paraId="70538995" w14:textId="77777777" w:rsidR="00CF5166" w:rsidRPr="00CF5166" w:rsidRDefault="00CF5166">
            <w:r w:rsidRPr="00CF5166">
              <w:t>0.607%</w:t>
            </w:r>
          </w:p>
        </w:tc>
        <w:tc>
          <w:tcPr>
            <w:tcW w:w="856" w:type="dxa"/>
            <w:noWrap/>
            <w:hideMark/>
          </w:tcPr>
          <w:p w14:paraId="4FD200D4" w14:textId="77777777" w:rsidR="00CF5166" w:rsidRPr="00CF5166" w:rsidRDefault="00CF5166">
            <w:r w:rsidRPr="00CF5166">
              <w:t>0.498%</w:t>
            </w:r>
          </w:p>
        </w:tc>
        <w:tc>
          <w:tcPr>
            <w:tcW w:w="856" w:type="dxa"/>
            <w:noWrap/>
            <w:hideMark/>
          </w:tcPr>
          <w:p w14:paraId="4676ADD7" w14:textId="77777777" w:rsidR="00CF5166" w:rsidRPr="00CF5166" w:rsidRDefault="00CF5166">
            <w:r w:rsidRPr="00CF5166">
              <w:t>0.481%</w:t>
            </w:r>
          </w:p>
        </w:tc>
        <w:tc>
          <w:tcPr>
            <w:tcW w:w="856" w:type="dxa"/>
            <w:noWrap/>
            <w:hideMark/>
          </w:tcPr>
          <w:p w14:paraId="51F7EF5D" w14:textId="77777777" w:rsidR="00CF5166" w:rsidRPr="00CF5166" w:rsidRDefault="00CF5166">
            <w:r w:rsidRPr="00CF5166">
              <w:t>0.314%</w:t>
            </w:r>
          </w:p>
        </w:tc>
        <w:tc>
          <w:tcPr>
            <w:tcW w:w="820" w:type="dxa"/>
            <w:noWrap/>
            <w:hideMark/>
          </w:tcPr>
          <w:p w14:paraId="2FA6AFF5" w14:textId="77777777" w:rsidR="00CF5166" w:rsidRPr="00CF5166" w:rsidRDefault="00CF5166" w:rsidP="00CF5166">
            <w:r w:rsidRPr="00CF5166">
              <w:t>-1,594%</w:t>
            </w:r>
          </w:p>
        </w:tc>
        <w:tc>
          <w:tcPr>
            <w:tcW w:w="820" w:type="dxa"/>
            <w:noWrap/>
            <w:hideMark/>
          </w:tcPr>
          <w:p w14:paraId="28B9166F" w14:textId="77777777" w:rsidR="00CF5166" w:rsidRPr="00CF5166" w:rsidRDefault="00CF5166">
            <w:r w:rsidRPr="00CF5166">
              <w:t>0.056%</w:t>
            </w:r>
          </w:p>
        </w:tc>
        <w:tc>
          <w:tcPr>
            <w:tcW w:w="820" w:type="dxa"/>
            <w:noWrap/>
            <w:hideMark/>
          </w:tcPr>
          <w:p w14:paraId="5F9E5E4A" w14:textId="77777777" w:rsidR="00CF5166" w:rsidRPr="00CF5166" w:rsidRDefault="00CF5166">
            <w:r w:rsidRPr="00CF5166">
              <w:t>0.061%</w:t>
            </w:r>
          </w:p>
        </w:tc>
      </w:tr>
      <w:tr w:rsidR="00CF5166" w:rsidRPr="00CF5166" w14:paraId="7BD3B9FE" w14:textId="77777777" w:rsidTr="00CF5166">
        <w:trPr>
          <w:trHeight w:val="288"/>
        </w:trPr>
        <w:tc>
          <w:tcPr>
            <w:tcW w:w="500" w:type="dxa"/>
            <w:noWrap/>
            <w:hideMark/>
          </w:tcPr>
          <w:p w14:paraId="22779A87" w14:textId="77777777" w:rsidR="00CF5166" w:rsidRPr="00CF5166" w:rsidRDefault="00CF5166" w:rsidP="00CF5166">
            <w:r w:rsidRPr="00CF5166">
              <w:t>8</w:t>
            </w:r>
          </w:p>
        </w:tc>
        <w:tc>
          <w:tcPr>
            <w:tcW w:w="880" w:type="dxa"/>
            <w:noWrap/>
            <w:hideMark/>
          </w:tcPr>
          <w:p w14:paraId="616FE2FD" w14:textId="77777777" w:rsidR="00CF5166" w:rsidRPr="00CF5166" w:rsidRDefault="00CF5166">
            <w:r w:rsidRPr="00CF5166">
              <w:t>0.231%</w:t>
            </w:r>
          </w:p>
        </w:tc>
        <w:tc>
          <w:tcPr>
            <w:tcW w:w="920" w:type="dxa"/>
            <w:noWrap/>
            <w:hideMark/>
          </w:tcPr>
          <w:p w14:paraId="1C63FBB9" w14:textId="77777777" w:rsidR="00CF5166" w:rsidRPr="00CF5166" w:rsidRDefault="00CF5166">
            <w:r w:rsidRPr="00CF5166">
              <w:t>0.079%</w:t>
            </w:r>
          </w:p>
        </w:tc>
        <w:tc>
          <w:tcPr>
            <w:tcW w:w="856" w:type="dxa"/>
            <w:noWrap/>
            <w:hideMark/>
          </w:tcPr>
          <w:p w14:paraId="42BCACB1" w14:textId="77777777" w:rsidR="00CF5166" w:rsidRPr="00CF5166" w:rsidRDefault="00CF5166">
            <w:r w:rsidRPr="00CF5166">
              <w:t>0. 304%</w:t>
            </w:r>
          </w:p>
        </w:tc>
        <w:tc>
          <w:tcPr>
            <w:tcW w:w="856" w:type="dxa"/>
            <w:noWrap/>
            <w:hideMark/>
          </w:tcPr>
          <w:p w14:paraId="5B39DCE3" w14:textId="77777777" w:rsidR="00CF5166" w:rsidRPr="00CF5166" w:rsidRDefault="00CF5166">
            <w:r w:rsidRPr="00CF5166">
              <w:t>0.043%</w:t>
            </w:r>
          </w:p>
        </w:tc>
        <w:tc>
          <w:tcPr>
            <w:tcW w:w="856" w:type="dxa"/>
            <w:noWrap/>
            <w:hideMark/>
          </w:tcPr>
          <w:p w14:paraId="55DBE175" w14:textId="77777777" w:rsidR="00CF5166" w:rsidRPr="00CF5166" w:rsidRDefault="00CF5166">
            <w:r w:rsidRPr="00CF5166">
              <w:t>0.487%</w:t>
            </w:r>
          </w:p>
        </w:tc>
        <w:tc>
          <w:tcPr>
            <w:tcW w:w="856" w:type="dxa"/>
            <w:noWrap/>
            <w:hideMark/>
          </w:tcPr>
          <w:p w14:paraId="6F651C0B" w14:textId="77777777" w:rsidR="00CF5166" w:rsidRPr="00CF5166" w:rsidRDefault="00CF5166">
            <w:r w:rsidRPr="00CF5166">
              <w:t>0.478%</w:t>
            </w:r>
          </w:p>
        </w:tc>
        <w:tc>
          <w:tcPr>
            <w:tcW w:w="856" w:type="dxa"/>
            <w:noWrap/>
            <w:hideMark/>
          </w:tcPr>
          <w:p w14:paraId="14F1CA55" w14:textId="77777777" w:rsidR="00CF5166" w:rsidRPr="00CF5166" w:rsidRDefault="00CF5166">
            <w:r w:rsidRPr="00CF5166">
              <w:t>0.329%</w:t>
            </w:r>
          </w:p>
        </w:tc>
        <w:tc>
          <w:tcPr>
            <w:tcW w:w="820" w:type="dxa"/>
            <w:noWrap/>
            <w:hideMark/>
          </w:tcPr>
          <w:p w14:paraId="1AEBEDEE" w14:textId="77777777" w:rsidR="00CF5166" w:rsidRPr="00CF5166" w:rsidRDefault="00CF5166">
            <w:r w:rsidRPr="00CF5166">
              <w:t>0.341%</w:t>
            </w:r>
          </w:p>
        </w:tc>
        <w:tc>
          <w:tcPr>
            <w:tcW w:w="820" w:type="dxa"/>
            <w:noWrap/>
            <w:hideMark/>
          </w:tcPr>
          <w:p w14:paraId="68138F23" w14:textId="77777777" w:rsidR="00CF5166" w:rsidRPr="00CF5166" w:rsidRDefault="00CF5166" w:rsidP="00CF5166">
            <w:r w:rsidRPr="00CF5166">
              <w:t>-1,661%</w:t>
            </w:r>
          </w:p>
        </w:tc>
        <w:tc>
          <w:tcPr>
            <w:tcW w:w="820" w:type="dxa"/>
            <w:noWrap/>
            <w:hideMark/>
          </w:tcPr>
          <w:p w14:paraId="51671D16" w14:textId="77777777" w:rsidR="00CF5166" w:rsidRPr="00CF5166" w:rsidRDefault="00CF5166">
            <w:r w:rsidRPr="00CF5166">
              <w:t>0.113%</w:t>
            </w:r>
          </w:p>
        </w:tc>
      </w:tr>
      <w:tr w:rsidR="00CF5166" w:rsidRPr="00CF5166" w14:paraId="70162F9D" w14:textId="77777777" w:rsidTr="00CF5166">
        <w:trPr>
          <w:trHeight w:val="288"/>
        </w:trPr>
        <w:tc>
          <w:tcPr>
            <w:tcW w:w="500" w:type="dxa"/>
            <w:noWrap/>
            <w:hideMark/>
          </w:tcPr>
          <w:p w14:paraId="04933FC9" w14:textId="77777777" w:rsidR="00CF5166" w:rsidRPr="00CF5166" w:rsidRDefault="00CF5166" w:rsidP="00CF5166">
            <w:r w:rsidRPr="00CF5166">
              <w:lastRenderedPageBreak/>
              <w:t>9</w:t>
            </w:r>
          </w:p>
        </w:tc>
        <w:tc>
          <w:tcPr>
            <w:tcW w:w="880" w:type="dxa"/>
            <w:noWrap/>
            <w:hideMark/>
          </w:tcPr>
          <w:p w14:paraId="2002B4E6" w14:textId="77777777" w:rsidR="00CF5166" w:rsidRPr="00CF5166" w:rsidRDefault="00CF5166">
            <w:r w:rsidRPr="00CF5166">
              <w:t>0.202%</w:t>
            </w:r>
          </w:p>
        </w:tc>
        <w:tc>
          <w:tcPr>
            <w:tcW w:w="920" w:type="dxa"/>
            <w:noWrap/>
            <w:hideMark/>
          </w:tcPr>
          <w:p w14:paraId="22E29BD8" w14:textId="77777777" w:rsidR="00CF5166" w:rsidRPr="00CF5166" w:rsidRDefault="00CF5166">
            <w:r w:rsidRPr="00CF5166">
              <w:t>0.016%</w:t>
            </w:r>
          </w:p>
        </w:tc>
        <w:tc>
          <w:tcPr>
            <w:tcW w:w="856" w:type="dxa"/>
            <w:noWrap/>
            <w:hideMark/>
          </w:tcPr>
          <w:p w14:paraId="6A818176" w14:textId="77777777" w:rsidR="00CF5166" w:rsidRPr="00CF5166" w:rsidRDefault="00CF5166">
            <w:r w:rsidRPr="00CF5166">
              <w:t>0.036%</w:t>
            </w:r>
          </w:p>
        </w:tc>
        <w:tc>
          <w:tcPr>
            <w:tcW w:w="856" w:type="dxa"/>
            <w:noWrap/>
            <w:hideMark/>
          </w:tcPr>
          <w:p w14:paraId="05507D76" w14:textId="77777777" w:rsidR="00CF5166" w:rsidRPr="00CF5166" w:rsidRDefault="00CF5166">
            <w:r w:rsidRPr="00CF5166">
              <w:t>0.263%</w:t>
            </w:r>
          </w:p>
        </w:tc>
        <w:tc>
          <w:tcPr>
            <w:tcW w:w="856" w:type="dxa"/>
            <w:noWrap/>
            <w:hideMark/>
          </w:tcPr>
          <w:p w14:paraId="7BE9D96D" w14:textId="77777777" w:rsidR="00CF5166" w:rsidRPr="00CF5166" w:rsidRDefault="00CF5166">
            <w:r w:rsidRPr="00CF5166">
              <w:t>0.099%</w:t>
            </w:r>
          </w:p>
        </w:tc>
        <w:tc>
          <w:tcPr>
            <w:tcW w:w="856" w:type="dxa"/>
            <w:noWrap/>
            <w:hideMark/>
          </w:tcPr>
          <w:p w14:paraId="55472854" w14:textId="77777777" w:rsidR="00CF5166" w:rsidRPr="00CF5166" w:rsidRDefault="00CF5166">
            <w:r w:rsidRPr="00CF5166">
              <w:t>0.481%</w:t>
            </w:r>
          </w:p>
        </w:tc>
        <w:tc>
          <w:tcPr>
            <w:tcW w:w="856" w:type="dxa"/>
            <w:noWrap/>
            <w:hideMark/>
          </w:tcPr>
          <w:p w14:paraId="25E2F090" w14:textId="77777777" w:rsidR="00CF5166" w:rsidRPr="00CF5166" w:rsidRDefault="00CF5166">
            <w:r w:rsidRPr="00CF5166">
              <w:t>0.314%</w:t>
            </w:r>
          </w:p>
        </w:tc>
        <w:tc>
          <w:tcPr>
            <w:tcW w:w="820" w:type="dxa"/>
            <w:noWrap/>
            <w:hideMark/>
          </w:tcPr>
          <w:p w14:paraId="0E339A2F" w14:textId="77777777" w:rsidR="00CF5166" w:rsidRPr="00CF5166" w:rsidRDefault="00CF5166">
            <w:r w:rsidRPr="00CF5166">
              <w:t>0.342%</w:t>
            </w:r>
          </w:p>
        </w:tc>
        <w:tc>
          <w:tcPr>
            <w:tcW w:w="820" w:type="dxa"/>
            <w:noWrap/>
            <w:hideMark/>
          </w:tcPr>
          <w:p w14:paraId="6CAEB6B1" w14:textId="77777777" w:rsidR="00CF5166" w:rsidRPr="00CF5166" w:rsidRDefault="00CF5166">
            <w:r w:rsidRPr="00CF5166">
              <w:t>0.265%</w:t>
            </w:r>
          </w:p>
        </w:tc>
        <w:tc>
          <w:tcPr>
            <w:tcW w:w="820" w:type="dxa"/>
            <w:noWrap/>
            <w:hideMark/>
          </w:tcPr>
          <w:p w14:paraId="05A3984B" w14:textId="77777777" w:rsidR="00CF5166" w:rsidRPr="00CF5166" w:rsidRDefault="00CF5166" w:rsidP="00CF5166">
            <w:r w:rsidRPr="00CF5166">
              <w:t>-1,686%</w:t>
            </w:r>
          </w:p>
        </w:tc>
      </w:tr>
      <w:tr w:rsidR="00CF5166" w:rsidRPr="00CF5166" w14:paraId="12845362" w14:textId="77777777" w:rsidTr="00CF5166">
        <w:trPr>
          <w:trHeight w:val="288"/>
        </w:trPr>
        <w:tc>
          <w:tcPr>
            <w:tcW w:w="500" w:type="dxa"/>
            <w:noWrap/>
            <w:hideMark/>
          </w:tcPr>
          <w:p w14:paraId="1E2D86FC" w14:textId="77777777" w:rsidR="00CF5166" w:rsidRPr="00CF5166" w:rsidRDefault="00CF5166">
            <w:r w:rsidRPr="00CF5166">
              <w:t>T</w:t>
            </w:r>
          </w:p>
        </w:tc>
        <w:tc>
          <w:tcPr>
            <w:tcW w:w="880" w:type="dxa"/>
            <w:noWrap/>
            <w:hideMark/>
          </w:tcPr>
          <w:p w14:paraId="53A02938" w14:textId="77777777" w:rsidR="00CF5166" w:rsidRPr="00CF5166" w:rsidRDefault="00CF5166" w:rsidP="00CF5166">
            <w:r w:rsidRPr="00CF5166">
              <w:t>-0,813%</w:t>
            </w:r>
          </w:p>
        </w:tc>
        <w:tc>
          <w:tcPr>
            <w:tcW w:w="920" w:type="dxa"/>
            <w:noWrap/>
            <w:hideMark/>
          </w:tcPr>
          <w:p w14:paraId="425A219C" w14:textId="77777777" w:rsidR="00CF5166" w:rsidRPr="00CF5166" w:rsidRDefault="00CF5166">
            <w:r w:rsidRPr="00CF5166">
              <w:t>-0.215%</w:t>
            </w:r>
          </w:p>
        </w:tc>
        <w:tc>
          <w:tcPr>
            <w:tcW w:w="856" w:type="dxa"/>
            <w:noWrap/>
            <w:hideMark/>
          </w:tcPr>
          <w:p w14:paraId="16C83677" w14:textId="77777777" w:rsidR="00CF5166" w:rsidRPr="00CF5166" w:rsidRDefault="00CF5166">
            <w:r w:rsidRPr="00CF5166">
              <w:t>-0.245%</w:t>
            </w:r>
          </w:p>
        </w:tc>
        <w:tc>
          <w:tcPr>
            <w:tcW w:w="856" w:type="dxa"/>
            <w:noWrap/>
            <w:hideMark/>
          </w:tcPr>
          <w:p w14:paraId="19DE3013" w14:textId="77777777" w:rsidR="00CF5166" w:rsidRPr="00CF5166" w:rsidRDefault="00CF5166">
            <w:r w:rsidRPr="00CF5166">
              <w:t>-0.163%</w:t>
            </w:r>
          </w:p>
        </w:tc>
        <w:tc>
          <w:tcPr>
            <w:tcW w:w="856" w:type="dxa"/>
            <w:noWrap/>
            <w:hideMark/>
          </w:tcPr>
          <w:p w14:paraId="7BE70F42" w14:textId="77777777" w:rsidR="00CF5166" w:rsidRPr="00CF5166" w:rsidRDefault="00CF5166" w:rsidP="00CF5166">
            <w:r w:rsidRPr="00CF5166">
              <w:t>-0,076%</w:t>
            </w:r>
          </w:p>
        </w:tc>
        <w:tc>
          <w:tcPr>
            <w:tcW w:w="856" w:type="dxa"/>
            <w:noWrap/>
            <w:hideMark/>
          </w:tcPr>
          <w:p w14:paraId="6A414651" w14:textId="77777777" w:rsidR="00CF5166" w:rsidRPr="00CF5166" w:rsidRDefault="00CF5166" w:rsidP="00CF5166">
            <w:r w:rsidRPr="00CF5166">
              <w:t>-0,023%</w:t>
            </w:r>
          </w:p>
        </w:tc>
        <w:tc>
          <w:tcPr>
            <w:tcW w:w="856" w:type="dxa"/>
            <w:noWrap/>
            <w:hideMark/>
          </w:tcPr>
          <w:p w14:paraId="65338EA1" w14:textId="77777777" w:rsidR="00CF5166" w:rsidRPr="00CF5166" w:rsidRDefault="00CF5166">
            <w:r w:rsidRPr="00CF5166">
              <w:t>0.221%</w:t>
            </w:r>
          </w:p>
        </w:tc>
        <w:tc>
          <w:tcPr>
            <w:tcW w:w="820" w:type="dxa"/>
            <w:noWrap/>
            <w:hideMark/>
          </w:tcPr>
          <w:p w14:paraId="05F3A456" w14:textId="77777777" w:rsidR="00CF5166" w:rsidRPr="00CF5166" w:rsidRDefault="00CF5166">
            <w:r w:rsidRPr="00CF5166">
              <w:t>0.231%</w:t>
            </w:r>
          </w:p>
        </w:tc>
        <w:tc>
          <w:tcPr>
            <w:tcW w:w="820" w:type="dxa"/>
            <w:noWrap/>
            <w:hideMark/>
          </w:tcPr>
          <w:p w14:paraId="6EF435A8" w14:textId="77777777" w:rsidR="00CF5166" w:rsidRPr="00CF5166" w:rsidRDefault="00CF5166">
            <w:r w:rsidRPr="00CF5166">
              <w:t>0.203%</w:t>
            </w:r>
          </w:p>
        </w:tc>
        <w:tc>
          <w:tcPr>
            <w:tcW w:w="820" w:type="dxa"/>
            <w:noWrap/>
            <w:hideMark/>
          </w:tcPr>
          <w:p w14:paraId="29BB53A3" w14:textId="77777777" w:rsidR="00CF5166" w:rsidRPr="00CF5166" w:rsidRDefault="00CF5166">
            <w:r w:rsidRPr="00CF5166">
              <w:t>0.201%</w:t>
            </w:r>
          </w:p>
        </w:tc>
      </w:tr>
    </w:tbl>
    <w:p w14:paraId="10DD36B4" w14:textId="04BFF91E" w:rsidR="00101C76" w:rsidRDefault="00101C76" w:rsidP="00101C76"/>
    <w:p w14:paraId="54308EBB" w14:textId="6051D588" w:rsidR="00101C76" w:rsidRDefault="00101C76" w:rsidP="00101C76"/>
    <w:p w14:paraId="1B9FB97E" w14:textId="77777777" w:rsidR="00101C76" w:rsidRDefault="00101C76" w:rsidP="00101C76"/>
    <w:p w14:paraId="599BD0FE" w14:textId="77777777" w:rsidR="00101C76" w:rsidRDefault="00101C76" w:rsidP="00101C76">
      <w:r>
        <w:t>UR way egalite baccarat side bet: EORs</w:t>
      </w:r>
    </w:p>
    <w:p w14:paraId="49AD7F48" w14:textId="77777777" w:rsidR="00101C76" w:rsidRDefault="00101C76" w:rsidP="00101C76"/>
    <w:p w14:paraId="1FF8D349" w14:textId="77777777" w:rsidR="00101C76" w:rsidRDefault="00101C76" w:rsidP="00101C76">
      <w:r>
        <w:t>The size of these EORs is surprising. For example, if a single “8” is removed from an eight-deck shoe, the house edge on the “Tie 8” bet increases by 1.661%. On the other hand, if a single “6” is removed from an eight-deck shoe, then the house edge on the “Tie 2” bet moves towards the player side by 0.604%. Intuitively, a six often makes a standing hand (not a total of 2). Also, if a six is drawn by the Player, it can never make a total of 2.</w:t>
      </w:r>
    </w:p>
    <w:p w14:paraId="27CE611A" w14:textId="77777777" w:rsidR="00101C76" w:rsidRDefault="00101C76" w:rsidP="00101C76"/>
    <w:p w14:paraId="336FE429" w14:textId="77777777" w:rsidR="00101C76" w:rsidRDefault="00101C76" w:rsidP="00101C76">
      <w:r>
        <w:t xml:space="preserve">From these EORs, I developed a card counting system for each of these ten wagers. The following table gives </w:t>
      </w:r>
      <w:proofErr w:type="gramStart"/>
      <w:r>
        <w:t>these ten different card</w:t>
      </w:r>
      <w:proofErr w:type="gramEnd"/>
      <w:r>
        <w:t xml:space="preserve"> counting systems. The bottom row gives the “betting efficiency” (B/E). This number gives a measure of how closely these card counting systems line up with the actual EORs: the closer to 1, the stronger the system.</w:t>
      </w:r>
    </w:p>
    <w:p w14:paraId="42C03353" w14:textId="19289315" w:rsidR="00CF5166" w:rsidRDefault="00CF5166" w:rsidP="00101C76">
      <w:r w:rsidRPr="00CF5166">
        <w:t>UR Way Egalite Baccarat Side Bet: Card Counting Systems</w:t>
      </w:r>
    </w:p>
    <w:tbl>
      <w:tblPr>
        <w:tblStyle w:val="Grigliatabella"/>
        <w:tblW w:w="0" w:type="auto"/>
        <w:tblLook w:val="04A0" w:firstRow="1" w:lastRow="0" w:firstColumn="1" w:lastColumn="0" w:noHBand="0" w:noVBand="1"/>
      </w:tblPr>
      <w:tblGrid>
        <w:gridCol w:w="594"/>
        <w:gridCol w:w="677"/>
        <w:gridCol w:w="965"/>
        <w:gridCol w:w="2646"/>
        <w:gridCol w:w="678"/>
        <w:gridCol w:w="678"/>
        <w:gridCol w:w="678"/>
        <w:gridCol w:w="678"/>
        <w:gridCol w:w="678"/>
        <w:gridCol w:w="678"/>
        <w:gridCol w:w="678"/>
      </w:tblGrid>
      <w:tr w:rsidR="00CF5166" w:rsidRPr="00CF5166" w14:paraId="50E03D97" w14:textId="77777777" w:rsidTr="00CF5166">
        <w:trPr>
          <w:trHeight w:val="288"/>
        </w:trPr>
        <w:tc>
          <w:tcPr>
            <w:tcW w:w="570" w:type="dxa"/>
            <w:noWrap/>
            <w:hideMark/>
          </w:tcPr>
          <w:p w14:paraId="7A780ADA" w14:textId="77777777" w:rsidR="00CF5166" w:rsidRPr="00CF5166" w:rsidRDefault="00CF5166">
            <w:r w:rsidRPr="00CF5166">
              <w:t>Card</w:t>
            </w:r>
          </w:p>
        </w:tc>
        <w:tc>
          <w:tcPr>
            <w:tcW w:w="647" w:type="dxa"/>
            <w:noWrap/>
            <w:hideMark/>
          </w:tcPr>
          <w:p w14:paraId="6A454AB3" w14:textId="77777777" w:rsidR="00CF5166" w:rsidRPr="00CF5166" w:rsidRDefault="00CF5166">
            <w:r w:rsidRPr="00CF5166">
              <w:t>Tie O</w:t>
            </w:r>
          </w:p>
        </w:tc>
        <w:tc>
          <w:tcPr>
            <w:tcW w:w="1031" w:type="dxa"/>
            <w:noWrap/>
            <w:hideMark/>
          </w:tcPr>
          <w:p w14:paraId="7F4F9874" w14:textId="77777777" w:rsidR="00CF5166" w:rsidRPr="00CF5166" w:rsidRDefault="00CF5166">
            <w:r w:rsidRPr="00CF5166">
              <w:t>Tie 1</w:t>
            </w:r>
          </w:p>
        </w:tc>
        <w:tc>
          <w:tcPr>
            <w:tcW w:w="2858" w:type="dxa"/>
            <w:noWrap/>
            <w:hideMark/>
          </w:tcPr>
          <w:p w14:paraId="2B989BC5" w14:textId="77777777" w:rsidR="00CF5166" w:rsidRPr="00CF5166" w:rsidRDefault="00CF5166">
            <w:r w:rsidRPr="00CF5166">
              <w:t>Tie 2</w:t>
            </w:r>
          </w:p>
        </w:tc>
        <w:tc>
          <w:tcPr>
            <w:tcW w:w="646" w:type="dxa"/>
            <w:noWrap/>
            <w:hideMark/>
          </w:tcPr>
          <w:p w14:paraId="189C9156" w14:textId="77777777" w:rsidR="00CF5166" w:rsidRPr="00CF5166" w:rsidRDefault="00CF5166">
            <w:r w:rsidRPr="00CF5166">
              <w:t>Tie 3</w:t>
            </w:r>
          </w:p>
        </w:tc>
        <w:tc>
          <w:tcPr>
            <w:tcW w:w="646" w:type="dxa"/>
            <w:noWrap/>
            <w:hideMark/>
          </w:tcPr>
          <w:p w14:paraId="49804FA2" w14:textId="77777777" w:rsidR="00CF5166" w:rsidRPr="00CF5166" w:rsidRDefault="00CF5166">
            <w:r w:rsidRPr="00CF5166">
              <w:t>T e 4</w:t>
            </w:r>
          </w:p>
        </w:tc>
        <w:tc>
          <w:tcPr>
            <w:tcW w:w="646" w:type="dxa"/>
            <w:noWrap/>
            <w:hideMark/>
          </w:tcPr>
          <w:p w14:paraId="5A7BC6F4" w14:textId="77777777" w:rsidR="00CF5166" w:rsidRPr="00CF5166" w:rsidRDefault="00CF5166">
            <w:r w:rsidRPr="00CF5166">
              <w:t>Tie 5</w:t>
            </w:r>
          </w:p>
        </w:tc>
        <w:tc>
          <w:tcPr>
            <w:tcW w:w="646" w:type="dxa"/>
            <w:noWrap/>
            <w:hideMark/>
          </w:tcPr>
          <w:p w14:paraId="598C54F5" w14:textId="77777777" w:rsidR="00CF5166" w:rsidRPr="00CF5166" w:rsidRDefault="00CF5166">
            <w:r w:rsidRPr="00CF5166">
              <w:t>Tie 6</w:t>
            </w:r>
          </w:p>
        </w:tc>
        <w:tc>
          <w:tcPr>
            <w:tcW w:w="646" w:type="dxa"/>
            <w:noWrap/>
            <w:hideMark/>
          </w:tcPr>
          <w:p w14:paraId="77A41E6E" w14:textId="77777777" w:rsidR="00CF5166" w:rsidRPr="00CF5166" w:rsidRDefault="00CF5166">
            <w:r w:rsidRPr="00CF5166">
              <w:t>Tie 7</w:t>
            </w:r>
          </w:p>
        </w:tc>
        <w:tc>
          <w:tcPr>
            <w:tcW w:w="646" w:type="dxa"/>
            <w:noWrap/>
            <w:hideMark/>
          </w:tcPr>
          <w:p w14:paraId="6E306396" w14:textId="77777777" w:rsidR="00CF5166" w:rsidRPr="00CF5166" w:rsidRDefault="00CF5166">
            <w:r w:rsidRPr="00CF5166">
              <w:t>Tie 8</w:t>
            </w:r>
          </w:p>
        </w:tc>
        <w:tc>
          <w:tcPr>
            <w:tcW w:w="646" w:type="dxa"/>
            <w:noWrap/>
            <w:hideMark/>
          </w:tcPr>
          <w:p w14:paraId="5169549F" w14:textId="77777777" w:rsidR="00CF5166" w:rsidRPr="00CF5166" w:rsidRDefault="00CF5166">
            <w:r w:rsidRPr="00CF5166">
              <w:t>Tie 9</w:t>
            </w:r>
          </w:p>
        </w:tc>
      </w:tr>
      <w:tr w:rsidR="00CF5166" w:rsidRPr="00CF5166" w14:paraId="039609C2" w14:textId="77777777" w:rsidTr="00CF5166">
        <w:trPr>
          <w:trHeight w:val="288"/>
        </w:trPr>
        <w:tc>
          <w:tcPr>
            <w:tcW w:w="570" w:type="dxa"/>
            <w:noWrap/>
            <w:hideMark/>
          </w:tcPr>
          <w:p w14:paraId="45A79DED" w14:textId="77777777" w:rsidR="00CF5166" w:rsidRPr="00CF5166" w:rsidRDefault="00CF5166">
            <w:r w:rsidRPr="00CF5166">
              <w:t>A</w:t>
            </w:r>
          </w:p>
        </w:tc>
        <w:tc>
          <w:tcPr>
            <w:tcW w:w="647" w:type="dxa"/>
            <w:noWrap/>
            <w:hideMark/>
          </w:tcPr>
          <w:p w14:paraId="4A625F4B" w14:textId="77777777" w:rsidR="00CF5166" w:rsidRPr="00CF5166" w:rsidRDefault="00CF5166" w:rsidP="00CF5166">
            <w:r w:rsidRPr="00CF5166">
              <w:t>2</w:t>
            </w:r>
          </w:p>
        </w:tc>
        <w:tc>
          <w:tcPr>
            <w:tcW w:w="1031" w:type="dxa"/>
            <w:noWrap/>
            <w:hideMark/>
          </w:tcPr>
          <w:p w14:paraId="3AEEA40D" w14:textId="77777777" w:rsidR="00CF5166" w:rsidRPr="00CF5166" w:rsidRDefault="00CF5166" w:rsidP="00CF5166">
            <w:r w:rsidRPr="00CF5166">
              <w:t>-6</w:t>
            </w:r>
          </w:p>
        </w:tc>
        <w:tc>
          <w:tcPr>
            <w:tcW w:w="2858" w:type="dxa"/>
            <w:noWrap/>
            <w:hideMark/>
          </w:tcPr>
          <w:p w14:paraId="70185E76" w14:textId="77777777" w:rsidR="00CF5166" w:rsidRPr="00CF5166" w:rsidRDefault="00CF5166" w:rsidP="00CF5166">
            <w:r w:rsidRPr="00CF5166">
              <w:t>-1</w:t>
            </w:r>
          </w:p>
        </w:tc>
        <w:tc>
          <w:tcPr>
            <w:tcW w:w="646" w:type="dxa"/>
            <w:noWrap/>
            <w:hideMark/>
          </w:tcPr>
          <w:p w14:paraId="71ECC99A" w14:textId="77777777" w:rsidR="00CF5166" w:rsidRPr="00CF5166" w:rsidRDefault="00CF5166" w:rsidP="00CF5166">
            <w:r w:rsidRPr="00CF5166">
              <w:t>-1</w:t>
            </w:r>
          </w:p>
        </w:tc>
        <w:tc>
          <w:tcPr>
            <w:tcW w:w="646" w:type="dxa"/>
            <w:noWrap/>
            <w:hideMark/>
          </w:tcPr>
          <w:p w14:paraId="23FF1926" w14:textId="77777777" w:rsidR="00CF5166" w:rsidRPr="00CF5166" w:rsidRDefault="00CF5166" w:rsidP="00CF5166">
            <w:r w:rsidRPr="00CF5166">
              <w:t>-1</w:t>
            </w:r>
          </w:p>
        </w:tc>
        <w:tc>
          <w:tcPr>
            <w:tcW w:w="646" w:type="dxa"/>
            <w:noWrap/>
            <w:hideMark/>
          </w:tcPr>
          <w:p w14:paraId="0C74988E" w14:textId="77777777" w:rsidR="00CF5166" w:rsidRPr="00CF5166" w:rsidRDefault="00CF5166" w:rsidP="00CF5166">
            <w:r w:rsidRPr="00CF5166">
              <w:t>0</w:t>
            </w:r>
          </w:p>
        </w:tc>
        <w:tc>
          <w:tcPr>
            <w:tcW w:w="646" w:type="dxa"/>
            <w:noWrap/>
            <w:hideMark/>
          </w:tcPr>
          <w:p w14:paraId="700D3994" w14:textId="77777777" w:rsidR="00CF5166" w:rsidRPr="00CF5166" w:rsidRDefault="00CF5166" w:rsidP="00CF5166">
            <w:r w:rsidRPr="00CF5166">
              <w:t>0</w:t>
            </w:r>
          </w:p>
        </w:tc>
        <w:tc>
          <w:tcPr>
            <w:tcW w:w="646" w:type="dxa"/>
            <w:noWrap/>
            <w:hideMark/>
          </w:tcPr>
          <w:p w14:paraId="4666D33C" w14:textId="77777777" w:rsidR="00CF5166" w:rsidRPr="00CF5166" w:rsidRDefault="00CF5166" w:rsidP="00CF5166">
            <w:r w:rsidRPr="00CF5166">
              <w:t>1</w:t>
            </w:r>
          </w:p>
        </w:tc>
        <w:tc>
          <w:tcPr>
            <w:tcW w:w="646" w:type="dxa"/>
            <w:noWrap/>
            <w:hideMark/>
          </w:tcPr>
          <w:p w14:paraId="71C270FF" w14:textId="77777777" w:rsidR="00CF5166" w:rsidRPr="00CF5166" w:rsidRDefault="00CF5166" w:rsidP="00CF5166">
            <w:r w:rsidRPr="00CF5166">
              <w:t>1</w:t>
            </w:r>
          </w:p>
        </w:tc>
        <w:tc>
          <w:tcPr>
            <w:tcW w:w="646" w:type="dxa"/>
            <w:noWrap/>
            <w:hideMark/>
          </w:tcPr>
          <w:p w14:paraId="4B75DC6C" w14:textId="77777777" w:rsidR="00CF5166" w:rsidRPr="00CF5166" w:rsidRDefault="00CF5166" w:rsidP="00CF5166">
            <w:r w:rsidRPr="00CF5166">
              <w:t>1</w:t>
            </w:r>
          </w:p>
        </w:tc>
      </w:tr>
      <w:tr w:rsidR="00CF5166" w:rsidRPr="00CF5166" w14:paraId="2CB5E699" w14:textId="77777777" w:rsidTr="00CF5166">
        <w:trPr>
          <w:trHeight w:val="288"/>
        </w:trPr>
        <w:tc>
          <w:tcPr>
            <w:tcW w:w="570" w:type="dxa"/>
            <w:noWrap/>
            <w:hideMark/>
          </w:tcPr>
          <w:p w14:paraId="2E0107E2" w14:textId="77777777" w:rsidR="00CF5166" w:rsidRPr="00CF5166" w:rsidRDefault="00CF5166" w:rsidP="00CF5166">
            <w:r w:rsidRPr="00CF5166">
              <w:t>2</w:t>
            </w:r>
          </w:p>
        </w:tc>
        <w:tc>
          <w:tcPr>
            <w:tcW w:w="647" w:type="dxa"/>
            <w:noWrap/>
            <w:hideMark/>
          </w:tcPr>
          <w:p w14:paraId="7898299D" w14:textId="77777777" w:rsidR="00CF5166" w:rsidRPr="00CF5166" w:rsidRDefault="00CF5166" w:rsidP="00CF5166">
            <w:r w:rsidRPr="00CF5166">
              <w:t>2</w:t>
            </w:r>
          </w:p>
        </w:tc>
        <w:tc>
          <w:tcPr>
            <w:tcW w:w="1031" w:type="dxa"/>
            <w:noWrap/>
            <w:hideMark/>
          </w:tcPr>
          <w:p w14:paraId="008154F0" w14:textId="77777777" w:rsidR="00CF5166" w:rsidRPr="00CF5166" w:rsidRDefault="00CF5166" w:rsidP="00CF5166">
            <w:r w:rsidRPr="00CF5166">
              <w:t>2</w:t>
            </w:r>
          </w:p>
        </w:tc>
        <w:tc>
          <w:tcPr>
            <w:tcW w:w="2858" w:type="dxa"/>
            <w:noWrap/>
            <w:hideMark/>
          </w:tcPr>
          <w:p w14:paraId="7CA43A0D" w14:textId="77777777" w:rsidR="00CF5166" w:rsidRPr="00CF5166" w:rsidRDefault="00CF5166" w:rsidP="00CF5166">
            <w:r w:rsidRPr="00CF5166">
              <w:t>-6</w:t>
            </w:r>
          </w:p>
        </w:tc>
        <w:tc>
          <w:tcPr>
            <w:tcW w:w="646" w:type="dxa"/>
            <w:noWrap/>
            <w:hideMark/>
          </w:tcPr>
          <w:p w14:paraId="4353EDC6" w14:textId="77777777" w:rsidR="00CF5166" w:rsidRPr="00CF5166" w:rsidRDefault="00CF5166" w:rsidP="00CF5166">
            <w:r w:rsidRPr="00CF5166">
              <w:t>-1</w:t>
            </w:r>
          </w:p>
        </w:tc>
        <w:tc>
          <w:tcPr>
            <w:tcW w:w="646" w:type="dxa"/>
            <w:noWrap/>
            <w:hideMark/>
          </w:tcPr>
          <w:p w14:paraId="05D59D46" w14:textId="77777777" w:rsidR="00CF5166" w:rsidRPr="00CF5166" w:rsidRDefault="00CF5166" w:rsidP="00CF5166">
            <w:r w:rsidRPr="00CF5166">
              <w:t>0</w:t>
            </w:r>
          </w:p>
        </w:tc>
        <w:tc>
          <w:tcPr>
            <w:tcW w:w="646" w:type="dxa"/>
            <w:noWrap/>
            <w:hideMark/>
          </w:tcPr>
          <w:p w14:paraId="6EFF3FD2" w14:textId="77777777" w:rsidR="00CF5166" w:rsidRPr="00CF5166" w:rsidRDefault="00CF5166" w:rsidP="00CF5166">
            <w:r w:rsidRPr="00CF5166">
              <w:t>-1</w:t>
            </w:r>
          </w:p>
        </w:tc>
        <w:tc>
          <w:tcPr>
            <w:tcW w:w="646" w:type="dxa"/>
            <w:noWrap/>
            <w:hideMark/>
          </w:tcPr>
          <w:p w14:paraId="514060BC" w14:textId="77777777" w:rsidR="00CF5166" w:rsidRPr="00CF5166" w:rsidRDefault="00CF5166" w:rsidP="00CF5166">
            <w:r w:rsidRPr="00CF5166">
              <w:t>0</w:t>
            </w:r>
          </w:p>
        </w:tc>
        <w:tc>
          <w:tcPr>
            <w:tcW w:w="646" w:type="dxa"/>
            <w:noWrap/>
            <w:hideMark/>
          </w:tcPr>
          <w:p w14:paraId="2DCBF978" w14:textId="77777777" w:rsidR="00CF5166" w:rsidRPr="00CF5166" w:rsidRDefault="00CF5166" w:rsidP="00CF5166">
            <w:r w:rsidRPr="00CF5166">
              <w:t>0</w:t>
            </w:r>
          </w:p>
        </w:tc>
        <w:tc>
          <w:tcPr>
            <w:tcW w:w="646" w:type="dxa"/>
            <w:noWrap/>
            <w:hideMark/>
          </w:tcPr>
          <w:p w14:paraId="052E3D06" w14:textId="77777777" w:rsidR="00CF5166" w:rsidRPr="00CF5166" w:rsidRDefault="00CF5166" w:rsidP="00CF5166">
            <w:r w:rsidRPr="00CF5166">
              <w:t>1</w:t>
            </w:r>
          </w:p>
        </w:tc>
        <w:tc>
          <w:tcPr>
            <w:tcW w:w="646" w:type="dxa"/>
            <w:noWrap/>
            <w:hideMark/>
          </w:tcPr>
          <w:p w14:paraId="59E7CD25" w14:textId="77777777" w:rsidR="00CF5166" w:rsidRPr="00CF5166" w:rsidRDefault="00CF5166" w:rsidP="00CF5166">
            <w:r w:rsidRPr="00CF5166">
              <w:t>1</w:t>
            </w:r>
          </w:p>
        </w:tc>
      </w:tr>
      <w:tr w:rsidR="00CF5166" w:rsidRPr="00CF5166" w14:paraId="7D6AADB5" w14:textId="77777777" w:rsidTr="00CF5166">
        <w:trPr>
          <w:trHeight w:val="288"/>
        </w:trPr>
        <w:tc>
          <w:tcPr>
            <w:tcW w:w="570" w:type="dxa"/>
            <w:noWrap/>
            <w:hideMark/>
          </w:tcPr>
          <w:p w14:paraId="595C5379" w14:textId="77777777" w:rsidR="00CF5166" w:rsidRPr="00CF5166" w:rsidRDefault="00CF5166" w:rsidP="00CF5166">
            <w:r w:rsidRPr="00CF5166">
              <w:t>3</w:t>
            </w:r>
          </w:p>
        </w:tc>
        <w:tc>
          <w:tcPr>
            <w:tcW w:w="647" w:type="dxa"/>
            <w:noWrap/>
            <w:hideMark/>
          </w:tcPr>
          <w:p w14:paraId="45FB2545" w14:textId="77777777" w:rsidR="00CF5166" w:rsidRPr="00CF5166" w:rsidRDefault="00CF5166" w:rsidP="00CF5166">
            <w:r w:rsidRPr="00CF5166">
              <w:t>2</w:t>
            </w:r>
          </w:p>
        </w:tc>
        <w:tc>
          <w:tcPr>
            <w:tcW w:w="1031" w:type="dxa"/>
            <w:noWrap/>
            <w:hideMark/>
          </w:tcPr>
          <w:p w14:paraId="4ED19983" w14:textId="77777777" w:rsidR="00CF5166" w:rsidRPr="00CF5166" w:rsidRDefault="00CF5166" w:rsidP="00CF5166">
            <w:r w:rsidRPr="00CF5166">
              <w:t>2</w:t>
            </w:r>
          </w:p>
        </w:tc>
        <w:tc>
          <w:tcPr>
            <w:tcW w:w="2858" w:type="dxa"/>
            <w:noWrap/>
            <w:hideMark/>
          </w:tcPr>
          <w:p w14:paraId="59FB2170" w14:textId="77777777" w:rsidR="00CF5166" w:rsidRPr="00CF5166" w:rsidRDefault="00CF5166" w:rsidP="00CF5166">
            <w:r w:rsidRPr="00CF5166">
              <w:t>2</w:t>
            </w:r>
          </w:p>
        </w:tc>
        <w:tc>
          <w:tcPr>
            <w:tcW w:w="646" w:type="dxa"/>
            <w:noWrap/>
            <w:hideMark/>
          </w:tcPr>
          <w:p w14:paraId="123EA047" w14:textId="77777777" w:rsidR="00CF5166" w:rsidRPr="00CF5166" w:rsidRDefault="00CF5166" w:rsidP="00CF5166">
            <w:r w:rsidRPr="00CF5166">
              <w:t>-6</w:t>
            </w:r>
          </w:p>
        </w:tc>
        <w:tc>
          <w:tcPr>
            <w:tcW w:w="646" w:type="dxa"/>
            <w:noWrap/>
            <w:hideMark/>
          </w:tcPr>
          <w:p w14:paraId="07978E6D" w14:textId="77777777" w:rsidR="00CF5166" w:rsidRPr="00CF5166" w:rsidRDefault="00CF5166" w:rsidP="00CF5166">
            <w:r w:rsidRPr="00CF5166">
              <w:t>0</w:t>
            </w:r>
          </w:p>
        </w:tc>
        <w:tc>
          <w:tcPr>
            <w:tcW w:w="646" w:type="dxa"/>
            <w:noWrap/>
            <w:hideMark/>
          </w:tcPr>
          <w:p w14:paraId="5C3F9BC6" w14:textId="77777777" w:rsidR="00CF5166" w:rsidRPr="00CF5166" w:rsidRDefault="00CF5166" w:rsidP="00CF5166">
            <w:r w:rsidRPr="00CF5166">
              <w:t>-1</w:t>
            </w:r>
          </w:p>
        </w:tc>
        <w:tc>
          <w:tcPr>
            <w:tcW w:w="646" w:type="dxa"/>
            <w:noWrap/>
            <w:hideMark/>
          </w:tcPr>
          <w:p w14:paraId="0F47F345" w14:textId="77777777" w:rsidR="00CF5166" w:rsidRPr="00CF5166" w:rsidRDefault="00CF5166" w:rsidP="00CF5166">
            <w:r w:rsidRPr="00CF5166">
              <w:t>0</w:t>
            </w:r>
          </w:p>
        </w:tc>
        <w:tc>
          <w:tcPr>
            <w:tcW w:w="646" w:type="dxa"/>
            <w:noWrap/>
            <w:hideMark/>
          </w:tcPr>
          <w:p w14:paraId="564C469A" w14:textId="77777777" w:rsidR="00CF5166" w:rsidRPr="00CF5166" w:rsidRDefault="00CF5166" w:rsidP="00CF5166">
            <w:r w:rsidRPr="00CF5166">
              <w:t>0</w:t>
            </w:r>
          </w:p>
        </w:tc>
        <w:tc>
          <w:tcPr>
            <w:tcW w:w="646" w:type="dxa"/>
            <w:noWrap/>
            <w:hideMark/>
          </w:tcPr>
          <w:p w14:paraId="473D660D" w14:textId="77777777" w:rsidR="00CF5166" w:rsidRPr="00CF5166" w:rsidRDefault="00CF5166" w:rsidP="00CF5166">
            <w:r w:rsidRPr="00CF5166">
              <w:t>0</w:t>
            </w:r>
          </w:p>
        </w:tc>
        <w:tc>
          <w:tcPr>
            <w:tcW w:w="646" w:type="dxa"/>
            <w:noWrap/>
            <w:hideMark/>
          </w:tcPr>
          <w:p w14:paraId="1980CDFA" w14:textId="77777777" w:rsidR="00CF5166" w:rsidRPr="00CF5166" w:rsidRDefault="00CF5166" w:rsidP="00CF5166">
            <w:r w:rsidRPr="00CF5166">
              <w:t>1</w:t>
            </w:r>
          </w:p>
        </w:tc>
      </w:tr>
      <w:tr w:rsidR="00CF5166" w:rsidRPr="00CF5166" w14:paraId="3F24FF70" w14:textId="77777777" w:rsidTr="00CF5166">
        <w:trPr>
          <w:trHeight w:val="288"/>
        </w:trPr>
        <w:tc>
          <w:tcPr>
            <w:tcW w:w="570" w:type="dxa"/>
            <w:noWrap/>
            <w:hideMark/>
          </w:tcPr>
          <w:p w14:paraId="0096FA4F" w14:textId="77777777" w:rsidR="00CF5166" w:rsidRPr="00CF5166" w:rsidRDefault="00CF5166" w:rsidP="00CF5166">
            <w:r w:rsidRPr="00CF5166">
              <w:t>4</w:t>
            </w:r>
          </w:p>
        </w:tc>
        <w:tc>
          <w:tcPr>
            <w:tcW w:w="647" w:type="dxa"/>
            <w:noWrap/>
            <w:hideMark/>
          </w:tcPr>
          <w:p w14:paraId="3B0D5E6C" w14:textId="77777777" w:rsidR="00CF5166" w:rsidRPr="00CF5166" w:rsidRDefault="00CF5166" w:rsidP="00CF5166">
            <w:r w:rsidRPr="00CF5166">
              <w:t>2</w:t>
            </w:r>
          </w:p>
        </w:tc>
        <w:tc>
          <w:tcPr>
            <w:tcW w:w="1031" w:type="dxa"/>
            <w:noWrap/>
            <w:hideMark/>
          </w:tcPr>
          <w:p w14:paraId="0AEC3825" w14:textId="77777777" w:rsidR="00CF5166" w:rsidRPr="00CF5166" w:rsidRDefault="00CF5166" w:rsidP="00CF5166">
            <w:r w:rsidRPr="00CF5166">
              <w:t>2</w:t>
            </w:r>
          </w:p>
        </w:tc>
        <w:tc>
          <w:tcPr>
            <w:tcW w:w="2858" w:type="dxa"/>
            <w:noWrap/>
            <w:hideMark/>
          </w:tcPr>
          <w:p w14:paraId="23329964" w14:textId="77777777" w:rsidR="00CF5166" w:rsidRPr="00CF5166" w:rsidRDefault="00CF5166" w:rsidP="00CF5166">
            <w:r w:rsidRPr="00CF5166">
              <w:t>2</w:t>
            </w:r>
          </w:p>
        </w:tc>
        <w:tc>
          <w:tcPr>
            <w:tcW w:w="646" w:type="dxa"/>
            <w:noWrap/>
            <w:hideMark/>
          </w:tcPr>
          <w:p w14:paraId="673362C6" w14:textId="77777777" w:rsidR="00CF5166" w:rsidRPr="00CF5166" w:rsidRDefault="00CF5166" w:rsidP="00CF5166">
            <w:r w:rsidRPr="00CF5166">
              <w:t>2</w:t>
            </w:r>
          </w:p>
        </w:tc>
        <w:tc>
          <w:tcPr>
            <w:tcW w:w="646" w:type="dxa"/>
            <w:noWrap/>
            <w:hideMark/>
          </w:tcPr>
          <w:p w14:paraId="396130C7" w14:textId="77777777" w:rsidR="00CF5166" w:rsidRPr="00CF5166" w:rsidRDefault="00CF5166" w:rsidP="00CF5166">
            <w:r w:rsidRPr="00CF5166">
              <w:t>-6</w:t>
            </w:r>
          </w:p>
        </w:tc>
        <w:tc>
          <w:tcPr>
            <w:tcW w:w="646" w:type="dxa"/>
            <w:noWrap/>
            <w:hideMark/>
          </w:tcPr>
          <w:p w14:paraId="60991CE1" w14:textId="77777777" w:rsidR="00CF5166" w:rsidRPr="00CF5166" w:rsidRDefault="00CF5166" w:rsidP="00CF5166">
            <w:r w:rsidRPr="00CF5166">
              <w:t>0</w:t>
            </w:r>
          </w:p>
        </w:tc>
        <w:tc>
          <w:tcPr>
            <w:tcW w:w="646" w:type="dxa"/>
            <w:noWrap/>
            <w:hideMark/>
          </w:tcPr>
          <w:p w14:paraId="6CF5D4BA" w14:textId="77777777" w:rsidR="00CF5166" w:rsidRPr="00CF5166" w:rsidRDefault="00CF5166" w:rsidP="00CF5166">
            <w:r w:rsidRPr="00CF5166">
              <w:t>0</w:t>
            </w:r>
          </w:p>
        </w:tc>
        <w:tc>
          <w:tcPr>
            <w:tcW w:w="646" w:type="dxa"/>
            <w:noWrap/>
            <w:hideMark/>
          </w:tcPr>
          <w:p w14:paraId="2DEEE07A" w14:textId="77777777" w:rsidR="00CF5166" w:rsidRPr="00CF5166" w:rsidRDefault="00CF5166" w:rsidP="00CF5166">
            <w:r w:rsidRPr="00CF5166">
              <w:t>0</w:t>
            </w:r>
          </w:p>
        </w:tc>
        <w:tc>
          <w:tcPr>
            <w:tcW w:w="646" w:type="dxa"/>
            <w:noWrap/>
            <w:hideMark/>
          </w:tcPr>
          <w:p w14:paraId="40267A5E" w14:textId="77777777" w:rsidR="00CF5166" w:rsidRPr="00CF5166" w:rsidRDefault="00CF5166" w:rsidP="00CF5166">
            <w:r w:rsidRPr="00CF5166">
              <w:t>0</w:t>
            </w:r>
          </w:p>
        </w:tc>
        <w:tc>
          <w:tcPr>
            <w:tcW w:w="646" w:type="dxa"/>
            <w:noWrap/>
            <w:hideMark/>
          </w:tcPr>
          <w:p w14:paraId="1F313E05" w14:textId="77777777" w:rsidR="00CF5166" w:rsidRPr="00CF5166" w:rsidRDefault="00CF5166" w:rsidP="00CF5166">
            <w:r w:rsidRPr="00CF5166">
              <w:t>0</w:t>
            </w:r>
          </w:p>
        </w:tc>
      </w:tr>
      <w:tr w:rsidR="00CF5166" w:rsidRPr="00CF5166" w14:paraId="17951DE9" w14:textId="77777777" w:rsidTr="00CF5166">
        <w:trPr>
          <w:trHeight w:val="288"/>
        </w:trPr>
        <w:tc>
          <w:tcPr>
            <w:tcW w:w="570" w:type="dxa"/>
            <w:noWrap/>
            <w:hideMark/>
          </w:tcPr>
          <w:p w14:paraId="09683951" w14:textId="77777777" w:rsidR="00CF5166" w:rsidRPr="00CF5166" w:rsidRDefault="00CF5166" w:rsidP="00CF5166">
            <w:r w:rsidRPr="00CF5166">
              <w:t>5</w:t>
            </w:r>
          </w:p>
        </w:tc>
        <w:tc>
          <w:tcPr>
            <w:tcW w:w="647" w:type="dxa"/>
            <w:noWrap/>
            <w:hideMark/>
          </w:tcPr>
          <w:p w14:paraId="7E6B92CB" w14:textId="77777777" w:rsidR="00CF5166" w:rsidRPr="00CF5166" w:rsidRDefault="00CF5166" w:rsidP="00CF5166">
            <w:r w:rsidRPr="00CF5166">
              <w:t>1</w:t>
            </w:r>
          </w:p>
        </w:tc>
        <w:tc>
          <w:tcPr>
            <w:tcW w:w="1031" w:type="dxa"/>
            <w:noWrap/>
            <w:hideMark/>
          </w:tcPr>
          <w:p w14:paraId="7FEB62B0" w14:textId="77777777" w:rsidR="00CF5166" w:rsidRPr="00CF5166" w:rsidRDefault="00CF5166" w:rsidP="00CF5166">
            <w:r w:rsidRPr="00CF5166">
              <w:t>2</w:t>
            </w:r>
          </w:p>
        </w:tc>
        <w:tc>
          <w:tcPr>
            <w:tcW w:w="2858" w:type="dxa"/>
            <w:noWrap/>
            <w:hideMark/>
          </w:tcPr>
          <w:p w14:paraId="0435FE57" w14:textId="77777777" w:rsidR="00CF5166" w:rsidRPr="00CF5166" w:rsidRDefault="00CF5166" w:rsidP="00CF5166">
            <w:r w:rsidRPr="00CF5166">
              <w:t>2</w:t>
            </w:r>
          </w:p>
        </w:tc>
        <w:tc>
          <w:tcPr>
            <w:tcW w:w="646" w:type="dxa"/>
            <w:noWrap/>
            <w:hideMark/>
          </w:tcPr>
          <w:p w14:paraId="266B0196" w14:textId="77777777" w:rsidR="00CF5166" w:rsidRPr="00CF5166" w:rsidRDefault="00CF5166" w:rsidP="00CF5166">
            <w:r w:rsidRPr="00CF5166">
              <w:t>2</w:t>
            </w:r>
          </w:p>
        </w:tc>
        <w:tc>
          <w:tcPr>
            <w:tcW w:w="646" w:type="dxa"/>
            <w:noWrap/>
            <w:hideMark/>
          </w:tcPr>
          <w:p w14:paraId="722890E2" w14:textId="77777777" w:rsidR="00CF5166" w:rsidRPr="00CF5166" w:rsidRDefault="00CF5166" w:rsidP="00CF5166">
            <w:r w:rsidRPr="00CF5166">
              <w:t>1</w:t>
            </w:r>
          </w:p>
        </w:tc>
        <w:tc>
          <w:tcPr>
            <w:tcW w:w="646" w:type="dxa"/>
            <w:noWrap/>
            <w:hideMark/>
          </w:tcPr>
          <w:p w14:paraId="194B338D" w14:textId="77777777" w:rsidR="00CF5166" w:rsidRPr="00CF5166" w:rsidRDefault="00CF5166" w:rsidP="00CF5166">
            <w:r w:rsidRPr="00CF5166">
              <w:t>-6</w:t>
            </w:r>
          </w:p>
        </w:tc>
        <w:tc>
          <w:tcPr>
            <w:tcW w:w="646" w:type="dxa"/>
            <w:noWrap/>
            <w:hideMark/>
          </w:tcPr>
          <w:p w14:paraId="75056F07" w14:textId="77777777" w:rsidR="00CF5166" w:rsidRPr="00CF5166" w:rsidRDefault="00CF5166" w:rsidP="00CF5166">
            <w:r w:rsidRPr="00CF5166">
              <w:t>0</w:t>
            </w:r>
          </w:p>
        </w:tc>
        <w:tc>
          <w:tcPr>
            <w:tcW w:w="646" w:type="dxa"/>
            <w:noWrap/>
            <w:hideMark/>
          </w:tcPr>
          <w:p w14:paraId="6C815255" w14:textId="77777777" w:rsidR="00CF5166" w:rsidRPr="00CF5166" w:rsidRDefault="00CF5166" w:rsidP="00CF5166">
            <w:r w:rsidRPr="00CF5166">
              <w:t>0</w:t>
            </w:r>
          </w:p>
        </w:tc>
        <w:tc>
          <w:tcPr>
            <w:tcW w:w="646" w:type="dxa"/>
            <w:noWrap/>
            <w:hideMark/>
          </w:tcPr>
          <w:p w14:paraId="38406B35" w14:textId="77777777" w:rsidR="00CF5166" w:rsidRPr="00CF5166" w:rsidRDefault="00CF5166" w:rsidP="00CF5166">
            <w:r w:rsidRPr="00CF5166">
              <w:t>0</w:t>
            </w:r>
          </w:p>
        </w:tc>
        <w:tc>
          <w:tcPr>
            <w:tcW w:w="646" w:type="dxa"/>
            <w:noWrap/>
            <w:hideMark/>
          </w:tcPr>
          <w:p w14:paraId="1A5DB27D" w14:textId="77777777" w:rsidR="00CF5166" w:rsidRPr="00CF5166" w:rsidRDefault="00CF5166" w:rsidP="00CF5166">
            <w:r w:rsidRPr="00CF5166">
              <w:t>0</w:t>
            </w:r>
          </w:p>
        </w:tc>
      </w:tr>
      <w:tr w:rsidR="00CF5166" w:rsidRPr="00CF5166" w14:paraId="6A6D934D" w14:textId="77777777" w:rsidTr="00CF5166">
        <w:trPr>
          <w:trHeight w:val="288"/>
        </w:trPr>
        <w:tc>
          <w:tcPr>
            <w:tcW w:w="570" w:type="dxa"/>
            <w:noWrap/>
            <w:hideMark/>
          </w:tcPr>
          <w:p w14:paraId="4EA92579" w14:textId="77777777" w:rsidR="00CF5166" w:rsidRPr="00CF5166" w:rsidRDefault="00CF5166" w:rsidP="00CF5166">
            <w:r w:rsidRPr="00CF5166">
              <w:t>6</w:t>
            </w:r>
          </w:p>
        </w:tc>
        <w:tc>
          <w:tcPr>
            <w:tcW w:w="647" w:type="dxa"/>
            <w:noWrap/>
            <w:hideMark/>
          </w:tcPr>
          <w:p w14:paraId="4A0F64C7" w14:textId="77777777" w:rsidR="00CF5166" w:rsidRPr="00CF5166" w:rsidRDefault="00CF5166" w:rsidP="00CF5166">
            <w:r w:rsidRPr="00CF5166">
              <w:t>1</w:t>
            </w:r>
          </w:p>
        </w:tc>
        <w:tc>
          <w:tcPr>
            <w:tcW w:w="1031" w:type="dxa"/>
            <w:noWrap/>
            <w:hideMark/>
          </w:tcPr>
          <w:p w14:paraId="4B9A0D9E" w14:textId="77777777" w:rsidR="00CF5166" w:rsidRPr="00CF5166" w:rsidRDefault="00CF5166" w:rsidP="00CF5166">
            <w:r w:rsidRPr="00CF5166">
              <w:t>1</w:t>
            </w:r>
          </w:p>
        </w:tc>
        <w:tc>
          <w:tcPr>
            <w:tcW w:w="2858" w:type="dxa"/>
            <w:noWrap/>
            <w:hideMark/>
          </w:tcPr>
          <w:p w14:paraId="700952BE" w14:textId="77777777" w:rsidR="00CF5166" w:rsidRPr="00CF5166" w:rsidRDefault="00CF5166" w:rsidP="00CF5166">
            <w:r w:rsidRPr="00CF5166">
              <w:t>2</w:t>
            </w:r>
          </w:p>
        </w:tc>
        <w:tc>
          <w:tcPr>
            <w:tcW w:w="646" w:type="dxa"/>
            <w:noWrap/>
            <w:hideMark/>
          </w:tcPr>
          <w:p w14:paraId="30B835E4" w14:textId="77777777" w:rsidR="00CF5166" w:rsidRPr="00CF5166" w:rsidRDefault="00CF5166" w:rsidP="00CF5166">
            <w:r w:rsidRPr="00CF5166">
              <w:t>3</w:t>
            </w:r>
          </w:p>
        </w:tc>
        <w:tc>
          <w:tcPr>
            <w:tcW w:w="646" w:type="dxa"/>
            <w:noWrap/>
            <w:hideMark/>
          </w:tcPr>
          <w:p w14:paraId="25F830D7" w14:textId="77777777" w:rsidR="00CF5166" w:rsidRPr="00CF5166" w:rsidRDefault="00CF5166" w:rsidP="00CF5166">
            <w:r w:rsidRPr="00CF5166">
              <w:t>2</w:t>
            </w:r>
          </w:p>
        </w:tc>
        <w:tc>
          <w:tcPr>
            <w:tcW w:w="646" w:type="dxa"/>
            <w:noWrap/>
            <w:hideMark/>
          </w:tcPr>
          <w:p w14:paraId="3D7666BF" w14:textId="77777777" w:rsidR="00CF5166" w:rsidRPr="00CF5166" w:rsidRDefault="00CF5166" w:rsidP="00CF5166">
            <w:r w:rsidRPr="00CF5166">
              <w:t>2</w:t>
            </w:r>
          </w:p>
        </w:tc>
        <w:tc>
          <w:tcPr>
            <w:tcW w:w="646" w:type="dxa"/>
            <w:noWrap/>
            <w:hideMark/>
          </w:tcPr>
          <w:p w14:paraId="02508189" w14:textId="77777777" w:rsidR="00CF5166" w:rsidRPr="00CF5166" w:rsidRDefault="00CF5166" w:rsidP="00CF5166">
            <w:r w:rsidRPr="00CF5166">
              <w:t>-7</w:t>
            </w:r>
          </w:p>
        </w:tc>
        <w:tc>
          <w:tcPr>
            <w:tcW w:w="646" w:type="dxa"/>
            <w:noWrap/>
            <w:hideMark/>
          </w:tcPr>
          <w:p w14:paraId="65861792" w14:textId="77777777" w:rsidR="00CF5166" w:rsidRPr="00CF5166" w:rsidRDefault="00CF5166" w:rsidP="00CF5166">
            <w:r w:rsidRPr="00CF5166">
              <w:t>0</w:t>
            </w:r>
          </w:p>
        </w:tc>
        <w:tc>
          <w:tcPr>
            <w:tcW w:w="646" w:type="dxa"/>
            <w:noWrap/>
            <w:hideMark/>
          </w:tcPr>
          <w:p w14:paraId="64431BB9" w14:textId="77777777" w:rsidR="00CF5166" w:rsidRPr="00CF5166" w:rsidRDefault="00CF5166" w:rsidP="00CF5166">
            <w:r w:rsidRPr="00CF5166">
              <w:t>0</w:t>
            </w:r>
          </w:p>
        </w:tc>
        <w:tc>
          <w:tcPr>
            <w:tcW w:w="646" w:type="dxa"/>
            <w:noWrap/>
            <w:hideMark/>
          </w:tcPr>
          <w:p w14:paraId="7D8B7752" w14:textId="77777777" w:rsidR="00CF5166" w:rsidRPr="00CF5166" w:rsidRDefault="00CF5166" w:rsidP="00CF5166">
            <w:r w:rsidRPr="00CF5166">
              <w:t>0</w:t>
            </w:r>
          </w:p>
        </w:tc>
      </w:tr>
      <w:tr w:rsidR="00CF5166" w:rsidRPr="00CF5166" w14:paraId="2CB89CEC" w14:textId="77777777" w:rsidTr="00CF5166">
        <w:trPr>
          <w:trHeight w:val="288"/>
        </w:trPr>
        <w:tc>
          <w:tcPr>
            <w:tcW w:w="570" w:type="dxa"/>
            <w:noWrap/>
            <w:hideMark/>
          </w:tcPr>
          <w:p w14:paraId="08B8DD66" w14:textId="77777777" w:rsidR="00CF5166" w:rsidRPr="00CF5166" w:rsidRDefault="00CF5166" w:rsidP="00CF5166">
            <w:r w:rsidRPr="00CF5166">
              <w:t>7</w:t>
            </w:r>
          </w:p>
        </w:tc>
        <w:tc>
          <w:tcPr>
            <w:tcW w:w="647" w:type="dxa"/>
            <w:noWrap/>
            <w:hideMark/>
          </w:tcPr>
          <w:p w14:paraId="37123F2A" w14:textId="77777777" w:rsidR="00CF5166" w:rsidRPr="00CF5166" w:rsidRDefault="00CF5166" w:rsidP="00CF5166">
            <w:r w:rsidRPr="00CF5166">
              <w:t>0</w:t>
            </w:r>
          </w:p>
        </w:tc>
        <w:tc>
          <w:tcPr>
            <w:tcW w:w="1031" w:type="dxa"/>
            <w:noWrap/>
            <w:hideMark/>
          </w:tcPr>
          <w:p w14:paraId="520DEF12" w14:textId="77777777" w:rsidR="00CF5166" w:rsidRPr="00CF5166" w:rsidRDefault="00CF5166" w:rsidP="00CF5166">
            <w:r w:rsidRPr="00CF5166">
              <w:t>1</w:t>
            </w:r>
          </w:p>
        </w:tc>
        <w:tc>
          <w:tcPr>
            <w:tcW w:w="2858" w:type="dxa"/>
            <w:noWrap/>
            <w:hideMark/>
          </w:tcPr>
          <w:p w14:paraId="7B9963F2" w14:textId="77777777" w:rsidR="00CF5166" w:rsidRPr="00CF5166" w:rsidRDefault="00CF5166" w:rsidP="00CF5166">
            <w:r w:rsidRPr="00CF5166">
              <w:t>1</w:t>
            </w:r>
          </w:p>
        </w:tc>
        <w:tc>
          <w:tcPr>
            <w:tcW w:w="646" w:type="dxa"/>
            <w:noWrap/>
            <w:hideMark/>
          </w:tcPr>
          <w:p w14:paraId="469C3605" w14:textId="77777777" w:rsidR="00CF5166" w:rsidRPr="00CF5166" w:rsidRDefault="00CF5166" w:rsidP="00CF5166">
            <w:r w:rsidRPr="00CF5166">
              <w:t>3</w:t>
            </w:r>
          </w:p>
        </w:tc>
        <w:tc>
          <w:tcPr>
            <w:tcW w:w="646" w:type="dxa"/>
            <w:noWrap/>
            <w:hideMark/>
          </w:tcPr>
          <w:p w14:paraId="71D14870" w14:textId="77777777" w:rsidR="00CF5166" w:rsidRPr="00CF5166" w:rsidRDefault="00CF5166" w:rsidP="00CF5166">
            <w:r w:rsidRPr="00CF5166">
              <w:t>2</w:t>
            </w:r>
          </w:p>
        </w:tc>
        <w:tc>
          <w:tcPr>
            <w:tcW w:w="646" w:type="dxa"/>
            <w:noWrap/>
            <w:hideMark/>
          </w:tcPr>
          <w:p w14:paraId="04D4DCBD" w14:textId="77777777" w:rsidR="00CF5166" w:rsidRPr="00CF5166" w:rsidRDefault="00CF5166" w:rsidP="00CF5166">
            <w:r w:rsidRPr="00CF5166">
              <w:t>2</w:t>
            </w:r>
          </w:p>
        </w:tc>
        <w:tc>
          <w:tcPr>
            <w:tcW w:w="646" w:type="dxa"/>
            <w:noWrap/>
            <w:hideMark/>
          </w:tcPr>
          <w:p w14:paraId="7524EF70" w14:textId="77777777" w:rsidR="00CF5166" w:rsidRPr="00CF5166" w:rsidRDefault="00CF5166" w:rsidP="00CF5166">
            <w:r w:rsidRPr="00CF5166">
              <w:t>1</w:t>
            </w:r>
          </w:p>
        </w:tc>
        <w:tc>
          <w:tcPr>
            <w:tcW w:w="646" w:type="dxa"/>
            <w:noWrap/>
            <w:hideMark/>
          </w:tcPr>
          <w:p w14:paraId="25027F0B" w14:textId="77777777" w:rsidR="00CF5166" w:rsidRPr="00CF5166" w:rsidRDefault="00CF5166" w:rsidP="00CF5166">
            <w:r w:rsidRPr="00CF5166">
              <w:t>-8</w:t>
            </w:r>
          </w:p>
        </w:tc>
        <w:tc>
          <w:tcPr>
            <w:tcW w:w="646" w:type="dxa"/>
            <w:noWrap/>
            <w:hideMark/>
          </w:tcPr>
          <w:p w14:paraId="6BD09D70" w14:textId="77777777" w:rsidR="00CF5166" w:rsidRPr="00CF5166" w:rsidRDefault="00CF5166" w:rsidP="00CF5166">
            <w:r w:rsidRPr="00CF5166">
              <w:t>0</w:t>
            </w:r>
          </w:p>
        </w:tc>
        <w:tc>
          <w:tcPr>
            <w:tcW w:w="646" w:type="dxa"/>
            <w:noWrap/>
            <w:hideMark/>
          </w:tcPr>
          <w:p w14:paraId="3D34C6BA" w14:textId="77777777" w:rsidR="00CF5166" w:rsidRPr="00CF5166" w:rsidRDefault="00CF5166" w:rsidP="00CF5166">
            <w:r w:rsidRPr="00CF5166">
              <w:t>0</w:t>
            </w:r>
          </w:p>
        </w:tc>
      </w:tr>
      <w:tr w:rsidR="00CF5166" w:rsidRPr="00CF5166" w14:paraId="15576950" w14:textId="77777777" w:rsidTr="00CF5166">
        <w:trPr>
          <w:trHeight w:val="288"/>
        </w:trPr>
        <w:tc>
          <w:tcPr>
            <w:tcW w:w="570" w:type="dxa"/>
            <w:noWrap/>
            <w:hideMark/>
          </w:tcPr>
          <w:p w14:paraId="4168CAEC" w14:textId="77777777" w:rsidR="00CF5166" w:rsidRPr="00CF5166" w:rsidRDefault="00CF5166" w:rsidP="00CF5166">
            <w:r w:rsidRPr="00CF5166">
              <w:t>8</w:t>
            </w:r>
          </w:p>
        </w:tc>
        <w:tc>
          <w:tcPr>
            <w:tcW w:w="647" w:type="dxa"/>
            <w:noWrap/>
            <w:hideMark/>
          </w:tcPr>
          <w:p w14:paraId="6C3D9A9F" w14:textId="77777777" w:rsidR="00CF5166" w:rsidRPr="00CF5166" w:rsidRDefault="00CF5166" w:rsidP="00CF5166">
            <w:r w:rsidRPr="00CF5166">
              <w:t>1</w:t>
            </w:r>
          </w:p>
        </w:tc>
        <w:tc>
          <w:tcPr>
            <w:tcW w:w="1031" w:type="dxa"/>
            <w:noWrap/>
            <w:hideMark/>
          </w:tcPr>
          <w:p w14:paraId="1261AC44" w14:textId="77777777" w:rsidR="00CF5166" w:rsidRPr="00CF5166" w:rsidRDefault="00CF5166" w:rsidP="00CF5166">
            <w:r w:rsidRPr="00CF5166">
              <w:t>0</w:t>
            </w:r>
          </w:p>
        </w:tc>
        <w:tc>
          <w:tcPr>
            <w:tcW w:w="2858" w:type="dxa"/>
            <w:noWrap/>
            <w:hideMark/>
          </w:tcPr>
          <w:p w14:paraId="481A72C3" w14:textId="77777777" w:rsidR="00CF5166" w:rsidRPr="00CF5166" w:rsidRDefault="00CF5166" w:rsidP="00CF5166">
            <w:r w:rsidRPr="00CF5166">
              <w:t>2</w:t>
            </w:r>
          </w:p>
        </w:tc>
        <w:tc>
          <w:tcPr>
            <w:tcW w:w="646" w:type="dxa"/>
            <w:noWrap/>
            <w:hideMark/>
          </w:tcPr>
          <w:p w14:paraId="39B17650" w14:textId="77777777" w:rsidR="00CF5166" w:rsidRPr="00CF5166" w:rsidRDefault="00CF5166" w:rsidP="00CF5166">
            <w:r w:rsidRPr="00CF5166">
              <w:t>0</w:t>
            </w:r>
          </w:p>
        </w:tc>
        <w:tc>
          <w:tcPr>
            <w:tcW w:w="646" w:type="dxa"/>
            <w:noWrap/>
            <w:hideMark/>
          </w:tcPr>
          <w:p w14:paraId="68149BE0" w14:textId="77777777" w:rsidR="00CF5166" w:rsidRPr="00CF5166" w:rsidRDefault="00CF5166" w:rsidP="00CF5166">
            <w:r w:rsidRPr="00CF5166">
              <w:t>2</w:t>
            </w:r>
          </w:p>
        </w:tc>
        <w:tc>
          <w:tcPr>
            <w:tcW w:w="646" w:type="dxa"/>
            <w:noWrap/>
            <w:hideMark/>
          </w:tcPr>
          <w:p w14:paraId="79ACBEC8" w14:textId="77777777" w:rsidR="00CF5166" w:rsidRPr="00CF5166" w:rsidRDefault="00CF5166" w:rsidP="00CF5166">
            <w:r w:rsidRPr="00CF5166">
              <w:t>2</w:t>
            </w:r>
          </w:p>
        </w:tc>
        <w:tc>
          <w:tcPr>
            <w:tcW w:w="646" w:type="dxa"/>
            <w:noWrap/>
            <w:hideMark/>
          </w:tcPr>
          <w:p w14:paraId="731FF9C3" w14:textId="77777777" w:rsidR="00CF5166" w:rsidRPr="00CF5166" w:rsidRDefault="00CF5166" w:rsidP="00CF5166">
            <w:r w:rsidRPr="00CF5166">
              <w:t>1</w:t>
            </w:r>
          </w:p>
        </w:tc>
        <w:tc>
          <w:tcPr>
            <w:tcW w:w="646" w:type="dxa"/>
            <w:noWrap/>
            <w:hideMark/>
          </w:tcPr>
          <w:p w14:paraId="2CBD9877" w14:textId="77777777" w:rsidR="00CF5166" w:rsidRPr="00CF5166" w:rsidRDefault="00CF5166" w:rsidP="00CF5166">
            <w:r w:rsidRPr="00CF5166">
              <w:t>2</w:t>
            </w:r>
          </w:p>
        </w:tc>
        <w:tc>
          <w:tcPr>
            <w:tcW w:w="646" w:type="dxa"/>
            <w:noWrap/>
            <w:hideMark/>
          </w:tcPr>
          <w:p w14:paraId="008ED2FE" w14:textId="77777777" w:rsidR="00CF5166" w:rsidRPr="00CF5166" w:rsidRDefault="00CF5166" w:rsidP="00CF5166">
            <w:r w:rsidRPr="00CF5166">
              <w:t>-7</w:t>
            </w:r>
          </w:p>
        </w:tc>
        <w:tc>
          <w:tcPr>
            <w:tcW w:w="646" w:type="dxa"/>
            <w:noWrap/>
            <w:hideMark/>
          </w:tcPr>
          <w:p w14:paraId="024111E0" w14:textId="77777777" w:rsidR="00CF5166" w:rsidRPr="00CF5166" w:rsidRDefault="00CF5166" w:rsidP="00CF5166">
            <w:r w:rsidRPr="00CF5166">
              <w:t>1</w:t>
            </w:r>
          </w:p>
        </w:tc>
      </w:tr>
      <w:tr w:rsidR="00CF5166" w:rsidRPr="00CF5166" w14:paraId="1B3AE396" w14:textId="77777777" w:rsidTr="00CF5166">
        <w:trPr>
          <w:trHeight w:val="288"/>
        </w:trPr>
        <w:tc>
          <w:tcPr>
            <w:tcW w:w="570" w:type="dxa"/>
            <w:noWrap/>
            <w:hideMark/>
          </w:tcPr>
          <w:p w14:paraId="556FE41C" w14:textId="77777777" w:rsidR="00CF5166" w:rsidRPr="00CF5166" w:rsidRDefault="00CF5166" w:rsidP="00CF5166">
            <w:r w:rsidRPr="00CF5166">
              <w:t>9</w:t>
            </w:r>
          </w:p>
        </w:tc>
        <w:tc>
          <w:tcPr>
            <w:tcW w:w="647" w:type="dxa"/>
            <w:noWrap/>
            <w:hideMark/>
          </w:tcPr>
          <w:p w14:paraId="408EE0A6" w14:textId="77777777" w:rsidR="00CF5166" w:rsidRPr="00CF5166" w:rsidRDefault="00CF5166" w:rsidP="00CF5166">
            <w:r w:rsidRPr="00CF5166">
              <w:t>1</w:t>
            </w:r>
          </w:p>
        </w:tc>
        <w:tc>
          <w:tcPr>
            <w:tcW w:w="1031" w:type="dxa"/>
            <w:noWrap/>
            <w:hideMark/>
          </w:tcPr>
          <w:p w14:paraId="444D13A0" w14:textId="77777777" w:rsidR="00CF5166" w:rsidRPr="00CF5166" w:rsidRDefault="00CF5166" w:rsidP="00CF5166">
            <w:r w:rsidRPr="00CF5166">
              <w:t>0</w:t>
            </w:r>
          </w:p>
        </w:tc>
        <w:tc>
          <w:tcPr>
            <w:tcW w:w="2858" w:type="dxa"/>
            <w:noWrap/>
            <w:hideMark/>
          </w:tcPr>
          <w:p w14:paraId="5BF6BA5D" w14:textId="77777777" w:rsidR="00CF5166" w:rsidRPr="00CF5166" w:rsidRDefault="00CF5166" w:rsidP="00CF5166">
            <w:r w:rsidRPr="00CF5166">
              <w:t>0</w:t>
            </w:r>
          </w:p>
        </w:tc>
        <w:tc>
          <w:tcPr>
            <w:tcW w:w="646" w:type="dxa"/>
            <w:noWrap/>
            <w:hideMark/>
          </w:tcPr>
          <w:p w14:paraId="23586870" w14:textId="77777777" w:rsidR="00CF5166" w:rsidRPr="00CF5166" w:rsidRDefault="00CF5166" w:rsidP="00CF5166">
            <w:r w:rsidRPr="00CF5166">
              <w:t>2</w:t>
            </w:r>
          </w:p>
        </w:tc>
        <w:tc>
          <w:tcPr>
            <w:tcW w:w="646" w:type="dxa"/>
            <w:noWrap/>
            <w:hideMark/>
          </w:tcPr>
          <w:p w14:paraId="11AB64AF" w14:textId="77777777" w:rsidR="00CF5166" w:rsidRPr="00CF5166" w:rsidRDefault="00CF5166" w:rsidP="00CF5166">
            <w:r w:rsidRPr="00CF5166">
              <w:t>0</w:t>
            </w:r>
          </w:p>
        </w:tc>
        <w:tc>
          <w:tcPr>
            <w:tcW w:w="646" w:type="dxa"/>
            <w:noWrap/>
            <w:hideMark/>
          </w:tcPr>
          <w:p w14:paraId="774258CD" w14:textId="77777777" w:rsidR="00CF5166" w:rsidRPr="00CF5166" w:rsidRDefault="00CF5166" w:rsidP="00CF5166">
            <w:r w:rsidRPr="00CF5166">
              <w:t>2</w:t>
            </w:r>
          </w:p>
        </w:tc>
        <w:tc>
          <w:tcPr>
            <w:tcW w:w="646" w:type="dxa"/>
            <w:noWrap/>
            <w:hideMark/>
          </w:tcPr>
          <w:p w14:paraId="47559866" w14:textId="77777777" w:rsidR="00CF5166" w:rsidRPr="00CF5166" w:rsidRDefault="00CF5166" w:rsidP="00CF5166">
            <w:r w:rsidRPr="00CF5166">
              <w:t>1</w:t>
            </w:r>
          </w:p>
        </w:tc>
        <w:tc>
          <w:tcPr>
            <w:tcW w:w="646" w:type="dxa"/>
            <w:noWrap/>
            <w:hideMark/>
          </w:tcPr>
          <w:p w14:paraId="39C4587F" w14:textId="77777777" w:rsidR="00CF5166" w:rsidRPr="00CF5166" w:rsidRDefault="00CF5166" w:rsidP="00CF5166">
            <w:r w:rsidRPr="00CF5166">
              <w:t>1</w:t>
            </w:r>
          </w:p>
        </w:tc>
        <w:tc>
          <w:tcPr>
            <w:tcW w:w="646" w:type="dxa"/>
            <w:noWrap/>
            <w:hideMark/>
          </w:tcPr>
          <w:p w14:paraId="3C83D901" w14:textId="77777777" w:rsidR="00CF5166" w:rsidRPr="00CF5166" w:rsidRDefault="00CF5166" w:rsidP="00CF5166">
            <w:r w:rsidRPr="00CF5166">
              <w:t>1</w:t>
            </w:r>
          </w:p>
        </w:tc>
        <w:tc>
          <w:tcPr>
            <w:tcW w:w="646" w:type="dxa"/>
            <w:noWrap/>
            <w:hideMark/>
          </w:tcPr>
          <w:p w14:paraId="2928BF2D" w14:textId="77777777" w:rsidR="00CF5166" w:rsidRPr="00CF5166" w:rsidRDefault="00CF5166" w:rsidP="00CF5166">
            <w:r w:rsidRPr="00CF5166">
              <w:t>-8</w:t>
            </w:r>
          </w:p>
        </w:tc>
      </w:tr>
      <w:tr w:rsidR="00CF5166" w:rsidRPr="00CF5166" w14:paraId="71FD13FD" w14:textId="77777777" w:rsidTr="00CF5166">
        <w:trPr>
          <w:trHeight w:val="288"/>
        </w:trPr>
        <w:tc>
          <w:tcPr>
            <w:tcW w:w="570" w:type="dxa"/>
            <w:noWrap/>
            <w:hideMark/>
          </w:tcPr>
          <w:p w14:paraId="3D39BAD9" w14:textId="77777777" w:rsidR="00CF5166" w:rsidRPr="00CF5166" w:rsidRDefault="00CF5166">
            <w:r w:rsidRPr="00CF5166">
              <w:t>T</w:t>
            </w:r>
          </w:p>
        </w:tc>
        <w:tc>
          <w:tcPr>
            <w:tcW w:w="647" w:type="dxa"/>
            <w:noWrap/>
            <w:hideMark/>
          </w:tcPr>
          <w:p w14:paraId="6AC1EA00" w14:textId="77777777" w:rsidR="00CF5166" w:rsidRPr="00CF5166" w:rsidRDefault="00CF5166" w:rsidP="00CF5166">
            <w:r w:rsidRPr="00CF5166">
              <w:t>-3</w:t>
            </w:r>
          </w:p>
        </w:tc>
        <w:tc>
          <w:tcPr>
            <w:tcW w:w="1031" w:type="dxa"/>
            <w:noWrap/>
            <w:hideMark/>
          </w:tcPr>
          <w:p w14:paraId="2C3AF3AB" w14:textId="77777777" w:rsidR="00CF5166" w:rsidRPr="00CF5166" w:rsidRDefault="00CF5166" w:rsidP="00CF5166">
            <w:r w:rsidRPr="00CF5166">
              <w:t>-1</w:t>
            </w:r>
          </w:p>
        </w:tc>
        <w:tc>
          <w:tcPr>
            <w:tcW w:w="2858" w:type="dxa"/>
            <w:noWrap/>
            <w:hideMark/>
          </w:tcPr>
          <w:p w14:paraId="6CA2AFA6" w14:textId="77777777" w:rsidR="00CF5166" w:rsidRPr="00CF5166" w:rsidRDefault="00CF5166" w:rsidP="00CF5166">
            <w:r w:rsidRPr="00CF5166">
              <w:t>-1</w:t>
            </w:r>
          </w:p>
        </w:tc>
        <w:tc>
          <w:tcPr>
            <w:tcW w:w="646" w:type="dxa"/>
            <w:noWrap/>
            <w:hideMark/>
          </w:tcPr>
          <w:p w14:paraId="38396CEA" w14:textId="77777777" w:rsidR="00CF5166" w:rsidRPr="00CF5166" w:rsidRDefault="00CF5166" w:rsidP="00CF5166">
            <w:r w:rsidRPr="00CF5166">
              <w:t>-1</w:t>
            </w:r>
          </w:p>
        </w:tc>
        <w:tc>
          <w:tcPr>
            <w:tcW w:w="646" w:type="dxa"/>
            <w:noWrap/>
            <w:hideMark/>
          </w:tcPr>
          <w:p w14:paraId="0E141F5B" w14:textId="77777777" w:rsidR="00CF5166" w:rsidRPr="00CF5166" w:rsidRDefault="00CF5166" w:rsidP="00CF5166">
            <w:r w:rsidRPr="00CF5166">
              <w:t>0</w:t>
            </w:r>
          </w:p>
        </w:tc>
        <w:tc>
          <w:tcPr>
            <w:tcW w:w="646" w:type="dxa"/>
            <w:noWrap/>
            <w:hideMark/>
          </w:tcPr>
          <w:p w14:paraId="3503B170" w14:textId="77777777" w:rsidR="00CF5166" w:rsidRPr="00CF5166" w:rsidRDefault="00CF5166" w:rsidP="00CF5166">
            <w:r w:rsidRPr="00CF5166">
              <w:t>0</w:t>
            </w:r>
          </w:p>
        </w:tc>
        <w:tc>
          <w:tcPr>
            <w:tcW w:w="646" w:type="dxa"/>
            <w:noWrap/>
            <w:hideMark/>
          </w:tcPr>
          <w:p w14:paraId="69BAE52F" w14:textId="77777777" w:rsidR="00CF5166" w:rsidRPr="00CF5166" w:rsidRDefault="00CF5166" w:rsidP="00CF5166">
            <w:r w:rsidRPr="00CF5166">
              <w:t>1</w:t>
            </w:r>
          </w:p>
        </w:tc>
        <w:tc>
          <w:tcPr>
            <w:tcW w:w="646" w:type="dxa"/>
            <w:noWrap/>
            <w:hideMark/>
          </w:tcPr>
          <w:p w14:paraId="41F73190" w14:textId="77777777" w:rsidR="00CF5166" w:rsidRPr="00CF5166" w:rsidRDefault="00CF5166" w:rsidP="00CF5166">
            <w:r w:rsidRPr="00CF5166">
              <w:t>1</w:t>
            </w:r>
          </w:p>
        </w:tc>
        <w:tc>
          <w:tcPr>
            <w:tcW w:w="646" w:type="dxa"/>
            <w:noWrap/>
            <w:hideMark/>
          </w:tcPr>
          <w:p w14:paraId="433533F5" w14:textId="77777777" w:rsidR="00CF5166" w:rsidRPr="00CF5166" w:rsidRDefault="00CF5166" w:rsidP="00CF5166">
            <w:r w:rsidRPr="00CF5166">
              <w:t>1</w:t>
            </w:r>
          </w:p>
        </w:tc>
        <w:tc>
          <w:tcPr>
            <w:tcW w:w="646" w:type="dxa"/>
            <w:noWrap/>
            <w:hideMark/>
          </w:tcPr>
          <w:p w14:paraId="6B172541" w14:textId="77777777" w:rsidR="00CF5166" w:rsidRPr="00CF5166" w:rsidRDefault="00CF5166" w:rsidP="00CF5166">
            <w:r w:rsidRPr="00CF5166">
              <w:t>1</w:t>
            </w:r>
          </w:p>
        </w:tc>
      </w:tr>
      <w:tr w:rsidR="00CF5166" w:rsidRPr="00CF5166" w14:paraId="69302A29" w14:textId="77777777" w:rsidTr="00CF5166">
        <w:trPr>
          <w:trHeight w:val="288"/>
        </w:trPr>
        <w:tc>
          <w:tcPr>
            <w:tcW w:w="570" w:type="dxa"/>
            <w:noWrap/>
            <w:hideMark/>
          </w:tcPr>
          <w:p w14:paraId="14F4C7F9" w14:textId="77777777" w:rsidR="00CF5166" w:rsidRPr="00CF5166" w:rsidRDefault="00CF5166">
            <w:r w:rsidRPr="00CF5166">
              <w:t>B/E</w:t>
            </w:r>
          </w:p>
        </w:tc>
        <w:tc>
          <w:tcPr>
            <w:tcW w:w="647" w:type="dxa"/>
            <w:noWrap/>
            <w:hideMark/>
          </w:tcPr>
          <w:p w14:paraId="0DA86710" w14:textId="77777777" w:rsidR="00CF5166" w:rsidRPr="00CF5166" w:rsidRDefault="00CF5166">
            <w:r w:rsidRPr="00CF5166">
              <w:t>0.996</w:t>
            </w:r>
          </w:p>
        </w:tc>
        <w:tc>
          <w:tcPr>
            <w:tcW w:w="1031" w:type="dxa"/>
            <w:noWrap/>
            <w:hideMark/>
          </w:tcPr>
          <w:p w14:paraId="10868EDB" w14:textId="77777777" w:rsidR="00CF5166" w:rsidRPr="00CF5166" w:rsidRDefault="00CF5166">
            <w:r w:rsidRPr="00CF5166">
              <w:t>0.997</w:t>
            </w:r>
          </w:p>
        </w:tc>
        <w:tc>
          <w:tcPr>
            <w:tcW w:w="2858" w:type="dxa"/>
            <w:noWrap/>
            <w:hideMark/>
          </w:tcPr>
          <w:p w14:paraId="15232A53" w14:textId="77777777" w:rsidR="00CF5166" w:rsidRPr="00CF5166" w:rsidRDefault="00CF5166">
            <w:r w:rsidRPr="00CF5166">
              <w:t>0.992</w:t>
            </w:r>
          </w:p>
        </w:tc>
        <w:tc>
          <w:tcPr>
            <w:tcW w:w="646" w:type="dxa"/>
            <w:noWrap/>
            <w:hideMark/>
          </w:tcPr>
          <w:p w14:paraId="011B5F90" w14:textId="77777777" w:rsidR="00CF5166" w:rsidRPr="00CF5166" w:rsidRDefault="00CF5166">
            <w:r w:rsidRPr="00CF5166">
              <w:t>0.993</w:t>
            </w:r>
          </w:p>
        </w:tc>
        <w:tc>
          <w:tcPr>
            <w:tcW w:w="646" w:type="dxa"/>
            <w:noWrap/>
            <w:hideMark/>
          </w:tcPr>
          <w:p w14:paraId="122DCDA3" w14:textId="77777777" w:rsidR="00CF5166" w:rsidRPr="00CF5166" w:rsidRDefault="00CF5166">
            <w:r w:rsidRPr="00CF5166">
              <w:t>0.989</w:t>
            </w:r>
          </w:p>
        </w:tc>
        <w:tc>
          <w:tcPr>
            <w:tcW w:w="646" w:type="dxa"/>
            <w:noWrap/>
            <w:hideMark/>
          </w:tcPr>
          <w:p w14:paraId="0236B425" w14:textId="77777777" w:rsidR="00CF5166" w:rsidRPr="00CF5166" w:rsidRDefault="00CF5166">
            <w:r w:rsidRPr="00CF5166">
              <w:t>0.997</w:t>
            </w:r>
          </w:p>
        </w:tc>
        <w:tc>
          <w:tcPr>
            <w:tcW w:w="646" w:type="dxa"/>
            <w:noWrap/>
            <w:hideMark/>
          </w:tcPr>
          <w:p w14:paraId="07A9AAD3" w14:textId="77777777" w:rsidR="00CF5166" w:rsidRPr="00CF5166" w:rsidRDefault="00CF5166">
            <w:r w:rsidRPr="00CF5166">
              <w:t>0.988</w:t>
            </w:r>
          </w:p>
        </w:tc>
        <w:tc>
          <w:tcPr>
            <w:tcW w:w="646" w:type="dxa"/>
            <w:noWrap/>
            <w:hideMark/>
          </w:tcPr>
          <w:p w14:paraId="130B2568" w14:textId="77777777" w:rsidR="00CF5166" w:rsidRPr="00CF5166" w:rsidRDefault="00CF5166">
            <w:r w:rsidRPr="00CF5166">
              <w:t>0.993</w:t>
            </w:r>
          </w:p>
        </w:tc>
        <w:tc>
          <w:tcPr>
            <w:tcW w:w="646" w:type="dxa"/>
            <w:noWrap/>
            <w:hideMark/>
          </w:tcPr>
          <w:p w14:paraId="2DA6B0D8" w14:textId="77777777" w:rsidR="00CF5166" w:rsidRPr="00CF5166" w:rsidRDefault="00CF5166">
            <w:r w:rsidRPr="00CF5166">
              <w:t>0.995</w:t>
            </w:r>
          </w:p>
        </w:tc>
        <w:tc>
          <w:tcPr>
            <w:tcW w:w="646" w:type="dxa"/>
            <w:noWrap/>
            <w:hideMark/>
          </w:tcPr>
          <w:p w14:paraId="6EDB2BE7" w14:textId="77777777" w:rsidR="00CF5166" w:rsidRPr="00CF5166" w:rsidRDefault="00CF5166">
            <w:r w:rsidRPr="00CF5166">
              <w:t>0.996</w:t>
            </w:r>
          </w:p>
        </w:tc>
      </w:tr>
    </w:tbl>
    <w:p w14:paraId="6690B7D5" w14:textId="77777777" w:rsidR="00101C76" w:rsidRDefault="00101C76" w:rsidP="00101C76"/>
    <w:p w14:paraId="58E95665" w14:textId="77777777" w:rsidR="00101C76" w:rsidRDefault="00101C76" w:rsidP="00101C76">
      <w:r>
        <w:t xml:space="preserve">UR Way egalite baccarat side bet: Card counting </w:t>
      </w:r>
      <w:proofErr w:type="gramStart"/>
      <w:r>
        <w:t>systems</w:t>
      </w:r>
      <w:proofErr w:type="gramEnd"/>
    </w:p>
    <w:p w14:paraId="0AA44FBD" w14:textId="77777777" w:rsidR="00101C76" w:rsidRDefault="00101C76" w:rsidP="00101C76"/>
    <w:p w14:paraId="5C93C07A" w14:textId="77777777" w:rsidR="00101C76" w:rsidRDefault="00101C76" w:rsidP="00101C76">
      <w:r>
        <w:t>The card counting systems for the Tie 6, 7, 8 and 9 side bets are intuitively clear. For the other tie bets, the drawing rules for baccarat strongly influence the EORs and hence the given card counting systems are more complex.</w:t>
      </w:r>
    </w:p>
    <w:p w14:paraId="2B4BF8B7" w14:textId="77777777" w:rsidR="00101C76" w:rsidRDefault="00101C76" w:rsidP="00101C76"/>
    <w:p w14:paraId="1C9149A4" w14:textId="77777777" w:rsidR="00101C76" w:rsidRDefault="00101C76" w:rsidP="00101C76">
      <w:r>
        <w:lastRenderedPageBreak/>
        <w:t>To test these card counting systems, I ran a simulation for each. The game I simulated has the standard cut card rules:</w:t>
      </w:r>
    </w:p>
    <w:p w14:paraId="0CC2E529" w14:textId="77777777" w:rsidR="00101C76" w:rsidRDefault="00101C76" w:rsidP="00101C76"/>
    <w:p w14:paraId="2BDDFB6F" w14:textId="77777777" w:rsidR="00101C76" w:rsidRDefault="00101C76" w:rsidP="00101C76">
      <w:r>
        <w:t>The game is dealt from a shoe with eight decks.</w:t>
      </w:r>
    </w:p>
    <w:p w14:paraId="7E03AB3C" w14:textId="77777777" w:rsidR="00101C76" w:rsidRDefault="00101C76" w:rsidP="00101C76">
      <w:r>
        <w:t>At the start of each shoe, a card is burned. Based on the value of the burn card, an additional number of cards are burned, equal to the value of the card.</w:t>
      </w:r>
    </w:p>
    <w:p w14:paraId="6DCD1BCC" w14:textId="77777777" w:rsidR="00101C76" w:rsidRDefault="00101C76" w:rsidP="00101C76">
      <w:r>
        <w:t>The cut card is placed 14 cards from the end of the shoe.</w:t>
      </w:r>
    </w:p>
    <w:p w14:paraId="70B05CD0" w14:textId="77777777" w:rsidR="00101C76" w:rsidRDefault="00101C76" w:rsidP="00101C76">
      <w:r>
        <w:t>After the cut card is dealt, one more round is dealt before shuffling.</w:t>
      </w:r>
    </w:p>
    <w:p w14:paraId="38E59392" w14:textId="77777777" w:rsidR="00101C76" w:rsidRDefault="00101C76" w:rsidP="00101C76">
      <w:r>
        <w:t>The following tables give the results from ten different simulations, each simulation consisting of two hundred million (200,000,000) shoes. Each simulation gives the results of using specified card counting system against its respective tie bet (click on the image to make it larger):</w:t>
      </w:r>
    </w:p>
    <w:tbl>
      <w:tblPr>
        <w:tblStyle w:val="Grigliatabella"/>
        <w:tblW w:w="0" w:type="auto"/>
        <w:tblLook w:val="04A0" w:firstRow="1" w:lastRow="0" w:firstColumn="1" w:lastColumn="0" w:noHBand="0" w:noVBand="1"/>
      </w:tblPr>
      <w:tblGrid>
        <w:gridCol w:w="2439"/>
        <w:gridCol w:w="718"/>
        <w:gridCol w:w="719"/>
        <w:gridCol w:w="719"/>
        <w:gridCol w:w="719"/>
        <w:gridCol w:w="719"/>
        <w:gridCol w:w="719"/>
        <w:gridCol w:w="719"/>
        <w:gridCol w:w="719"/>
        <w:gridCol w:w="719"/>
        <w:gridCol w:w="719"/>
      </w:tblGrid>
      <w:tr w:rsidR="00CF5166" w:rsidRPr="00CF5166" w14:paraId="4DEB6526" w14:textId="77777777" w:rsidTr="00CF5166">
        <w:trPr>
          <w:trHeight w:val="288"/>
        </w:trPr>
        <w:tc>
          <w:tcPr>
            <w:tcW w:w="5720" w:type="dxa"/>
            <w:gridSpan w:val="6"/>
            <w:noWrap/>
            <w:hideMark/>
          </w:tcPr>
          <w:p w14:paraId="4CD40F09" w14:textId="77777777" w:rsidR="00CF5166" w:rsidRPr="00CF5166" w:rsidRDefault="00CF5166">
            <w:r w:rsidRPr="00CF5166">
              <w:t>UR Way Egalite Baccarat Side Bet (200M shoes, cut card at 14)</w:t>
            </w:r>
          </w:p>
        </w:tc>
        <w:tc>
          <w:tcPr>
            <w:tcW w:w="640" w:type="dxa"/>
            <w:noWrap/>
            <w:hideMark/>
          </w:tcPr>
          <w:p w14:paraId="7E51BA1C" w14:textId="77777777" w:rsidR="00CF5166" w:rsidRPr="00CF5166" w:rsidRDefault="00CF5166"/>
        </w:tc>
        <w:tc>
          <w:tcPr>
            <w:tcW w:w="640" w:type="dxa"/>
            <w:noWrap/>
            <w:hideMark/>
          </w:tcPr>
          <w:p w14:paraId="205DCF51" w14:textId="77777777" w:rsidR="00CF5166" w:rsidRPr="00CF5166" w:rsidRDefault="00CF5166"/>
        </w:tc>
        <w:tc>
          <w:tcPr>
            <w:tcW w:w="640" w:type="dxa"/>
            <w:noWrap/>
            <w:hideMark/>
          </w:tcPr>
          <w:p w14:paraId="49E715BD" w14:textId="77777777" w:rsidR="00CF5166" w:rsidRPr="00CF5166" w:rsidRDefault="00CF5166"/>
        </w:tc>
        <w:tc>
          <w:tcPr>
            <w:tcW w:w="640" w:type="dxa"/>
            <w:noWrap/>
            <w:hideMark/>
          </w:tcPr>
          <w:p w14:paraId="4139E028" w14:textId="77777777" w:rsidR="00CF5166" w:rsidRPr="00CF5166" w:rsidRDefault="00CF5166"/>
        </w:tc>
        <w:tc>
          <w:tcPr>
            <w:tcW w:w="640" w:type="dxa"/>
            <w:noWrap/>
            <w:hideMark/>
          </w:tcPr>
          <w:p w14:paraId="645938F8" w14:textId="77777777" w:rsidR="00CF5166" w:rsidRPr="00CF5166" w:rsidRDefault="00CF5166"/>
        </w:tc>
      </w:tr>
      <w:tr w:rsidR="00CF5166" w:rsidRPr="00CF5166" w14:paraId="288BBD4B" w14:textId="77777777" w:rsidTr="00CF5166">
        <w:trPr>
          <w:trHeight w:val="288"/>
        </w:trPr>
        <w:tc>
          <w:tcPr>
            <w:tcW w:w="2640" w:type="dxa"/>
            <w:noWrap/>
            <w:hideMark/>
          </w:tcPr>
          <w:p w14:paraId="5A944196" w14:textId="77777777" w:rsidR="00CF5166" w:rsidRPr="00CF5166" w:rsidRDefault="00CF5166">
            <w:r w:rsidRPr="00CF5166">
              <w:t>Tie bet on</w:t>
            </w:r>
          </w:p>
        </w:tc>
        <w:tc>
          <w:tcPr>
            <w:tcW w:w="616" w:type="dxa"/>
            <w:noWrap/>
            <w:hideMark/>
          </w:tcPr>
          <w:p w14:paraId="04A50F15" w14:textId="77777777" w:rsidR="00CF5166" w:rsidRPr="00CF5166" w:rsidRDefault="00CF5166" w:rsidP="00CF5166">
            <w:r w:rsidRPr="00CF5166">
              <w:t>0</w:t>
            </w:r>
          </w:p>
        </w:tc>
        <w:tc>
          <w:tcPr>
            <w:tcW w:w="616" w:type="dxa"/>
            <w:noWrap/>
            <w:hideMark/>
          </w:tcPr>
          <w:p w14:paraId="4B404835" w14:textId="77777777" w:rsidR="00CF5166" w:rsidRPr="00CF5166" w:rsidRDefault="00CF5166" w:rsidP="00CF5166">
            <w:r w:rsidRPr="00CF5166">
              <w:t>1</w:t>
            </w:r>
          </w:p>
        </w:tc>
        <w:tc>
          <w:tcPr>
            <w:tcW w:w="616" w:type="dxa"/>
            <w:noWrap/>
            <w:hideMark/>
          </w:tcPr>
          <w:p w14:paraId="7C1F0034" w14:textId="77777777" w:rsidR="00CF5166" w:rsidRPr="00CF5166" w:rsidRDefault="00CF5166" w:rsidP="00CF5166">
            <w:r w:rsidRPr="00CF5166">
              <w:t>2</w:t>
            </w:r>
          </w:p>
        </w:tc>
        <w:tc>
          <w:tcPr>
            <w:tcW w:w="616" w:type="dxa"/>
            <w:noWrap/>
            <w:hideMark/>
          </w:tcPr>
          <w:p w14:paraId="4C57BAC2" w14:textId="77777777" w:rsidR="00CF5166" w:rsidRPr="00CF5166" w:rsidRDefault="00CF5166" w:rsidP="00CF5166">
            <w:r w:rsidRPr="00CF5166">
              <w:t>3</w:t>
            </w:r>
          </w:p>
        </w:tc>
        <w:tc>
          <w:tcPr>
            <w:tcW w:w="616" w:type="dxa"/>
            <w:noWrap/>
            <w:hideMark/>
          </w:tcPr>
          <w:p w14:paraId="5CA485A8" w14:textId="77777777" w:rsidR="00CF5166" w:rsidRPr="00CF5166" w:rsidRDefault="00CF5166" w:rsidP="00CF5166">
            <w:r w:rsidRPr="00CF5166">
              <w:t>4</w:t>
            </w:r>
          </w:p>
        </w:tc>
        <w:tc>
          <w:tcPr>
            <w:tcW w:w="640" w:type="dxa"/>
            <w:noWrap/>
            <w:hideMark/>
          </w:tcPr>
          <w:p w14:paraId="2EA86E6D" w14:textId="77777777" w:rsidR="00CF5166" w:rsidRPr="00CF5166" w:rsidRDefault="00CF5166" w:rsidP="00CF5166">
            <w:r w:rsidRPr="00CF5166">
              <w:t>5</w:t>
            </w:r>
          </w:p>
        </w:tc>
        <w:tc>
          <w:tcPr>
            <w:tcW w:w="640" w:type="dxa"/>
            <w:noWrap/>
            <w:hideMark/>
          </w:tcPr>
          <w:p w14:paraId="0EA110C3" w14:textId="77777777" w:rsidR="00CF5166" w:rsidRPr="00CF5166" w:rsidRDefault="00CF5166" w:rsidP="00CF5166">
            <w:r w:rsidRPr="00CF5166">
              <w:t>6</w:t>
            </w:r>
          </w:p>
        </w:tc>
        <w:tc>
          <w:tcPr>
            <w:tcW w:w="640" w:type="dxa"/>
            <w:noWrap/>
            <w:hideMark/>
          </w:tcPr>
          <w:p w14:paraId="540CAF0D" w14:textId="77777777" w:rsidR="00CF5166" w:rsidRPr="00CF5166" w:rsidRDefault="00CF5166" w:rsidP="00CF5166">
            <w:r w:rsidRPr="00CF5166">
              <w:t>7</w:t>
            </w:r>
          </w:p>
        </w:tc>
        <w:tc>
          <w:tcPr>
            <w:tcW w:w="640" w:type="dxa"/>
            <w:noWrap/>
            <w:hideMark/>
          </w:tcPr>
          <w:p w14:paraId="05A477FE" w14:textId="77777777" w:rsidR="00CF5166" w:rsidRPr="00CF5166" w:rsidRDefault="00CF5166" w:rsidP="00CF5166">
            <w:r w:rsidRPr="00CF5166">
              <w:t>8</w:t>
            </w:r>
          </w:p>
        </w:tc>
        <w:tc>
          <w:tcPr>
            <w:tcW w:w="640" w:type="dxa"/>
            <w:noWrap/>
            <w:hideMark/>
          </w:tcPr>
          <w:p w14:paraId="119BFED4" w14:textId="77777777" w:rsidR="00CF5166" w:rsidRPr="00CF5166" w:rsidRDefault="00CF5166" w:rsidP="00CF5166">
            <w:r w:rsidRPr="00CF5166">
              <w:t>9</w:t>
            </w:r>
          </w:p>
        </w:tc>
      </w:tr>
      <w:tr w:rsidR="00CF5166" w:rsidRPr="00CF5166" w14:paraId="69E6A798" w14:textId="77777777" w:rsidTr="00CF5166">
        <w:trPr>
          <w:trHeight w:val="288"/>
        </w:trPr>
        <w:tc>
          <w:tcPr>
            <w:tcW w:w="2640" w:type="dxa"/>
            <w:noWrap/>
            <w:hideMark/>
          </w:tcPr>
          <w:p w14:paraId="13E9BB84" w14:textId="77777777" w:rsidR="00CF5166" w:rsidRPr="00CF5166" w:rsidRDefault="00CF5166">
            <w:r w:rsidRPr="00CF5166">
              <w:t>Trigger true count</w:t>
            </w:r>
          </w:p>
        </w:tc>
        <w:tc>
          <w:tcPr>
            <w:tcW w:w="616" w:type="dxa"/>
            <w:noWrap/>
            <w:hideMark/>
          </w:tcPr>
          <w:p w14:paraId="08CB858E" w14:textId="77777777" w:rsidR="00CF5166" w:rsidRPr="00CF5166" w:rsidRDefault="00CF5166" w:rsidP="00CF5166">
            <w:r w:rsidRPr="00CF5166">
              <w:t>7</w:t>
            </w:r>
          </w:p>
        </w:tc>
        <w:tc>
          <w:tcPr>
            <w:tcW w:w="616" w:type="dxa"/>
            <w:noWrap/>
            <w:hideMark/>
          </w:tcPr>
          <w:p w14:paraId="02CF60D2" w14:textId="77777777" w:rsidR="00CF5166" w:rsidRPr="00CF5166" w:rsidRDefault="00CF5166" w:rsidP="00CF5166">
            <w:r w:rsidRPr="00CF5166">
              <w:t>7</w:t>
            </w:r>
          </w:p>
        </w:tc>
        <w:tc>
          <w:tcPr>
            <w:tcW w:w="616" w:type="dxa"/>
            <w:noWrap/>
            <w:hideMark/>
          </w:tcPr>
          <w:p w14:paraId="68C20FA9" w14:textId="77777777" w:rsidR="00CF5166" w:rsidRPr="00CF5166" w:rsidRDefault="00CF5166" w:rsidP="00CF5166">
            <w:r w:rsidRPr="00CF5166">
              <w:t>6</w:t>
            </w:r>
          </w:p>
        </w:tc>
        <w:tc>
          <w:tcPr>
            <w:tcW w:w="616" w:type="dxa"/>
            <w:noWrap/>
            <w:hideMark/>
          </w:tcPr>
          <w:p w14:paraId="77DFA926" w14:textId="77777777" w:rsidR="00CF5166" w:rsidRPr="00CF5166" w:rsidRDefault="00CF5166" w:rsidP="00CF5166">
            <w:r w:rsidRPr="00CF5166">
              <w:t>7</w:t>
            </w:r>
          </w:p>
        </w:tc>
        <w:tc>
          <w:tcPr>
            <w:tcW w:w="616" w:type="dxa"/>
            <w:noWrap/>
            <w:hideMark/>
          </w:tcPr>
          <w:p w14:paraId="5A691715" w14:textId="77777777" w:rsidR="00CF5166" w:rsidRPr="00CF5166" w:rsidRDefault="00CF5166" w:rsidP="00CF5166">
            <w:r w:rsidRPr="00CF5166">
              <w:t>7</w:t>
            </w:r>
          </w:p>
        </w:tc>
        <w:tc>
          <w:tcPr>
            <w:tcW w:w="640" w:type="dxa"/>
            <w:noWrap/>
            <w:hideMark/>
          </w:tcPr>
          <w:p w14:paraId="0CA75946" w14:textId="77777777" w:rsidR="00CF5166" w:rsidRPr="00CF5166" w:rsidRDefault="00CF5166" w:rsidP="00CF5166">
            <w:r w:rsidRPr="00CF5166">
              <w:t>7</w:t>
            </w:r>
          </w:p>
        </w:tc>
        <w:tc>
          <w:tcPr>
            <w:tcW w:w="640" w:type="dxa"/>
            <w:noWrap/>
            <w:hideMark/>
          </w:tcPr>
          <w:p w14:paraId="0B188157" w14:textId="77777777" w:rsidR="00CF5166" w:rsidRPr="00CF5166" w:rsidRDefault="00CF5166" w:rsidP="00CF5166">
            <w:r w:rsidRPr="00CF5166">
              <w:t>7</w:t>
            </w:r>
          </w:p>
        </w:tc>
        <w:tc>
          <w:tcPr>
            <w:tcW w:w="640" w:type="dxa"/>
            <w:noWrap/>
            <w:hideMark/>
          </w:tcPr>
          <w:p w14:paraId="46268ED8" w14:textId="77777777" w:rsidR="00CF5166" w:rsidRPr="00CF5166" w:rsidRDefault="00CF5166" w:rsidP="00CF5166">
            <w:r w:rsidRPr="00CF5166">
              <w:t>4</w:t>
            </w:r>
          </w:p>
        </w:tc>
        <w:tc>
          <w:tcPr>
            <w:tcW w:w="640" w:type="dxa"/>
            <w:noWrap/>
            <w:hideMark/>
          </w:tcPr>
          <w:p w14:paraId="5042BCB3" w14:textId="77777777" w:rsidR="00CF5166" w:rsidRPr="00CF5166" w:rsidRDefault="00CF5166" w:rsidP="00CF5166">
            <w:r w:rsidRPr="00CF5166">
              <w:t>6</w:t>
            </w:r>
          </w:p>
        </w:tc>
        <w:tc>
          <w:tcPr>
            <w:tcW w:w="640" w:type="dxa"/>
            <w:noWrap/>
            <w:hideMark/>
          </w:tcPr>
          <w:p w14:paraId="2B4DFCC4" w14:textId="77777777" w:rsidR="00CF5166" w:rsidRPr="00CF5166" w:rsidRDefault="00CF5166" w:rsidP="00CF5166">
            <w:r w:rsidRPr="00CF5166">
              <w:t>6</w:t>
            </w:r>
          </w:p>
        </w:tc>
      </w:tr>
      <w:tr w:rsidR="00CF5166" w:rsidRPr="00CF5166" w14:paraId="2D35FC71" w14:textId="77777777" w:rsidTr="00CF5166">
        <w:trPr>
          <w:trHeight w:val="288"/>
        </w:trPr>
        <w:tc>
          <w:tcPr>
            <w:tcW w:w="2640" w:type="dxa"/>
            <w:noWrap/>
            <w:hideMark/>
          </w:tcPr>
          <w:p w14:paraId="50B85B7E" w14:textId="77777777" w:rsidR="00CF5166" w:rsidRPr="00CF5166" w:rsidRDefault="00CF5166">
            <w:r w:rsidRPr="00CF5166">
              <w:t>Hands per shoe with edge</w:t>
            </w:r>
          </w:p>
        </w:tc>
        <w:tc>
          <w:tcPr>
            <w:tcW w:w="616" w:type="dxa"/>
            <w:noWrap/>
            <w:hideMark/>
          </w:tcPr>
          <w:p w14:paraId="4B9AD27B" w14:textId="77777777" w:rsidR="00CF5166" w:rsidRPr="00CF5166" w:rsidRDefault="00CF5166">
            <w:r w:rsidRPr="00CF5166">
              <w:t>9.56</w:t>
            </w:r>
          </w:p>
        </w:tc>
        <w:tc>
          <w:tcPr>
            <w:tcW w:w="616" w:type="dxa"/>
            <w:noWrap/>
            <w:hideMark/>
          </w:tcPr>
          <w:p w14:paraId="0D898D22" w14:textId="77777777" w:rsidR="00CF5166" w:rsidRPr="00CF5166" w:rsidRDefault="00CF5166">
            <w:r w:rsidRPr="00CF5166">
              <w:t>9.65</w:t>
            </w:r>
          </w:p>
        </w:tc>
        <w:tc>
          <w:tcPr>
            <w:tcW w:w="616" w:type="dxa"/>
            <w:noWrap/>
            <w:hideMark/>
          </w:tcPr>
          <w:p w14:paraId="70F7F9A9" w14:textId="77777777" w:rsidR="00CF5166" w:rsidRPr="00CF5166" w:rsidRDefault="00CF5166">
            <w:r w:rsidRPr="00CF5166">
              <w:t>11.96</w:t>
            </w:r>
          </w:p>
        </w:tc>
        <w:tc>
          <w:tcPr>
            <w:tcW w:w="616" w:type="dxa"/>
            <w:noWrap/>
            <w:hideMark/>
          </w:tcPr>
          <w:p w14:paraId="7431BDF4" w14:textId="77777777" w:rsidR="00CF5166" w:rsidRPr="00CF5166" w:rsidRDefault="00CF5166">
            <w:r w:rsidRPr="00CF5166">
              <w:t>11.03</w:t>
            </w:r>
          </w:p>
        </w:tc>
        <w:tc>
          <w:tcPr>
            <w:tcW w:w="616" w:type="dxa"/>
            <w:noWrap/>
            <w:hideMark/>
          </w:tcPr>
          <w:p w14:paraId="335139B2" w14:textId="77777777" w:rsidR="00CF5166" w:rsidRPr="00CF5166" w:rsidRDefault="00CF5166">
            <w:r w:rsidRPr="00CF5166">
              <w:t>8.78</w:t>
            </w:r>
          </w:p>
        </w:tc>
        <w:tc>
          <w:tcPr>
            <w:tcW w:w="640" w:type="dxa"/>
            <w:noWrap/>
            <w:hideMark/>
          </w:tcPr>
          <w:p w14:paraId="4E1F2579" w14:textId="77777777" w:rsidR="00CF5166" w:rsidRPr="00CF5166" w:rsidRDefault="00CF5166">
            <w:r w:rsidRPr="00CF5166">
              <w:t>9.25</w:t>
            </w:r>
          </w:p>
        </w:tc>
        <w:tc>
          <w:tcPr>
            <w:tcW w:w="640" w:type="dxa"/>
            <w:noWrap/>
            <w:hideMark/>
          </w:tcPr>
          <w:p w14:paraId="1BED7B8F" w14:textId="77777777" w:rsidR="00CF5166" w:rsidRPr="00CF5166" w:rsidRDefault="00CF5166">
            <w:r w:rsidRPr="00CF5166">
              <w:t>9.33</w:t>
            </w:r>
          </w:p>
        </w:tc>
        <w:tc>
          <w:tcPr>
            <w:tcW w:w="640" w:type="dxa"/>
            <w:noWrap/>
            <w:hideMark/>
          </w:tcPr>
          <w:p w14:paraId="00A9E64F" w14:textId="77777777" w:rsidR="00CF5166" w:rsidRPr="00CF5166" w:rsidRDefault="00CF5166">
            <w:r w:rsidRPr="00CF5166">
              <w:t>18.19</w:t>
            </w:r>
          </w:p>
        </w:tc>
        <w:tc>
          <w:tcPr>
            <w:tcW w:w="640" w:type="dxa"/>
            <w:noWrap/>
            <w:hideMark/>
          </w:tcPr>
          <w:p w14:paraId="10F51182" w14:textId="77777777" w:rsidR="00CF5166" w:rsidRPr="00CF5166" w:rsidRDefault="00CF5166">
            <w:r w:rsidRPr="00CF5166">
              <w:t>11.10</w:t>
            </w:r>
          </w:p>
        </w:tc>
        <w:tc>
          <w:tcPr>
            <w:tcW w:w="640" w:type="dxa"/>
            <w:noWrap/>
            <w:hideMark/>
          </w:tcPr>
          <w:p w14:paraId="24AD7388" w14:textId="77777777" w:rsidR="00CF5166" w:rsidRPr="00CF5166" w:rsidRDefault="00CF5166">
            <w:r w:rsidRPr="00CF5166">
              <w:t>12.65</w:t>
            </w:r>
          </w:p>
        </w:tc>
      </w:tr>
      <w:tr w:rsidR="00CF5166" w:rsidRPr="00CF5166" w14:paraId="19B3362E" w14:textId="77777777" w:rsidTr="00CF5166">
        <w:trPr>
          <w:trHeight w:val="288"/>
        </w:trPr>
        <w:tc>
          <w:tcPr>
            <w:tcW w:w="2640" w:type="dxa"/>
            <w:noWrap/>
            <w:hideMark/>
          </w:tcPr>
          <w:p w14:paraId="0B223696" w14:textId="77777777" w:rsidR="00CF5166" w:rsidRPr="00CF5166" w:rsidRDefault="00CF5166">
            <w:r w:rsidRPr="00CF5166">
              <w:t>Percent of hands with edge</w:t>
            </w:r>
          </w:p>
        </w:tc>
        <w:tc>
          <w:tcPr>
            <w:tcW w:w="616" w:type="dxa"/>
            <w:noWrap/>
            <w:hideMark/>
          </w:tcPr>
          <w:p w14:paraId="3A94C4D0" w14:textId="77777777" w:rsidR="00CF5166" w:rsidRPr="00CF5166" w:rsidRDefault="00CF5166">
            <w:r w:rsidRPr="00CF5166">
              <w:t>11.8%</w:t>
            </w:r>
          </w:p>
        </w:tc>
        <w:tc>
          <w:tcPr>
            <w:tcW w:w="616" w:type="dxa"/>
            <w:noWrap/>
            <w:hideMark/>
          </w:tcPr>
          <w:p w14:paraId="784F371D" w14:textId="77777777" w:rsidR="00CF5166" w:rsidRPr="00CF5166" w:rsidRDefault="00CF5166">
            <w:r w:rsidRPr="00CF5166">
              <w:t>11.9%</w:t>
            </w:r>
          </w:p>
        </w:tc>
        <w:tc>
          <w:tcPr>
            <w:tcW w:w="616" w:type="dxa"/>
            <w:noWrap/>
            <w:hideMark/>
          </w:tcPr>
          <w:p w14:paraId="12024A13" w14:textId="77777777" w:rsidR="00CF5166" w:rsidRPr="00CF5166" w:rsidRDefault="00CF5166">
            <w:r w:rsidRPr="00CF5166">
              <w:t>14.7%</w:t>
            </w:r>
          </w:p>
        </w:tc>
        <w:tc>
          <w:tcPr>
            <w:tcW w:w="616" w:type="dxa"/>
            <w:noWrap/>
            <w:hideMark/>
          </w:tcPr>
          <w:p w14:paraId="7CE07C29" w14:textId="77777777" w:rsidR="00CF5166" w:rsidRPr="00CF5166" w:rsidRDefault="00CF5166">
            <w:r w:rsidRPr="00CF5166">
              <w:t>13.6%</w:t>
            </w:r>
          </w:p>
        </w:tc>
        <w:tc>
          <w:tcPr>
            <w:tcW w:w="616" w:type="dxa"/>
            <w:noWrap/>
            <w:hideMark/>
          </w:tcPr>
          <w:p w14:paraId="4B08391D" w14:textId="77777777" w:rsidR="00CF5166" w:rsidRPr="00CF5166" w:rsidRDefault="00CF5166">
            <w:r w:rsidRPr="00CF5166">
              <w:t>10.8%</w:t>
            </w:r>
          </w:p>
        </w:tc>
        <w:tc>
          <w:tcPr>
            <w:tcW w:w="640" w:type="dxa"/>
            <w:noWrap/>
            <w:hideMark/>
          </w:tcPr>
          <w:p w14:paraId="1583F012" w14:textId="77777777" w:rsidR="00CF5166" w:rsidRPr="00CF5166" w:rsidRDefault="00CF5166">
            <w:r w:rsidRPr="00CF5166">
              <w:t>11.4%</w:t>
            </w:r>
          </w:p>
        </w:tc>
        <w:tc>
          <w:tcPr>
            <w:tcW w:w="640" w:type="dxa"/>
            <w:noWrap/>
            <w:hideMark/>
          </w:tcPr>
          <w:p w14:paraId="019D908D" w14:textId="77777777" w:rsidR="00CF5166" w:rsidRPr="00CF5166" w:rsidRDefault="00CF5166">
            <w:r w:rsidRPr="00CF5166">
              <w:t>11.5%</w:t>
            </w:r>
          </w:p>
        </w:tc>
        <w:tc>
          <w:tcPr>
            <w:tcW w:w="640" w:type="dxa"/>
            <w:noWrap/>
            <w:hideMark/>
          </w:tcPr>
          <w:p w14:paraId="14BF1292" w14:textId="77777777" w:rsidR="00CF5166" w:rsidRPr="00CF5166" w:rsidRDefault="00CF5166">
            <w:r w:rsidRPr="00CF5166">
              <w:t>22.4%</w:t>
            </w:r>
          </w:p>
        </w:tc>
        <w:tc>
          <w:tcPr>
            <w:tcW w:w="640" w:type="dxa"/>
            <w:noWrap/>
            <w:hideMark/>
          </w:tcPr>
          <w:p w14:paraId="01381800" w14:textId="77777777" w:rsidR="00CF5166" w:rsidRPr="00CF5166" w:rsidRDefault="00CF5166">
            <w:r w:rsidRPr="00CF5166">
              <w:t>13.7%</w:t>
            </w:r>
          </w:p>
        </w:tc>
        <w:tc>
          <w:tcPr>
            <w:tcW w:w="640" w:type="dxa"/>
            <w:noWrap/>
            <w:hideMark/>
          </w:tcPr>
          <w:p w14:paraId="5FFD7660" w14:textId="77777777" w:rsidR="00CF5166" w:rsidRPr="00CF5166" w:rsidRDefault="00CF5166">
            <w:r w:rsidRPr="00CF5166">
              <w:t>15.6%</w:t>
            </w:r>
          </w:p>
        </w:tc>
      </w:tr>
      <w:tr w:rsidR="00CF5166" w:rsidRPr="00CF5166" w14:paraId="2EE9DFE9" w14:textId="77777777" w:rsidTr="00CF5166">
        <w:trPr>
          <w:trHeight w:val="288"/>
        </w:trPr>
        <w:tc>
          <w:tcPr>
            <w:tcW w:w="2640" w:type="dxa"/>
            <w:noWrap/>
            <w:hideMark/>
          </w:tcPr>
          <w:p w14:paraId="0B323C42" w14:textId="77777777" w:rsidR="00CF5166" w:rsidRPr="00CF5166" w:rsidRDefault="00CF5166">
            <w:r w:rsidRPr="00CF5166">
              <w:t>Average edge</w:t>
            </w:r>
          </w:p>
        </w:tc>
        <w:tc>
          <w:tcPr>
            <w:tcW w:w="616" w:type="dxa"/>
            <w:noWrap/>
            <w:hideMark/>
          </w:tcPr>
          <w:p w14:paraId="213E76A3" w14:textId="77777777" w:rsidR="00CF5166" w:rsidRPr="00CF5166" w:rsidRDefault="00CF5166">
            <w:r w:rsidRPr="00CF5166">
              <w:t>19.8%</w:t>
            </w:r>
          </w:p>
        </w:tc>
        <w:tc>
          <w:tcPr>
            <w:tcW w:w="616" w:type="dxa"/>
            <w:noWrap/>
            <w:hideMark/>
          </w:tcPr>
          <w:p w14:paraId="745A09B4" w14:textId="77777777" w:rsidR="00CF5166" w:rsidRPr="00CF5166" w:rsidRDefault="00CF5166">
            <w:r w:rsidRPr="00CF5166">
              <w:t>13.6%</w:t>
            </w:r>
          </w:p>
        </w:tc>
        <w:tc>
          <w:tcPr>
            <w:tcW w:w="616" w:type="dxa"/>
            <w:noWrap/>
            <w:hideMark/>
          </w:tcPr>
          <w:p w14:paraId="3D332AF6" w14:textId="77777777" w:rsidR="00CF5166" w:rsidRPr="00CF5166" w:rsidRDefault="00CF5166">
            <w:r w:rsidRPr="00CF5166">
              <w:t>15.8%</w:t>
            </w:r>
          </w:p>
        </w:tc>
        <w:tc>
          <w:tcPr>
            <w:tcW w:w="616" w:type="dxa"/>
            <w:noWrap/>
            <w:hideMark/>
          </w:tcPr>
          <w:p w14:paraId="6F0400D9" w14:textId="77777777" w:rsidR="00CF5166" w:rsidRPr="00CF5166" w:rsidRDefault="00CF5166">
            <w:r w:rsidRPr="00CF5166">
              <w:t>15.2%</w:t>
            </w:r>
          </w:p>
        </w:tc>
        <w:tc>
          <w:tcPr>
            <w:tcW w:w="616" w:type="dxa"/>
            <w:noWrap/>
            <w:hideMark/>
          </w:tcPr>
          <w:p w14:paraId="07A16ABD" w14:textId="77777777" w:rsidR="00CF5166" w:rsidRPr="00CF5166" w:rsidRDefault="00CF5166">
            <w:r w:rsidRPr="00CF5166">
              <w:t>14.6%</w:t>
            </w:r>
          </w:p>
        </w:tc>
        <w:tc>
          <w:tcPr>
            <w:tcW w:w="640" w:type="dxa"/>
            <w:noWrap/>
            <w:hideMark/>
          </w:tcPr>
          <w:p w14:paraId="56888955" w14:textId="77777777" w:rsidR="00CF5166" w:rsidRPr="00CF5166" w:rsidRDefault="00CF5166">
            <w:r w:rsidRPr="00CF5166">
              <w:t>13.9%</w:t>
            </w:r>
          </w:p>
        </w:tc>
        <w:tc>
          <w:tcPr>
            <w:tcW w:w="640" w:type="dxa"/>
            <w:noWrap/>
            <w:hideMark/>
          </w:tcPr>
          <w:p w14:paraId="4F097651" w14:textId="77777777" w:rsidR="00CF5166" w:rsidRPr="00CF5166" w:rsidRDefault="00CF5166">
            <w:r w:rsidRPr="00CF5166">
              <w:t>13.2%</w:t>
            </w:r>
          </w:p>
        </w:tc>
        <w:tc>
          <w:tcPr>
            <w:tcW w:w="640" w:type="dxa"/>
            <w:noWrap/>
            <w:hideMark/>
          </w:tcPr>
          <w:p w14:paraId="390CE59B" w14:textId="77777777" w:rsidR="00CF5166" w:rsidRPr="00CF5166" w:rsidRDefault="00CF5166">
            <w:r w:rsidRPr="00CF5166">
              <w:t>11.8%</w:t>
            </w:r>
          </w:p>
        </w:tc>
        <w:tc>
          <w:tcPr>
            <w:tcW w:w="640" w:type="dxa"/>
            <w:noWrap/>
            <w:hideMark/>
          </w:tcPr>
          <w:p w14:paraId="3ED13F87" w14:textId="77777777" w:rsidR="00CF5166" w:rsidRPr="00CF5166" w:rsidRDefault="00CF5166">
            <w:r w:rsidRPr="00CF5166">
              <w:t>13.5%</w:t>
            </w:r>
          </w:p>
        </w:tc>
        <w:tc>
          <w:tcPr>
            <w:tcW w:w="640" w:type="dxa"/>
            <w:noWrap/>
            <w:hideMark/>
          </w:tcPr>
          <w:p w14:paraId="7C7EFE2C" w14:textId="77777777" w:rsidR="00CF5166" w:rsidRPr="00CF5166" w:rsidRDefault="00CF5166">
            <w:r w:rsidRPr="00CF5166">
              <w:t>12.5%</w:t>
            </w:r>
          </w:p>
        </w:tc>
      </w:tr>
      <w:tr w:rsidR="00CF5166" w:rsidRPr="00CF5166" w14:paraId="46AE0B83" w14:textId="77777777" w:rsidTr="00CF5166">
        <w:trPr>
          <w:trHeight w:val="288"/>
        </w:trPr>
        <w:tc>
          <w:tcPr>
            <w:tcW w:w="2640" w:type="dxa"/>
            <w:noWrap/>
            <w:hideMark/>
          </w:tcPr>
          <w:p w14:paraId="5D3FC649" w14:textId="77777777" w:rsidR="00CF5166" w:rsidRPr="00CF5166" w:rsidRDefault="00CF5166">
            <w:r w:rsidRPr="00CF5166">
              <w:t>Units won per shoe</w:t>
            </w:r>
          </w:p>
        </w:tc>
        <w:tc>
          <w:tcPr>
            <w:tcW w:w="616" w:type="dxa"/>
            <w:noWrap/>
            <w:hideMark/>
          </w:tcPr>
          <w:p w14:paraId="72A6B3C9" w14:textId="77777777" w:rsidR="00CF5166" w:rsidRPr="00CF5166" w:rsidRDefault="00CF5166">
            <w:r w:rsidRPr="00CF5166">
              <w:t>1.89</w:t>
            </w:r>
          </w:p>
        </w:tc>
        <w:tc>
          <w:tcPr>
            <w:tcW w:w="616" w:type="dxa"/>
            <w:noWrap/>
            <w:hideMark/>
          </w:tcPr>
          <w:p w14:paraId="004C1AFD" w14:textId="77777777" w:rsidR="00CF5166" w:rsidRPr="00CF5166" w:rsidRDefault="00CF5166">
            <w:r w:rsidRPr="00CF5166">
              <w:t>1.31</w:t>
            </w:r>
          </w:p>
        </w:tc>
        <w:tc>
          <w:tcPr>
            <w:tcW w:w="616" w:type="dxa"/>
            <w:noWrap/>
            <w:hideMark/>
          </w:tcPr>
          <w:p w14:paraId="02B3FDDB" w14:textId="77777777" w:rsidR="00CF5166" w:rsidRPr="00CF5166" w:rsidRDefault="00CF5166">
            <w:r w:rsidRPr="00CF5166">
              <w:t>1.89</w:t>
            </w:r>
          </w:p>
        </w:tc>
        <w:tc>
          <w:tcPr>
            <w:tcW w:w="616" w:type="dxa"/>
            <w:noWrap/>
            <w:hideMark/>
          </w:tcPr>
          <w:p w14:paraId="4E1E78E6" w14:textId="77777777" w:rsidR="00CF5166" w:rsidRPr="00CF5166" w:rsidRDefault="00CF5166">
            <w:r w:rsidRPr="00CF5166">
              <w:t>1.68</w:t>
            </w:r>
          </w:p>
        </w:tc>
        <w:tc>
          <w:tcPr>
            <w:tcW w:w="616" w:type="dxa"/>
            <w:noWrap/>
            <w:hideMark/>
          </w:tcPr>
          <w:p w14:paraId="0210FC91" w14:textId="77777777" w:rsidR="00CF5166" w:rsidRPr="00CF5166" w:rsidRDefault="00CF5166">
            <w:r w:rsidRPr="00CF5166">
              <w:t>1.28</w:t>
            </w:r>
          </w:p>
        </w:tc>
        <w:tc>
          <w:tcPr>
            <w:tcW w:w="640" w:type="dxa"/>
            <w:noWrap/>
            <w:hideMark/>
          </w:tcPr>
          <w:p w14:paraId="60B6053D" w14:textId="77777777" w:rsidR="00CF5166" w:rsidRPr="00CF5166" w:rsidRDefault="00CF5166">
            <w:r w:rsidRPr="00CF5166">
              <w:t>1.29</w:t>
            </w:r>
          </w:p>
        </w:tc>
        <w:tc>
          <w:tcPr>
            <w:tcW w:w="640" w:type="dxa"/>
            <w:noWrap/>
            <w:hideMark/>
          </w:tcPr>
          <w:p w14:paraId="41F3E8B4" w14:textId="77777777" w:rsidR="00CF5166" w:rsidRPr="00CF5166" w:rsidRDefault="00CF5166">
            <w:r w:rsidRPr="00CF5166">
              <w:t>1.23</w:t>
            </w:r>
          </w:p>
        </w:tc>
        <w:tc>
          <w:tcPr>
            <w:tcW w:w="640" w:type="dxa"/>
            <w:noWrap/>
            <w:hideMark/>
          </w:tcPr>
          <w:p w14:paraId="45330F51" w14:textId="77777777" w:rsidR="00CF5166" w:rsidRPr="00CF5166" w:rsidRDefault="00CF5166">
            <w:r w:rsidRPr="00CF5166">
              <w:t>2.16</w:t>
            </w:r>
          </w:p>
        </w:tc>
        <w:tc>
          <w:tcPr>
            <w:tcW w:w="640" w:type="dxa"/>
            <w:noWrap/>
            <w:hideMark/>
          </w:tcPr>
          <w:p w14:paraId="52DF6CAB" w14:textId="77777777" w:rsidR="00CF5166" w:rsidRPr="00CF5166" w:rsidRDefault="00CF5166">
            <w:r w:rsidRPr="00CF5166">
              <w:t>1.50</w:t>
            </w:r>
          </w:p>
        </w:tc>
        <w:tc>
          <w:tcPr>
            <w:tcW w:w="640" w:type="dxa"/>
            <w:noWrap/>
            <w:hideMark/>
          </w:tcPr>
          <w:p w14:paraId="6058B895" w14:textId="77777777" w:rsidR="00CF5166" w:rsidRPr="00CF5166" w:rsidRDefault="00CF5166">
            <w:r w:rsidRPr="00CF5166">
              <w:t>1.58</w:t>
            </w:r>
          </w:p>
        </w:tc>
      </w:tr>
      <w:tr w:rsidR="00CF5166" w:rsidRPr="00CF5166" w14:paraId="60E104F7" w14:textId="77777777" w:rsidTr="00CF5166">
        <w:trPr>
          <w:trHeight w:val="288"/>
        </w:trPr>
        <w:tc>
          <w:tcPr>
            <w:tcW w:w="2640" w:type="dxa"/>
            <w:noWrap/>
            <w:hideMark/>
          </w:tcPr>
          <w:p w14:paraId="1DFC8333" w14:textId="77777777" w:rsidR="00CF5166" w:rsidRPr="00CF5166" w:rsidRDefault="00CF5166">
            <w:r w:rsidRPr="00CF5166">
              <w:t>Units won per 100 hands</w:t>
            </w:r>
          </w:p>
        </w:tc>
        <w:tc>
          <w:tcPr>
            <w:tcW w:w="616" w:type="dxa"/>
            <w:noWrap/>
            <w:hideMark/>
          </w:tcPr>
          <w:p w14:paraId="7B41F080" w14:textId="77777777" w:rsidR="00CF5166" w:rsidRPr="00CF5166" w:rsidRDefault="00CF5166">
            <w:r w:rsidRPr="00CF5166">
              <w:t>2.32</w:t>
            </w:r>
          </w:p>
        </w:tc>
        <w:tc>
          <w:tcPr>
            <w:tcW w:w="616" w:type="dxa"/>
            <w:noWrap/>
            <w:hideMark/>
          </w:tcPr>
          <w:p w14:paraId="2BB44873" w14:textId="77777777" w:rsidR="00CF5166" w:rsidRPr="00CF5166" w:rsidRDefault="00CF5166">
            <w:r w:rsidRPr="00CF5166">
              <w:t>1.61</w:t>
            </w:r>
          </w:p>
        </w:tc>
        <w:tc>
          <w:tcPr>
            <w:tcW w:w="616" w:type="dxa"/>
            <w:noWrap/>
            <w:hideMark/>
          </w:tcPr>
          <w:p w14:paraId="3E4C379F" w14:textId="77777777" w:rsidR="00CF5166" w:rsidRPr="00CF5166" w:rsidRDefault="00CF5166">
            <w:r w:rsidRPr="00CF5166">
              <w:t>2.33</w:t>
            </w:r>
          </w:p>
        </w:tc>
        <w:tc>
          <w:tcPr>
            <w:tcW w:w="616" w:type="dxa"/>
            <w:noWrap/>
            <w:hideMark/>
          </w:tcPr>
          <w:p w14:paraId="0CFEB26B" w14:textId="77777777" w:rsidR="00CF5166" w:rsidRPr="00CF5166" w:rsidRDefault="00CF5166">
            <w:r w:rsidRPr="00CF5166">
              <w:t>2.07</w:t>
            </w:r>
          </w:p>
        </w:tc>
        <w:tc>
          <w:tcPr>
            <w:tcW w:w="616" w:type="dxa"/>
            <w:noWrap/>
            <w:hideMark/>
          </w:tcPr>
          <w:p w14:paraId="220F7CAD" w14:textId="77777777" w:rsidR="00CF5166" w:rsidRPr="00CF5166" w:rsidRDefault="00CF5166">
            <w:r w:rsidRPr="00CF5166">
              <w:t>1.58</w:t>
            </w:r>
          </w:p>
        </w:tc>
        <w:tc>
          <w:tcPr>
            <w:tcW w:w="640" w:type="dxa"/>
            <w:noWrap/>
            <w:hideMark/>
          </w:tcPr>
          <w:p w14:paraId="472ECF77" w14:textId="77777777" w:rsidR="00CF5166" w:rsidRPr="00CF5166" w:rsidRDefault="00CF5166">
            <w:r w:rsidRPr="00CF5166">
              <w:t>1.58</w:t>
            </w:r>
          </w:p>
        </w:tc>
        <w:tc>
          <w:tcPr>
            <w:tcW w:w="640" w:type="dxa"/>
            <w:noWrap/>
            <w:hideMark/>
          </w:tcPr>
          <w:p w14:paraId="69D9E12B" w14:textId="77777777" w:rsidR="00CF5166" w:rsidRPr="00CF5166" w:rsidRDefault="00CF5166">
            <w:r w:rsidRPr="00CF5166">
              <w:t>1.52</w:t>
            </w:r>
          </w:p>
        </w:tc>
        <w:tc>
          <w:tcPr>
            <w:tcW w:w="640" w:type="dxa"/>
            <w:noWrap/>
            <w:hideMark/>
          </w:tcPr>
          <w:p w14:paraId="66A01FC3" w14:textId="77777777" w:rsidR="00CF5166" w:rsidRPr="00CF5166" w:rsidRDefault="00CF5166">
            <w:r w:rsidRPr="00CF5166">
              <w:t>2.65</w:t>
            </w:r>
          </w:p>
        </w:tc>
        <w:tc>
          <w:tcPr>
            <w:tcW w:w="640" w:type="dxa"/>
            <w:noWrap/>
            <w:hideMark/>
          </w:tcPr>
          <w:p w14:paraId="27EF6052" w14:textId="77777777" w:rsidR="00CF5166" w:rsidRPr="00CF5166" w:rsidRDefault="00CF5166">
            <w:r w:rsidRPr="00CF5166">
              <w:t>1.84</w:t>
            </w:r>
          </w:p>
        </w:tc>
        <w:tc>
          <w:tcPr>
            <w:tcW w:w="640" w:type="dxa"/>
            <w:noWrap/>
            <w:hideMark/>
          </w:tcPr>
          <w:p w14:paraId="254EF385" w14:textId="77777777" w:rsidR="00CF5166" w:rsidRPr="00CF5166" w:rsidRDefault="00CF5166">
            <w:r w:rsidRPr="00CF5166">
              <w:t>1.95</w:t>
            </w:r>
          </w:p>
        </w:tc>
      </w:tr>
    </w:tbl>
    <w:p w14:paraId="5A5B1331" w14:textId="141C2873" w:rsidR="00101C76" w:rsidRDefault="00101C76" w:rsidP="00101C76"/>
    <w:p w14:paraId="72FC1FC1" w14:textId="77777777" w:rsidR="00101C76" w:rsidRDefault="00101C76" w:rsidP="00101C76">
      <w:proofErr w:type="spellStart"/>
      <w:r>
        <w:t>ur</w:t>
      </w:r>
      <w:proofErr w:type="spellEnd"/>
      <w:r>
        <w:t xml:space="preserve"> way egalite baccarat side bet (200M shoes, cut card at 14)</w:t>
      </w:r>
    </w:p>
    <w:p w14:paraId="4D5B30F7" w14:textId="77777777" w:rsidR="00101C76" w:rsidRDefault="00101C76" w:rsidP="00101C76"/>
    <w:p w14:paraId="3E724554" w14:textId="77777777" w:rsidR="00101C76" w:rsidRDefault="00101C76" w:rsidP="00101C76">
      <w:r>
        <w:t>The strongest single opportunity arises by targeting the “Tie 7” UWE side bet. This wager produces an average profit of 2.16 units per shoe or 2.65 units per 100 hands. The AP will have an edge on 22.4% of the hands, and when he makes the “Tie 7” wager, his average edge will be 11.8% over the house.  By comparison, the Dragon 7 side bet in EZ Baccarat returns about 0.597 units per shoe. That is, the “Tie 7” side bet from UWE is about four times as profitable for the AP as the Dragon 7 side bet in EZ Baccarat.</w:t>
      </w:r>
    </w:p>
    <w:p w14:paraId="40DA79F0" w14:textId="77777777" w:rsidR="00101C76" w:rsidRDefault="00101C76" w:rsidP="00101C76"/>
    <w:p w14:paraId="1884BE89" w14:textId="77777777" w:rsidR="00101C76" w:rsidRDefault="00101C76" w:rsidP="00101C76">
      <w:r>
        <w:t xml:space="preserve">However, the combination of these opportunities together gives a unique opportunity. A team can be assembled, each counting one of these ten wagers. Whenever a team member hits his target count to make his </w:t>
      </w:r>
      <w:proofErr w:type="gramStart"/>
      <w:r>
        <w:t>particular UWE</w:t>
      </w:r>
      <w:proofErr w:type="gramEnd"/>
      <w:r>
        <w:t xml:space="preserve"> tie bet, the other team members follow suit, making the tie bet on the same number.</w:t>
      </w:r>
    </w:p>
    <w:p w14:paraId="378E5926" w14:textId="77777777" w:rsidR="00101C76" w:rsidRDefault="00101C76" w:rsidP="00101C76"/>
    <w:p w14:paraId="6AFED64D" w14:textId="77777777" w:rsidR="00101C76" w:rsidRDefault="00101C76" w:rsidP="00101C76">
      <w:r>
        <w:t xml:space="preserve">For example, a team of three APs might choose to target the three most profitable UWE tie bets. By considering the table above, these are “Tie 0”, “Tie 2” and “Tie 7.” Each AP will use the </w:t>
      </w:r>
      <w:proofErr w:type="gramStart"/>
      <w:r>
        <w:t>particular card</w:t>
      </w:r>
      <w:proofErr w:type="gramEnd"/>
      <w:r>
        <w:t xml:space="preserve"> counting system given above to count his tie bet. Although these card counting systems may appear to be tough to use, in baccarat using a score card, it would be a triviality. The AP could write his system and cards played on his score card to help keep his count.</w:t>
      </w:r>
    </w:p>
    <w:p w14:paraId="4D703D76" w14:textId="77777777" w:rsidR="00101C76" w:rsidRDefault="00101C76" w:rsidP="00101C76"/>
    <w:p w14:paraId="65F2AA83" w14:textId="77777777" w:rsidR="00101C76" w:rsidRDefault="00101C76" w:rsidP="00101C76">
      <w:r>
        <w:t>The following table gives the units won per shoe for each team member and overall using this team approach:</w:t>
      </w:r>
    </w:p>
    <w:tbl>
      <w:tblPr>
        <w:tblStyle w:val="Grigliatabella"/>
        <w:tblW w:w="0" w:type="auto"/>
        <w:tblLook w:val="04A0" w:firstRow="1" w:lastRow="0" w:firstColumn="1" w:lastColumn="0" w:noHBand="0" w:noVBand="1"/>
      </w:tblPr>
      <w:tblGrid>
        <w:gridCol w:w="4620"/>
        <w:gridCol w:w="634"/>
        <w:gridCol w:w="1000"/>
      </w:tblGrid>
      <w:tr w:rsidR="00CF5166" w:rsidRPr="00CF5166" w14:paraId="25E9159F" w14:textId="77777777" w:rsidTr="00CF5166">
        <w:trPr>
          <w:trHeight w:val="288"/>
        </w:trPr>
        <w:tc>
          <w:tcPr>
            <w:tcW w:w="4620" w:type="dxa"/>
            <w:noWrap/>
            <w:hideMark/>
          </w:tcPr>
          <w:p w14:paraId="50E4788D" w14:textId="77777777" w:rsidR="00CF5166" w:rsidRPr="00CF5166" w:rsidRDefault="00CF5166">
            <w:r w:rsidRPr="00CF5166">
              <w:t>UR Way Egalite Baccarat Side Bet, Team of 3*</w:t>
            </w:r>
          </w:p>
        </w:tc>
        <w:tc>
          <w:tcPr>
            <w:tcW w:w="500" w:type="dxa"/>
            <w:noWrap/>
            <w:hideMark/>
          </w:tcPr>
          <w:p w14:paraId="67F18CC4" w14:textId="77777777" w:rsidR="00CF5166" w:rsidRPr="00CF5166" w:rsidRDefault="00CF5166"/>
        </w:tc>
        <w:tc>
          <w:tcPr>
            <w:tcW w:w="1000" w:type="dxa"/>
            <w:noWrap/>
            <w:hideMark/>
          </w:tcPr>
          <w:p w14:paraId="38B22959" w14:textId="77777777" w:rsidR="00CF5166" w:rsidRPr="00CF5166" w:rsidRDefault="00CF5166"/>
        </w:tc>
      </w:tr>
      <w:tr w:rsidR="00CF5166" w:rsidRPr="00CF5166" w14:paraId="5E6B37C7" w14:textId="77777777" w:rsidTr="00CF5166">
        <w:trPr>
          <w:trHeight w:val="288"/>
        </w:trPr>
        <w:tc>
          <w:tcPr>
            <w:tcW w:w="4620" w:type="dxa"/>
            <w:noWrap/>
            <w:hideMark/>
          </w:tcPr>
          <w:p w14:paraId="79EF49E1" w14:textId="77777777" w:rsidR="00CF5166" w:rsidRPr="00CF5166" w:rsidRDefault="00CF5166"/>
        </w:tc>
        <w:tc>
          <w:tcPr>
            <w:tcW w:w="500" w:type="dxa"/>
            <w:noWrap/>
            <w:hideMark/>
          </w:tcPr>
          <w:p w14:paraId="6BF223C3" w14:textId="77777777" w:rsidR="00CF5166" w:rsidRPr="00CF5166" w:rsidRDefault="00CF5166">
            <w:r w:rsidRPr="00CF5166">
              <w:t>Each</w:t>
            </w:r>
          </w:p>
        </w:tc>
        <w:tc>
          <w:tcPr>
            <w:tcW w:w="1000" w:type="dxa"/>
            <w:noWrap/>
            <w:hideMark/>
          </w:tcPr>
          <w:p w14:paraId="4352E6C0" w14:textId="77777777" w:rsidR="00CF5166" w:rsidRPr="00CF5166" w:rsidRDefault="00CF5166">
            <w:r w:rsidRPr="00CF5166">
              <w:t>Tot</w:t>
            </w:r>
          </w:p>
        </w:tc>
      </w:tr>
      <w:tr w:rsidR="00CF5166" w:rsidRPr="00CF5166" w14:paraId="00FEB22A" w14:textId="77777777" w:rsidTr="00CF5166">
        <w:trPr>
          <w:trHeight w:val="288"/>
        </w:trPr>
        <w:tc>
          <w:tcPr>
            <w:tcW w:w="4620" w:type="dxa"/>
            <w:noWrap/>
            <w:hideMark/>
          </w:tcPr>
          <w:p w14:paraId="5247B9F0" w14:textId="77777777" w:rsidR="00CF5166" w:rsidRPr="00CF5166" w:rsidRDefault="00CF5166">
            <w:r w:rsidRPr="00CF5166">
              <w:t>Units won per shoe</w:t>
            </w:r>
          </w:p>
        </w:tc>
        <w:tc>
          <w:tcPr>
            <w:tcW w:w="500" w:type="dxa"/>
            <w:noWrap/>
            <w:hideMark/>
          </w:tcPr>
          <w:p w14:paraId="24B51491" w14:textId="77777777" w:rsidR="00CF5166" w:rsidRPr="00CF5166" w:rsidRDefault="00CF5166">
            <w:r w:rsidRPr="00CF5166">
              <w:t>5.93</w:t>
            </w:r>
          </w:p>
        </w:tc>
        <w:tc>
          <w:tcPr>
            <w:tcW w:w="1000" w:type="dxa"/>
            <w:noWrap/>
            <w:hideMark/>
          </w:tcPr>
          <w:p w14:paraId="51E2B320" w14:textId="77777777" w:rsidR="00CF5166" w:rsidRPr="00CF5166" w:rsidRDefault="00CF5166">
            <w:r w:rsidRPr="00CF5166">
              <w:t>17.80</w:t>
            </w:r>
          </w:p>
        </w:tc>
      </w:tr>
      <w:tr w:rsidR="00CF5166" w:rsidRPr="00CF5166" w14:paraId="537AB91B" w14:textId="77777777" w:rsidTr="00CF5166">
        <w:trPr>
          <w:trHeight w:val="288"/>
        </w:trPr>
        <w:tc>
          <w:tcPr>
            <w:tcW w:w="4620" w:type="dxa"/>
            <w:noWrap/>
            <w:hideMark/>
          </w:tcPr>
          <w:p w14:paraId="46059913" w14:textId="77777777" w:rsidR="00CF5166" w:rsidRPr="00CF5166" w:rsidRDefault="00CF5166">
            <w:r w:rsidRPr="00CF5166">
              <w:t>Units won per 100 hands</w:t>
            </w:r>
          </w:p>
        </w:tc>
        <w:tc>
          <w:tcPr>
            <w:tcW w:w="500" w:type="dxa"/>
            <w:noWrap/>
            <w:hideMark/>
          </w:tcPr>
          <w:p w14:paraId="5FCE40FF" w14:textId="77777777" w:rsidR="00CF5166" w:rsidRPr="00CF5166" w:rsidRDefault="00CF5166">
            <w:r w:rsidRPr="00CF5166">
              <w:t>7.30</w:t>
            </w:r>
          </w:p>
        </w:tc>
        <w:tc>
          <w:tcPr>
            <w:tcW w:w="1000" w:type="dxa"/>
            <w:noWrap/>
            <w:hideMark/>
          </w:tcPr>
          <w:p w14:paraId="06A06CCD" w14:textId="77777777" w:rsidR="00CF5166" w:rsidRPr="00CF5166" w:rsidRDefault="00CF5166">
            <w:r w:rsidRPr="00CF5166">
              <w:t>21.90</w:t>
            </w:r>
          </w:p>
        </w:tc>
      </w:tr>
      <w:tr w:rsidR="00CF5166" w:rsidRPr="00CF5166" w14:paraId="4ECAD895" w14:textId="77777777" w:rsidTr="00CF5166">
        <w:trPr>
          <w:trHeight w:val="288"/>
        </w:trPr>
        <w:tc>
          <w:tcPr>
            <w:tcW w:w="4620" w:type="dxa"/>
            <w:noWrap/>
            <w:hideMark/>
          </w:tcPr>
          <w:p w14:paraId="261C2956" w14:textId="77777777" w:rsidR="00CF5166" w:rsidRPr="00CF5166" w:rsidRDefault="00CF5166">
            <w:r w:rsidRPr="00CF5166">
              <w:t>•cut card at 14. Team of 3 targets tie on 0, 2 and 7</w:t>
            </w:r>
          </w:p>
        </w:tc>
        <w:tc>
          <w:tcPr>
            <w:tcW w:w="500" w:type="dxa"/>
            <w:noWrap/>
            <w:hideMark/>
          </w:tcPr>
          <w:p w14:paraId="216A8AA1" w14:textId="77777777" w:rsidR="00CF5166" w:rsidRPr="00CF5166" w:rsidRDefault="00CF5166"/>
        </w:tc>
        <w:tc>
          <w:tcPr>
            <w:tcW w:w="1000" w:type="dxa"/>
            <w:noWrap/>
            <w:hideMark/>
          </w:tcPr>
          <w:p w14:paraId="0F5519C8" w14:textId="77777777" w:rsidR="00CF5166" w:rsidRPr="00CF5166" w:rsidRDefault="00CF5166"/>
        </w:tc>
      </w:tr>
    </w:tbl>
    <w:p w14:paraId="29844AD8" w14:textId="77777777" w:rsidR="00101C76" w:rsidRDefault="00101C76" w:rsidP="00101C76"/>
    <w:p w14:paraId="5337FF7C" w14:textId="77777777" w:rsidR="00101C76" w:rsidRDefault="00101C76" w:rsidP="00101C76">
      <w:proofErr w:type="spellStart"/>
      <w:r>
        <w:t>ur</w:t>
      </w:r>
      <w:proofErr w:type="spellEnd"/>
      <w:r>
        <w:t xml:space="preserve"> way egalite baccarat side bet team of 3</w:t>
      </w:r>
    </w:p>
    <w:p w14:paraId="265108AC" w14:textId="77777777" w:rsidR="00101C76" w:rsidRDefault="00101C76" w:rsidP="00101C76"/>
    <w:p w14:paraId="0DC6730C" w14:textId="77777777" w:rsidR="00101C76" w:rsidRDefault="00101C76" w:rsidP="00101C76">
      <w:r>
        <w:t>If the maximum wager allows on UWE is $100 on any number, then each AP will earn about $593 per shoe, or about $730 per 100 hands. Altogether, this team of three APs will earn about $1,780 per shoe, or about $2,190 per 100 hands.</w:t>
      </w:r>
    </w:p>
    <w:p w14:paraId="11384E8E" w14:textId="77777777" w:rsidR="00101C76" w:rsidRDefault="00101C76" w:rsidP="00101C76"/>
    <w:p w14:paraId="382A6418" w14:textId="77777777" w:rsidR="00101C76" w:rsidRDefault="00101C76" w:rsidP="00101C76">
      <w:r>
        <w:t>A larger team could earn significantly more. In the unlikely (but not impossible) situation where a team of ten APs keep all ten counts, each individual team member would earn about 15.81 units per shoe, and the team overall would earn about 158.1 units per shoe. If each team member wagered $100 on those UWE tie bets that have the edge, as indicated by the team member counting that specific tie bet, then this team overall would earn about $15,810 per shoe, or about $19,450 per 100 hands.</w:t>
      </w:r>
    </w:p>
    <w:p w14:paraId="4D4EC3A3" w14:textId="77777777" w:rsidR="00101C76" w:rsidRDefault="00101C76" w:rsidP="00101C76"/>
    <w:p w14:paraId="61B412AA" w14:textId="605EEAF1" w:rsidR="00101C76" w:rsidRDefault="00101C76" w:rsidP="00101C76">
      <w:r>
        <w:t xml:space="preserve">In the </w:t>
      </w:r>
      <w:hyperlink r:id="rId6" w:history="1">
        <w:r w:rsidRPr="00101C76">
          <w:rPr>
            <w:rStyle w:val="Collegamentoipertestuale"/>
          </w:rPr>
          <w:t>literature for this wager</w:t>
        </w:r>
      </w:hyperlink>
      <w:r>
        <w:t>, I found the following statement:</w:t>
      </w:r>
    </w:p>
    <w:p w14:paraId="543CE46A" w14:textId="77777777" w:rsidR="00101C76" w:rsidRDefault="00101C76" w:rsidP="00101C76"/>
    <w:p w14:paraId="3F139C7C" w14:textId="77777777" w:rsidR="00101C76" w:rsidRDefault="00101C76" w:rsidP="00101C76">
      <w:r>
        <w:t>If this wager is made available, then the second cutting card must be inserted 14 cards from the other cutting card. If the cutting card is displayed after a completed coup, then the Dealer must announce that was the last coup of the shoe and the cards reshuffled.</w:t>
      </w:r>
    </w:p>
    <w:p w14:paraId="6E67230D" w14:textId="77777777" w:rsidR="00101C76" w:rsidRDefault="00101C76" w:rsidP="00101C76"/>
    <w:p w14:paraId="05B89A0B" w14:textId="77777777" w:rsidR="00101C76" w:rsidRDefault="00101C76" w:rsidP="00101C76">
      <w:r>
        <w:t>My view is that this statement acknowledges the vulnerability of UWE to advantage play. The suggested fix is to place the cut card at 28 cards rather than at 14 cards. By dealing fewer cards per round, card counting is rendered less effective. While that is certainly the case, the vulnerability of UWE to card counting is still significant.</w:t>
      </w:r>
    </w:p>
    <w:p w14:paraId="15FA5644" w14:textId="77777777" w:rsidR="00101C76" w:rsidRDefault="00101C76" w:rsidP="00101C76"/>
    <w:p w14:paraId="3FCC2002" w14:textId="77777777" w:rsidR="00101C76" w:rsidRDefault="00101C76" w:rsidP="00101C76">
      <w:r>
        <w:t>The following tables give the results from ten different simulations, each simulation consisting of one hundred million (100,000,000) shoes with the cut card placed at 28 cards. Each simulation gives the results of using specified card counting system against its respective tie bet:</w:t>
      </w:r>
    </w:p>
    <w:tbl>
      <w:tblPr>
        <w:tblStyle w:val="Grigliatabella"/>
        <w:tblW w:w="0" w:type="auto"/>
        <w:tblLook w:val="04A0" w:firstRow="1" w:lastRow="0" w:firstColumn="1" w:lastColumn="0" w:noHBand="0" w:noVBand="1"/>
      </w:tblPr>
      <w:tblGrid>
        <w:gridCol w:w="2439"/>
        <w:gridCol w:w="718"/>
        <w:gridCol w:w="719"/>
        <w:gridCol w:w="719"/>
        <w:gridCol w:w="719"/>
        <w:gridCol w:w="719"/>
        <w:gridCol w:w="719"/>
        <w:gridCol w:w="719"/>
        <w:gridCol w:w="719"/>
        <w:gridCol w:w="719"/>
        <w:gridCol w:w="719"/>
      </w:tblGrid>
      <w:tr w:rsidR="00DC23EC" w:rsidRPr="00DC23EC" w14:paraId="1A1FBCB5" w14:textId="77777777" w:rsidTr="00DC23EC">
        <w:trPr>
          <w:trHeight w:val="288"/>
        </w:trPr>
        <w:tc>
          <w:tcPr>
            <w:tcW w:w="5720" w:type="dxa"/>
            <w:gridSpan w:val="6"/>
            <w:noWrap/>
            <w:hideMark/>
          </w:tcPr>
          <w:p w14:paraId="4C9B2F20" w14:textId="77777777" w:rsidR="00DC23EC" w:rsidRPr="00DC23EC" w:rsidRDefault="00DC23EC">
            <w:r w:rsidRPr="00DC23EC">
              <w:t>UR Way Egalite Baccarat Side Bet (100M shoes, cut card at 28)</w:t>
            </w:r>
          </w:p>
        </w:tc>
        <w:tc>
          <w:tcPr>
            <w:tcW w:w="640" w:type="dxa"/>
            <w:noWrap/>
            <w:hideMark/>
          </w:tcPr>
          <w:p w14:paraId="786BAC06" w14:textId="77777777" w:rsidR="00DC23EC" w:rsidRPr="00DC23EC" w:rsidRDefault="00DC23EC"/>
        </w:tc>
        <w:tc>
          <w:tcPr>
            <w:tcW w:w="640" w:type="dxa"/>
            <w:noWrap/>
            <w:hideMark/>
          </w:tcPr>
          <w:p w14:paraId="55B3545F" w14:textId="77777777" w:rsidR="00DC23EC" w:rsidRPr="00DC23EC" w:rsidRDefault="00DC23EC"/>
        </w:tc>
        <w:tc>
          <w:tcPr>
            <w:tcW w:w="640" w:type="dxa"/>
            <w:noWrap/>
            <w:hideMark/>
          </w:tcPr>
          <w:p w14:paraId="5BB89375" w14:textId="77777777" w:rsidR="00DC23EC" w:rsidRPr="00DC23EC" w:rsidRDefault="00DC23EC"/>
        </w:tc>
        <w:tc>
          <w:tcPr>
            <w:tcW w:w="640" w:type="dxa"/>
            <w:noWrap/>
            <w:hideMark/>
          </w:tcPr>
          <w:p w14:paraId="52FDCC44" w14:textId="77777777" w:rsidR="00DC23EC" w:rsidRPr="00DC23EC" w:rsidRDefault="00DC23EC"/>
        </w:tc>
        <w:tc>
          <w:tcPr>
            <w:tcW w:w="640" w:type="dxa"/>
            <w:noWrap/>
            <w:hideMark/>
          </w:tcPr>
          <w:p w14:paraId="6D922198" w14:textId="77777777" w:rsidR="00DC23EC" w:rsidRPr="00DC23EC" w:rsidRDefault="00DC23EC"/>
        </w:tc>
      </w:tr>
      <w:tr w:rsidR="00DC23EC" w:rsidRPr="00DC23EC" w14:paraId="57697CB9" w14:textId="77777777" w:rsidTr="00DC23EC">
        <w:trPr>
          <w:trHeight w:val="288"/>
        </w:trPr>
        <w:tc>
          <w:tcPr>
            <w:tcW w:w="2640" w:type="dxa"/>
            <w:noWrap/>
            <w:hideMark/>
          </w:tcPr>
          <w:p w14:paraId="4E97223A" w14:textId="77777777" w:rsidR="00DC23EC" w:rsidRPr="00DC23EC" w:rsidRDefault="00DC23EC">
            <w:r w:rsidRPr="00DC23EC">
              <w:t>Tie bet on</w:t>
            </w:r>
          </w:p>
        </w:tc>
        <w:tc>
          <w:tcPr>
            <w:tcW w:w="616" w:type="dxa"/>
            <w:noWrap/>
            <w:hideMark/>
          </w:tcPr>
          <w:p w14:paraId="1708E6EF" w14:textId="77777777" w:rsidR="00DC23EC" w:rsidRPr="00DC23EC" w:rsidRDefault="00DC23EC" w:rsidP="00DC23EC">
            <w:r w:rsidRPr="00DC23EC">
              <w:t>0</w:t>
            </w:r>
          </w:p>
        </w:tc>
        <w:tc>
          <w:tcPr>
            <w:tcW w:w="616" w:type="dxa"/>
            <w:noWrap/>
            <w:hideMark/>
          </w:tcPr>
          <w:p w14:paraId="4B902CD3" w14:textId="77777777" w:rsidR="00DC23EC" w:rsidRPr="00DC23EC" w:rsidRDefault="00DC23EC" w:rsidP="00DC23EC">
            <w:r w:rsidRPr="00DC23EC">
              <w:t>0</w:t>
            </w:r>
          </w:p>
        </w:tc>
        <w:tc>
          <w:tcPr>
            <w:tcW w:w="616" w:type="dxa"/>
            <w:noWrap/>
            <w:hideMark/>
          </w:tcPr>
          <w:p w14:paraId="751477DC" w14:textId="77777777" w:rsidR="00DC23EC" w:rsidRPr="00DC23EC" w:rsidRDefault="00DC23EC" w:rsidP="00DC23EC">
            <w:r w:rsidRPr="00DC23EC">
              <w:t>0</w:t>
            </w:r>
          </w:p>
        </w:tc>
        <w:tc>
          <w:tcPr>
            <w:tcW w:w="616" w:type="dxa"/>
            <w:noWrap/>
            <w:hideMark/>
          </w:tcPr>
          <w:p w14:paraId="2D4731A1" w14:textId="77777777" w:rsidR="00DC23EC" w:rsidRPr="00DC23EC" w:rsidRDefault="00DC23EC" w:rsidP="00DC23EC">
            <w:r w:rsidRPr="00DC23EC">
              <w:t>0</w:t>
            </w:r>
          </w:p>
        </w:tc>
        <w:tc>
          <w:tcPr>
            <w:tcW w:w="616" w:type="dxa"/>
            <w:noWrap/>
            <w:hideMark/>
          </w:tcPr>
          <w:p w14:paraId="1F47A6F6" w14:textId="77777777" w:rsidR="00DC23EC" w:rsidRPr="00DC23EC" w:rsidRDefault="00DC23EC" w:rsidP="00DC23EC">
            <w:r w:rsidRPr="00DC23EC">
              <w:t>0</w:t>
            </w:r>
          </w:p>
        </w:tc>
        <w:tc>
          <w:tcPr>
            <w:tcW w:w="640" w:type="dxa"/>
            <w:noWrap/>
            <w:hideMark/>
          </w:tcPr>
          <w:p w14:paraId="1ADCEB0F" w14:textId="77777777" w:rsidR="00DC23EC" w:rsidRPr="00DC23EC" w:rsidRDefault="00DC23EC" w:rsidP="00DC23EC">
            <w:r w:rsidRPr="00DC23EC">
              <w:t>0</w:t>
            </w:r>
          </w:p>
        </w:tc>
        <w:tc>
          <w:tcPr>
            <w:tcW w:w="640" w:type="dxa"/>
            <w:noWrap/>
            <w:hideMark/>
          </w:tcPr>
          <w:p w14:paraId="28326110" w14:textId="77777777" w:rsidR="00DC23EC" w:rsidRPr="00DC23EC" w:rsidRDefault="00DC23EC" w:rsidP="00DC23EC">
            <w:r w:rsidRPr="00DC23EC">
              <w:t>0</w:t>
            </w:r>
          </w:p>
        </w:tc>
        <w:tc>
          <w:tcPr>
            <w:tcW w:w="640" w:type="dxa"/>
            <w:noWrap/>
            <w:hideMark/>
          </w:tcPr>
          <w:p w14:paraId="2FC268A6" w14:textId="77777777" w:rsidR="00DC23EC" w:rsidRPr="00DC23EC" w:rsidRDefault="00DC23EC" w:rsidP="00DC23EC">
            <w:r w:rsidRPr="00DC23EC">
              <w:t>0</w:t>
            </w:r>
          </w:p>
        </w:tc>
        <w:tc>
          <w:tcPr>
            <w:tcW w:w="640" w:type="dxa"/>
            <w:noWrap/>
            <w:hideMark/>
          </w:tcPr>
          <w:p w14:paraId="503566DF" w14:textId="77777777" w:rsidR="00DC23EC" w:rsidRPr="00DC23EC" w:rsidRDefault="00DC23EC" w:rsidP="00DC23EC">
            <w:r w:rsidRPr="00DC23EC">
              <w:t>0</w:t>
            </w:r>
          </w:p>
        </w:tc>
        <w:tc>
          <w:tcPr>
            <w:tcW w:w="640" w:type="dxa"/>
            <w:noWrap/>
            <w:hideMark/>
          </w:tcPr>
          <w:p w14:paraId="2BB84630" w14:textId="77777777" w:rsidR="00DC23EC" w:rsidRPr="00DC23EC" w:rsidRDefault="00DC23EC" w:rsidP="00DC23EC">
            <w:r w:rsidRPr="00DC23EC">
              <w:t>0</w:t>
            </w:r>
          </w:p>
        </w:tc>
      </w:tr>
      <w:tr w:rsidR="00DC23EC" w:rsidRPr="00DC23EC" w14:paraId="359F643F" w14:textId="77777777" w:rsidTr="00DC23EC">
        <w:trPr>
          <w:trHeight w:val="288"/>
        </w:trPr>
        <w:tc>
          <w:tcPr>
            <w:tcW w:w="2640" w:type="dxa"/>
            <w:noWrap/>
            <w:hideMark/>
          </w:tcPr>
          <w:p w14:paraId="04E2A485" w14:textId="77777777" w:rsidR="00DC23EC" w:rsidRPr="00DC23EC" w:rsidRDefault="00DC23EC">
            <w:r w:rsidRPr="00DC23EC">
              <w:t>Trigger true count</w:t>
            </w:r>
          </w:p>
        </w:tc>
        <w:tc>
          <w:tcPr>
            <w:tcW w:w="616" w:type="dxa"/>
            <w:noWrap/>
            <w:hideMark/>
          </w:tcPr>
          <w:p w14:paraId="05CE3798" w14:textId="77777777" w:rsidR="00DC23EC" w:rsidRPr="00DC23EC" w:rsidRDefault="00DC23EC" w:rsidP="00DC23EC">
            <w:r w:rsidRPr="00DC23EC">
              <w:t>7</w:t>
            </w:r>
          </w:p>
        </w:tc>
        <w:tc>
          <w:tcPr>
            <w:tcW w:w="616" w:type="dxa"/>
            <w:noWrap/>
            <w:hideMark/>
          </w:tcPr>
          <w:p w14:paraId="53377B50" w14:textId="77777777" w:rsidR="00DC23EC" w:rsidRPr="00DC23EC" w:rsidRDefault="00DC23EC" w:rsidP="00DC23EC">
            <w:r w:rsidRPr="00DC23EC">
              <w:t>7</w:t>
            </w:r>
          </w:p>
        </w:tc>
        <w:tc>
          <w:tcPr>
            <w:tcW w:w="616" w:type="dxa"/>
            <w:noWrap/>
            <w:hideMark/>
          </w:tcPr>
          <w:p w14:paraId="128295A4" w14:textId="77777777" w:rsidR="00DC23EC" w:rsidRPr="00DC23EC" w:rsidRDefault="00DC23EC" w:rsidP="00DC23EC">
            <w:r w:rsidRPr="00DC23EC">
              <w:t>6</w:t>
            </w:r>
          </w:p>
        </w:tc>
        <w:tc>
          <w:tcPr>
            <w:tcW w:w="616" w:type="dxa"/>
            <w:noWrap/>
            <w:hideMark/>
          </w:tcPr>
          <w:p w14:paraId="36B3656F" w14:textId="77777777" w:rsidR="00DC23EC" w:rsidRPr="00DC23EC" w:rsidRDefault="00DC23EC" w:rsidP="00DC23EC">
            <w:r w:rsidRPr="00DC23EC">
              <w:t>7</w:t>
            </w:r>
          </w:p>
        </w:tc>
        <w:tc>
          <w:tcPr>
            <w:tcW w:w="616" w:type="dxa"/>
            <w:noWrap/>
            <w:hideMark/>
          </w:tcPr>
          <w:p w14:paraId="1B471749" w14:textId="77777777" w:rsidR="00DC23EC" w:rsidRPr="00DC23EC" w:rsidRDefault="00DC23EC" w:rsidP="00DC23EC">
            <w:r w:rsidRPr="00DC23EC">
              <w:t>7</w:t>
            </w:r>
          </w:p>
        </w:tc>
        <w:tc>
          <w:tcPr>
            <w:tcW w:w="640" w:type="dxa"/>
            <w:noWrap/>
            <w:hideMark/>
          </w:tcPr>
          <w:p w14:paraId="11551BB2" w14:textId="77777777" w:rsidR="00DC23EC" w:rsidRPr="00DC23EC" w:rsidRDefault="00DC23EC" w:rsidP="00DC23EC">
            <w:r w:rsidRPr="00DC23EC">
              <w:t>7</w:t>
            </w:r>
          </w:p>
        </w:tc>
        <w:tc>
          <w:tcPr>
            <w:tcW w:w="640" w:type="dxa"/>
            <w:noWrap/>
            <w:hideMark/>
          </w:tcPr>
          <w:p w14:paraId="09143CC8" w14:textId="77777777" w:rsidR="00DC23EC" w:rsidRPr="00DC23EC" w:rsidRDefault="00DC23EC" w:rsidP="00DC23EC">
            <w:r w:rsidRPr="00DC23EC">
              <w:t>7</w:t>
            </w:r>
          </w:p>
        </w:tc>
        <w:tc>
          <w:tcPr>
            <w:tcW w:w="640" w:type="dxa"/>
            <w:noWrap/>
            <w:hideMark/>
          </w:tcPr>
          <w:p w14:paraId="686C7236" w14:textId="77777777" w:rsidR="00DC23EC" w:rsidRPr="00DC23EC" w:rsidRDefault="00DC23EC" w:rsidP="00DC23EC">
            <w:r w:rsidRPr="00DC23EC">
              <w:t>4</w:t>
            </w:r>
          </w:p>
        </w:tc>
        <w:tc>
          <w:tcPr>
            <w:tcW w:w="640" w:type="dxa"/>
            <w:noWrap/>
            <w:hideMark/>
          </w:tcPr>
          <w:p w14:paraId="23666C3E" w14:textId="77777777" w:rsidR="00DC23EC" w:rsidRPr="00DC23EC" w:rsidRDefault="00DC23EC" w:rsidP="00DC23EC">
            <w:r w:rsidRPr="00DC23EC">
              <w:t>6</w:t>
            </w:r>
          </w:p>
        </w:tc>
        <w:tc>
          <w:tcPr>
            <w:tcW w:w="640" w:type="dxa"/>
            <w:noWrap/>
            <w:hideMark/>
          </w:tcPr>
          <w:p w14:paraId="2B534C35" w14:textId="77777777" w:rsidR="00DC23EC" w:rsidRPr="00DC23EC" w:rsidRDefault="00DC23EC" w:rsidP="00DC23EC">
            <w:r w:rsidRPr="00DC23EC">
              <w:t>6</w:t>
            </w:r>
          </w:p>
        </w:tc>
      </w:tr>
      <w:tr w:rsidR="00DC23EC" w:rsidRPr="00DC23EC" w14:paraId="6FE0B76B" w14:textId="77777777" w:rsidTr="00DC23EC">
        <w:trPr>
          <w:trHeight w:val="288"/>
        </w:trPr>
        <w:tc>
          <w:tcPr>
            <w:tcW w:w="2640" w:type="dxa"/>
            <w:noWrap/>
            <w:hideMark/>
          </w:tcPr>
          <w:p w14:paraId="3ED59A4E" w14:textId="77777777" w:rsidR="00DC23EC" w:rsidRPr="00DC23EC" w:rsidRDefault="00DC23EC">
            <w:r w:rsidRPr="00DC23EC">
              <w:lastRenderedPageBreak/>
              <w:t>Hands per shoe with edge</w:t>
            </w:r>
          </w:p>
        </w:tc>
        <w:tc>
          <w:tcPr>
            <w:tcW w:w="616" w:type="dxa"/>
            <w:noWrap/>
            <w:hideMark/>
          </w:tcPr>
          <w:p w14:paraId="238D7EE0" w14:textId="77777777" w:rsidR="00DC23EC" w:rsidRPr="00DC23EC" w:rsidRDefault="00DC23EC">
            <w:r w:rsidRPr="00DC23EC">
              <w:t>8.51</w:t>
            </w:r>
          </w:p>
        </w:tc>
        <w:tc>
          <w:tcPr>
            <w:tcW w:w="616" w:type="dxa"/>
            <w:noWrap/>
            <w:hideMark/>
          </w:tcPr>
          <w:p w14:paraId="0649175E" w14:textId="77777777" w:rsidR="00DC23EC" w:rsidRPr="00DC23EC" w:rsidRDefault="00DC23EC">
            <w:r w:rsidRPr="00DC23EC">
              <w:t>8.63</w:t>
            </w:r>
          </w:p>
        </w:tc>
        <w:tc>
          <w:tcPr>
            <w:tcW w:w="616" w:type="dxa"/>
            <w:noWrap/>
            <w:hideMark/>
          </w:tcPr>
          <w:p w14:paraId="3D122945" w14:textId="77777777" w:rsidR="00DC23EC" w:rsidRPr="00DC23EC" w:rsidRDefault="00DC23EC">
            <w:r w:rsidRPr="00DC23EC">
              <w:t>10.87</w:t>
            </w:r>
          </w:p>
        </w:tc>
        <w:tc>
          <w:tcPr>
            <w:tcW w:w="616" w:type="dxa"/>
            <w:noWrap/>
            <w:hideMark/>
          </w:tcPr>
          <w:p w14:paraId="7CC617C6" w14:textId="77777777" w:rsidR="00DC23EC" w:rsidRPr="00DC23EC" w:rsidRDefault="00DC23EC">
            <w:r w:rsidRPr="00DC23EC">
              <w:t>9.96</w:t>
            </w:r>
          </w:p>
        </w:tc>
        <w:tc>
          <w:tcPr>
            <w:tcW w:w="616" w:type="dxa"/>
            <w:noWrap/>
            <w:hideMark/>
          </w:tcPr>
          <w:p w14:paraId="568B13B8" w14:textId="77777777" w:rsidR="00DC23EC" w:rsidRPr="00DC23EC" w:rsidRDefault="00DC23EC">
            <w:r w:rsidRPr="00DC23EC">
              <w:t>7.80</w:t>
            </w:r>
          </w:p>
        </w:tc>
        <w:tc>
          <w:tcPr>
            <w:tcW w:w="640" w:type="dxa"/>
            <w:noWrap/>
            <w:hideMark/>
          </w:tcPr>
          <w:p w14:paraId="30805F5F" w14:textId="77777777" w:rsidR="00DC23EC" w:rsidRPr="00DC23EC" w:rsidRDefault="00DC23EC">
            <w:r w:rsidRPr="00DC23EC">
              <w:t>8.24</w:t>
            </w:r>
          </w:p>
        </w:tc>
        <w:tc>
          <w:tcPr>
            <w:tcW w:w="640" w:type="dxa"/>
            <w:noWrap/>
            <w:hideMark/>
          </w:tcPr>
          <w:p w14:paraId="47D79E12" w14:textId="77777777" w:rsidR="00DC23EC" w:rsidRPr="00DC23EC" w:rsidRDefault="00DC23EC">
            <w:r w:rsidRPr="00DC23EC">
              <w:t>8.34</w:t>
            </w:r>
          </w:p>
        </w:tc>
        <w:tc>
          <w:tcPr>
            <w:tcW w:w="640" w:type="dxa"/>
            <w:noWrap/>
            <w:hideMark/>
          </w:tcPr>
          <w:p w14:paraId="35D7FB38" w14:textId="77777777" w:rsidR="00DC23EC" w:rsidRPr="00DC23EC" w:rsidRDefault="00DC23EC">
            <w:r w:rsidRPr="00DC23EC">
              <w:t>17.04</w:t>
            </w:r>
          </w:p>
        </w:tc>
        <w:tc>
          <w:tcPr>
            <w:tcW w:w="640" w:type="dxa"/>
            <w:noWrap/>
            <w:hideMark/>
          </w:tcPr>
          <w:p w14:paraId="39CD75A6" w14:textId="77777777" w:rsidR="00DC23EC" w:rsidRPr="00DC23EC" w:rsidRDefault="00DC23EC">
            <w:r w:rsidRPr="00DC23EC">
              <w:t>10.08</w:t>
            </w:r>
          </w:p>
        </w:tc>
        <w:tc>
          <w:tcPr>
            <w:tcW w:w="640" w:type="dxa"/>
            <w:noWrap/>
            <w:hideMark/>
          </w:tcPr>
          <w:p w14:paraId="1A274723" w14:textId="77777777" w:rsidR="00DC23EC" w:rsidRPr="00DC23EC" w:rsidRDefault="00DC23EC">
            <w:r w:rsidRPr="00DC23EC">
              <w:t>11.58</w:t>
            </w:r>
          </w:p>
        </w:tc>
      </w:tr>
      <w:tr w:rsidR="00DC23EC" w:rsidRPr="00DC23EC" w14:paraId="2DE895BE" w14:textId="77777777" w:rsidTr="00DC23EC">
        <w:trPr>
          <w:trHeight w:val="288"/>
        </w:trPr>
        <w:tc>
          <w:tcPr>
            <w:tcW w:w="2640" w:type="dxa"/>
            <w:noWrap/>
            <w:hideMark/>
          </w:tcPr>
          <w:p w14:paraId="1AE97C6F" w14:textId="77777777" w:rsidR="00DC23EC" w:rsidRPr="00DC23EC" w:rsidRDefault="00DC23EC">
            <w:r w:rsidRPr="00DC23EC">
              <w:t>Percent of hands with edge</w:t>
            </w:r>
          </w:p>
        </w:tc>
        <w:tc>
          <w:tcPr>
            <w:tcW w:w="616" w:type="dxa"/>
            <w:noWrap/>
            <w:hideMark/>
          </w:tcPr>
          <w:p w14:paraId="0A576BD8" w14:textId="77777777" w:rsidR="00DC23EC" w:rsidRPr="00DC23EC" w:rsidRDefault="00DC23EC">
            <w:r w:rsidRPr="00DC23EC">
              <w:t>10.8%</w:t>
            </w:r>
          </w:p>
        </w:tc>
        <w:tc>
          <w:tcPr>
            <w:tcW w:w="616" w:type="dxa"/>
            <w:noWrap/>
            <w:hideMark/>
          </w:tcPr>
          <w:p w14:paraId="56D0F5D0" w14:textId="77777777" w:rsidR="00DC23EC" w:rsidRPr="00DC23EC" w:rsidRDefault="00DC23EC">
            <w:r w:rsidRPr="00DC23EC">
              <w:t>11.0%</w:t>
            </w:r>
          </w:p>
        </w:tc>
        <w:tc>
          <w:tcPr>
            <w:tcW w:w="616" w:type="dxa"/>
            <w:noWrap/>
            <w:hideMark/>
          </w:tcPr>
          <w:p w14:paraId="29731D2E" w14:textId="77777777" w:rsidR="00DC23EC" w:rsidRPr="00DC23EC" w:rsidRDefault="00DC23EC">
            <w:r w:rsidRPr="00DC23EC">
              <w:t>13.9%</w:t>
            </w:r>
          </w:p>
        </w:tc>
        <w:tc>
          <w:tcPr>
            <w:tcW w:w="616" w:type="dxa"/>
            <w:noWrap/>
            <w:hideMark/>
          </w:tcPr>
          <w:p w14:paraId="403347C6" w14:textId="77777777" w:rsidR="00DC23EC" w:rsidRPr="00DC23EC" w:rsidRDefault="00DC23EC">
            <w:r w:rsidRPr="00DC23EC">
              <w:t>12.7%</w:t>
            </w:r>
          </w:p>
        </w:tc>
        <w:tc>
          <w:tcPr>
            <w:tcW w:w="616" w:type="dxa"/>
            <w:noWrap/>
            <w:hideMark/>
          </w:tcPr>
          <w:p w14:paraId="0A555D83" w14:textId="77777777" w:rsidR="00DC23EC" w:rsidRPr="00DC23EC" w:rsidRDefault="00DC23EC">
            <w:r w:rsidRPr="00DC23EC">
              <w:t>9.9%</w:t>
            </w:r>
          </w:p>
        </w:tc>
        <w:tc>
          <w:tcPr>
            <w:tcW w:w="640" w:type="dxa"/>
            <w:noWrap/>
            <w:hideMark/>
          </w:tcPr>
          <w:p w14:paraId="07F11142" w14:textId="77777777" w:rsidR="00DC23EC" w:rsidRPr="00DC23EC" w:rsidRDefault="00DC23EC">
            <w:r w:rsidRPr="00DC23EC">
              <w:t>10.5%</w:t>
            </w:r>
          </w:p>
        </w:tc>
        <w:tc>
          <w:tcPr>
            <w:tcW w:w="640" w:type="dxa"/>
            <w:noWrap/>
            <w:hideMark/>
          </w:tcPr>
          <w:p w14:paraId="462FB9F6" w14:textId="77777777" w:rsidR="00DC23EC" w:rsidRPr="00DC23EC" w:rsidRDefault="00DC23EC">
            <w:r w:rsidRPr="00DC23EC">
              <w:t>10.6%</w:t>
            </w:r>
          </w:p>
        </w:tc>
        <w:tc>
          <w:tcPr>
            <w:tcW w:w="640" w:type="dxa"/>
            <w:noWrap/>
            <w:hideMark/>
          </w:tcPr>
          <w:p w14:paraId="2FFDF9EB" w14:textId="77777777" w:rsidR="00DC23EC" w:rsidRPr="00DC23EC" w:rsidRDefault="00DC23EC">
            <w:r w:rsidRPr="00DC23EC">
              <w:t>21.7%</w:t>
            </w:r>
          </w:p>
        </w:tc>
        <w:tc>
          <w:tcPr>
            <w:tcW w:w="640" w:type="dxa"/>
            <w:noWrap/>
            <w:hideMark/>
          </w:tcPr>
          <w:p w14:paraId="3D698742" w14:textId="77777777" w:rsidR="00DC23EC" w:rsidRPr="00DC23EC" w:rsidRDefault="00DC23EC">
            <w:r w:rsidRPr="00DC23EC">
              <w:t>12.8%</w:t>
            </w:r>
          </w:p>
        </w:tc>
        <w:tc>
          <w:tcPr>
            <w:tcW w:w="640" w:type="dxa"/>
            <w:noWrap/>
            <w:hideMark/>
          </w:tcPr>
          <w:p w14:paraId="1476D57B" w14:textId="77777777" w:rsidR="00DC23EC" w:rsidRPr="00DC23EC" w:rsidRDefault="00DC23EC">
            <w:r w:rsidRPr="00DC23EC">
              <w:t>14.8%</w:t>
            </w:r>
          </w:p>
        </w:tc>
      </w:tr>
      <w:tr w:rsidR="00DC23EC" w:rsidRPr="00DC23EC" w14:paraId="7A78E952" w14:textId="77777777" w:rsidTr="00DC23EC">
        <w:trPr>
          <w:trHeight w:val="288"/>
        </w:trPr>
        <w:tc>
          <w:tcPr>
            <w:tcW w:w="2640" w:type="dxa"/>
            <w:noWrap/>
            <w:hideMark/>
          </w:tcPr>
          <w:p w14:paraId="4EC56D7E" w14:textId="77777777" w:rsidR="00DC23EC" w:rsidRPr="00DC23EC" w:rsidRDefault="00DC23EC">
            <w:r w:rsidRPr="00DC23EC">
              <w:t>Average edge</w:t>
            </w:r>
          </w:p>
        </w:tc>
        <w:tc>
          <w:tcPr>
            <w:tcW w:w="616" w:type="dxa"/>
            <w:noWrap/>
            <w:hideMark/>
          </w:tcPr>
          <w:p w14:paraId="070661F4" w14:textId="77777777" w:rsidR="00DC23EC" w:rsidRPr="00DC23EC" w:rsidRDefault="00DC23EC">
            <w:r w:rsidRPr="00DC23EC">
              <w:t>17.9%</w:t>
            </w:r>
          </w:p>
        </w:tc>
        <w:tc>
          <w:tcPr>
            <w:tcW w:w="616" w:type="dxa"/>
            <w:noWrap/>
            <w:hideMark/>
          </w:tcPr>
          <w:p w14:paraId="1AE885B1" w14:textId="77777777" w:rsidR="00DC23EC" w:rsidRPr="00DC23EC" w:rsidRDefault="00DC23EC">
            <w:r w:rsidRPr="00DC23EC">
              <w:t>11.7%</w:t>
            </w:r>
          </w:p>
        </w:tc>
        <w:tc>
          <w:tcPr>
            <w:tcW w:w="616" w:type="dxa"/>
            <w:noWrap/>
            <w:hideMark/>
          </w:tcPr>
          <w:p w14:paraId="655D85AE" w14:textId="77777777" w:rsidR="00DC23EC" w:rsidRPr="00DC23EC" w:rsidRDefault="00DC23EC">
            <w:r w:rsidRPr="00DC23EC">
              <w:t>14.1%</w:t>
            </w:r>
          </w:p>
        </w:tc>
        <w:tc>
          <w:tcPr>
            <w:tcW w:w="616" w:type="dxa"/>
            <w:noWrap/>
            <w:hideMark/>
          </w:tcPr>
          <w:p w14:paraId="4FDE4EC2" w14:textId="77777777" w:rsidR="00DC23EC" w:rsidRPr="00DC23EC" w:rsidRDefault="00DC23EC">
            <w:r w:rsidRPr="00DC23EC">
              <w:t>13.2%</w:t>
            </w:r>
          </w:p>
        </w:tc>
        <w:tc>
          <w:tcPr>
            <w:tcW w:w="616" w:type="dxa"/>
            <w:noWrap/>
            <w:hideMark/>
          </w:tcPr>
          <w:p w14:paraId="1E804D8F" w14:textId="77777777" w:rsidR="00DC23EC" w:rsidRPr="00DC23EC" w:rsidRDefault="00DC23EC">
            <w:r w:rsidRPr="00DC23EC">
              <w:t>12.4%</w:t>
            </w:r>
          </w:p>
        </w:tc>
        <w:tc>
          <w:tcPr>
            <w:tcW w:w="640" w:type="dxa"/>
            <w:noWrap/>
            <w:hideMark/>
          </w:tcPr>
          <w:p w14:paraId="3B2C1BB3" w14:textId="77777777" w:rsidR="00DC23EC" w:rsidRPr="00DC23EC" w:rsidRDefault="00DC23EC">
            <w:r w:rsidRPr="00DC23EC">
              <w:t>11.7%</w:t>
            </w:r>
          </w:p>
        </w:tc>
        <w:tc>
          <w:tcPr>
            <w:tcW w:w="640" w:type="dxa"/>
            <w:noWrap/>
            <w:hideMark/>
          </w:tcPr>
          <w:p w14:paraId="262F7713" w14:textId="77777777" w:rsidR="00DC23EC" w:rsidRPr="00DC23EC" w:rsidRDefault="00DC23EC">
            <w:r w:rsidRPr="00DC23EC">
              <w:t>11.1%</w:t>
            </w:r>
          </w:p>
        </w:tc>
        <w:tc>
          <w:tcPr>
            <w:tcW w:w="640" w:type="dxa"/>
            <w:noWrap/>
            <w:hideMark/>
          </w:tcPr>
          <w:p w14:paraId="05F7CD9A" w14:textId="77777777" w:rsidR="00DC23EC" w:rsidRPr="00DC23EC" w:rsidRDefault="00DC23EC">
            <w:r w:rsidRPr="00DC23EC">
              <w:t>10.3%</w:t>
            </w:r>
          </w:p>
        </w:tc>
        <w:tc>
          <w:tcPr>
            <w:tcW w:w="640" w:type="dxa"/>
            <w:noWrap/>
            <w:hideMark/>
          </w:tcPr>
          <w:p w14:paraId="0E973B2E" w14:textId="77777777" w:rsidR="00DC23EC" w:rsidRPr="00DC23EC" w:rsidRDefault="00DC23EC">
            <w:r w:rsidRPr="00DC23EC">
              <w:t>11.4%</w:t>
            </w:r>
          </w:p>
        </w:tc>
        <w:tc>
          <w:tcPr>
            <w:tcW w:w="640" w:type="dxa"/>
            <w:noWrap/>
            <w:hideMark/>
          </w:tcPr>
          <w:p w14:paraId="5AC609F5" w14:textId="77777777" w:rsidR="00DC23EC" w:rsidRPr="00DC23EC" w:rsidRDefault="00DC23EC">
            <w:r w:rsidRPr="00DC23EC">
              <w:t>10.6%</w:t>
            </w:r>
          </w:p>
        </w:tc>
      </w:tr>
      <w:tr w:rsidR="00DC23EC" w:rsidRPr="00DC23EC" w14:paraId="6A9FAEC2" w14:textId="77777777" w:rsidTr="00DC23EC">
        <w:trPr>
          <w:trHeight w:val="288"/>
        </w:trPr>
        <w:tc>
          <w:tcPr>
            <w:tcW w:w="2640" w:type="dxa"/>
            <w:noWrap/>
            <w:hideMark/>
          </w:tcPr>
          <w:p w14:paraId="0B9BEF85" w14:textId="77777777" w:rsidR="00DC23EC" w:rsidRPr="00DC23EC" w:rsidRDefault="00DC23EC">
            <w:r w:rsidRPr="00DC23EC">
              <w:t>Units won per shoe</w:t>
            </w:r>
          </w:p>
        </w:tc>
        <w:tc>
          <w:tcPr>
            <w:tcW w:w="616" w:type="dxa"/>
            <w:noWrap/>
            <w:hideMark/>
          </w:tcPr>
          <w:p w14:paraId="78407730" w14:textId="77777777" w:rsidR="00DC23EC" w:rsidRPr="00DC23EC" w:rsidRDefault="00DC23EC">
            <w:r w:rsidRPr="00DC23EC">
              <w:t>1.52</w:t>
            </w:r>
          </w:p>
        </w:tc>
        <w:tc>
          <w:tcPr>
            <w:tcW w:w="616" w:type="dxa"/>
            <w:noWrap/>
            <w:hideMark/>
          </w:tcPr>
          <w:p w14:paraId="5C295D47" w14:textId="77777777" w:rsidR="00DC23EC" w:rsidRPr="00DC23EC" w:rsidRDefault="00DC23EC">
            <w:r w:rsidRPr="00DC23EC">
              <w:t>1.01</w:t>
            </w:r>
          </w:p>
        </w:tc>
        <w:tc>
          <w:tcPr>
            <w:tcW w:w="616" w:type="dxa"/>
            <w:noWrap/>
            <w:hideMark/>
          </w:tcPr>
          <w:p w14:paraId="39EC5BEA" w14:textId="77777777" w:rsidR="00DC23EC" w:rsidRPr="00DC23EC" w:rsidRDefault="00DC23EC">
            <w:r w:rsidRPr="00DC23EC">
              <w:t>1.53</w:t>
            </w:r>
          </w:p>
        </w:tc>
        <w:tc>
          <w:tcPr>
            <w:tcW w:w="616" w:type="dxa"/>
            <w:noWrap/>
            <w:hideMark/>
          </w:tcPr>
          <w:p w14:paraId="3B8EE1CC" w14:textId="77777777" w:rsidR="00DC23EC" w:rsidRPr="00DC23EC" w:rsidRDefault="00DC23EC">
            <w:r w:rsidRPr="00DC23EC">
              <w:t>1.32</w:t>
            </w:r>
          </w:p>
        </w:tc>
        <w:tc>
          <w:tcPr>
            <w:tcW w:w="616" w:type="dxa"/>
            <w:noWrap/>
            <w:hideMark/>
          </w:tcPr>
          <w:p w14:paraId="73791504" w14:textId="77777777" w:rsidR="00DC23EC" w:rsidRPr="00DC23EC" w:rsidRDefault="00DC23EC">
            <w:r w:rsidRPr="00DC23EC">
              <w:t>0.97</w:t>
            </w:r>
          </w:p>
        </w:tc>
        <w:tc>
          <w:tcPr>
            <w:tcW w:w="640" w:type="dxa"/>
            <w:noWrap/>
            <w:hideMark/>
          </w:tcPr>
          <w:p w14:paraId="0728265B" w14:textId="77777777" w:rsidR="00DC23EC" w:rsidRPr="00DC23EC" w:rsidRDefault="00DC23EC">
            <w:r w:rsidRPr="00DC23EC">
              <w:t>0.96</w:t>
            </w:r>
          </w:p>
        </w:tc>
        <w:tc>
          <w:tcPr>
            <w:tcW w:w="640" w:type="dxa"/>
            <w:noWrap/>
            <w:hideMark/>
          </w:tcPr>
          <w:p w14:paraId="2A5413C1" w14:textId="77777777" w:rsidR="00DC23EC" w:rsidRPr="00DC23EC" w:rsidRDefault="00DC23EC">
            <w:r w:rsidRPr="00DC23EC">
              <w:t>0.92</w:t>
            </w:r>
          </w:p>
        </w:tc>
        <w:tc>
          <w:tcPr>
            <w:tcW w:w="640" w:type="dxa"/>
            <w:noWrap/>
            <w:hideMark/>
          </w:tcPr>
          <w:p w14:paraId="76868A68" w14:textId="77777777" w:rsidR="00DC23EC" w:rsidRPr="00DC23EC" w:rsidRDefault="00DC23EC">
            <w:r w:rsidRPr="00DC23EC">
              <w:t>1.75</w:t>
            </w:r>
          </w:p>
        </w:tc>
        <w:tc>
          <w:tcPr>
            <w:tcW w:w="640" w:type="dxa"/>
            <w:noWrap/>
            <w:hideMark/>
          </w:tcPr>
          <w:p w14:paraId="2278B9EF" w14:textId="77777777" w:rsidR="00DC23EC" w:rsidRPr="00DC23EC" w:rsidRDefault="00DC23EC">
            <w:r w:rsidRPr="00DC23EC">
              <w:t>1.15</w:t>
            </w:r>
          </w:p>
        </w:tc>
        <w:tc>
          <w:tcPr>
            <w:tcW w:w="640" w:type="dxa"/>
            <w:noWrap/>
            <w:hideMark/>
          </w:tcPr>
          <w:p w14:paraId="0C81CCEF" w14:textId="77777777" w:rsidR="00DC23EC" w:rsidRPr="00DC23EC" w:rsidRDefault="00DC23EC">
            <w:r w:rsidRPr="00DC23EC">
              <w:t>1.23</w:t>
            </w:r>
          </w:p>
        </w:tc>
      </w:tr>
      <w:tr w:rsidR="00DC23EC" w:rsidRPr="00DC23EC" w14:paraId="6F1DF51D" w14:textId="77777777" w:rsidTr="00DC23EC">
        <w:trPr>
          <w:trHeight w:val="288"/>
        </w:trPr>
        <w:tc>
          <w:tcPr>
            <w:tcW w:w="2640" w:type="dxa"/>
            <w:noWrap/>
            <w:hideMark/>
          </w:tcPr>
          <w:p w14:paraId="0B0042B0" w14:textId="77777777" w:rsidR="00DC23EC" w:rsidRPr="00DC23EC" w:rsidRDefault="00DC23EC">
            <w:r w:rsidRPr="00DC23EC">
              <w:t>Units won per 100 hands</w:t>
            </w:r>
          </w:p>
        </w:tc>
        <w:tc>
          <w:tcPr>
            <w:tcW w:w="616" w:type="dxa"/>
            <w:noWrap/>
            <w:hideMark/>
          </w:tcPr>
          <w:p w14:paraId="240B173B" w14:textId="77777777" w:rsidR="00DC23EC" w:rsidRPr="00DC23EC" w:rsidRDefault="00DC23EC">
            <w:r w:rsidRPr="00DC23EC">
              <w:t>1.94</w:t>
            </w:r>
          </w:p>
        </w:tc>
        <w:tc>
          <w:tcPr>
            <w:tcW w:w="616" w:type="dxa"/>
            <w:noWrap/>
            <w:hideMark/>
          </w:tcPr>
          <w:p w14:paraId="5886FC3D" w14:textId="77777777" w:rsidR="00DC23EC" w:rsidRPr="00DC23EC" w:rsidRDefault="00DC23EC">
            <w:r w:rsidRPr="00DC23EC">
              <w:t>1.29</w:t>
            </w:r>
          </w:p>
        </w:tc>
        <w:tc>
          <w:tcPr>
            <w:tcW w:w="616" w:type="dxa"/>
            <w:noWrap/>
            <w:hideMark/>
          </w:tcPr>
          <w:p w14:paraId="4D8786C7" w14:textId="77777777" w:rsidR="00DC23EC" w:rsidRPr="00DC23EC" w:rsidRDefault="00DC23EC">
            <w:r w:rsidRPr="00DC23EC">
              <w:t>1.95</w:t>
            </w:r>
          </w:p>
        </w:tc>
        <w:tc>
          <w:tcPr>
            <w:tcW w:w="616" w:type="dxa"/>
            <w:noWrap/>
            <w:hideMark/>
          </w:tcPr>
          <w:p w14:paraId="634A593B" w14:textId="77777777" w:rsidR="00DC23EC" w:rsidRPr="00DC23EC" w:rsidRDefault="00DC23EC">
            <w:r w:rsidRPr="00DC23EC">
              <w:t>1.68</w:t>
            </w:r>
          </w:p>
        </w:tc>
        <w:tc>
          <w:tcPr>
            <w:tcW w:w="616" w:type="dxa"/>
            <w:noWrap/>
            <w:hideMark/>
          </w:tcPr>
          <w:p w14:paraId="364E1D94" w14:textId="77777777" w:rsidR="00DC23EC" w:rsidRPr="00DC23EC" w:rsidRDefault="00DC23EC">
            <w:r w:rsidRPr="00DC23EC">
              <w:t>1.23</w:t>
            </w:r>
          </w:p>
        </w:tc>
        <w:tc>
          <w:tcPr>
            <w:tcW w:w="640" w:type="dxa"/>
            <w:noWrap/>
            <w:hideMark/>
          </w:tcPr>
          <w:p w14:paraId="6DD174E1" w14:textId="77777777" w:rsidR="00DC23EC" w:rsidRPr="00DC23EC" w:rsidRDefault="00DC23EC">
            <w:r w:rsidRPr="00DC23EC">
              <w:t>1.23</w:t>
            </w:r>
          </w:p>
        </w:tc>
        <w:tc>
          <w:tcPr>
            <w:tcW w:w="640" w:type="dxa"/>
            <w:noWrap/>
            <w:hideMark/>
          </w:tcPr>
          <w:p w14:paraId="177DCBD5" w14:textId="77777777" w:rsidR="00DC23EC" w:rsidRPr="00DC23EC" w:rsidRDefault="00DC23EC">
            <w:r w:rsidRPr="00DC23EC">
              <w:t>1.18</w:t>
            </w:r>
          </w:p>
        </w:tc>
        <w:tc>
          <w:tcPr>
            <w:tcW w:w="640" w:type="dxa"/>
            <w:noWrap/>
            <w:hideMark/>
          </w:tcPr>
          <w:p w14:paraId="50017A07" w14:textId="77777777" w:rsidR="00DC23EC" w:rsidRPr="00DC23EC" w:rsidRDefault="00DC23EC">
            <w:r w:rsidRPr="00DC23EC">
              <w:t>2.23</w:t>
            </w:r>
          </w:p>
        </w:tc>
        <w:tc>
          <w:tcPr>
            <w:tcW w:w="640" w:type="dxa"/>
            <w:noWrap/>
            <w:hideMark/>
          </w:tcPr>
          <w:p w14:paraId="63B33B9A" w14:textId="77777777" w:rsidR="00DC23EC" w:rsidRPr="00DC23EC" w:rsidRDefault="00DC23EC">
            <w:r w:rsidRPr="00DC23EC">
              <w:t>1.46</w:t>
            </w:r>
          </w:p>
        </w:tc>
        <w:tc>
          <w:tcPr>
            <w:tcW w:w="640" w:type="dxa"/>
            <w:noWrap/>
            <w:hideMark/>
          </w:tcPr>
          <w:p w14:paraId="6E0273B6" w14:textId="77777777" w:rsidR="00DC23EC" w:rsidRPr="00DC23EC" w:rsidRDefault="00DC23EC">
            <w:r w:rsidRPr="00DC23EC">
              <w:t>1.56</w:t>
            </w:r>
          </w:p>
        </w:tc>
      </w:tr>
    </w:tbl>
    <w:p w14:paraId="5185C2A2" w14:textId="1595E622" w:rsidR="00101C76" w:rsidRDefault="00101C76" w:rsidP="00101C76"/>
    <w:p w14:paraId="14F4B423" w14:textId="77777777" w:rsidR="00101C76" w:rsidRDefault="00101C76" w:rsidP="00101C76"/>
    <w:p w14:paraId="0AAF5A2A" w14:textId="77777777" w:rsidR="00101C76" w:rsidRDefault="00101C76" w:rsidP="00101C76">
      <w:proofErr w:type="spellStart"/>
      <w:r>
        <w:t>ur</w:t>
      </w:r>
      <w:proofErr w:type="spellEnd"/>
      <w:r>
        <w:t xml:space="preserve"> way egalite baccarat side bet (100M shoes, cut card at 28)</w:t>
      </w:r>
    </w:p>
    <w:p w14:paraId="0422C09F" w14:textId="77777777" w:rsidR="00101C76" w:rsidRDefault="00101C76" w:rsidP="00101C76"/>
    <w:p w14:paraId="4444528D" w14:textId="77777777" w:rsidR="00101C76" w:rsidRDefault="00101C76" w:rsidP="00101C76">
      <w:r>
        <w:t xml:space="preserve">Once again, a team of three APs will count “Tie 0”, “Tie 2” and “Tie 7.” Each AP will use the </w:t>
      </w:r>
      <w:proofErr w:type="gramStart"/>
      <w:r>
        <w:t>particular card</w:t>
      </w:r>
      <w:proofErr w:type="gramEnd"/>
      <w:r>
        <w:t xml:space="preserve"> counting system to count his tie bet. The following table gives the units won per shoe for each team member and overall using this team approach:</w:t>
      </w:r>
    </w:p>
    <w:tbl>
      <w:tblPr>
        <w:tblStyle w:val="Grigliatabella"/>
        <w:tblW w:w="0" w:type="auto"/>
        <w:tblLook w:val="04A0" w:firstRow="1" w:lastRow="0" w:firstColumn="1" w:lastColumn="0" w:noHBand="0" w:noVBand="1"/>
      </w:tblPr>
      <w:tblGrid>
        <w:gridCol w:w="4620"/>
        <w:gridCol w:w="634"/>
        <w:gridCol w:w="718"/>
      </w:tblGrid>
      <w:tr w:rsidR="00DC23EC" w:rsidRPr="00DC23EC" w14:paraId="45078354" w14:textId="77777777" w:rsidTr="00DC23EC">
        <w:trPr>
          <w:trHeight w:val="288"/>
        </w:trPr>
        <w:tc>
          <w:tcPr>
            <w:tcW w:w="4620" w:type="dxa"/>
            <w:noWrap/>
            <w:hideMark/>
          </w:tcPr>
          <w:p w14:paraId="111592C9" w14:textId="77777777" w:rsidR="00DC23EC" w:rsidRPr="00DC23EC" w:rsidRDefault="00DC23EC">
            <w:r w:rsidRPr="00DC23EC">
              <w:t>UR Way Egalite Baccarat Side Bet, Team of 3*</w:t>
            </w:r>
          </w:p>
        </w:tc>
        <w:tc>
          <w:tcPr>
            <w:tcW w:w="500" w:type="dxa"/>
            <w:noWrap/>
            <w:hideMark/>
          </w:tcPr>
          <w:p w14:paraId="03ACE903" w14:textId="77777777" w:rsidR="00DC23EC" w:rsidRPr="00DC23EC" w:rsidRDefault="00DC23EC"/>
        </w:tc>
        <w:tc>
          <w:tcPr>
            <w:tcW w:w="580" w:type="dxa"/>
            <w:noWrap/>
            <w:hideMark/>
          </w:tcPr>
          <w:p w14:paraId="1B73D037" w14:textId="77777777" w:rsidR="00DC23EC" w:rsidRPr="00DC23EC" w:rsidRDefault="00DC23EC"/>
        </w:tc>
      </w:tr>
      <w:tr w:rsidR="00DC23EC" w:rsidRPr="00DC23EC" w14:paraId="07601A72" w14:textId="77777777" w:rsidTr="00DC23EC">
        <w:trPr>
          <w:trHeight w:val="288"/>
        </w:trPr>
        <w:tc>
          <w:tcPr>
            <w:tcW w:w="4620" w:type="dxa"/>
            <w:noWrap/>
            <w:hideMark/>
          </w:tcPr>
          <w:p w14:paraId="4C4613F1" w14:textId="77777777" w:rsidR="00DC23EC" w:rsidRPr="00DC23EC" w:rsidRDefault="00DC23EC"/>
        </w:tc>
        <w:tc>
          <w:tcPr>
            <w:tcW w:w="500" w:type="dxa"/>
            <w:noWrap/>
            <w:hideMark/>
          </w:tcPr>
          <w:p w14:paraId="3777EA01" w14:textId="77777777" w:rsidR="00DC23EC" w:rsidRPr="00DC23EC" w:rsidRDefault="00DC23EC">
            <w:r w:rsidRPr="00DC23EC">
              <w:t>Each</w:t>
            </w:r>
          </w:p>
        </w:tc>
        <w:tc>
          <w:tcPr>
            <w:tcW w:w="580" w:type="dxa"/>
            <w:noWrap/>
            <w:hideMark/>
          </w:tcPr>
          <w:p w14:paraId="0E58FFF5" w14:textId="77777777" w:rsidR="00DC23EC" w:rsidRPr="00DC23EC" w:rsidRDefault="00DC23EC">
            <w:r w:rsidRPr="00DC23EC">
              <w:t>Tot</w:t>
            </w:r>
          </w:p>
        </w:tc>
      </w:tr>
      <w:tr w:rsidR="00DC23EC" w:rsidRPr="00DC23EC" w14:paraId="3ABD57F4" w14:textId="77777777" w:rsidTr="00DC23EC">
        <w:trPr>
          <w:trHeight w:val="288"/>
        </w:trPr>
        <w:tc>
          <w:tcPr>
            <w:tcW w:w="4620" w:type="dxa"/>
            <w:noWrap/>
            <w:hideMark/>
          </w:tcPr>
          <w:p w14:paraId="0CE342FC" w14:textId="77777777" w:rsidR="00DC23EC" w:rsidRPr="00DC23EC" w:rsidRDefault="00DC23EC">
            <w:r w:rsidRPr="00DC23EC">
              <w:t>Units won per shoe</w:t>
            </w:r>
          </w:p>
        </w:tc>
        <w:tc>
          <w:tcPr>
            <w:tcW w:w="500" w:type="dxa"/>
            <w:noWrap/>
            <w:hideMark/>
          </w:tcPr>
          <w:p w14:paraId="058D8089" w14:textId="77777777" w:rsidR="00DC23EC" w:rsidRPr="00DC23EC" w:rsidRDefault="00DC23EC">
            <w:r w:rsidRPr="00DC23EC">
              <w:t>4.81</w:t>
            </w:r>
          </w:p>
        </w:tc>
        <w:tc>
          <w:tcPr>
            <w:tcW w:w="580" w:type="dxa"/>
            <w:noWrap/>
            <w:hideMark/>
          </w:tcPr>
          <w:p w14:paraId="2088CA15" w14:textId="77777777" w:rsidR="00DC23EC" w:rsidRPr="00DC23EC" w:rsidRDefault="00DC23EC">
            <w:r w:rsidRPr="00DC23EC">
              <w:t>14.43</w:t>
            </w:r>
          </w:p>
        </w:tc>
      </w:tr>
      <w:tr w:rsidR="00DC23EC" w:rsidRPr="00DC23EC" w14:paraId="285D51CE" w14:textId="77777777" w:rsidTr="00DC23EC">
        <w:trPr>
          <w:trHeight w:val="288"/>
        </w:trPr>
        <w:tc>
          <w:tcPr>
            <w:tcW w:w="4620" w:type="dxa"/>
            <w:noWrap/>
            <w:hideMark/>
          </w:tcPr>
          <w:p w14:paraId="0CE3FAB2" w14:textId="77777777" w:rsidR="00DC23EC" w:rsidRPr="00DC23EC" w:rsidRDefault="00DC23EC">
            <w:r w:rsidRPr="00DC23EC">
              <w:t>Units won per 100 hands</w:t>
            </w:r>
          </w:p>
        </w:tc>
        <w:tc>
          <w:tcPr>
            <w:tcW w:w="500" w:type="dxa"/>
            <w:noWrap/>
            <w:hideMark/>
          </w:tcPr>
          <w:p w14:paraId="211523FB" w14:textId="77777777" w:rsidR="00DC23EC" w:rsidRPr="00DC23EC" w:rsidRDefault="00DC23EC">
            <w:r w:rsidRPr="00DC23EC">
              <w:t>6.13</w:t>
            </w:r>
          </w:p>
        </w:tc>
        <w:tc>
          <w:tcPr>
            <w:tcW w:w="580" w:type="dxa"/>
            <w:noWrap/>
            <w:hideMark/>
          </w:tcPr>
          <w:p w14:paraId="43121931" w14:textId="77777777" w:rsidR="00DC23EC" w:rsidRPr="00DC23EC" w:rsidRDefault="00DC23EC">
            <w:r w:rsidRPr="00DC23EC">
              <w:t>18.39</w:t>
            </w:r>
          </w:p>
        </w:tc>
      </w:tr>
      <w:tr w:rsidR="00DC23EC" w:rsidRPr="00DC23EC" w14:paraId="7E0450A4" w14:textId="77777777" w:rsidTr="00DC23EC">
        <w:trPr>
          <w:trHeight w:val="288"/>
        </w:trPr>
        <w:tc>
          <w:tcPr>
            <w:tcW w:w="4620" w:type="dxa"/>
            <w:noWrap/>
            <w:hideMark/>
          </w:tcPr>
          <w:p w14:paraId="1F181FFC" w14:textId="77777777" w:rsidR="00DC23EC" w:rsidRPr="00DC23EC" w:rsidRDefault="00DC23EC">
            <w:r w:rsidRPr="00DC23EC">
              <w:t>•cut card at 28. Team of 3 targets tie on 0, 2 and 7</w:t>
            </w:r>
          </w:p>
        </w:tc>
        <w:tc>
          <w:tcPr>
            <w:tcW w:w="500" w:type="dxa"/>
            <w:noWrap/>
            <w:hideMark/>
          </w:tcPr>
          <w:p w14:paraId="7B8FB958" w14:textId="77777777" w:rsidR="00DC23EC" w:rsidRPr="00DC23EC" w:rsidRDefault="00DC23EC"/>
        </w:tc>
        <w:tc>
          <w:tcPr>
            <w:tcW w:w="580" w:type="dxa"/>
            <w:noWrap/>
            <w:hideMark/>
          </w:tcPr>
          <w:p w14:paraId="53C66B04" w14:textId="77777777" w:rsidR="00DC23EC" w:rsidRPr="00DC23EC" w:rsidRDefault="00DC23EC"/>
        </w:tc>
      </w:tr>
    </w:tbl>
    <w:p w14:paraId="4A124173" w14:textId="60ECEB47" w:rsidR="00101C76" w:rsidRDefault="00101C76" w:rsidP="00101C76"/>
    <w:p w14:paraId="0C1FCD4F" w14:textId="77777777" w:rsidR="00101C76" w:rsidRDefault="00101C76" w:rsidP="00101C76"/>
    <w:p w14:paraId="3B13FA42" w14:textId="77777777" w:rsidR="00101C76" w:rsidRDefault="00101C76" w:rsidP="00101C76">
      <w:proofErr w:type="spellStart"/>
      <w:r>
        <w:t>ur</w:t>
      </w:r>
      <w:proofErr w:type="spellEnd"/>
      <w:r>
        <w:t xml:space="preserve"> way egalite baccarat side bet, team of 3*</w:t>
      </w:r>
    </w:p>
    <w:p w14:paraId="0874966A" w14:textId="77777777" w:rsidR="00101C76" w:rsidRDefault="00101C76" w:rsidP="00101C76"/>
    <w:p w14:paraId="7BBB0B37" w14:textId="77777777" w:rsidR="00101C76" w:rsidRDefault="00101C76" w:rsidP="00101C76">
      <w:r>
        <w:t>If the maximum wager allows on UWE is $100 on any number, then each AP will earn about $481 per shoe, or about $613 per 100 hands. Altogether, this team of three APs will earn about $1,443 per shoe, or about $1,839 per 100 hands.  A team of ten APs can theoretically earn about $12,370 per shoe or about $15,760 per 100 hands.</w:t>
      </w:r>
    </w:p>
    <w:p w14:paraId="51AA2B59" w14:textId="77777777" w:rsidR="00101C76" w:rsidRDefault="00101C76" w:rsidP="00101C76"/>
    <w:p w14:paraId="53D2DE64" w14:textId="084DE49B" w:rsidR="004537E8" w:rsidRDefault="00101C76" w:rsidP="00101C76">
      <w:r>
        <w:t>UWE has an extreme vulnerability to a card counting methodology of advantage play. A solo counter can earn at a rate of about 4-times the earning potential of the Dragon 7. A team of three AP’s can earn $1,443 per shoe at the recommended cut card depth of 28 cards. In an unprotected game, a team of ten AP’s can quickly empty the rack. I recommend that any casino that offers UWE be attuned to its extreme vulnerability to card counting. Especially, watch out for team play.</w:t>
      </w:r>
    </w:p>
    <w:sectPr w:rsidR="004537E8" w:rsidSect="003066FB">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365B"/>
    <w:rsid w:val="00101C76"/>
    <w:rsid w:val="00166454"/>
    <w:rsid w:val="003066FB"/>
    <w:rsid w:val="004537E8"/>
    <w:rsid w:val="00492BD4"/>
    <w:rsid w:val="00703C9B"/>
    <w:rsid w:val="00A9365B"/>
    <w:rsid w:val="00B6032B"/>
    <w:rsid w:val="00B93665"/>
    <w:rsid w:val="00CF5166"/>
    <w:rsid w:val="00DA315D"/>
    <w:rsid w:val="00DC23EC"/>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47B7AC"/>
  <w15:chartTrackingRefBased/>
  <w15:docId w15:val="{3FAE5640-CFA7-4454-951D-E53B18859F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101C76"/>
    <w:rPr>
      <w:color w:val="0563C1" w:themeColor="hyperlink"/>
      <w:u w:val="single"/>
    </w:rPr>
  </w:style>
  <w:style w:type="character" w:styleId="Menzionenonrisolta">
    <w:name w:val="Unresolved Mention"/>
    <w:basedOn w:val="Carpredefinitoparagrafo"/>
    <w:uiPriority w:val="99"/>
    <w:semiHidden/>
    <w:unhideWhenUsed/>
    <w:rsid w:val="00101C76"/>
    <w:rPr>
      <w:color w:val="605E5C"/>
      <w:shd w:val="clear" w:color="auto" w:fill="E1DFDD"/>
    </w:rPr>
  </w:style>
  <w:style w:type="table" w:styleId="Grigliatabella">
    <w:name w:val="Table Grid"/>
    <w:basedOn w:val="Tabellanormale"/>
    <w:uiPriority w:val="39"/>
    <w:rsid w:val="00CF516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285625">
      <w:bodyDiv w:val="1"/>
      <w:marLeft w:val="0"/>
      <w:marRight w:val="0"/>
      <w:marTop w:val="0"/>
      <w:marBottom w:val="0"/>
      <w:divBdr>
        <w:top w:val="none" w:sz="0" w:space="0" w:color="auto"/>
        <w:left w:val="none" w:sz="0" w:space="0" w:color="auto"/>
        <w:bottom w:val="none" w:sz="0" w:space="0" w:color="auto"/>
        <w:right w:val="none" w:sz="0" w:space="0" w:color="auto"/>
      </w:divBdr>
    </w:div>
    <w:div w:id="762840618">
      <w:bodyDiv w:val="1"/>
      <w:marLeft w:val="0"/>
      <w:marRight w:val="0"/>
      <w:marTop w:val="0"/>
      <w:marBottom w:val="0"/>
      <w:divBdr>
        <w:top w:val="none" w:sz="0" w:space="0" w:color="auto"/>
        <w:left w:val="none" w:sz="0" w:space="0" w:color="auto"/>
        <w:bottom w:val="none" w:sz="0" w:space="0" w:color="auto"/>
        <w:right w:val="none" w:sz="0" w:space="0" w:color="auto"/>
      </w:divBdr>
    </w:div>
    <w:div w:id="851146808">
      <w:bodyDiv w:val="1"/>
      <w:marLeft w:val="0"/>
      <w:marRight w:val="0"/>
      <w:marTop w:val="0"/>
      <w:marBottom w:val="0"/>
      <w:divBdr>
        <w:top w:val="none" w:sz="0" w:space="0" w:color="auto"/>
        <w:left w:val="none" w:sz="0" w:space="0" w:color="auto"/>
        <w:bottom w:val="none" w:sz="0" w:space="0" w:color="auto"/>
        <w:right w:val="none" w:sz="0" w:space="0" w:color="auto"/>
      </w:divBdr>
    </w:div>
    <w:div w:id="1104036133">
      <w:bodyDiv w:val="1"/>
      <w:marLeft w:val="0"/>
      <w:marRight w:val="0"/>
      <w:marTop w:val="0"/>
      <w:marBottom w:val="0"/>
      <w:divBdr>
        <w:top w:val="none" w:sz="0" w:space="0" w:color="auto"/>
        <w:left w:val="none" w:sz="0" w:space="0" w:color="auto"/>
        <w:bottom w:val="none" w:sz="0" w:space="0" w:color="auto"/>
        <w:right w:val="none" w:sz="0" w:space="0" w:color="auto"/>
      </w:divBdr>
    </w:div>
    <w:div w:id="1137137886">
      <w:bodyDiv w:val="1"/>
      <w:marLeft w:val="0"/>
      <w:marRight w:val="0"/>
      <w:marTop w:val="0"/>
      <w:marBottom w:val="0"/>
      <w:divBdr>
        <w:top w:val="none" w:sz="0" w:space="0" w:color="auto"/>
        <w:left w:val="none" w:sz="0" w:space="0" w:color="auto"/>
        <w:bottom w:val="none" w:sz="0" w:space="0" w:color="auto"/>
        <w:right w:val="none" w:sz="0" w:space="0" w:color="auto"/>
      </w:divBdr>
    </w:div>
    <w:div w:id="1224027139">
      <w:bodyDiv w:val="1"/>
      <w:marLeft w:val="0"/>
      <w:marRight w:val="0"/>
      <w:marTop w:val="0"/>
      <w:marBottom w:val="0"/>
      <w:divBdr>
        <w:top w:val="none" w:sz="0" w:space="0" w:color="auto"/>
        <w:left w:val="none" w:sz="0" w:space="0" w:color="auto"/>
        <w:bottom w:val="none" w:sz="0" w:space="0" w:color="auto"/>
        <w:right w:val="none" w:sz="0" w:space="0" w:color="auto"/>
      </w:divBdr>
    </w:div>
    <w:div w:id="1361122567">
      <w:bodyDiv w:val="1"/>
      <w:marLeft w:val="0"/>
      <w:marRight w:val="0"/>
      <w:marTop w:val="0"/>
      <w:marBottom w:val="0"/>
      <w:divBdr>
        <w:top w:val="none" w:sz="0" w:space="0" w:color="auto"/>
        <w:left w:val="none" w:sz="0" w:space="0" w:color="auto"/>
        <w:bottom w:val="none" w:sz="0" w:space="0" w:color="auto"/>
        <w:right w:val="none" w:sz="0" w:space="0" w:color="auto"/>
      </w:divBdr>
    </w:div>
    <w:div w:id="1500461692">
      <w:bodyDiv w:val="1"/>
      <w:marLeft w:val="0"/>
      <w:marRight w:val="0"/>
      <w:marTop w:val="0"/>
      <w:marBottom w:val="0"/>
      <w:divBdr>
        <w:top w:val="none" w:sz="0" w:space="0" w:color="auto"/>
        <w:left w:val="none" w:sz="0" w:space="0" w:color="auto"/>
        <w:bottom w:val="none" w:sz="0" w:space="0" w:color="auto"/>
        <w:right w:val="none" w:sz="0" w:space="0" w:color="auto"/>
      </w:divBdr>
    </w:div>
    <w:div w:id="1720083906">
      <w:bodyDiv w:val="1"/>
      <w:marLeft w:val="0"/>
      <w:marRight w:val="0"/>
      <w:marTop w:val="0"/>
      <w:marBottom w:val="0"/>
      <w:divBdr>
        <w:top w:val="none" w:sz="0" w:space="0" w:color="auto"/>
        <w:left w:val="none" w:sz="0" w:space="0" w:color="auto"/>
        <w:bottom w:val="none" w:sz="0" w:space="0" w:color="auto"/>
        <w:right w:val="none" w:sz="0" w:space="0" w:color="auto"/>
      </w:divBdr>
    </w:div>
    <w:div w:id="1803885105">
      <w:bodyDiv w:val="1"/>
      <w:marLeft w:val="0"/>
      <w:marRight w:val="0"/>
      <w:marTop w:val="0"/>
      <w:marBottom w:val="0"/>
      <w:divBdr>
        <w:top w:val="none" w:sz="0" w:space="0" w:color="auto"/>
        <w:left w:val="none" w:sz="0" w:space="0" w:color="auto"/>
        <w:bottom w:val="none" w:sz="0" w:space="0" w:color="auto"/>
        <w:right w:val="none" w:sz="0" w:space="0" w:color="auto"/>
      </w:divBdr>
    </w:div>
    <w:div w:id="1972204335">
      <w:bodyDiv w:val="1"/>
      <w:marLeft w:val="0"/>
      <w:marRight w:val="0"/>
      <w:marTop w:val="0"/>
      <w:marBottom w:val="0"/>
      <w:divBdr>
        <w:top w:val="none" w:sz="0" w:space="0" w:color="auto"/>
        <w:left w:val="none" w:sz="0" w:space="0" w:color="auto"/>
        <w:bottom w:val="none" w:sz="0" w:space="0" w:color="auto"/>
        <w:right w:val="none" w:sz="0" w:space="0" w:color="auto"/>
      </w:divBdr>
    </w:div>
    <w:div w:id="21372150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ukcasinotablegames.info/puntourwayegalite.html" TargetMode="External"/><Relationship Id="rId5" Type="http://schemas.openxmlformats.org/officeDocument/2006/relationships/hyperlink" Target="https://www.888casino.com/blog/baccarat-tips/baccarat-tie-bet-flimflam/" TargetMode="External"/><Relationship Id="rId4" Type="http://schemas.openxmlformats.org/officeDocument/2006/relationships/hyperlink" Target="https://www.888casino.com/blog/baccarat-tips/beating-the-baccarat-tie-be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6</Pages>
  <Words>1814</Words>
  <Characters>10342</Characters>
  <Application>Microsoft Office Word</Application>
  <DocSecurity>0</DocSecurity>
  <Lines>86</Lines>
  <Paragraphs>24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12132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Ravello</dc:creator>
  <cp:keywords/>
  <dc:description/>
  <cp:lastModifiedBy>Riccardo Ravello</cp:lastModifiedBy>
  <cp:revision>7</cp:revision>
  <dcterms:created xsi:type="dcterms:W3CDTF">2023-10-16T10:56:00Z</dcterms:created>
  <dcterms:modified xsi:type="dcterms:W3CDTF">2023-11-11T03:53:00Z</dcterms:modified>
</cp:coreProperties>
</file>