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Social Media Usage on Academic Performance of College Students</w:t>
      </w:r>
    </w:p>
    <w:p>
      <w:pPr>
        <w:pStyle w:val="Date"/>
      </w:pPr>
      <w:r>
        <w:t xml:space="preserve">2026-05-30</w:t>
      </w:r>
    </w:p>
    <w:bookmarkStart w:id="20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This project analyzes the relationship between social media usage and academic performance among college students.</w:t>
      </w:r>
    </w:p>
    <w:p>
      <w:pPr>
        <w:pStyle w:val="BodyText"/>
      </w:pPr>
      <w:r>
        <w:t xml:space="preserve">A dataset of 50 students was created containing:</w:t>
      </w:r>
    </w:p>
    <w:p>
      <w:pPr>
        <w:pStyle w:val="Compact"/>
        <w:numPr>
          <w:ilvl w:val="0"/>
          <w:numId w:val="1001"/>
        </w:numPr>
      </w:pPr>
      <w:r>
        <w:t xml:space="preserve">Social Media Hours</w:t>
      </w:r>
    </w:p>
    <w:p>
      <w:pPr>
        <w:pStyle w:val="Compact"/>
        <w:numPr>
          <w:ilvl w:val="0"/>
          <w:numId w:val="1001"/>
        </w:numPr>
      </w:pPr>
      <w:r>
        <w:t xml:space="preserve">Study Hours</w:t>
      </w:r>
    </w:p>
    <w:p>
      <w:pPr>
        <w:pStyle w:val="Compact"/>
        <w:numPr>
          <w:ilvl w:val="0"/>
          <w:numId w:val="1001"/>
        </w:numPr>
      </w:pPr>
      <w:r>
        <w:t xml:space="preserve">Sleep Hours</w:t>
      </w:r>
    </w:p>
    <w:p>
      <w:pPr>
        <w:pStyle w:val="Compact"/>
        <w:numPr>
          <w:ilvl w:val="0"/>
          <w:numId w:val="1001"/>
        </w:numPr>
      </w:pPr>
      <w:r>
        <w:t xml:space="preserve">Attendance</w:t>
      </w:r>
    </w:p>
    <w:p>
      <w:pPr>
        <w:pStyle w:val="Compact"/>
        <w:numPr>
          <w:ilvl w:val="0"/>
          <w:numId w:val="1001"/>
        </w:numPr>
      </w:pPr>
      <w:r>
        <w:t xml:space="preserve">Marks</w:t>
      </w:r>
    </w:p>
    <w:p>
      <w:pPr>
        <w:pStyle w:val="FirstParagraph"/>
      </w:pPr>
      <w:r>
        <w:t xml:space="preserve">The main objective is to determine whether increased social media usage affects academic performance.</w:t>
      </w:r>
    </w:p>
    <w:bookmarkEnd w:id="20"/>
    <w:bookmarkStart w:id="21" w:name="descriptive-statistics"/>
    <w:p>
      <w:pPr>
        <w:pStyle w:val="Heading1"/>
      </w:pPr>
      <w:r>
        <w:t xml:space="preserve">Descriptive Statistics</w:t>
      </w:r>
    </w:p>
    <w:p>
      <w:pPr>
        <w:pStyle w:val="Compact"/>
        <w:numPr>
          <w:ilvl w:val="0"/>
          <w:numId w:val="1002"/>
        </w:numPr>
      </w:pPr>
      <w:r>
        <w:t xml:space="preserve">Total Students: 50</w:t>
      </w:r>
    </w:p>
    <w:p>
      <w:pPr>
        <w:pStyle w:val="Compact"/>
        <w:numPr>
          <w:ilvl w:val="0"/>
          <w:numId w:val="1002"/>
        </w:numPr>
      </w:pPr>
      <w:r>
        <w:t xml:space="preserve">Mean Social Media Usage: 4.28 hours/day</w:t>
      </w:r>
    </w:p>
    <w:p>
      <w:pPr>
        <w:pStyle w:val="Compact"/>
        <w:numPr>
          <w:ilvl w:val="0"/>
          <w:numId w:val="1002"/>
        </w:numPr>
      </w:pPr>
      <w:r>
        <w:t xml:space="preserve">Median Social Media Usage: 4 hours/day</w:t>
      </w:r>
    </w:p>
    <w:p>
      <w:pPr>
        <w:pStyle w:val="Compact"/>
        <w:numPr>
          <w:ilvl w:val="0"/>
          <w:numId w:val="1002"/>
        </w:numPr>
      </w:pPr>
      <w:r>
        <w:t xml:space="preserve">Maximum Usage: 8 hours/day</w:t>
      </w:r>
    </w:p>
    <w:p>
      <w:pPr>
        <w:pStyle w:val="Compact"/>
        <w:numPr>
          <w:ilvl w:val="0"/>
          <w:numId w:val="1002"/>
        </w:numPr>
      </w:pPr>
      <w:r>
        <w:t xml:space="preserve">Minimum Usage: 1 hour/day</w:t>
      </w:r>
    </w:p>
    <w:bookmarkEnd w:id="21"/>
    <w:bookmarkStart w:id="22" w:name="visual-analysis"/>
    <w:p>
      <w:pPr>
        <w:pStyle w:val="Heading1"/>
      </w:pPr>
      <w:r>
        <w:t xml:space="preserve">Visual Analysis</w:t>
      </w:r>
    </w:p>
    <w:p>
      <w:pPr>
        <w:pStyle w:val="FirstParagraph"/>
      </w:pPr>
      <w:r>
        <w:t xml:space="preserve">The histogram shows the distribution of social media usage among students.</w:t>
      </w:r>
    </w:p>
    <w:p>
      <w:pPr>
        <w:pStyle w:val="BodyText"/>
      </w:pPr>
      <w:r>
        <w:t xml:space="preserve">The boxplot summarizes the spread of social media usage and indicates there are no significant outliers.</w:t>
      </w:r>
    </w:p>
    <w:bookmarkEnd w:id="22"/>
    <w:bookmarkStart w:id="23" w:name="correlation-analysis"/>
    <w:p>
      <w:pPr>
        <w:pStyle w:val="Heading1"/>
      </w:pPr>
      <w:r>
        <w:t xml:space="preserve">Correlation Analysis</w:t>
      </w:r>
    </w:p>
    <w:p>
      <w:pPr>
        <w:pStyle w:val="FirstParagraph"/>
      </w:pPr>
      <w:r>
        <w:t xml:space="preserve">The calculated correlation between Social Media Hours and Marks is:</w:t>
      </w:r>
    </w:p>
    <w:p>
      <w:pPr>
        <w:pStyle w:val="BodyText"/>
      </w:pPr>
      <w:r>
        <w:rPr>
          <w:b/>
          <w:bCs/>
        </w:rPr>
        <w:t xml:space="preserve">-0.99</w:t>
      </w:r>
    </w:p>
    <w:p>
      <w:pPr>
        <w:pStyle w:val="BodyText"/>
      </w:pPr>
      <w:r>
        <w:t xml:space="preserve">This indicates a very strong negative relationship.</w:t>
      </w:r>
    </w:p>
    <w:bookmarkEnd w:id="23"/>
    <w:bookmarkStart w:id="24" w:name="key-observation"/>
    <w:p>
      <w:pPr>
        <w:pStyle w:val="Heading1"/>
      </w:pPr>
      <w:r>
        <w:t xml:space="preserve">Key Observation</w:t>
      </w:r>
    </w:p>
    <w:p>
      <w:pPr>
        <w:pStyle w:val="FirstParagraph"/>
      </w:pPr>
      <w:r>
        <w:t xml:space="preserve">Students who spend more time on social media tend to score lower marks.</w:t>
      </w:r>
    </w:p>
    <w:p>
      <w:pPr>
        <w:pStyle w:val="BodyText"/>
      </w:pPr>
      <w:r>
        <w:t xml:space="preserve">Students using 1–2 hours of social media generally scored above 85%.</w:t>
      </w:r>
    </w:p>
    <w:p>
      <w:pPr>
        <w:pStyle w:val="BodyText"/>
      </w:pPr>
      <w:r>
        <w:t xml:space="preserve">Students using 7–8 hours generally scored below 65%.</w:t>
      </w:r>
    </w:p>
    <w:bookmarkEnd w:id="24"/>
    <w:bookmarkStart w:id="2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analysis suggests that excessive social media usage may negatively impact academic performance.</w:t>
      </w:r>
    </w:p>
    <w:p>
      <w:pPr>
        <w:pStyle w:val="BodyText"/>
      </w:pPr>
      <w:r>
        <w:t xml:space="preserve">A strong inverse relationship was observed between social media usage and marks.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Social Media Usage on Academic Performance of College Students</dc:title>
  <dc:creator/>
  <cp:keywords/>
  <dcterms:created xsi:type="dcterms:W3CDTF">2026-05-30T23:05:12Z</dcterms:created>
  <dcterms:modified xsi:type="dcterms:W3CDTF">2026-05-30T23:05:12Z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2026-05-30</vt:lpwstr>
  </property>
  <property fmtid="{D5CDD505-2E9C-101B-9397-08002B2CF9AE}" pid="3" name="output">
    <vt:lpwstr/>
  </property>
</Properties>
</file>