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1F3964"/>
          <w:sz w:val="34"/>
        </w:rPr>
        <w:t>Memahami Confusion Matrix</w:t>
      </w:r>
    </w:p>
    <w:p>
      <w:pPr>
        <w:jc w:val="center"/>
      </w:pPr>
      <w:r>
        <w:rPr>
          <w:rFonts w:ascii="Times New Roman" w:hAnsi="Times New Roman" w:eastAsia="Times New Roman"/>
          <w:b w:val="0"/>
          <w:i w:val="0"/>
          <w:sz w:val="24"/>
        </w:rPr>
        <w:t>Accuracy · Precision · Recall · Specificity · F1-Score</w:t>
      </w:r>
    </w:p>
    <w:p>
      <w:pPr>
        <w:jc w:val="center"/>
      </w:pPr>
      <w:r>
        <w:rPr>
          <w:rFonts w:ascii="Times New Roman" w:hAnsi="Times New Roman" w:eastAsia="Times New Roman"/>
          <w:b w:val="0"/>
          <w:i/>
          <w:sz w:val="24"/>
        </w:rPr>
        <w:t>Catatan Ringkas untuk Evaluasi Model Klasifikasi</w:t>
      </w:r>
    </w:p>
    <w:p>
      <w:pPr>
        <w:jc w:val="center"/>
      </w:pPr>
      <w:r>
        <w:rPr>
          <w:rFonts w:ascii="Times New Roman" w:hAnsi="Times New Roman" w:eastAsia="Times New Roman"/>
          <w:b w:val="0"/>
          <w:i w:val="0"/>
          <w:sz w:val="22"/>
        </w:rPr>
        <w:t>Data Mining — Kelompok 10</w:t>
      </w:r>
    </w:p>
    <w:p/>
    <w:p>
      <w:r>
        <w:rPr>
          <w:rFonts w:ascii="Times New Roman" w:hAnsi="Times New Roman" w:eastAsia="Times New Roman"/>
          <w:b w:val="0"/>
          <w:i w:val="0"/>
          <w:sz w:val="24"/>
        </w:rPr>
        <w:t>Dokumen ini merangkum artikel sumber menjadi catatan belajar yang mudah dipahami: apa itu confusion matrix, empat komponennya, lima metrik evaluasi beserta rumus dan contoh perhitungannya, serta panduan memilih metrik yang tepat.</w:t>
      </w:r>
    </w:p>
    <w:p>
      <w:pPr>
        <w:spacing w:before="240"/>
      </w:pPr>
      <w:r>
        <w:rPr>
          <w:rFonts w:ascii="Times New Roman" w:hAnsi="Times New Roman" w:eastAsia="Times New Roman"/>
          <w:b/>
          <w:i w:val="0"/>
          <w:color w:val="1F3964"/>
          <w:sz w:val="28"/>
        </w:rPr>
        <w:t>1. Kenapa Perlu Evaluasi Model?</w:t>
      </w:r>
    </w:p>
    <w:p>
      <w:r>
        <w:rPr>
          <w:rFonts w:ascii="Times New Roman" w:hAnsi="Times New Roman" w:eastAsia="Times New Roman"/>
          <w:b w:val="0"/>
          <w:i w:val="0"/>
          <w:sz w:val="24"/>
        </w:rPr>
        <w:t>Evaluasi model menjawab pertanyaan: "Seberapa baik model kita dalam membuat prediksi?" Analoginya seperti latihan menendang bola — kita mencatat berapa kali bola masuk gawang (prediksi benar) dan berapa kali meleset (prediksi salah), lalu memakai catatan itu untuk memperbaiki kemampuan. Dalam data mining / machine learning, evaluasi memastikan model bekerja tepat, misalnya membedakan teks positif dan negatif.</w:t>
      </w:r>
    </w:p>
    <w:p>
      <w:r>
        <w:rPr>
          <w:rFonts w:ascii="Times New Roman" w:hAnsi="Times New Roman" w:eastAsia="Times New Roman"/>
          <w:b w:val="0"/>
          <w:i w:val="0"/>
          <w:sz w:val="24"/>
        </w:rPr>
        <w:t>Untuk model klasifikasi, ukuran yang umum dipakai adalah accuracy, precision, recall, specificity, dan F1-score — semuanya dihitung dari sebuah tabel bernama confusion matrix.</w:t>
      </w:r>
    </w:p>
    <w:p>
      <w:pPr>
        <w:spacing w:before="240"/>
      </w:pPr>
      <w:r>
        <w:rPr>
          <w:rFonts w:ascii="Times New Roman" w:hAnsi="Times New Roman" w:eastAsia="Times New Roman"/>
          <w:b/>
          <w:i w:val="0"/>
          <w:color w:val="1F3964"/>
          <w:sz w:val="28"/>
        </w:rPr>
        <w:t>2. Apa Itu Confusion Matrix?</w:t>
      </w:r>
    </w:p>
    <w:p>
      <w:r>
        <w:rPr>
          <w:rFonts w:ascii="Times New Roman" w:hAnsi="Times New Roman" w:eastAsia="Times New Roman"/>
          <w:b w:val="0"/>
          <w:i w:val="0"/>
          <w:sz w:val="24"/>
        </w:rPr>
        <w:t>Confusion matrix (matriks kebingungan) adalah tabel yang membandingkan hasil PREDIKSI model dengan KENYATAAN sebenarnya pada data uji. Dari tabel ini kita bisa melihat di mana model benar dan di mana model keliru.</w:t>
      </w:r>
    </w:p>
    <w:p>
      <w:pPr>
        <w:jc w:val="center"/>
      </w:pPr>
      <w:r>
        <w:drawing>
          <wp:inline xmlns:a="http://schemas.openxmlformats.org/drawingml/2006/main" xmlns:pic="http://schemas.openxmlformats.org/drawingml/2006/picture">
            <wp:extent cx="3840480" cy="2880360"/>
            <wp:docPr id="1" name="Picture 1"/>
            <wp:cNvGraphicFramePr>
              <a:graphicFrameLocks noChangeAspect="1"/>
            </wp:cNvGraphicFramePr>
            <a:graphic>
              <a:graphicData uri="http://schemas.openxmlformats.org/drawingml/2006/picture">
                <pic:pic>
                  <pic:nvPicPr>
                    <pic:cNvPr id="0" name="img-002.png"/>
                    <pic:cNvPicPr/>
                  </pic:nvPicPr>
                  <pic:blipFill>
                    <a:blip r:embed="rId9"/>
                    <a:stretch>
                      <a:fillRect/>
                    </a:stretch>
                  </pic:blipFill>
                  <pic:spPr>
                    <a:xfrm>
                      <a:off x="0" y="0"/>
                      <a:ext cx="3840480" cy="2880360"/>
                    </a:xfrm>
                    <a:prstGeom prst="rect"/>
                  </pic:spPr>
                </pic:pic>
              </a:graphicData>
            </a:graphic>
          </wp:inline>
        </w:drawing>
      </w:r>
    </w:p>
    <w:p>
      <w:pPr>
        <w:jc w:val="center"/>
      </w:pPr>
      <w:r>
        <w:rPr>
          <w:rFonts w:ascii="Times New Roman" w:hAnsi="Times New Roman" w:eastAsia="Times New Roman"/>
          <w:b w:val="0"/>
          <w:i/>
          <w:sz w:val="20"/>
        </w:rPr>
        <w:t>Struktur confusion matrix (TP, FP, FN, TN)</w:t>
      </w:r>
    </w:p>
    <w:p>
      <w:pPr>
        <w:spacing w:before="160"/>
      </w:pPr>
      <w:r>
        <w:rPr>
          <w:rFonts w:ascii="Times New Roman" w:hAnsi="Times New Roman" w:eastAsia="Times New Roman"/>
          <w:b/>
          <w:i w:val="0"/>
          <w:sz w:val="25"/>
        </w:rPr>
        <w:t>Empat Komponen Inti</w:t>
      </w:r>
    </w:p>
    <w:p>
      <w:r>
        <w:rPr>
          <w:rFonts w:ascii="Times New Roman" w:hAnsi="Times New Roman" w:eastAsia="Times New Roman"/>
          <w:b w:val="0"/>
          <w:i w:val="0"/>
          <w:sz w:val="24"/>
        </w:rPr>
        <w:t>Bayangkan kasus deteksi: kelas "Positif" = yang ingin dideteksi, "Negatif" = sisanya.</w:t>
      </w:r>
    </w:p>
    <w:p>
      <w:pPr>
        <w:pStyle w:val="ListNumber"/>
      </w:pPr>
      <w:r>
        <w:rPr>
          <w:rFonts w:ascii="Times New Roman" w:hAnsi="Times New Roman" w:eastAsia="Times New Roman"/>
          <w:b w:val="0"/>
          <w:i w:val="0"/>
          <w:sz w:val="24"/>
        </w:rPr>
        <w:t>True Positive (TP): model menebak POSITIF dan kenyataannya memang POSITIF. (tebakan benar)</w:t>
      </w:r>
    </w:p>
    <w:p>
      <w:pPr>
        <w:pStyle w:val="ListNumber"/>
      </w:pPr>
      <w:r>
        <w:rPr>
          <w:rFonts w:ascii="Times New Roman" w:hAnsi="Times New Roman" w:eastAsia="Times New Roman"/>
          <w:b w:val="0"/>
          <w:i w:val="0"/>
          <w:sz w:val="24"/>
        </w:rPr>
        <w:t>True Negative (TN): model menebak NEGATIF dan kenyataannya memang NEGATIF. (tebakan benar)</w:t>
      </w:r>
    </w:p>
    <w:p>
      <w:pPr>
        <w:pStyle w:val="ListNumber"/>
      </w:pPr>
      <w:r>
        <w:rPr>
          <w:rFonts w:ascii="Times New Roman" w:hAnsi="Times New Roman" w:eastAsia="Times New Roman"/>
          <w:b w:val="0"/>
          <w:i w:val="0"/>
          <w:sz w:val="24"/>
        </w:rPr>
        <w:t>False Positive (FP): model menebak POSITIF padahal kenyataannya NEGATIF. (salah — "alarm palsu", Type I error)</w:t>
      </w:r>
    </w:p>
    <w:p>
      <w:pPr>
        <w:pStyle w:val="ListNumber"/>
      </w:pPr>
      <w:r>
        <w:rPr>
          <w:rFonts w:ascii="Times New Roman" w:hAnsi="Times New Roman" w:eastAsia="Times New Roman"/>
          <w:b w:val="0"/>
          <w:i w:val="0"/>
          <w:sz w:val="24"/>
        </w:rPr>
        <w:t>False Negative (FN): model menebak NEGATIF padahal kenyataannya POSITIF. (salah — "kelewatan", Type II error)</w:t>
      </w:r>
    </w:p>
    <w:p>
      <w:r>
        <w:rPr>
          <w:rFonts w:ascii="Times New Roman" w:hAnsi="Times New Roman" w:eastAsia="Times New Roman"/>
          <w:b w:val="0"/>
          <w:i w:val="0"/>
          <w:sz w:val="24"/>
        </w:rPr>
        <w:t>Cara mudah mengingat: kata KEDUA (Positive/Negative) = apa yang DITEBAK model; kata PERTAMA (True/False) = apakah tebakan itu BENAR.</w:t>
      </w:r>
    </w:p>
    <w:p>
      <w:pPr>
        <w:spacing w:before="160"/>
      </w:pPr>
      <w:r>
        <w:rPr>
          <w:rFonts w:ascii="Times New Roman" w:hAnsi="Times New Roman" w:eastAsia="Times New Roman"/>
          <w:b/>
          <w:i w:val="0"/>
          <w:sz w:val="25"/>
        </w:rPr>
        <w:t>Contoh Visual: Kucing vs Anjing</w:t>
      </w:r>
    </w:p>
    <w:p>
      <w:r>
        <w:rPr>
          <w:rFonts w:ascii="Times New Roman" w:hAnsi="Times New Roman" w:eastAsia="Times New Roman"/>
          <w:b w:val="0"/>
          <w:i w:val="0"/>
          <w:sz w:val="24"/>
        </w:rPr>
        <w:t>Kelas positif = KUCING, kelas negatif = ANJING. Model menebak 6 kucing benar (TP), 11 anjing benar (TN), 2 anjing yang dikira kucing (FP), dan 1 kucing yang dikira anjing (FN).</w:t>
      </w:r>
    </w:p>
    <w:p>
      <w:pPr>
        <w:jc w:val="center"/>
      </w:pPr>
      <w:r>
        <w:drawing>
          <wp:inline xmlns:a="http://schemas.openxmlformats.org/drawingml/2006/main" xmlns:pic="http://schemas.openxmlformats.org/drawingml/2006/picture">
            <wp:extent cx="4754880" cy="3347436"/>
            <wp:docPr id="2" name="Picture 2"/>
            <wp:cNvGraphicFramePr>
              <a:graphicFrameLocks noChangeAspect="1"/>
            </wp:cNvGraphicFramePr>
            <a:graphic>
              <a:graphicData uri="http://schemas.openxmlformats.org/drawingml/2006/picture">
                <pic:pic>
                  <pic:nvPicPr>
                    <pic:cNvPr id="0" name="img-003.png"/>
                    <pic:cNvPicPr/>
                  </pic:nvPicPr>
                  <pic:blipFill>
                    <a:blip r:embed="rId10"/>
                    <a:stretch>
                      <a:fillRect/>
                    </a:stretch>
                  </pic:blipFill>
                  <pic:spPr>
                    <a:xfrm>
                      <a:off x="0" y="0"/>
                      <a:ext cx="4754880" cy="3347436"/>
                    </a:xfrm>
                    <a:prstGeom prst="rect"/>
                  </pic:spPr>
                </pic:pic>
              </a:graphicData>
            </a:graphic>
          </wp:inline>
        </w:drawing>
      </w:r>
    </w:p>
    <w:p>
      <w:pPr>
        <w:jc w:val="center"/>
      </w:pPr>
      <w:r>
        <w:rPr>
          <w:rFonts w:ascii="Times New Roman" w:hAnsi="Times New Roman" w:eastAsia="Times New Roman"/>
          <w:b w:val="0"/>
          <w:i/>
          <w:sz w:val="20"/>
        </w:rPr>
        <w:t>Ilustrasi confusion matrix kucing/anjing (dari artikel)</w:t>
      </w:r>
    </w:p>
    <w:p>
      <w:pPr>
        <w:spacing w:before="240"/>
      </w:pPr>
      <w:r>
        <w:rPr>
          <w:rFonts w:ascii="Times New Roman" w:hAnsi="Times New Roman" w:eastAsia="Times New Roman"/>
          <w:b/>
          <w:i w:val="0"/>
          <w:color w:val="1F3964"/>
          <w:sz w:val="28"/>
        </w:rPr>
        <w:t>3. Contoh Kasus Utama: Review Film "Upin &amp; Ipin"</w:t>
      </w:r>
    </w:p>
    <w:p>
      <w:r>
        <w:rPr>
          <w:rFonts w:ascii="Times New Roman" w:hAnsi="Times New Roman" w:eastAsia="Times New Roman"/>
          <w:b w:val="0"/>
          <w:i w:val="0"/>
          <w:sz w:val="24"/>
        </w:rPr>
        <w:t>Artikel memakai 15 ulasan film dengan label sebenarnya (Positif/Negatif) dan hasil prediksi model. Setelah dibandingkan, diperoleh confusion matrix berikut (positif = ulasan memuji):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eastAsia="Times New Roman"/>
                <w:b/>
                <w:i w:val="0"/>
                <w:sz w:val="22"/>
              </w:rPr>
            </w:r>
          </w:p>
        </w:tc>
        <w:tc>
          <w:tcPr>
            <w:tcW w:type="dxa" w:w="2880"/>
          </w:tcPr>
          <w:p>
            <w:r/>
            <w:r>
              <w:rPr>
                <w:rFonts w:ascii="Times New Roman" w:hAnsi="Times New Roman" w:eastAsia="Times New Roman"/>
                <w:b/>
                <w:i w:val="0"/>
                <w:sz w:val="22"/>
              </w:rPr>
              <w:t>Prediksi Positif</w:t>
            </w:r>
          </w:p>
        </w:tc>
        <w:tc>
          <w:tcPr>
            <w:tcW w:type="dxa" w:w="2880"/>
          </w:tcPr>
          <w:p>
            <w:r/>
            <w:r>
              <w:rPr>
                <w:rFonts w:ascii="Times New Roman" w:hAnsi="Times New Roman" w:eastAsia="Times New Roman"/>
                <w:b/>
                <w:i w:val="0"/>
                <w:sz w:val="22"/>
              </w:rPr>
              <w:t>Prediksi Negatif</w:t>
            </w:r>
          </w:p>
        </w:tc>
      </w:tr>
      <w:tr>
        <w:tc>
          <w:tcPr>
            <w:tcW w:type="dxa" w:w="2880"/>
          </w:tcPr>
          <w:p>
            <w:r/>
            <w:r>
              <w:rPr>
                <w:rFonts w:ascii="Times New Roman" w:hAnsi="Times New Roman" w:eastAsia="Times New Roman"/>
                <w:b w:val="0"/>
                <w:i w:val="0"/>
                <w:sz w:val="22"/>
              </w:rPr>
              <w:t>Sebenarnya Positif</w:t>
            </w:r>
          </w:p>
        </w:tc>
        <w:tc>
          <w:tcPr>
            <w:tcW w:type="dxa" w:w="2880"/>
          </w:tcPr>
          <w:p>
            <w:r/>
            <w:r>
              <w:rPr>
                <w:rFonts w:ascii="Times New Roman" w:hAnsi="Times New Roman" w:eastAsia="Times New Roman"/>
                <w:b w:val="0"/>
                <w:i w:val="0"/>
                <w:sz w:val="22"/>
              </w:rPr>
              <w:t>6 (TP)</w:t>
            </w:r>
          </w:p>
        </w:tc>
        <w:tc>
          <w:tcPr>
            <w:tcW w:type="dxa" w:w="2880"/>
          </w:tcPr>
          <w:p>
            <w:r/>
            <w:r>
              <w:rPr>
                <w:rFonts w:ascii="Times New Roman" w:hAnsi="Times New Roman" w:eastAsia="Times New Roman"/>
                <w:b w:val="0"/>
                <w:i w:val="0"/>
                <w:sz w:val="22"/>
              </w:rPr>
              <w:t>3 (FN)</w:t>
            </w:r>
          </w:p>
        </w:tc>
      </w:tr>
      <w:tr>
        <w:tc>
          <w:tcPr>
            <w:tcW w:type="dxa" w:w="2880"/>
          </w:tcPr>
          <w:p>
            <w:r/>
            <w:r>
              <w:rPr>
                <w:rFonts w:ascii="Times New Roman" w:hAnsi="Times New Roman" w:eastAsia="Times New Roman"/>
                <w:b w:val="0"/>
                <w:i w:val="0"/>
                <w:sz w:val="22"/>
              </w:rPr>
              <w:t>Sebenarnya Negatif</w:t>
            </w:r>
          </w:p>
        </w:tc>
        <w:tc>
          <w:tcPr>
            <w:tcW w:type="dxa" w:w="2880"/>
          </w:tcPr>
          <w:p>
            <w:r/>
            <w:r>
              <w:rPr>
                <w:rFonts w:ascii="Times New Roman" w:hAnsi="Times New Roman" w:eastAsia="Times New Roman"/>
                <w:b w:val="0"/>
                <w:i w:val="0"/>
                <w:sz w:val="22"/>
              </w:rPr>
              <w:t>2 (FP)</w:t>
            </w:r>
          </w:p>
        </w:tc>
        <w:tc>
          <w:tcPr>
            <w:tcW w:type="dxa" w:w="2880"/>
          </w:tcPr>
          <w:p>
            <w:r/>
            <w:r>
              <w:rPr>
                <w:rFonts w:ascii="Times New Roman" w:hAnsi="Times New Roman" w:eastAsia="Times New Roman"/>
                <w:b w:val="0"/>
                <w:i w:val="0"/>
                <w:sz w:val="22"/>
              </w:rPr>
              <w:t>4 (TN)</w:t>
            </w:r>
          </w:p>
        </w:tc>
      </w:tr>
    </w:tbl>
    <w:p/>
    <w:p>
      <w:r>
        <w:rPr>
          <w:rFonts w:ascii="Times New Roman" w:hAnsi="Times New Roman" w:eastAsia="Times New Roman"/>
          <w:b w:val="0"/>
          <w:i w:val="0"/>
          <w:sz w:val="24"/>
        </w:rPr>
        <w:t>Jadi: TP = 6, TN = 4, FP = 2, FN = 3, dengan total 15 data. Angka-angka inilah yang dipakai untuk semua metrik di bawah.</w:t>
      </w:r>
    </w:p>
    <w:p>
      <w:pPr>
        <w:spacing w:before="240"/>
      </w:pPr>
      <w:r>
        <w:rPr>
          <w:rFonts w:ascii="Times New Roman" w:hAnsi="Times New Roman" w:eastAsia="Times New Roman"/>
          <w:b/>
          <w:i w:val="0"/>
          <w:color w:val="1F3964"/>
          <w:sz w:val="28"/>
        </w:rPr>
        <w:t>4. Lima Metrik Evaluasi</w:t>
      </w:r>
    </w:p>
    <w:p>
      <w:pPr>
        <w:spacing w:before="160"/>
      </w:pPr>
      <w:r>
        <w:rPr>
          <w:rFonts w:ascii="Times New Roman" w:hAnsi="Times New Roman" w:eastAsia="Times New Roman"/>
          <w:b/>
          <w:i w:val="0"/>
          <w:sz w:val="25"/>
        </w:rPr>
        <w:t>4.1 Accuracy (Akurasi)</w:t>
      </w:r>
    </w:p>
    <w:p>
      <w:r>
        <w:rPr>
          <w:rFonts w:ascii="Times New Roman" w:hAnsi="Times New Roman" w:eastAsia="Times New Roman"/>
          <w:b w:val="0"/>
          <w:i w:val="0"/>
          <w:sz w:val="24"/>
        </w:rPr>
        <w:t>Mengukur seberapa banyak prediksi yang benar dari SELURUH data (positif maupun negatif).</w:t>
      </w:r>
    </w:p>
    <w:p>
      <w:pPr>
        <w:jc w:val="center"/>
      </w:pPr>
      <w:r>
        <w:rPr>
          <w:rFonts w:ascii="Times New Roman" w:hAnsi="Times New Roman" w:eastAsia="Times New Roman"/>
          <w:b/>
          <w:i/>
          <w:color w:val="1F3964"/>
          <w:sz w:val="24"/>
        </w:rPr>
        <w:t>Accuracy = (TP + TN) / (TP + TN + FP + FN)</w:t>
      </w:r>
    </w:p>
    <w:p>
      <w:pPr>
        <w:jc w:val="center"/>
      </w:pPr>
      <w:r>
        <w:rPr>
          <w:rFonts w:ascii="Times New Roman" w:hAnsi="Times New Roman" w:eastAsia="Times New Roman"/>
          <w:b/>
          <w:i/>
          <w:color w:val="1F3964"/>
          <w:sz w:val="24"/>
        </w:rPr>
        <w:t>= (6 + 4) / 15 = 10/15 = 0,67  (67%)</w:t>
      </w:r>
    </w:p>
    <w:p>
      <w:r>
        <w:rPr>
          <w:rFonts w:ascii="Times New Roman" w:hAnsi="Times New Roman" w:eastAsia="Times New Roman"/>
          <w:b w:val="0"/>
          <w:i w:val="0"/>
          <w:sz w:val="24"/>
        </w:rPr>
        <w:t>Artinya 67% ulasan diprediksi benar. Catatan penting: akurasi bisa menyesatkan pada data TIDAK SEIMBANG (mis. 95% positif), karena model yang asal menebak kelas mayoritas pun terlihat "akurat".</w:t>
      </w:r>
    </w:p>
    <w:p>
      <w:pPr>
        <w:spacing w:before="160"/>
      </w:pPr>
      <w:r>
        <w:rPr>
          <w:rFonts w:ascii="Times New Roman" w:hAnsi="Times New Roman" w:eastAsia="Times New Roman"/>
          <w:b/>
          <w:i w:val="0"/>
          <w:sz w:val="25"/>
        </w:rPr>
        <w:t>4.2 Precision (Presisi)</w:t>
      </w:r>
    </w:p>
    <w:p>
      <w:r>
        <w:rPr>
          <w:rFonts w:ascii="Times New Roman" w:hAnsi="Times New Roman" w:eastAsia="Times New Roman"/>
          <w:b w:val="0"/>
          <w:i w:val="0"/>
          <w:sz w:val="24"/>
        </w:rPr>
        <w:t>Dari semua yang DITEBAK POSITIF, berapa yang benar-benar positif? Fokus menekan kesalahan False Positive (alarm palsu).</w:t>
      </w:r>
    </w:p>
    <w:p>
      <w:pPr>
        <w:jc w:val="center"/>
      </w:pPr>
      <w:r>
        <w:rPr>
          <w:rFonts w:ascii="Times New Roman" w:hAnsi="Times New Roman" w:eastAsia="Times New Roman"/>
          <w:b/>
          <w:i/>
          <w:color w:val="1F3964"/>
          <w:sz w:val="24"/>
        </w:rPr>
        <w:t>Precision = TP / (TP + FP)</w:t>
      </w:r>
    </w:p>
    <w:p>
      <w:pPr>
        <w:jc w:val="center"/>
      </w:pPr>
      <w:r>
        <w:rPr>
          <w:rFonts w:ascii="Times New Roman" w:hAnsi="Times New Roman" w:eastAsia="Times New Roman"/>
          <w:b/>
          <w:i/>
          <w:color w:val="1F3964"/>
          <w:sz w:val="24"/>
        </w:rPr>
        <w:t>= 6 / (6 + 2) = 6/8 = 0,75  (75%)</w:t>
      </w:r>
    </w:p>
    <w:p>
      <w:r>
        <w:rPr>
          <w:rFonts w:ascii="Times New Roman" w:hAnsi="Times New Roman" w:eastAsia="Times New Roman"/>
          <w:b w:val="0"/>
          <w:i w:val="0"/>
          <w:sz w:val="24"/>
        </w:rPr>
        <w:t>Penting saat FP mahal/berbahaya, mis. menandai email penting sebagai spam.</w:t>
      </w:r>
    </w:p>
    <w:p>
      <w:pPr>
        <w:spacing w:before="160"/>
      </w:pPr>
      <w:r>
        <w:rPr>
          <w:rFonts w:ascii="Times New Roman" w:hAnsi="Times New Roman" w:eastAsia="Times New Roman"/>
          <w:b/>
          <w:i w:val="0"/>
          <w:sz w:val="25"/>
        </w:rPr>
        <w:t>4.3 Recall / Sensitivitas</w:t>
      </w:r>
    </w:p>
    <w:p>
      <w:r>
        <w:rPr>
          <w:rFonts w:ascii="Times New Roman" w:hAnsi="Times New Roman" w:eastAsia="Times New Roman"/>
          <w:b w:val="0"/>
          <w:i w:val="0"/>
          <w:sz w:val="24"/>
        </w:rPr>
        <w:t>Dari semua yang SEBENARNYA POSITIF, berapa yang berhasil ditemukan model? Fokus menekan kesalahan False Negative (yang kelewatan). Analogi: mencari jarum di tumpukan jerami — recall = seberapa banyak jarum yang ketemu.</w:t>
      </w:r>
    </w:p>
    <w:p>
      <w:pPr>
        <w:jc w:val="center"/>
      </w:pPr>
      <w:r>
        <w:rPr>
          <w:rFonts w:ascii="Times New Roman" w:hAnsi="Times New Roman" w:eastAsia="Times New Roman"/>
          <w:b/>
          <w:i/>
          <w:color w:val="1F3964"/>
          <w:sz w:val="24"/>
        </w:rPr>
        <w:t>Recall = TP / (TP + FN)</w:t>
      </w:r>
    </w:p>
    <w:p>
      <w:pPr>
        <w:jc w:val="center"/>
      </w:pPr>
      <w:r>
        <w:rPr>
          <w:rFonts w:ascii="Times New Roman" w:hAnsi="Times New Roman" w:eastAsia="Times New Roman"/>
          <w:b/>
          <w:i/>
          <w:color w:val="1F3964"/>
          <w:sz w:val="24"/>
        </w:rPr>
        <w:t>= 6 / (6 + 3) = 6/9 = 0,67  (67%)</w:t>
      </w:r>
    </w:p>
    <w:p>
      <w:r>
        <w:rPr>
          <w:rFonts w:ascii="Times New Roman" w:hAnsi="Times New Roman" w:eastAsia="Times New Roman"/>
          <w:b w:val="0"/>
          <w:i w:val="0"/>
          <w:sz w:val="24"/>
        </w:rPr>
        <w:t>Penting saat FN berbahaya, mis. melewatkan pasien yang benar-benar sakit.</w:t>
      </w:r>
    </w:p>
    <w:p>
      <w:pPr>
        <w:spacing w:before="160"/>
      </w:pPr>
      <w:r>
        <w:rPr>
          <w:rFonts w:ascii="Times New Roman" w:hAnsi="Times New Roman" w:eastAsia="Times New Roman"/>
          <w:b/>
          <w:i w:val="0"/>
          <w:sz w:val="25"/>
        </w:rPr>
        <w:t>4.4 Specificity (Spesifisitas)</w:t>
      </w:r>
    </w:p>
    <w:p>
      <w:r>
        <w:rPr>
          <w:rFonts w:ascii="Times New Roman" w:hAnsi="Times New Roman" w:eastAsia="Times New Roman"/>
          <w:b w:val="0"/>
          <w:i w:val="0"/>
          <w:sz w:val="24"/>
        </w:rPr>
        <w:t>Kebalikan recall: dari semua yang SEBENARNYA NEGATIF, berapa yang benar dikenali sebagai negatif.</w:t>
      </w:r>
    </w:p>
    <w:p>
      <w:pPr>
        <w:jc w:val="center"/>
      </w:pPr>
      <w:r>
        <w:rPr>
          <w:rFonts w:ascii="Times New Roman" w:hAnsi="Times New Roman" w:eastAsia="Times New Roman"/>
          <w:b/>
          <w:i/>
          <w:color w:val="1F3964"/>
          <w:sz w:val="24"/>
        </w:rPr>
        <w:t>Specificity = TN / (TN + FP)</w:t>
      </w:r>
    </w:p>
    <w:p>
      <w:pPr>
        <w:jc w:val="center"/>
      </w:pPr>
      <w:r>
        <w:rPr>
          <w:rFonts w:ascii="Times New Roman" w:hAnsi="Times New Roman" w:eastAsia="Times New Roman"/>
          <w:b/>
          <w:i/>
          <w:color w:val="1F3964"/>
          <w:sz w:val="24"/>
        </w:rPr>
        <w:t>= 4 / (4 + 2) = 4/6 = 0,67  (67%)</w:t>
      </w:r>
    </w:p>
    <w:p>
      <w:r>
        <w:rPr>
          <w:rFonts w:ascii="Times New Roman" w:hAnsi="Times New Roman" w:eastAsia="Times New Roman"/>
          <w:b w:val="0"/>
          <w:i w:val="0"/>
          <w:sz w:val="24"/>
        </w:rPr>
        <w:t>Penting saat kita ingin memastikan kelas negatif tidak salah ditandai positif, mis. tes deteksi narkoba.</w:t>
      </w:r>
    </w:p>
    <w:p>
      <w:pPr>
        <w:spacing w:before="160"/>
      </w:pPr>
      <w:r>
        <w:rPr>
          <w:rFonts w:ascii="Times New Roman" w:hAnsi="Times New Roman" w:eastAsia="Times New Roman"/>
          <w:b/>
          <w:i w:val="0"/>
          <w:sz w:val="25"/>
        </w:rPr>
        <w:t>4.5 F1-Score</w:t>
      </w:r>
    </w:p>
    <w:p>
      <w:r>
        <w:rPr>
          <w:rFonts w:ascii="Times New Roman" w:hAnsi="Times New Roman" w:eastAsia="Times New Roman"/>
          <w:b w:val="0"/>
          <w:i w:val="0"/>
          <w:sz w:val="24"/>
        </w:rPr>
        <w:t>Rata-rata harmonis dari Precision dan Recall — satu angka yang menyeimbangkan keduanya. Berguna saat FP dan FN sama-sama penting.</w:t>
      </w:r>
    </w:p>
    <w:p>
      <w:pPr>
        <w:jc w:val="center"/>
      </w:pPr>
      <w:r>
        <w:rPr>
          <w:rFonts w:ascii="Times New Roman" w:hAnsi="Times New Roman" w:eastAsia="Times New Roman"/>
          <w:b/>
          <w:i/>
          <w:color w:val="1F3964"/>
          <w:sz w:val="24"/>
        </w:rPr>
        <w:t>F1 = 2 × (Recall × Precision) / (Recall + Precision)</w:t>
      </w:r>
    </w:p>
    <w:p>
      <w:pPr>
        <w:jc w:val="center"/>
      </w:pPr>
      <w:r>
        <w:rPr>
          <w:rFonts w:ascii="Times New Roman" w:hAnsi="Times New Roman" w:eastAsia="Times New Roman"/>
          <w:b/>
          <w:i/>
          <w:color w:val="1F3964"/>
          <w:sz w:val="24"/>
        </w:rPr>
        <w:t>= 2 × (0,67 × 0,75) / (0,67 + 0,75) ≈ 0,71  (71%)</w:t>
      </w:r>
    </w:p>
    <w:p>
      <w:r>
        <w:rPr>
          <w:rFonts w:ascii="Times New Roman" w:hAnsi="Times New Roman" w:eastAsia="Times New Roman"/>
          <w:b w:val="0"/>
          <w:i w:val="0"/>
          <w:sz w:val="24"/>
        </w:rPr>
        <w:t>F1 tinggi hanya jika precision DAN recall sama-sama cukup tinggi, sehingga lebih jujur daripada akurasi pada data tidak seimbang.</w:t>
      </w:r>
    </w:p>
    <w:p>
      <w:pPr>
        <w:spacing w:before="160"/>
      </w:pPr>
      <w:r>
        <w:rPr>
          <w:rFonts w:ascii="Times New Roman" w:hAnsi="Times New Roman" w:eastAsia="Times New Roman"/>
          <w:b/>
          <w:i w:val="0"/>
          <w:sz w:val="25"/>
        </w:rPr>
        <w:t>Ringkasan Hasil Contoh Upin &amp; Ipin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eastAsia="Times New Roman"/>
                <w:b/>
                <w:i w:val="0"/>
                <w:sz w:val="22"/>
              </w:rPr>
              <w:t>Metrik</w:t>
            </w:r>
          </w:p>
        </w:tc>
        <w:tc>
          <w:tcPr>
            <w:tcW w:type="dxa" w:w="2880"/>
          </w:tcPr>
          <w:p>
            <w:r/>
            <w:r>
              <w:rPr>
                <w:rFonts w:ascii="Times New Roman" w:hAnsi="Times New Roman" w:eastAsia="Times New Roman"/>
                <w:b/>
                <w:i w:val="0"/>
                <w:sz w:val="22"/>
              </w:rPr>
              <w:t>Rumus</w:t>
            </w:r>
          </w:p>
        </w:tc>
        <w:tc>
          <w:tcPr>
            <w:tcW w:type="dxa" w:w="2880"/>
          </w:tcPr>
          <w:p>
            <w:r/>
            <w:r>
              <w:rPr>
                <w:rFonts w:ascii="Times New Roman" w:hAnsi="Times New Roman" w:eastAsia="Times New Roman"/>
                <w:b/>
                <w:i w:val="0"/>
                <w:sz w:val="22"/>
              </w:rPr>
              <w:t>Nilai</w:t>
            </w:r>
          </w:p>
        </w:tc>
      </w:tr>
      <w:tr>
        <w:tc>
          <w:tcPr>
            <w:tcW w:type="dxa" w:w="2880"/>
          </w:tcPr>
          <w:p>
            <w:r/>
            <w:r>
              <w:rPr>
                <w:rFonts w:ascii="Times New Roman" w:hAnsi="Times New Roman" w:eastAsia="Times New Roman"/>
                <w:b w:val="0"/>
                <w:i w:val="0"/>
                <w:sz w:val="22"/>
              </w:rPr>
              <w:t>Accuracy</w:t>
            </w:r>
          </w:p>
        </w:tc>
        <w:tc>
          <w:tcPr>
            <w:tcW w:type="dxa" w:w="2880"/>
          </w:tcPr>
          <w:p>
            <w:r/>
            <w:r>
              <w:rPr>
                <w:rFonts w:ascii="Times New Roman" w:hAnsi="Times New Roman" w:eastAsia="Times New Roman"/>
                <w:b w:val="0"/>
                <w:i w:val="0"/>
                <w:sz w:val="22"/>
              </w:rPr>
              <w:t>(TP+TN)/total</w:t>
            </w:r>
          </w:p>
        </w:tc>
        <w:tc>
          <w:tcPr>
            <w:tcW w:type="dxa" w:w="2880"/>
          </w:tcPr>
          <w:p>
            <w:r/>
            <w:r>
              <w:rPr>
                <w:rFonts w:ascii="Times New Roman" w:hAnsi="Times New Roman" w:eastAsia="Times New Roman"/>
                <w:b w:val="0"/>
                <w:i w:val="0"/>
                <w:sz w:val="22"/>
              </w:rPr>
              <w:t>0,67 (67%)</w:t>
            </w:r>
          </w:p>
        </w:tc>
      </w:tr>
      <w:tr>
        <w:tc>
          <w:tcPr>
            <w:tcW w:type="dxa" w:w="2880"/>
          </w:tcPr>
          <w:p>
            <w:r/>
            <w:r>
              <w:rPr>
                <w:rFonts w:ascii="Times New Roman" w:hAnsi="Times New Roman" w:eastAsia="Times New Roman"/>
                <w:b w:val="0"/>
                <w:i w:val="0"/>
                <w:sz w:val="22"/>
              </w:rPr>
              <w:t>Precision</w:t>
            </w:r>
          </w:p>
        </w:tc>
        <w:tc>
          <w:tcPr>
            <w:tcW w:type="dxa" w:w="2880"/>
          </w:tcPr>
          <w:p>
            <w:r/>
            <w:r>
              <w:rPr>
                <w:rFonts w:ascii="Times New Roman" w:hAnsi="Times New Roman" w:eastAsia="Times New Roman"/>
                <w:b w:val="0"/>
                <w:i w:val="0"/>
                <w:sz w:val="22"/>
              </w:rPr>
              <w:t>TP/(TP+FP)</w:t>
            </w:r>
          </w:p>
        </w:tc>
        <w:tc>
          <w:tcPr>
            <w:tcW w:type="dxa" w:w="2880"/>
          </w:tcPr>
          <w:p>
            <w:r/>
            <w:r>
              <w:rPr>
                <w:rFonts w:ascii="Times New Roman" w:hAnsi="Times New Roman" w:eastAsia="Times New Roman"/>
                <w:b w:val="0"/>
                <w:i w:val="0"/>
                <w:sz w:val="22"/>
              </w:rPr>
              <w:t>0,75 (75%)</w:t>
            </w:r>
          </w:p>
        </w:tc>
      </w:tr>
      <w:tr>
        <w:tc>
          <w:tcPr>
            <w:tcW w:type="dxa" w:w="2880"/>
          </w:tcPr>
          <w:p>
            <w:r/>
            <w:r>
              <w:rPr>
                <w:rFonts w:ascii="Times New Roman" w:hAnsi="Times New Roman" w:eastAsia="Times New Roman"/>
                <w:b w:val="0"/>
                <w:i w:val="0"/>
                <w:sz w:val="22"/>
              </w:rPr>
              <w:t>Recall</w:t>
            </w:r>
          </w:p>
        </w:tc>
        <w:tc>
          <w:tcPr>
            <w:tcW w:type="dxa" w:w="2880"/>
          </w:tcPr>
          <w:p>
            <w:r/>
            <w:r>
              <w:rPr>
                <w:rFonts w:ascii="Times New Roman" w:hAnsi="Times New Roman" w:eastAsia="Times New Roman"/>
                <w:b w:val="0"/>
                <w:i w:val="0"/>
                <w:sz w:val="22"/>
              </w:rPr>
              <w:t>TP/(TP+FN)</w:t>
            </w:r>
          </w:p>
        </w:tc>
        <w:tc>
          <w:tcPr>
            <w:tcW w:type="dxa" w:w="2880"/>
          </w:tcPr>
          <w:p>
            <w:r/>
            <w:r>
              <w:rPr>
                <w:rFonts w:ascii="Times New Roman" w:hAnsi="Times New Roman" w:eastAsia="Times New Roman"/>
                <w:b w:val="0"/>
                <w:i w:val="0"/>
                <w:sz w:val="22"/>
              </w:rPr>
              <w:t>0,67 (67%)</w:t>
            </w:r>
          </w:p>
        </w:tc>
      </w:tr>
      <w:tr>
        <w:tc>
          <w:tcPr>
            <w:tcW w:type="dxa" w:w="2880"/>
          </w:tcPr>
          <w:p>
            <w:r/>
            <w:r>
              <w:rPr>
                <w:rFonts w:ascii="Times New Roman" w:hAnsi="Times New Roman" w:eastAsia="Times New Roman"/>
                <w:b w:val="0"/>
                <w:i w:val="0"/>
                <w:sz w:val="22"/>
              </w:rPr>
              <w:t>Specificity</w:t>
            </w:r>
          </w:p>
        </w:tc>
        <w:tc>
          <w:tcPr>
            <w:tcW w:type="dxa" w:w="2880"/>
          </w:tcPr>
          <w:p>
            <w:r/>
            <w:r>
              <w:rPr>
                <w:rFonts w:ascii="Times New Roman" w:hAnsi="Times New Roman" w:eastAsia="Times New Roman"/>
                <w:b w:val="0"/>
                <w:i w:val="0"/>
                <w:sz w:val="22"/>
              </w:rPr>
              <w:t>TN/(TN+FP)</w:t>
            </w:r>
          </w:p>
        </w:tc>
        <w:tc>
          <w:tcPr>
            <w:tcW w:type="dxa" w:w="2880"/>
          </w:tcPr>
          <w:p>
            <w:r/>
            <w:r>
              <w:rPr>
                <w:rFonts w:ascii="Times New Roman" w:hAnsi="Times New Roman" w:eastAsia="Times New Roman"/>
                <w:b w:val="0"/>
                <w:i w:val="0"/>
                <w:sz w:val="22"/>
              </w:rPr>
              <w:t>0,67 (67%)</w:t>
            </w:r>
          </w:p>
        </w:tc>
      </w:tr>
      <w:tr>
        <w:tc>
          <w:tcPr>
            <w:tcW w:type="dxa" w:w="2880"/>
          </w:tcPr>
          <w:p>
            <w:r/>
            <w:r>
              <w:rPr>
                <w:rFonts w:ascii="Times New Roman" w:hAnsi="Times New Roman" w:eastAsia="Times New Roman"/>
                <w:b w:val="0"/>
                <w:i w:val="0"/>
                <w:sz w:val="22"/>
              </w:rPr>
              <w:t>F1-Score</w:t>
            </w:r>
          </w:p>
        </w:tc>
        <w:tc>
          <w:tcPr>
            <w:tcW w:type="dxa" w:w="2880"/>
          </w:tcPr>
          <w:p>
            <w:r/>
            <w:r>
              <w:rPr>
                <w:rFonts w:ascii="Times New Roman" w:hAnsi="Times New Roman" w:eastAsia="Times New Roman"/>
                <w:b w:val="0"/>
                <w:i w:val="0"/>
                <w:sz w:val="22"/>
              </w:rPr>
              <w:t>2·(R·P)/(R+P)</w:t>
            </w:r>
          </w:p>
        </w:tc>
        <w:tc>
          <w:tcPr>
            <w:tcW w:type="dxa" w:w="2880"/>
          </w:tcPr>
          <w:p>
            <w:r/>
            <w:r>
              <w:rPr>
                <w:rFonts w:ascii="Times New Roman" w:hAnsi="Times New Roman" w:eastAsia="Times New Roman"/>
                <w:b w:val="0"/>
                <w:i w:val="0"/>
                <w:sz w:val="22"/>
              </w:rPr>
              <w:t>0,71 (71%)</w:t>
            </w:r>
          </w:p>
        </w:tc>
      </w:tr>
    </w:tbl>
    <w:p/>
    <w:p>
      <w:pPr>
        <w:spacing w:before="240"/>
      </w:pPr>
      <w:r>
        <w:rPr>
          <w:rFonts w:ascii="Times New Roman" w:hAnsi="Times New Roman" w:eastAsia="Times New Roman"/>
          <w:b/>
          <w:i w:val="0"/>
          <w:color w:val="1F3964"/>
          <w:sz w:val="28"/>
        </w:rPr>
        <w:t>5. Panduan Memilih Metrik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eastAsia="Times New Roman"/>
                <w:b/>
                <w:i w:val="0"/>
                <w:sz w:val="22"/>
              </w:rPr>
              <w:t>Metrik</w:t>
            </w:r>
          </w:p>
        </w:tc>
        <w:tc>
          <w:tcPr>
            <w:tcW w:type="dxa" w:w="2880"/>
          </w:tcPr>
          <w:p>
            <w:r/>
            <w:r>
              <w:rPr>
                <w:rFonts w:ascii="Times New Roman" w:hAnsi="Times New Roman" w:eastAsia="Times New Roman"/>
                <w:b/>
                <w:i w:val="0"/>
                <w:sz w:val="22"/>
              </w:rPr>
              <w:t>Pakai ketika...</w:t>
            </w:r>
          </w:p>
        </w:tc>
        <w:tc>
          <w:tcPr>
            <w:tcW w:type="dxa" w:w="2880"/>
          </w:tcPr>
          <w:p>
            <w:r/>
            <w:r>
              <w:rPr>
                <w:rFonts w:ascii="Times New Roman" w:hAnsi="Times New Roman" w:eastAsia="Times New Roman"/>
                <w:b/>
                <w:i w:val="0"/>
                <w:sz w:val="22"/>
              </w:rPr>
              <w:t>Contoh</w:t>
            </w:r>
          </w:p>
        </w:tc>
      </w:tr>
      <w:tr>
        <w:tc>
          <w:tcPr>
            <w:tcW w:type="dxa" w:w="2880"/>
          </w:tcPr>
          <w:p>
            <w:r/>
            <w:r>
              <w:rPr>
                <w:rFonts w:ascii="Times New Roman" w:hAnsi="Times New Roman" w:eastAsia="Times New Roman"/>
                <w:b w:val="0"/>
                <w:i w:val="0"/>
                <w:sz w:val="22"/>
              </w:rPr>
              <w:t>Accuracy</w:t>
            </w:r>
          </w:p>
        </w:tc>
        <w:tc>
          <w:tcPr>
            <w:tcW w:type="dxa" w:w="2880"/>
          </w:tcPr>
          <w:p>
            <w:r/>
            <w:r>
              <w:rPr>
                <w:rFonts w:ascii="Times New Roman" w:hAnsi="Times New Roman" w:eastAsia="Times New Roman"/>
                <w:b w:val="0"/>
                <w:i w:val="0"/>
                <w:sz w:val="22"/>
              </w:rPr>
              <w:t>kelas seimbang &amp; semua kelas sama penting</w:t>
            </w:r>
          </w:p>
        </w:tc>
        <w:tc>
          <w:tcPr>
            <w:tcW w:type="dxa" w:w="2880"/>
          </w:tcPr>
          <w:p>
            <w:r/>
            <w:r>
              <w:rPr>
                <w:rFonts w:ascii="Times New Roman" w:hAnsi="Times New Roman" w:eastAsia="Times New Roman"/>
                <w:b w:val="0"/>
                <w:i w:val="0"/>
                <w:sz w:val="22"/>
              </w:rPr>
              <w:t>prediksi cuaca: hujan / tidak</w:t>
            </w:r>
          </w:p>
        </w:tc>
      </w:tr>
      <w:tr>
        <w:tc>
          <w:tcPr>
            <w:tcW w:type="dxa" w:w="2880"/>
          </w:tcPr>
          <w:p>
            <w:r/>
            <w:r>
              <w:rPr>
                <w:rFonts w:ascii="Times New Roman" w:hAnsi="Times New Roman" w:eastAsia="Times New Roman"/>
                <w:b w:val="0"/>
                <w:i w:val="0"/>
                <w:sz w:val="22"/>
              </w:rPr>
              <w:t>Precision</w:t>
            </w:r>
          </w:p>
        </w:tc>
        <w:tc>
          <w:tcPr>
            <w:tcW w:type="dxa" w:w="2880"/>
          </w:tcPr>
          <w:p>
            <w:r/>
            <w:r>
              <w:rPr>
                <w:rFonts w:ascii="Times New Roman" w:hAnsi="Times New Roman" w:eastAsia="Times New Roman"/>
                <w:b w:val="0"/>
                <w:i w:val="0"/>
                <w:sz w:val="22"/>
              </w:rPr>
              <w:t>ingin menekan False Positive</w:t>
            </w:r>
          </w:p>
        </w:tc>
        <w:tc>
          <w:tcPr>
            <w:tcW w:type="dxa" w:w="2880"/>
          </w:tcPr>
          <w:p>
            <w:r/>
            <w:r>
              <w:rPr>
                <w:rFonts w:ascii="Times New Roman" w:hAnsi="Times New Roman" w:eastAsia="Times New Roman"/>
                <w:b w:val="0"/>
                <w:i w:val="0"/>
                <w:sz w:val="22"/>
              </w:rPr>
              <w:t>deteksi email spam</w:t>
            </w:r>
          </w:p>
        </w:tc>
      </w:tr>
      <w:tr>
        <w:tc>
          <w:tcPr>
            <w:tcW w:type="dxa" w:w="2880"/>
          </w:tcPr>
          <w:p>
            <w:r/>
            <w:r>
              <w:rPr>
                <w:rFonts w:ascii="Times New Roman" w:hAnsi="Times New Roman" w:eastAsia="Times New Roman"/>
                <w:b w:val="0"/>
                <w:i w:val="0"/>
                <w:sz w:val="22"/>
              </w:rPr>
              <w:t>Recall</w:t>
            </w:r>
          </w:p>
        </w:tc>
        <w:tc>
          <w:tcPr>
            <w:tcW w:type="dxa" w:w="2880"/>
          </w:tcPr>
          <w:p>
            <w:r/>
            <w:r>
              <w:rPr>
                <w:rFonts w:ascii="Times New Roman" w:hAnsi="Times New Roman" w:eastAsia="Times New Roman"/>
                <w:b w:val="0"/>
                <w:i w:val="0"/>
                <w:sz w:val="22"/>
              </w:rPr>
              <w:t>ingin menekan False Negative</w:t>
            </w:r>
          </w:p>
        </w:tc>
        <w:tc>
          <w:tcPr>
            <w:tcW w:type="dxa" w:w="2880"/>
          </w:tcPr>
          <w:p>
            <w:r/>
            <w:r>
              <w:rPr>
                <w:rFonts w:ascii="Times New Roman" w:hAnsi="Times New Roman" w:eastAsia="Times New Roman"/>
                <w:b w:val="0"/>
                <w:i w:val="0"/>
                <w:sz w:val="22"/>
              </w:rPr>
              <w:t>deteksi penyakit / kanker</w:t>
            </w:r>
          </w:p>
        </w:tc>
      </w:tr>
      <w:tr>
        <w:tc>
          <w:tcPr>
            <w:tcW w:type="dxa" w:w="2880"/>
          </w:tcPr>
          <w:p>
            <w:r/>
            <w:r>
              <w:rPr>
                <w:rFonts w:ascii="Times New Roman" w:hAnsi="Times New Roman" w:eastAsia="Times New Roman"/>
                <w:b w:val="0"/>
                <w:i w:val="0"/>
                <w:sz w:val="22"/>
              </w:rPr>
              <w:t>Specificity</w:t>
            </w:r>
          </w:p>
        </w:tc>
        <w:tc>
          <w:tcPr>
            <w:tcW w:type="dxa" w:w="2880"/>
          </w:tcPr>
          <w:p>
            <w:r/>
            <w:r>
              <w:rPr>
                <w:rFonts w:ascii="Times New Roman" w:hAnsi="Times New Roman" w:eastAsia="Times New Roman"/>
                <w:b w:val="0"/>
                <w:i w:val="0"/>
                <w:sz w:val="22"/>
              </w:rPr>
              <w:t>ingin prediksi negatif benar-benar tepat</w:t>
            </w:r>
          </w:p>
        </w:tc>
        <w:tc>
          <w:tcPr>
            <w:tcW w:type="dxa" w:w="2880"/>
          </w:tcPr>
          <w:p>
            <w:r/>
            <w:r>
              <w:rPr>
                <w:rFonts w:ascii="Times New Roman" w:hAnsi="Times New Roman" w:eastAsia="Times New Roman"/>
                <w:b w:val="0"/>
                <w:i w:val="0"/>
                <w:sz w:val="22"/>
              </w:rPr>
              <w:t>tes deteksi narkoba</w:t>
            </w:r>
          </w:p>
        </w:tc>
      </w:tr>
      <w:tr>
        <w:tc>
          <w:tcPr>
            <w:tcW w:type="dxa" w:w="2880"/>
          </w:tcPr>
          <w:p>
            <w:r/>
            <w:r>
              <w:rPr>
                <w:rFonts w:ascii="Times New Roman" w:hAnsi="Times New Roman" w:eastAsia="Times New Roman"/>
                <w:b w:val="0"/>
                <w:i w:val="0"/>
                <w:sz w:val="22"/>
              </w:rPr>
              <w:t>F1-Score</w:t>
            </w:r>
          </w:p>
        </w:tc>
        <w:tc>
          <w:tcPr>
            <w:tcW w:type="dxa" w:w="2880"/>
          </w:tcPr>
          <w:p>
            <w:r/>
            <w:r>
              <w:rPr>
                <w:rFonts w:ascii="Times New Roman" w:hAnsi="Times New Roman" w:eastAsia="Times New Roman"/>
                <w:b w:val="0"/>
                <w:i w:val="0"/>
                <w:sz w:val="22"/>
              </w:rPr>
              <w:t>butuh keseimbangan Precision &amp; Recall</w:t>
            </w:r>
          </w:p>
        </w:tc>
        <w:tc>
          <w:tcPr>
            <w:tcW w:type="dxa" w:w="2880"/>
          </w:tcPr>
          <w:p>
            <w:r/>
            <w:r>
              <w:rPr>
                <w:rFonts w:ascii="Times New Roman" w:hAnsi="Times New Roman" w:eastAsia="Times New Roman"/>
                <w:b w:val="0"/>
                <w:i w:val="0"/>
                <w:sz w:val="22"/>
              </w:rPr>
              <w:t>deteksi berita clickbait</w:t>
            </w:r>
          </w:p>
        </w:tc>
      </w:tr>
    </w:tbl>
    <w:p/>
    <w:p>
      <w:r>
        <w:rPr>
          <w:rFonts w:ascii="Times New Roman" w:hAnsi="Times New Roman" w:eastAsia="Times New Roman"/>
          <w:b w:val="0"/>
          <w:i w:val="0"/>
          <w:sz w:val="24"/>
        </w:rPr>
        <w:t>Tidak ada metrik yang "selalu terbaik". Seperti tukang memilih alat sesuai tujuan, metrik terbaik adalah yang paling relevan dengan tujuan model.</w:t>
      </w:r>
    </w:p>
    <w:p>
      <w:pPr>
        <w:spacing w:before="240"/>
      </w:pPr>
      <w:r>
        <w:rPr>
          <w:rFonts w:ascii="Times New Roman" w:hAnsi="Times New Roman" w:eastAsia="Times New Roman"/>
          <w:b/>
          <w:i w:val="0"/>
          <w:color w:val="1F3964"/>
          <w:sz w:val="28"/>
        </w:rPr>
        <w:t>6. Kesimpulan</w:t>
      </w:r>
    </w:p>
    <w:p>
      <w:pPr>
        <w:pStyle w:val="ListNumber"/>
      </w:pPr>
      <w:r>
        <w:rPr>
          <w:rFonts w:ascii="Times New Roman" w:hAnsi="Times New Roman" w:eastAsia="Times New Roman"/>
          <w:b w:val="0"/>
          <w:i w:val="0"/>
          <w:sz w:val="24"/>
        </w:rPr>
        <w:t>Confusion matrix adalah dasar semua metrik: ia memetakan prediksi vs kenyataan ke dalam TP, TN, FP, FN.</w:t>
      </w:r>
    </w:p>
    <w:p>
      <w:pPr>
        <w:pStyle w:val="ListNumber"/>
      </w:pPr>
      <w:r>
        <w:rPr>
          <w:rFonts w:ascii="Times New Roman" w:hAnsi="Times New Roman" w:eastAsia="Times New Roman"/>
          <w:b w:val="0"/>
          <w:i w:val="0"/>
          <w:sz w:val="24"/>
        </w:rPr>
        <w:t>Accuracy mengukur kebenaran keseluruhan, tetapi bisa menipu pada data tidak seimbang.</w:t>
      </w:r>
    </w:p>
    <w:p>
      <w:pPr>
        <w:pStyle w:val="ListNumber"/>
      </w:pPr>
      <w:r>
        <w:rPr>
          <w:rFonts w:ascii="Times New Roman" w:hAnsi="Times New Roman" w:eastAsia="Times New Roman"/>
          <w:b w:val="0"/>
          <w:i w:val="0"/>
          <w:sz w:val="24"/>
        </w:rPr>
        <w:t>Precision menekan False Positive; Recall menekan False Negative — keduanya sering bertolak belakang.</w:t>
      </w:r>
    </w:p>
    <w:p>
      <w:pPr>
        <w:pStyle w:val="ListNumber"/>
      </w:pPr>
      <w:r>
        <w:rPr>
          <w:rFonts w:ascii="Times New Roman" w:hAnsi="Times New Roman" w:eastAsia="Times New Roman"/>
          <w:b w:val="0"/>
          <w:i w:val="0"/>
          <w:sz w:val="24"/>
        </w:rPr>
        <w:t>Specificity menilai ketepatan pada kelas negatif.</w:t>
      </w:r>
    </w:p>
    <w:p>
      <w:pPr>
        <w:pStyle w:val="ListNumber"/>
      </w:pPr>
      <w:r>
        <w:rPr>
          <w:rFonts w:ascii="Times New Roman" w:hAnsi="Times New Roman" w:eastAsia="Times New Roman"/>
          <w:b w:val="0"/>
          <w:i w:val="0"/>
          <w:sz w:val="24"/>
        </w:rPr>
        <w:t>F1-Score menyeimbangkan Precision dan Recall dalam satu angka.</w:t>
      </w:r>
    </w:p>
    <w:p>
      <w:pPr>
        <w:pStyle w:val="ListNumber"/>
      </w:pPr>
      <w:r>
        <w:rPr>
          <w:rFonts w:ascii="Times New Roman" w:hAnsi="Times New Roman" w:eastAsia="Times New Roman"/>
          <w:b w:val="0"/>
          <w:i w:val="0"/>
          <w:sz w:val="24"/>
        </w:rPr>
        <w:t>Pilih metrik berdasarkan TUJUAN dan jenis kesalahan yang paling merugikan dalam kasus kita.</w:t>
      </w:r>
    </w:p>
    <w:p/>
    <w:p>
      <w:r>
        <w:rPr>
          <w:rFonts w:ascii="Times New Roman" w:hAnsi="Times New Roman" w:eastAsia="Times New Roman"/>
          <w:b w:val="0"/>
          <w:i/>
          <w:sz w:val="18"/>
        </w:rPr>
        <w:t>Sumber: Rina, "Memahami Confusion Matrix: Accuracy, Precision, Recall, Specificity, dan F1-Score untuk Evaluasi Model Klasifikasi", Medium. https://esairina.medium.com/memahami-confusion-matrix-accuracy-precision-recall-specificity-dan-f1-score-610d4f0db7cf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