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BenchSight Presentation Notes</w:t>
      </w:r>
    </w:p>
    <w:p>
      <w:pPr>
        <w:jc w:val="center"/>
      </w:pPr>
      <w:r>
        <w:rPr>
          <w:i/>
          <w:sz w:val="26"/>
        </w:rPr>
        <w:t>Slide-by-slide speaking content and question preparation</w:t>
      </w:r>
    </w:p>
    <w:p/>
    <w:p>
      <w:pPr>
        <w:jc w:val="center"/>
      </w:pPr>
      <w:r>
        <w:t>Prepared for: ________________________________</w:t>
      </w:r>
    </w:p>
    <w:p>
      <w:pPr>
        <w:jc w:val="center"/>
      </w:pPr>
      <w:r>
        <w:t>Course: _____________________________________</w:t>
      </w:r>
    </w:p>
    <w:p>
      <w:pPr>
        <w:jc w:val="center"/>
      </w:pPr>
      <w:r>
        <w:t>Group Members: ______________________________</w:t>
      </w:r>
    </w:p>
    <w:p>
      <w:pPr>
        <w:jc w:val="center"/>
      </w:pPr>
      <w:r>
        <w:t>Emails: _____________________________________</w:t>
      </w:r>
    </w:p>
    <w:p>
      <w:pPr>
        <w:jc w:val="center"/>
      </w:pPr>
      <w:r>
        <w:t>Instructor / TA: _____________________________</w:t>
      </w:r>
    </w:p>
    <w:p>
      <w:pPr>
        <w:jc w:val="center"/>
      </w:pPr>
      <w:r>
        <w:t>Submission Date: _____________________________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Slide 1: Title</w:t>
      </w:r>
    </w:p>
    <w:p>
      <w:pPr>
        <w:pStyle w:val="ListBullet"/>
      </w:pPr>
      <w:r>
        <w:t>BenchSight</w:t>
      </w:r>
    </w:p>
    <w:p>
      <w:pPr>
        <w:pStyle w:val="ListBullet"/>
      </w:pPr>
      <w:r>
        <w:t>A GPU Benchmarking and Profiling Workflow for Custom CUDA Kernels</w:t>
      </w:r>
    </w:p>
    <w:p>
      <w:pPr>
        <w:pStyle w:val="IntenseQuote"/>
      </w:pPr>
      <w:r>
        <w:t>Speaker Notes:</w:t>
      </w:r>
    </w:p>
    <w:p>
      <w:r>
        <w:t>Today I am presenting BenchSight, a GPU benchmarking and profiling workflow designed to evaluate custom CUDA kernels under a repeatable measurement methodology.</w:t>
      </w:r>
    </w:p>
    <w:p>
      <w:pPr>
        <w:pStyle w:val="Heading1"/>
      </w:pPr>
      <w:r>
        <w:t>Slide 2: Problem Overview</w:t>
      </w:r>
    </w:p>
    <w:p>
      <w:pPr>
        <w:pStyle w:val="ListBullet"/>
      </w:pPr>
      <w:r>
        <w:t>Lack of standardized benchmarking methodology</w:t>
      </w:r>
    </w:p>
    <w:p>
      <w:pPr>
        <w:pStyle w:val="ListBullet"/>
      </w:pPr>
      <w:r>
        <w:t>Inconsistent timing practices</w:t>
      </w:r>
    </w:p>
    <w:p>
      <w:pPr>
        <w:pStyle w:val="ListBullet"/>
      </w:pPr>
      <w:r>
        <w:t>No structured result collection</w:t>
      </w:r>
    </w:p>
    <w:p>
      <w:pPr>
        <w:pStyle w:val="ListBullet"/>
      </w:pPr>
      <w:r>
        <w:t>Difficult to compare and reproduce experiments</w:t>
      </w:r>
    </w:p>
    <w:p>
      <w:pPr>
        <w:pStyle w:val="IntenseQuote"/>
      </w:pPr>
      <w:r>
        <w:t>Speaker Notes:</w:t>
      </w:r>
    </w:p>
    <w:p>
      <w:r>
        <w:t>The core problem is that GPU experiments are often run with ad hoc scripts. Timing practices vary, warmup may be skipped, and results are hard to compare fairly.</w:t>
      </w:r>
    </w:p>
    <w:p>
      <w:pPr>
        <w:pStyle w:val="Heading1"/>
      </w:pPr>
      <w:r>
        <w:t>Slide 3: Motivation and Importance</w:t>
      </w:r>
    </w:p>
    <w:p>
      <w:pPr>
        <w:pStyle w:val="ListBullet"/>
      </w:pPr>
      <w:r>
        <w:t>Incorrect optimization decisions</w:t>
      </w:r>
    </w:p>
    <w:p>
      <w:pPr>
        <w:pStyle w:val="ListBullet"/>
      </w:pPr>
      <w:r>
        <w:t>Reduced confidence in results</w:t>
      </w:r>
    </w:p>
    <w:p>
      <w:pPr>
        <w:pStyle w:val="ListBullet"/>
      </w:pPr>
      <w:r>
        <w:t>Slower debugging and iteration</w:t>
      </w:r>
    </w:p>
    <w:p>
      <w:pPr>
        <w:pStyle w:val="ListBullet"/>
      </w:pPr>
      <w:r>
        <w:t>Harder to validate improvements</w:t>
      </w:r>
    </w:p>
    <w:p>
      <w:pPr>
        <w:pStyle w:val="IntenseQuote"/>
      </w:pPr>
      <w:r>
        <w:t>Speaker Notes:</w:t>
      </w:r>
    </w:p>
    <w:p>
      <w:r>
        <w:t>This matters because weak methodology leads to weak conclusions. BenchSight improves confidence by making performance measurement more structured and repeatable.</w:t>
      </w:r>
    </w:p>
    <w:p>
      <w:pPr>
        <w:pStyle w:val="Heading1"/>
      </w:pPr>
      <w:r>
        <w:t>Slide 4: Current Approaches</w:t>
      </w:r>
    </w:p>
    <w:p>
      <w:pPr>
        <w:pStyle w:val="ListBullet"/>
      </w:pPr>
      <w:r>
        <w:t>Ad hoc benchmark scripts</w:t>
      </w:r>
    </w:p>
    <w:p>
      <w:pPr>
        <w:pStyle w:val="ListBullet"/>
      </w:pPr>
      <w:r>
        <w:t>Standalone profiling tools</w:t>
      </w:r>
    </w:p>
    <w:p>
      <w:pPr>
        <w:pStyle w:val="ListBullet"/>
      </w:pPr>
      <w:r>
        <w:t>Large benchmark suites</w:t>
      </w:r>
    </w:p>
    <w:p>
      <w:pPr>
        <w:pStyle w:val="IntenseQuote"/>
      </w:pPr>
      <w:r>
        <w:t>Speaker Notes:</w:t>
      </w:r>
    </w:p>
    <w:p>
      <w:r>
        <w:t>Existing tools each solve part of the problem, but not the full benchmarking workflow. That is the gap BenchSight is trying to address.</w:t>
      </w:r>
    </w:p>
    <w:p>
      <w:pPr>
        <w:pStyle w:val="Heading1"/>
      </w:pPr>
      <w:r>
        <w:t>Slide 5: Our Proposed Solution</w:t>
      </w:r>
    </w:p>
    <w:p>
      <w:pPr>
        <w:pStyle w:val="ListBullet"/>
      </w:pPr>
      <w:r>
        <w:t>Custom CUDA workloads</w:t>
      </w:r>
    </w:p>
    <w:p>
      <w:pPr>
        <w:pStyle w:val="ListBullet"/>
      </w:pPr>
      <w:r>
        <w:t>Structured benchmark methodology</w:t>
      </w:r>
    </w:p>
    <w:p>
      <w:pPr>
        <w:pStyle w:val="ListBullet"/>
      </w:pPr>
      <w:r>
        <w:t>JSON result export</w:t>
      </w:r>
    </w:p>
    <w:p>
      <w:pPr>
        <w:pStyle w:val="ListBullet"/>
      </w:pPr>
      <w:r>
        <w:t>Streamlit dashboard</w:t>
      </w:r>
    </w:p>
    <w:p>
      <w:pPr>
        <w:pStyle w:val="ListBullet"/>
      </w:pPr>
      <w:r>
        <w:t>Nsight-backed analysis</w:t>
      </w:r>
    </w:p>
    <w:p>
      <w:pPr>
        <w:pStyle w:val="IntenseQuote"/>
      </w:pPr>
      <w:r>
        <w:t>Speaker Notes:</w:t>
      </w:r>
    </w:p>
    <w:p>
      <w:r>
        <w:t>BenchSight combines execution, measurement, comparison, and presentation into one coherent workflow.</w:t>
      </w:r>
    </w:p>
    <w:p>
      <w:pPr>
        <w:pStyle w:val="Heading1"/>
      </w:pPr>
      <w:r>
        <w:t>Slide 6: Workload Suite</w:t>
      </w:r>
    </w:p>
    <w:p>
      <w:pPr>
        <w:pStyle w:val="ListBullet"/>
      </w:pPr>
      <w:r>
        <w:t>Vector Add</w:t>
      </w:r>
    </w:p>
    <w:p>
      <w:pPr>
        <w:pStyle w:val="ListBullet"/>
      </w:pPr>
      <w:r>
        <w:t>Reduction</w:t>
      </w:r>
    </w:p>
    <w:p>
      <w:pPr>
        <w:pStyle w:val="ListBullet"/>
      </w:pPr>
      <w:r>
        <w:t>GEMM</w:t>
      </w:r>
    </w:p>
    <w:p>
      <w:pPr>
        <w:pStyle w:val="ListBullet"/>
      </w:pPr>
      <w:r>
        <w:t>Conv2D</w:t>
      </w:r>
    </w:p>
    <w:p>
      <w:pPr>
        <w:pStyle w:val="ListBullet"/>
      </w:pPr>
      <w:r>
        <w:t>Softmax</w:t>
      </w:r>
    </w:p>
    <w:p>
      <w:pPr>
        <w:pStyle w:val="IntenseQuote"/>
      </w:pPr>
      <w:r>
        <w:t>Speaker Notes:</w:t>
      </w:r>
    </w:p>
    <w:p>
      <w:r>
        <w:t>The workload suite covers both classical GPU behavior and deep learning operators while staying manageable for a focused project.</w:t>
      </w:r>
    </w:p>
    <w:p>
      <w:pPr>
        <w:pStyle w:val="Heading1"/>
      </w:pPr>
      <w:r>
        <w:t>Slide 7: Project Workflow</w:t>
      </w:r>
    </w:p>
    <w:p>
      <w:pPr>
        <w:pStyle w:val="ListBullet"/>
      </w:pPr>
      <w:r>
        <w:t>Configure workload</w:t>
      </w:r>
    </w:p>
    <w:p>
      <w:pPr>
        <w:pStyle w:val="ListBullet"/>
      </w:pPr>
      <w:r>
        <w:t>Warmup runs</w:t>
      </w:r>
    </w:p>
    <w:p>
      <w:pPr>
        <w:pStyle w:val="ListBullet"/>
      </w:pPr>
      <w:r>
        <w:t>Timed CUDA trials</w:t>
      </w:r>
    </w:p>
    <w:p>
      <w:pPr>
        <w:pStyle w:val="ListBullet"/>
      </w:pPr>
      <w:r>
        <w:t>Aggregate metrics</w:t>
      </w:r>
    </w:p>
    <w:p>
      <w:pPr>
        <w:pStyle w:val="ListBullet"/>
      </w:pPr>
      <w:r>
        <w:t>Store as JSON</w:t>
      </w:r>
    </w:p>
    <w:p>
      <w:pPr>
        <w:pStyle w:val="ListBullet"/>
      </w:pPr>
      <w:r>
        <w:t>Visualize in dashboard</w:t>
      </w:r>
    </w:p>
    <w:p>
      <w:pPr>
        <w:pStyle w:val="ListBullet"/>
      </w:pPr>
      <w:r>
        <w:t>Validate with Nsight</w:t>
      </w:r>
    </w:p>
    <w:p>
      <w:pPr>
        <w:pStyle w:val="IntenseQuote"/>
      </w:pPr>
      <w:r>
        <w:t>Speaker Notes:</w:t>
      </w:r>
    </w:p>
    <w:p>
      <w:r>
        <w:t>This slide shows the full project flow from kernel execution to presentation-ready evidence.</w:t>
      </w:r>
    </w:p>
    <w:p>
      <w:pPr>
        <w:pStyle w:val="Heading1"/>
      </w:pPr>
      <w:r>
        <w:t>Slide 8: Initial Results</w:t>
      </w:r>
    </w:p>
    <w:p>
      <w:pPr>
        <w:pStyle w:val="ListBullet"/>
      </w:pPr>
      <w:r>
        <w:t>Baseline vs optimized latency</w:t>
      </w:r>
    </w:p>
    <w:p>
      <w:pPr>
        <w:pStyle w:val="ListBullet"/>
      </w:pPr>
      <w:r>
        <w:t>Throughput comparison</w:t>
      </w:r>
    </w:p>
    <w:p>
      <w:pPr>
        <w:pStyle w:val="ListBullet"/>
      </w:pPr>
      <w:r>
        <w:t>Speedup summary</w:t>
      </w:r>
    </w:p>
    <w:p>
      <w:pPr>
        <w:pStyle w:val="ListBullet"/>
      </w:pPr>
      <w:r>
        <w:t>Profiler screenshots</w:t>
      </w:r>
    </w:p>
    <w:p>
      <w:pPr>
        <w:pStyle w:val="IntenseQuote"/>
      </w:pPr>
      <w:r>
        <w:t>Speaker Notes:</w:t>
      </w:r>
    </w:p>
    <w:p>
      <w:r>
        <w:t>The dashboard and profiler views work together: the dashboard shows the result, and Nsight helps explain why it happened.</w:t>
      </w:r>
    </w:p>
    <w:p>
      <w:pPr>
        <w:pStyle w:val="Heading1"/>
      </w:pPr>
      <w:r>
        <w:t>Slide 9: Why BenchSight Instead of Only Nsight?</w:t>
      </w:r>
    </w:p>
    <w:p>
      <w:pPr>
        <w:pStyle w:val="ListBullet"/>
      </w:pPr>
      <w:r>
        <w:t>Nsight is the profiler</w:t>
      </w:r>
    </w:p>
    <w:p>
      <w:pPr>
        <w:pStyle w:val="ListBullet"/>
      </w:pPr>
      <w:r>
        <w:t>BenchSight is the benchmarking and comparison layer</w:t>
      </w:r>
    </w:p>
    <w:p>
      <w:pPr>
        <w:pStyle w:val="ListBullet"/>
      </w:pPr>
      <w:r>
        <w:t>BenchSight standardizes methodology</w:t>
      </w:r>
    </w:p>
    <w:p>
      <w:pPr>
        <w:pStyle w:val="ListBullet"/>
      </w:pPr>
      <w:r>
        <w:t>BenchSight improves presentation and reproducibility</w:t>
      </w:r>
    </w:p>
    <w:p>
      <w:pPr>
        <w:pStyle w:val="IntenseQuote"/>
      </w:pPr>
      <w:r>
        <w:t>Speaker Notes:</w:t>
      </w:r>
    </w:p>
    <w:p>
      <w:r>
        <w:t>Nsight helps diagnose performance. BenchSight helps measure, compare, and communicate performance across implementations and runs.</w:t>
      </w:r>
    </w:p>
    <w:p>
      <w:pPr>
        <w:pStyle w:val="Heading1"/>
      </w:pPr>
      <w:r>
        <w:t>Slide 10: Conclusion</w:t>
      </w:r>
    </w:p>
    <w:p>
      <w:pPr>
        <w:pStyle w:val="ListBullet"/>
      </w:pPr>
      <w:r>
        <w:t>Structured benchmark workflow</w:t>
      </w:r>
    </w:p>
    <w:p>
      <w:pPr>
        <w:pStyle w:val="ListBullet"/>
      </w:pPr>
      <w:r>
        <w:t>Custom CUDA kernel comparison</w:t>
      </w:r>
    </w:p>
    <w:p>
      <w:pPr>
        <w:pStyle w:val="ListBullet"/>
      </w:pPr>
      <w:r>
        <w:t>Profiler-backed validation</w:t>
      </w:r>
    </w:p>
    <w:p>
      <w:pPr>
        <w:pStyle w:val="ListBullet"/>
      </w:pPr>
      <w:r>
        <w:t>Clear path for future expansion</w:t>
      </w:r>
    </w:p>
    <w:p>
      <w:pPr>
        <w:pStyle w:val="IntenseQuote"/>
      </w:pPr>
      <w:r>
        <w:t>Speaker Notes:</w:t>
      </w:r>
    </w:p>
    <w:p>
      <w:r>
        <w:t>BenchSight turns GPU benchmarking into a more credible, reproducible, and presentation-ready workflow.</w:t>
      </w:r>
    </w:p>
    <w:p>
      <w:pPr>
        <w:pStyle w:val="Heading1"/>
      </w:pPr>
      <w:r>
        <w:t>Potential Questions</w:t>
      </w:r>
    </w:p>
    <w:p>
      <w:pPr>
        <w:pStyle w:val="ListBullet"/>
      </w:pPr>
      <w:r>
        <w:t>Why not just use Nsight?</w:t>
      </w:r>
    </w:p>
    <w:p>
      <w:pPr>
        <w:pStyle w:val="ListBullet"/>
      </w:pPr>
      <w:r>
        <w:t>Why is this better than an ad hoc script?</w:t>
      </w:r>
    </w:p>
    <w:p>
      <w:pPr>
        <w:pStyle w:val="ListBullet"/>
      </w:pPr>
      <w:r>
        <w:t>Are you using your own kernels or vendor libraries?</w:t>
      </w:r>
    </w:p>
    <w:p>
      <w:pPr>
        <w:pStyle w:val="ListBullet"/>
      </w:pPr>
      <w:r>
        <w:t>How do you ensure fair comparison?</w:t>
      </w:r>
    </w:p>
    <w:p>
      <w:pPr>
        <w:pStyle w:val="ListBullet"/>
      </w:pPr>
      <w:r>
        <w:t>What would you add next if you had more time?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