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014" w:rsidRPr="00423014" w:rsidRDefault="00423014" w:rsidP="00423014">
      <w:pPr>
        <w:shd w:val="clear" w:color="auto" w:fill="FFFFFF"/>
        <w:spacing w:line="240" w:lineRule="auto"/>
        <w:rPr>
          <w:rFonts w:ascii="Segoe UI" w:eastAsia="Times New Roman" w:hAnsi="Segoe UI" w:cs="Segoe UI"/>
          <w:color w:val="3C3B37"/>
          <w:sz w:val="54"/>
          <w:szCs w:val="54"/>
        </w:rPr>
      </w:pPr>
      <w:r w:rsidRPr="00423014">
        <w:rPr>
          <w:rFonts w:ascii="Segoe UI" w:eastAsia="Times New Roman" w:hAnsi="Segoe UI" w:cs="Segoe UI"/>
          <w:color w:val="3C3B37"/>
          <w:sz w:val="54"/>
          <w:szCs w:val="54"/>
        </w:rPr>
        <w:t>Distributed Banking System - Practice</w:t>
      </w:r>
    </w:p>
    <w:p w:rsidR="00423014" w:rsidRPr="00423014" w:rsidRDefault="00423014" w:rsidP="00423014">
      <w:pPr>
        <w:shd w:val="clear" w:color="auto" w:fill="FFFFFF"/>
        <w:spacing w:after="300" w:line="240" w:lineRule="auto"/>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In this exercise we will build a Distributed Banking System</w:t>
      </w:r>
    </w:p>
    <w:p w:rsidR="00423014" w:rsidRPr="00423014" w:rsidRDefault="00423014" w:rsidP="00423014">
      <w:pPr>
        <w:shd w:val="clear" w:color="auto" w:fill="FFFFFF"/>
        <w:spacing w:after="0" w:line="240" w:lineRule="auto"/>
        <w:outlineLvl w:val="3"/>
        <w:rPr>
          <w:rFonts w:ascii="Segoe UI" w:eastAsia="Times New Roman" w:hAnsi="Segoe UI" w:cs="Segoe UI"/>
          <w:color w:val="3C3B37"/>
          <w:sz w:val="36"/>
          <w:szCs w:val="36"/>
        </w:rPr>
      </w:pPr>
      <w:r w:rsidRPr="00423014">
        <w:rPr>
          <w:rFonts w:ascii="Segoe UI" w:eastAsia="Times New Roman" w:hAnsi="Segoe UI" w:cs="Segoe UI"/>
          <w:b/>
          <w:bCs/>
          <w:color w:val="3C3B37"/>
          <w:sz w:val="36"/>
          <w:szCs w:val="36"/>
        </w:rPr>
        <w:t>Background</w:t>
      </w:r>
    </w:p>
    <w:p w:rsidR="00423014" w:rsidRPr="00423014" w:rsidRDefault="00423014" w:rsidP="00423014">
      <w:pPr>
        <w:shd w:val="clear" w:color="auto" w:fill="FFFFFF"/>
        <w:spacing w:after="300" w:line="240" w:lineRule="auto"/>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Let's assume we have a large number of users. Each user has an account with our bank and was also issued a credit card to make purchases in stores.</w:t>
      </w:r>
    </w:p>
    <w:p w:rsidR="00423014" w:rsidRPr="00423014" w:rsidRDefault="00423014" w:rsidP="00423014">
      <w:pPr>
        <w:shd w:val="clear" w:color="auto" w:fill="FFFFFF"/>
        <w:spacing w:after="300" w:line="240" w:lineRule="auto"/>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If our bank suspects a particular purchase transaction may be fraudulent, that transaction is flagged and sent to the user as a notification to approve or reject.</w:t>
      </w:r>
    </w:p>
    <w:p w:rsidR="00423014" w:rsidRPr="00423014" w:rsidRDefault="00423014" w:rsidP="00423014">
      <w:pPr>
        <w:shd w:val="clear" w:color="auto" w:fill="FFFFFF"/>
        <w:spacing w:after="300" w:line="240" w:lineRule="auto"/>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The way our security detects suspicious transactions is by comparing the user's country of residence and the location from which the transaction was made. If the user's residence country and the transaction's location don't match, the transaction is flagged.</w:t>
      </w:r>
    </w:p>
    <w:p w:rsidR="00423014" w:rsidRPr="00423014" w:rsidRDefault="00423014" w:rsidP="00423014">
      <w:pPr>
        <w:shd w:val="clear" w:color="auto" w:fill="FFFFFF"/>
        <w:spacing w:after="0" w:line="240" w:lineRule="auto"/>
        <w:outlineLvl w:val="3"/>
        <w:rPr>
          <w:rFonts w:ascii="Segoe UI" w:eastAsia="Times New Roman" w:hAnsi="Segoe UI" w:cs="Segoe UI"/>
          <w:color w:val="3C3B37"/>
          <w:sz w:val="36"/>
          <w:szCs w:val="36"/>
        </w:rPr>
      </w:pPr>
      <w:r w:rsidRPr="00423014">
        <w:rPr>
          <w:rFonts w:ascii="Segoe UI" w:eastAsia="Times New Roman" w:hAnsi="Segoe UI" w:cs="Segoe UI"/>
          <w:b/>
          <w:bCs/>
          <w:color w:val="3C3B37"/>
          <w:sz w:val="36"/>
          <w:szCs w:val="36"/>
        </w:rPr>
        <w:t>Architecture</w:t>
      </w:r>
    </w:p>
    <w:p w:rsidR="00423014" w:rsidRPr="00423014" w:rsidRDefault="00423014" w:rsidP="00423014">
      <w:pPr>
        <w:shd w:val="clear" w:color="auto" w:fill="FFFFFF"/>
        <w:spacing w:after="300" w:line="240" w:lineRule="auto"/>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In our distributed system we will have multiple micro-services.</w:t>
      </w:r>
    </w:p>
    <w:p w:rsidR="00423014" w:rsidRPr="00423014" w:rsidRDefault="00423014" w:rsidP="00423014">
      <w:pPr>
        <w:shd w:val="clear" w:color="auto" w:fill="FFFFFF"/>
        <w:spacing w:after="0" w:line="240" w:lineRule="auto"/>
        <w:rPr>
          <w:rFonts w:ascii="Segoe UI" w:eastAsia="Times New Roman" w:hAnsi="Segoe UI" w:cs="Segoe UI"/>
          <w:color w:val="3C3B37"/>
          <w:sz w:val="24"/>
          <w:szCs w:val="24"/>
        </w:rPr>
      </w:pPr>
      <w:r w:rsidRPr="00423014">
        <w:rPr>
          <w:rFonts w:ascii="Segoe UI" w:eastAsia="Times New Roman" w:hAnsi="Segoe UI" w:cs="Segoe UI"/>
          <w:noProof/>
          <w:color w:val="3C3B37"/>
          <w:sz w:val="24"/>
          <w:szCs w:val="24"/>
        </w:rPr>
        <w:drawing>
          <wp:inline distT="0" distB="0" distL="0" distR="0">
            <wp:extent cx="6254750" cy="3524250"/>
            <wp:effectExtent l="0" t="0" r="0" b="0"/>
            <wp:docPr id="1" name="Picture 1" descr="https://img-b.udemycdn.com/redactor/raw/2019-12-05_16-55-09-be5f20dbbbf2ab05e84f7800ae3128f5.png?secure=Q3XrWe4tchgF_rI4G0NhVw%3D%3D%2C1619583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udemycdn.com/redactor/raw/2019-12-05_16-55-09-be5f20dbbbf2ab05e84f7800ae3128f5.png?secure=Q3XrWe4tchgF_rI4G0NhVw%3D%3D%2C16195838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4750" cy="3524250"/>
                    </a:xfrm>
                    <a:prstGeom prst="rect">
                      <a:avLst/>
                    </a:prstGeom>
                    <a:noFill/>
                    <a:ln>
                      <a:noFill/>
                    </a:ln>
                  </pic:spPr>
                </pic:pic>
              </a:graphicData>
            </a:graphic>
          </wp:inline>
        </w:drawing>
      </w:r>
    </w:p>
    <w:p w:rsidR="00423014" w:rsidRPr="00423014" w:rsidRDefault="00423014" w:rsidP="00423014">
      <w:pPr>
        <w:numPr>
          <w:ilvl w:val="0"/>
          <w:numId w:val="1"/>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b/>
          <w:bCs/>
          <w:i/>
          <w:iCs/>
          <w:color w:val="3C3B37"/>
          <w:sz w:val="27"/>
          <w:szCs w:val="27"/>
        </w:rPr>
        <w:lastRenderedPageBreak/>
        <w:t>Banking API Service</w:t>
      </w:r>
      <w:r w:rsidRPr="00423014">
        <w:rPr>
          <w:rFonts w:ascii="Segoe UI" w:eastAsia="Times New Roman" w:hAnsi="Segoe UI" w:cs="Segoe UI"/>
          <w:color w:val="3C3B37"/>
          <w:sz w:val="27"/>
          <w:szCs w:val="27"/>
        </w:rPr>
        <w:t> - Receives credit card transactions from online and physical stores. Each </w:t>
      </w:r>
      <w:r w:rsidRPr="00423014">
        <w:rPr>
          <w:rFonts w:ascii="Segoe UI" w:eastAsia="Times New Roman" w:hAnsi="Segoe UI" w:cs="Segoe UI"/>
          <w:b/>
          <w:bCs/>
          <w:color w:val="3C3B37"/>
          <w:sz w:val="27"/>
          <w:szCs w:val="27"/>
        </w:rPr>
        <w:t>transaction</w:t>
      </w:r>
      <w:r w:rsidRPr="00423014">
        <w:rPr>
          <w:rFonts w:ascii="Segoe UI" w:eastAsia="Times New Roman" w:hAnsi="Segoe UI" w:cs="Segoe UI"/>
          <w:color w:val="3C3B37"/>
          <w:sz w:val="27"/>
          <w:szCs w:val="27"/>
        </w:rPr>
        <w:t> contains the following information</w:t>
      </w:r>
    </w:p>
    <w:p w:rsidR="00423014" w:rsidRPr="00423014" w:rsidRDefault="00423014" w:rsidP="00423014">
      <w:pPr>
        <w:numPr>
          <w:ilvl w:val="1"/>
          <w:numId w:val="1"/>
        </w:numPr>
        <w:shd w:val="clear" w:color="auto" w:fill="FFFFFF"/>
        <w:spacing w:after="0" w:line="240" w:lineRule="auto"/>
        <w:ind w:left="720"/>
        <w:rPr>
          <w:rFonts w:ascii="Segoe UI" w:eastAsia="Times New Roman" w:hAnsi="Segoe UI" w:cs="Segoe UI"/>
          <w:color w:val="3C3B37"/>
          <w:sz w:val="27"/>
          <w:szCs w:val="27"/>
        </w:rPr>
      </w:pPr>
      <w:r w:rsidRPr="00423014">
        <w:rPr>
          <w:rFonts w:ascii="Segoe UI" w:eastAsia="Times New Roman" w:hAnsi="Segoe UI" w:cs="Segoe UI"/>
          <w:b/>
          <w:bCs/>
          <w:color w:val="3C3B37"/>
          <w:sz w:val="27"/>
          <w:szCs w:val="27"/>
        </w:rPr>
        <w:t>User</w:t>
      </w:r>
      <w:r w:rsidRPr="00423014">
        <w:rPr>
          <w:rFonts w:ascii="Segoe UI" w:eastAsia="Times New Roman" w:hAnsi="Segoe UI" w:cs="Segoe UI"/>
          <w:color w:val="3C3B37"/>
          <w:sz w:val="27"/>
          <w:szCs w:val="27"/>
        </w:rPr>
        <w:t> - the user who (allegedly) made the purchase in that particular store</w:t>
      </w:r>
    </w:p>
    <w:p w:rsidR="00423014" w:rsidRPr="00423014" w:rsidRDefault="00423014" w:rsidP="00423014">
      <w:pPr>
        <w:numPr>
          <w:ilvl w:val="1"/>
          <w:numId w:val="1"/>
        </w:numPr>
        <w:shd w:val="clear" w:color="auto" w:fill="FFFFFF"/>
        <w:spacing w:after="0" w:line="240" w:lineRule="auto"/>
        <w:ind w:left="720"/>
        <w:rPr>
          <w:rFonts w:ascii="Segoe UI" w:eastAsia="Times New Roman" w:hAnsi="Segoe UI" w:cs="Segoe UI"/>
          <w:color w:val="3C3B37"/>
          <w:sz w:val="27"/>
          <w:szCs w:val="27"/>
        </w:rPr>
      </w:pPr>
      <w:r w:rsidRPr="00423014">
        <w:rPr>
          <w:rFonts w:ascii="Segoe UI" w:eastAsia="Times New Roman" w:hAnsi="Segoe UI" w:cs="Segoe UI"/>
          <w:b/>
          <w:bCs/>
          <w:color w:val="3C3B37"/>
          <w:sz w:val="27"/>
          <w:szCs w:val="27"/>
        </w:rPr>
        <w:t>Amount</w:t>
      </w:r>
      <w:r w:rsidRPr="00423014">
        <w:rPr>
          <w:rFonts w:ascii="Segoe UI" w:eastAsia="Times New Roman" w:hAnsi="Segoe UI" w:cs="Segoe UI"/>
          <w:color w:val="3C3B37"/>
          <w:sz w:val="27"/>
          <w:szCs w:val="27"/>
        </w:rPr>
        <w:t> - the amount of the purchase transaction in dollars</w:t>
      </w:r>
    </w:p>
    <w:p w:rsidR="00423014" w:rsidRPr="00423014" w:rsidRDefault="00423014" w:rsidP="00423014">
      <w:pPr>
        <w:numPr>
          <w:ilvl w:val="1"/>
          <w:numId w:val="1"/>
        </w:numPr>
        <w:shd w:val="clear" w:color="auto" w:fill="FFFFFF"/>
        <w:spacing w:after="0" w:line="240" w:lineRule="auto"/>
        <w:ind w:left="720"/>
        <w:rPr>
          <w:rFonts w:ascii="Segoe UI" w:eastAsia="Times New Roman" w:hAnsi="Segoe UI" w:cs="Segoe UI"/>
          <w:color w:val="3C3B37"/>
          <w:sz w:val="27"/>
          <w:szCs w:val="27"/>
        </w:rPr>
      </w:pPr>
      <w:r w:rsidRPr="00423014">
        <w:rPr>
          <w:rFonts w:ascii="Segoe UI" w:eastAsia="Times New Roman" w:hAnsi="Segoe UI" w:cs="Segoe UI"/>
          <w:b/>
          <w:bCs/>
          <w:color w:val="3C3B37"/>
          <w:sz w:val="27"/>
          <w:szCs w:val="27"/>
        </w:rPr>
        <w:t>Transaction location </w:t>
      </w:r>
      <w:r w:rsidRPr="00423014">
        <w:rPr>
          <w:rFonts w:ascii="Segoe UI" w:eastAsia="Times New Roman" w:hAnsi="Segoe UI" w:cs="Segoe UI"/>
          <w:color w:val="3C3B37"/>
          <w:sz w:val="27"/>
          <w:szCs w:val="27"/>
        </w:rPr>
        <w:t>- the country in which that purchase has been made</w:t>
      </w:r>
    </w:p>
    <w:p w:rsidR="00423014" w:rsidRPr="00423014" w:rsidRDefault="00423014" w:rsidP="00423014">
      <w:pPr>
        <w:numPr>
          <w:ilvl w:val="0"/>
          <w:numId w:val="1"/>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b/>
          <w:bCs/>
          <w:i/>
          <w:iCs/>
          <w:color w:val="3C3B37"/>
          <w:sz w:val="27"/>
          <w:szCs w:val="27"/>
        </w:rPr>
        <w:t>Users Database</w:t>
      </w:r>
      <w:r w:rsidRPr="00423014">
        <w:rPr>
          <w:rFonts w:ascii="Segoe UI" w:eastAsia="Times New Roman" w:hAnsi="Segoe UI" w:cs="Segoe UI"/>
          <w:b/>
          <w:bCs/>
          <w:color w:val="3C3B37"/>
          <w:sz w:val="27"/>
          <w:szCs w:val="27"/>
        </w:rPr>
        <w:t> </w:t>
      </w:r>
      <w:r w:rsidRPr="00423014">
        <w:rPr>
          <w:rFonts w:ascii="Segoe UI" w:eastAsia="Times New Roman" w:hAnsi="Segoe UI" w:cs="Segoe UI"/>
          <w:color w:val="3C3B37"/>
          <w:sz w:val="27"/>
          <w:szCs w:val="27"/>
        </w:rPr>
        <w:t>- A database where we store each of our bank users' residence location</w:t>
      </w:r>
    </w:p>
    <w:p w:rsidR="00423014" w:rsidRPr="00423014" w:rsidRDefault="00423014" w:rsidP="00423014">
      <w:pPr>
        <w:numPr>
          <w:ilvl w:val="0"/>
          <w:numId w:val="1"/>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b/>
          <w:bCs/>
          <w:i/>
          <w:iCs/>
          <w:color w:val="3C3B37"/>
          <w:sz w:val="27"/>
          <w:szCs w:val="27"/>
        </w:rPr>
        <w:t>User Notification Service</w:t>
      </w:r>
      <w:r w:rsidRPr="00423014">
        <w:rPr>
          <w:rFonts w:ascii="Segoe UI" w:eastAsia="Times New Roman" w:hAnsi="Segoe UI" w:cs="Segoe UI"/>
          <w:i/>
          <w:iCs/>
          <w:color w:val="3C3B37"/>
          <w:sz w:val="27"/>
          <w:szCs w:val="27"/>
        </w:rPr>
        <w:t> </w:t>
      </w:r>
      <w:r w:rsidRPr="00423014">
        <w:rPr>
          <w:rFonts w:ascii="Segoe UI" w:eastAsia="Times New Roman" w:hAnsi="Segoe UI" w:cs="Segoe UI"/>
          <w:color w:val="3C3B37"/>
          <w:sz w:val="27"/>
          <w:szCs w:val="27"/>
        </w:rPr>
        <w:t>- for every transaction this service receives, it sends a notification to the user who allegedly made the purchase with a request to log in the banking web site and confirm or reject the transaction</w:t>
      </w:r>
    </w:p>
    <w:p w:rsidR="00423014" w:rsidRPr="00423014" w:rsidRDefault="00423014" w:rsidP="00423014">
      <w:pPr>
        <w:numPr>
          <w:ilvl w:val="0"/>
          <w:numId w:val="1"/>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b/>
          <w:bCs/>
          <w:color w:val="3C3B37"/>
          <w:sz w:val="27"/>
          <w:szCs w:val="27"/>
        </w:rPr>
        <w:t>Account Manager Service </w:t>
      </w:r>
      <w:r w:rsidRPr="00423014">
        <w:rPr>
          <w:rFonts w:ascii="Segoe UI" w:eastAsia="Times New Roman" w:hAnsi="Segoe UI" w:cs="Segoe UI"/>
          <w:color w:val="3C3B37"/>
          <w:sz w:val="27"/>
          <w:szCs w:val="27"/>
        </w:rPr>
        <w:t>- every transaction that this service receives is a valid transaction. The service authorizes the transaction and transfers the money from the user's account to the store where the purchase was made</w:t>
      </w:r>
    </w:p>
    <w:p w:rsidR="00423014" w:rsidRPr="00423014" w:rsidRDefault="00423014" w:rsidP="00423014">
      <w:pPr>
        <w:numPr>
          <w:ilvl w:val="0"/>
          <w:numId w:val="1"/>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b/>
          <w:bCs/>
          <w:color w:val="3C3B37"/>
          <w:sz w:val="27"/>
          <w:szCs w:val="27"/>
        </w:rPr>
        <w:t>Reporting Service</w:t>
      </w:r>
      <w:r w:rsidRPr="00423014">
        <w:rPr>
          <w:rFonts w:ascii="Segoe UI" w:eastAsia="Times New Roman" w:hAnsi="Segoe UI" w:cs="Segoe UI"/>
          <w:color w:val="3C3B37"/>
          <w:sz w:val="27"/>
          <w:szCs w:val="27"/>
        </w:rPr>
        <w:t> - For every transaction that has been processed by the </w:t>
      </w:r>
      <w:r w:rsidRPr="00423014">
        <w:rPr>
          <w:rFonts w:ascii="Segoe UI" w:eastAsia="Times New Roman" w:hAnsi="Segoe UI" w:cs="Segoe UI"/>
          <w:i/>
          <w:iCs/>
          <w:color w:val="3C3B37"/>
          <w:sz w:val="27"/>
          <w:szCs w:val="27"/>
        </w:rPr>
        <w:t>Banking API Service</w:t>
      </w:r>
      <w:r w:rsidRPr="00423014">
        <w:rPr>
          <w:rFonts w:ascii="Segoe UI" w:eastAsia="Times New Roman" w:hAnsi="Segoe UI" w:cs="Segoe UI"/>
          <w:color w:val="3C3B37"/>
          <w:sz w:val="27"/>
          <w:szCs w:val="27"/>
        </w:rPr>
        <w:t>, the </w:t>
      </w:r>
      <w:r w:rsidRPr="00423014">
        <w:rPr>
          <w:rFonts w:ascii="Segoe UI" w:eastAsia="Times New Roman" w:hAnsi="Segoe UI" w:cs="Segoe UI"/>
          <w:i/>
          <w:iCs/>
          <w:color w:val="3C3B37"/>
          <w:sz w:val="27"/>
          <w:szCs w:val="27"/>
        </w:rPr>
        <w:t>Reporting Service</w:t>
      </w:r>
      <w:r w:rsidRPr="00423014">
        <w:rPr>
          <w:rFonts w:ascii="Segoe UI" w:eastAsia="Times New Roman" w:hAnsi="Segoe UI" w:cs="Segoe UI"/>
          <w:color w:val="3C3B37"/>
          <w:sz w:val="27"/>
          <w:szCs w:val="27"/>
        </w:rPr>
        <w:t> stores the transaction for:</w:t>
      </w:r>
    </w:p>
    <w:p w:rsidR="00423014" w:rsidRPr="00423014" w:rsidRDefault="00423014" w:rsidP="00423014">
      <w:pPr>
        <w:numPr>
          <w:ilvl w:val="1"/>
          <w:numId w:val="1"/>
        </w:numPr>
        <w:shd w:val="clear" w:color="auto" w:fill="FFFFFF"/>
        <w:spacing w:after="300" w:line="240" w:lineRule="auto"/>
        <w:ind w:left="72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Further investigation (if it is a suspicious transaction) or;</w:t>
      </w:r>
    </w:p>
    <w:p w:rsidR="00423014" w:rsidRPr="00423014" w:rsidRDefault="00423014" w:rsidP="00423014">
      <w:pPr>
        <w:numPr>
          <w:ilvl w:val="1"/>
          <w:numId w:val="1"/>
        </w:numPr>
        <w:shd w:val="clear" w:color="auto" w:fill="FFFFFF"/>
        <w:spacing w:after="300" w:line="240" w:lineRule="auto"/>
        <w:ind w:left="72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For the user's monthly statement (if it is a valid transaction)</w:t>
      </w:r>
    </w:p>
    <w:p w:rsidR="00423014" w:rsidRPr="00423014" w:rsidRDefault="00423014" w:rsidP="00423014">
      <w:pPr>
        <w:shd w:val="clear" w:color="auto" w:fill="FFFFFF"/>
        <w:spacing w:after="300" w:line="240" w:lineRule="auto"/>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All the communication inside our Distributed System is done through Kafka Topics</w:t>
      </w:r>
    </w:p>
    <w:p w:rsidR="00423014" w:rsidRPr="00423014" w:rsidRDefault="00423014" w:rsidP="00423014">
      <w:pPr>
        <w:shd w:val="clear" w:color="auto" w:fill="FFFFFF"/>
        <w:spacing w:after="0" w:line="240" w:lineRule="auto"/>
        <w:outlineLvl w:val="3"/>
        <w:rPr>
          <w:rFonts w:ascii="Segoe UI" w:eastAsia="Times New Roman" w:hAnsi="Segoe UI" w:cs="Segoe UI"/>
          <w:color w:val="3C3B37"/>
          <w:sz w:val="36"/>
          <w:szCs w:val="36"/>
        </w:rPr>
      </w:pPr>
      <w:r w:rsidRPr="00423014">
        <w:rPr>
          <w:rFonts w:ascii="Segoe UI" w:eastAsia="Times New Roman" w:hAnsi="Segoe UI" w:cs="Segoe UI"/>
          <w:b/>
          <w:bCs/>
          <w:color w:val="3C3B37"/>
          <w:sz w:val="36"/>
          <w:szCs w:val="36"/>
        </w:rPr>
        <w:t>Assignment Part 1 - Launching Kafka</w:t>
      </w:r>
    </w:p>
    <w:p w:rsidR="00423014" w:rsidRPr="00423014" w:rsidRDefault="00423014" w:rsidP="00423014">
      <w:pPr>
        <w:numPr>
          <w:ilvl w:val="0"/>
          <w:numId w:val="2"/>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Download Kafka to your computer from this </w:t>
      </w:r>
      <w:hyperlink r:id="rId6" w:tgtFrame="_blank" w:history="1">
        <w:r w:rsidRPr="00423014">
          <w:rPr>
            <w:rFonts w:ascii="Segoe UI" w:eastAsia="Times New Roman" w:hAnsi="Segoe UI" w:cs="Segoe UI"/>
            <w:color w:val="007791"/>
            <w:sz w:val="27"/>
            <w:szCs w:val="27"/>
          </w:rPr>
          <w:t>link</w:t>
        </w:r>
      </w:hyperlink>
      <w:r w:rsidRPr="00423014">
        <w:rPr>
          <w:rFonts w:ascii="Segoe UI" w:eastAsia="Times New Roman" w:hAnsi="Segoe UI" w:cs="Segoe UI"/>
          <w:color w:val="3C3B37"/>
          <w:sz w:val="27"/>
          <w:szCs w:val="27"/>
        </w:rPr>
        <w:t>.</w:t>
      </w:r>
    </w:p>
    <w:p w:rsidR="00423014" w:rsidRPr="00423014" w:rsidRDefault="00423014" w:rsidP="00423014">
      <w:pPr>
        <w:numPr>
          <w:ilvl w:val="0"/>
          <w:numId w:val="2"/>
        </w:numPr>
        <w:shd w:val="clear" w:color="auto" w:fill="FFFFFF"/>
        <w:spacing w:after="30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Navigate to the downloaded file, and unpack it.</w:t>
      </w:r>
    </w:p>
    <w:p w:rsidR="00423014" w:rsidRPr="00423014" w:rsidRDefault="00423014" w:rsidP="00423014">
      <w:pPr>
        <w:numPr>
          <w:ilvl w:val="0"/>
          <w:numId w:val="2"/>
        </w:numPr>
        <w:shd w:val="clear" w:color="auto" w:fill="FFFFFF"/>
        <w:spacing w:after="30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Configure and start zookeeper as we learned in the lecture.</w:t>
      </w:r>
    </w:p>
    <w:p w:rsidR="00423014" w:rsidRPr="00423014" w:rsidRDefault="00423014" w:rsidP="00423014">
      <w:pPr>
        <w:numPr>
          <w:ilvl w:val="0"/>
          <w:numId w:val="2"/>
        </w:numPr>
        <w:shd w:val="clear" w:color="auto" w:fill="FFFFFF"/>
        <w:spacing w:after="30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Launch 3 Kafka brokers listening on ports 9092, 9093 and 9094.</w:t>
      </w:r>
    </w:p>
    <w:p w:rsidR="00423014" w:rsidRPr="00423014" w:rsidRDefault="00423014" w:rsidP="00423014">
      <w:pPr>
        <w:numPr>
          <w:ilvl w:val="0"/>
          <w:numId w:val="2"/>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Create a new Kafka topic called </w:t>
      </w:r>
      <w:r w:rsidRPr="00423014">
        <w:rPr>
          <w:rFonts w:ascii="Segoe UI" w:eastAsia="Times New Roman" w:hAnsi="Segoe UI" w:cs="Segoe UI"/>
          <w:b/>
          <w:bCs/>
          <w:color w:val="3C3B37"/>
          <w:sz w:val="27"/>
          <w:szCs w:val="27"/>
        </w:rPr>
        <w:t>valid-transactions</w:t>
      </w:r>
      <w:r w:rsidRPr="00423014">
        <w:rPr>
          <w:rFonts w:ascii="Segoe UI" w:eastAsia="Times New Roman" w:hAnsi="Segoe UI" w:cs="Segoe UI"/>
          <w:color w:val="3C3B37"/>
          <w:sz w:val="27"/>
          <w:szCs w:val="27"/>
        </w:rPr>
        <w:t> with replication factor of 3 and 3 partitions.</w:t>
      </w:r>
    </w:p>
    <w:p w:rsidR="00423014" w:rsidRPr="00423014" w:rsidRDefault="00423014" w:rsidP="00423014">
      <w:pPr>
        <w:numPr>
          <w:ilvl w:val="0"/>
          <w:numId w:val="2"/>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Create a new Kafka topic called </w:t>
      </w:r>
      <w:r w:rsidRPr="00423014">
        <w:rPr>
          <w:rFonts w:ascii="Segoe UI" w:eastAsia="Times New Roman" w:hAnsi="Segoe UI" w:cs="Segoe UI"/>
          <w:b/>
          <w:bCs/>
          <w:color w:val="3C3B37"/>
          <w:sz w:val="27"/>
          <w:szCs w:val="27"/>
        </w:rPr>
        <w:t>suspicious-transactions</w:t>
      </w:r>
      <w:r w:rsidRPr="00423014">
        <w:rPr>
          <w:rFonts w:ascii="Segoe UI" w:eastAsia="Times New Roman" w:hAnsi="Segoe UI" w:cs="Segoe UI"/>
          <w:color w:val="3C3B37"/>
          <w:sz w:val="27"/>
          <w:szCs w:val="27"/>
        </w:rPr>
        <w:t> with replication factor of 3 and 2 partitions.</w:t>
      </w:r>
    </w:p>
    <w:p w:rsidR="00423014" w:rsidRPr="00423014" w:rsidRDefault="00423014" w:rsidP="00423014">
      <w:pPr>
        <w:numPr>
          <w:ilvl w:val="0"/>
          <w:numId w:val="2"/>
        </w:numPr>
        <w:shd w:val="clear" w:color="auto" w:fill="FFFFFF"/>
        <w:spacing w:after="30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lastRenderedPageBreak/>
        <w:t>Validate that all the topics are created correctly.</w:t>
      </w:r>
    </w:p>
    <w:p w:rsidR="00423014" w:rsidRPr="00423014" w:rsidRDefault="00423014" w:rsidP="00423014">
      <w:pPr>
        <w:shd w:val="clear" w:color="auto" w:fill="FFFFFF"/>
        <w:spacing w:after="0" w:line="240" w:lineRule="auto"/>
        <w:rPr>
          <w:rFonts w:ascii="Segoe UI" w:eastAsia="Times New Roman" w:hAnsi="Segoe UI" w:cs="Segoe UI"/>
          <w:color w:val="3C3B37"/>
          <w:sz w:val="27"/>
          <w:szCs w:val="27"/>
        </w:rPr>
      </w:pPr>
    </w:p>
    <w:p w:rsidR="00423014" w:rsidRPr="00423014" w:rsidRDefault="00423014" w:rsidP="00423014">
      <w:pPr>
        <w:shd w:val="clear" w:color="auto" w:fill="FFFFFF"/>
        <w:spacing w:after="0" w:line="240" w:lineRule="auto"/>
        <w:outlineLvl w:val="3"/>
        <w:rPr>
          <w:rFonts w:ascii="Segoe UI" w:eastAsia="Times New Roman" w:hAnsi="Segoe UI" w:cs="Segoe UI"/>
          <w:color w:val="3C3B37"/>
          <w:sz w:val="36"/>
          <w:szCs w:val="36"/>
        </w:rPr>
      </w:pPr>
      <w:r w:rsidRPr="00423014">
        <w:rPr>
          <w:rFonts w:ascii="Segoe UI" w:eastAsia="Times New Roman" w:hAnsi="Segoe UI" w:cs="Segoe UI"/>
          <w:b/>
          <w:bCs/>
          <w:color w:val="3C3B37"/>
          <w:sz w:val="36"/>
          <w:szCs w:val="36"/>
        </w:rPr>
        <w:t>Assignment Part 2 - Implementation of the Microservices in Java</w:t>
      </w:r>
    </w:p>
    <w:p w:rsidR="00423014" w:rsidRPr="00423014" w:rsidRDefault="00423014" w:rsidP="00423014">
      <w:pPr>
        <w:numPr>
          <w:ilvl w:val="0"/>
          <w:numId w:val="3"/>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Download the</w:t>
      </w:r>
      <w:r w:rsidRPr="00423014">
        <w:rPr>
          <w:rFonts w:ascii="Segoe UI" w:eastAsia="Times New Roman" w:hAnsi="Segoe UI" w:cs="Segoe UI"/>
          <w:b/>
          <w:bCs/>
          <w:color w:val="3C3B37"/>
          <w:sz w:val="27"/>
          <w:szCs w:val="27"/>
        </w:rPr>
        <w:t> banking-system-exercise.zip </w:t>
      </w:r>
      <w:r w:rsidRPr="00423014">
        <w:rPr>
          <w:rFonts w:ascii="Segoe UI" w:eastAsia="Times New Roman" w:hAnsi="Segoe UI" w:cs="Segoe UI"/>
          <w:color w:val="3C3B37"/>
          <w:sz w:val="27"/>
          <w:szCs w:val="27"/>
        </w:rPr>
        <w:t>from this lecture's resources</w:t>
      </w:r>
    </w:p>
    <w:p w:rsidR="00423014" w:rsidRPr="00423014" w:rsidRDefault="00423014" w:rsidP="00423014">
      <w:pPr>
        <w:numPr>
          <w:ilvl w:val="0"/>
          <w:numId w:val="3"/>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Fill in the code in the </w:t>
      </w:r>
      <w:r w:rsidRPr="00423014">
        <w:rPr>
          <w:rFonts w:ascii="Segoe UI" w:eastAsia="Times New Roman" w:hAnsi="Segoe UI" w:cs="Segoe UI"/>
          <w:i/>
          <w:iCs/>
          <w:color w:val="3C3B37"/>
          <w:sz w:val="27"/>
          <w:szCs w:val="27"/>
        </w:rPr>
        <w:t>Banking API Service, Account Manager Service, User Notification Service</w:t>
      </w:r>
      <w:r w:rsidRPr="00423014">
        <w:rPr>
          <w:rFonts w:ascii="Segoe UI" w:eastAsia="Times New Roman" w:hAnsi="Segoe UI" w:cs="Segoe UI"/>
          <w:color w:val="3C3B37"/>
          <w:sz w:val="27"/>
          <w:szCs w:val="27"/>
        </w:rPr>
        <w:t> and </w:t>
      </w:r>
      <w:r w:rsidRPr="00423014">
        <w:rPr>
          <w:rFonts w:ascii="Segoe UI" w:eastAsia="Times New Roman" w:hAnsi="Segoe UI" w:cs="Segoe UI"/>
          <w:i/>
          <w:iCs/>
          <w:color w:val="3C3B37"/>
          <w:sz w:val="27"/>
          <w:szCs w:val="27"/>
        </w:rPr>
        <w:t>Reporting Service</w:t>
      </w:r>
      <w:r w:rsidRPr="00423014">
        <w:rPr>
          <w:rFonts w:ascii="Segoe UI" w:eastAsia="Times New Roman" w:hAnsi="Segoe UI" w:cs="Segoe UI"/>
          <w:color w:val="3C3B37"/>
          <w:sz w:val="27"/>
          <w:szCs w:val="27"/>
        </w:rPr>
        <w:t>. (It is recommended to follow that order)</w:t>
      </w:r>
    </w:p>
    <w:p w:rsidR="00423014" w:rsidRPr="00423014" w:rsidRDefault="00423014" w:rsidP="00423014">
      <w:pPr>
        <w:numPr>
          <w:ilvl w:val="0"/>
          <w:numId w:val="3"/>
        </w:numPr>
        <w:shd w:val="clear" w:color="auto" w:fill="FFFFFF"/>
        <w:spacing w:after="30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Build and package each application.</w:t>
      </w:r>
    </w:p>
    <w:p w:rsidR="00423014" w:rsidRPr="00423014" w:rsidRDefault="00423014" w:rsidP="00423014">
      <w:pPr>
        <w:numPr>
          <w:ilvl w:val="0"/>
          <w:numId w:val="3"/>
        </w:numPr>
        <w:shd w:val="clear" w:color="auto" w:fill="FFFFFF"/>
        <w:spacing w:after="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Run all the services with</w:t>
      </w:r>
      <w:r w:rsidRPr="00423014">
        <w:rPr>
          <w:rFonts w:ascii="Segoe UI" w:eastAsia="Times New Roman" w:hAnsi="Segoe UI" w:cs="Segoe UI"/>
          <w:i/>
          <w:iCs/>
          <w:color w:val="3C3B37"/>
          <w:sz w:val="27"/>
          <w:szCs w:val="27"/>
        </w:rPr>
        <w:t> Banking API Service</w:t>
      </w:r>
      <w:r w:rsidRPr="00423014">
        <w:rPr>
          <w:rFonts w:ascii="Segoe UI" w:eastAsia="Times New Roman" w:hAnsi="Segoe UI" w:cs="Segoe UI"/>
          <w:color w:val="3C3B37"/>
          <w:sz w:val="27"/>
          <w:szCs w:val="27"/>
        </w:rPr>
        <w:t> being last</w:t>
      </w:r>
    </w:p>
    <w:p w:rsidR="00423014" w:rsidRPr="00423014" w:rsidRDefault="00423014" w:rsidP="00423014">
      <w:pPr>
        <w:numPr>
          <w:ilvl w:val="0"/>
          <w:numId w:val="3"/>
        </w:numPr>
        <w:shd w:val="clear" w:color="auto" w:fill="FFFFFF"/>
        <w:spacing w:after="300" w:line="240" w:lineRule="auto"/>
        <w:ind w:left="0"/>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Observe that the correct transactions are routed to the corresponding services.</w:t>
      </w:r>
    </w:p>
    <w:p w:rsidR="00423014" w:rsidRPr="00423014" w:rsidRDefault="00423014" w:rsidP="00423014">
      <w:pPr>
        <w:shd w:val="clear" w:color="auto" w:fill="FFFFFF"/>
        <w:spacing w:after="300" w:line="240" w:lineRule="auto"/>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See solution in the next lecture.</w:t>
      </w:r>
    </w:p>
    <w:p w:rsidR="00423014" w:rsidRPr="00423014" w:rsidRDefault="00423014" w:rsidP="00423014">
      <w:pPr>
        <w:shd w:val="clear" w:color="auto" w:fill="FFFFFF"/>
        <w:spacing w:after="300" w:line="240" w:lineRule="auto"/>
        <w:rPr>
          <w:rFonts w:ascii="Segoe UI" w:eastAsia="Times New Roman" w:hAnsi="Segoe UI" w:cs="Segoe UI"/>
          <w:color w:val="3C3B37"/>
          <w:sz w:val="27"/>
          <w:szCs w:val="27"/>
        </w:rPr>
      </w:pPr>
      <w:r w:rsidRPr="00423014">
        <w:rPr>
          <w:rFonts w:ascii="Segoe UI" w:eastAsia="Times New Roman" w:hAnsi="Segoe UI" w:cs="Segoe UI"/>
          <w:color w:val="3C3B37"/>
          <w:sz w:val="27"/>
          <w:szCs w:val="27"/>
        </w:rPr>
        <w:t>Have fun:)</w:t>
      </w:r>
    </w:p>
    <w:p w:rsidR="00965A9F" w:rsidRDefault="00965A9F"/>
    <w:p w:rsidR="00AB7EC9" w:rsidRDefault="00AB7EC9"/>
    <w:p w:rsidR="00AB7EC9" w:rsidRDefault="00AB7EC9"/>
    <w:p w:rsidR="00AB7EC9" w:rsidRDefault="00AB7EC9"/>
    <w:p w:rsidR="00AB7EC9" w:rsidRDefault="00AB7EC9"/>
    <w:p w:rsidR="00AB7EC9" w:rsidRDefault="00AB7EC9" w:rsidP="00AB7EC9">
      <w:pPr>
        <w:shd w:val="clear" w:color="auto" w:fill="FFFFFF"/>
        <w:rPr>
          <w:rFonts w:ascii="Segoe UI" w:hAnsi="Segoe UI" w:cs="Segoe UI"/>
          <w:color w:val="3C3B37"/>
          <w:sz w:val="54"/>
          <w:szCs w:val="54"/>
        </w:rPr>
      </w:pPr>
      <w:r>
        <w:rPr>
          <w:rFonts w:ascii="Segoe UI" w:hAnsi="Segoe UI" w:cs="Segoe UI"/>
          <w:color w:val="3C3B37"/>
          <w:sz w:val="54"/>
          <w:szCs w:val="54"/>
        </w:rPr>
        <w:t>Distributed Banking System - Solution</w:t>
      </w:r>
    </w:p>
    <w:p w:rsidR="00AB7EC9" w:rsidRDefault="00AB7EC9" w:rsidP="00AB7EC9">
      <w:pPr>
        <w:pStyle w:val="Heading4"/>
        <w:shd w:val="clear" w:color="auto" w:fill="FFFFFF"/>
        <w:spacing w:before="0" w:beforeAutospacing="0" w:after="0" w:afterAutospacing="0"/>
        <w:rPr>
          <w:rFonts w:ascii="Segoe UI" w:hAnsi="Segoe UI" w:cs="Segoe UI"/>
          <w:b w:val="0"/>
          <w:bCs w:val="0"/>
          <w:color w:val="3C3B37"/>
          <w:sz w:val="36"/>
          <w:szCs w:val="36"/>
        </w:rPr>
      </w:pPr>
      <w:r>
        <w:rPr>
          <w:rStyle w:val="Strong"/>
          <w:rFonts w:ascii="Segoe UI" w:hAnsi="Segoe UI" w:cs="Segoe UI"/>
          <w:b/>
          <w:bCs/>
          <w:color w:val="3C3B37"/>
          <w:sz w:val="36"/>
          <w:szCs w:val="36"/>
        </w:rPr>
        <w:t>Distributed Banking System - Solution</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p>
    <w:p w:rsidR="00AB7EC9" w:rsidRDefault="00AB7EC9" w:rsidP="00AB7EC9">
      <w:pPr>
        <w:pStyle w:val="Heading4"/>
        <w:shd w:val="clear" w:color="auto" w:fill="FFFFFF"/>
        <w:spacing w:before="0" w:beforeAutospacing="0" w:after="0" w:afterAutospacing="0"/>
        <w:rPr>
          <w:rFonts w:ascii="Segoe UI" w:hAnsi="Segoe UI" w:cs="Segoe UI"/>
          <w:b w:val="0"/>
          <w:bCs w:val="0"/>
          <w:color w:val="3C3B37"/>
          <w:sz w:val="36"/>
          <w:szCs w:val="36"/>
        </w:rPr>
      </w:pPr>
      <w:r>
        <w:rPr>
          <w:rStyle w:val="Strong"/>
          <w:rFonts w:ascii="Segoe UI" w:hAnsi="Segoe UI" w:cs="Segoe UI"/>
          <w:b/>
          <w:bCs/>
          <w:color w:val="3C3B37"/>
          <w:sz w:val="36"/>
          <w:szCs w:val="36"/>
        </w:rPr>
        <w:t>Part 1 - Launching Kafka</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 Instructions on Starting </w:t>
      </w:r>
      <w:hyperlink r:id="rId7" w:tgtFrame="_blank" w:history="1">
        <w:r>
          <w:rPr>
            <w:rStyle w:val="Hyperlink"/>
            <w:rFonts w:ascii="Segoe UI" w:hAnsi="Segoe UI" w:cs="Segoe UI"/>
            <w:color w:val="007791"/>
            <w:sz w:val="27"/>
            <w:szCs w:val="27"/>
          </w:rPr>
          <w:t>Kafka</w:t>
        </w:r>
      </w:hyperlink>
      <w:r>
        <w:rPr>
          <w:rFonts w:ascii="Segoe UI" w:hAnsi="Segoe UI" w:cs="Segoe UI"/>
          <w:color w:val="3C3B37"/>
          <w:sz w:val="27"/>
          <w:szCs w:val="27"/>
        </w:rPr>
        <w:t> to our computer we will start with configuring Apache Zookeeper:</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1. Create </w:t>
      </w:r>
      <w:r>
        <w:rPr>
          <w:rStyle w:val="Strong"/>
          <w:rFonts w:ascii="Segoe UI" w:hAnsi="Segoe UI" w:cs="Segoe UI"/>
          <w:color w:val="3C3B37"/>
          <w:sz w:val="27"/>
          <w:szCs w:val="27"/>
        </w:rPr>
        <w:t>zookeeper-logs </w:t>
      </w:r>
      <w:r>
        <w:rPr>
          <w:rFonts w:ascii="Segoe UI" w:hAnsi="Segoe UI" w:cs="Segoe UI"/>
          <w:color w:val="3C3B37"/>
          <w:sz w:val="27"/>
          <w:szCs w:val="27"/>
        </w:rPr>
        <w:t>directory :</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mkdir zookeeper-logs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lastRenderedPageBreak/>
        <w:t>2. Open </w:t>
      </w:r>
      <w:r>
        <w:rPr>
          <w:rStyle w:val="Strong"/>
          <w:rFonts w:ascii="Segoe UI" w:hAnsi="Segoe UI" w:cs="Segoe UI"/>
          <w:color w:val="3C3B37"/>
          <w:sz w:val="27"/>
          <w:szCs w:val="27"/>
        </w:rPr>
        <w:t>config/zookeeper.properties</w:t>
      </w:r>
      <w:r>
        <w:rPr>
          <w:rFonts w:ascii="Segoe UI" w:hAnsi="Segoe UI" w:cs="Segoe UI"/>
          <w:color w:val="3C3B37"/>
          <w:sz w:val="27"/>
          <w:szCs w:val="27"/>
        </w:rPr>
        <w:t> and modify </w:t>
      </w:r>
      <w:r>
        <w:rPr>
          <w:rStyle w:val="Strong"/>
          <w:rFonts w:ascii="Segoe UI" w:hAnsi="Segoe UI" w:cs="Segoe UI"/>
          <w:color w:val="3C3B37"/>
          <w:sz w:val="27"/>
          <w:szCs w:val="27"/>
        </w:rPr>
        <w:t>dataDir</w:t>
      </w:r>
      <w:r>
        <w:rPr>
          <w:rFonts w:ascii="Segoe UI" w:hAnsi="Segoe UI" w:cs="Segoe UI"/>
          <w:color w:val="3C3B37"/>
          <w:sz w:val="27"/>
          <w:szCs w:val="27"/>
        </w:rPr>
        <w:t> to point to</w:t>
      </w:r>
      <w:r>
        <w:rPr>
          <w:rStyle w:val="Strong"/>
          <w:rFonts w:ascii="Segoe UI" w:hAnsi="Segoe UI" w:cs="Segoe UI"/>
          <w:color w:val="3C3B37"/>
          <w:sz w:val="27"/>
          <w:szCs w:val="27"/>
        </w:rPr>
        <w:t> zookeeper-logs </w:t>
      </w:r>
      <w:r>
        <w:rPr>
          <w:rFonts w:ascii="Segoe UI" w:hAnsi="Segoe UI" w:cs="Segoe UI"/>
          <w:color w:val="3C3B37"/>
          <w:sz w:val="27"/>
          <w:szCs w:val="27"/>
        </w:rPr>
        <w:t>(full path)</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3. Run Zookeeper </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Unix: </w:t>
      </w:r>
      <w:r>
        <w:rPr>
          <w:rStyle w:val="HTMLCode"/>
          <w:rFonts w:ascii="Consolas" w:hAnsi="Consolas"/>
          <w:color w:val="B35A1B"/>
          <w:sz w:val="24"/>
          <w:szCs w:val="24"/>
          <w:bdr w:val="single" w:sz="6" w:space="2" w:color="DEDFE0" w:frame="1"/>
          <w:shd w:val="clear" w:color="auto" w:fill="FFFFFF"/>
        </w:rPr>
        <w:t>/bin/zookeeper-server-start.sh kafka/config/zookeeper.properties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Windows: </w:t>
      </w:r>
      <w:r>
        <w:rPr>
          <w:rStyle w:val="HTMLCode"/>
          <w:rFonts w:ascii="Consolas" w:hAnsi="Consolas"/>
          <w:color w:val="B35A1B"/>
          <w:sz w:val="24"/>
          <w:szCs w:val="24"/>
          <w:bdr w:val="single" w:sz="6" w:space="2" w:color="DEDFE0" w:frame="1"/>
          <w:shd w:val="clear" w:color="auto" w:fill="FFFFFF"/>
        </w:rPr>
        <w:t>/bin/windows/zookeeper-server-start.bat config/zookeeper.properties</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4. Create 3 directories, one for each Kafka broker logs: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mkdir kafka-logs-0</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mkdir kafka-logs-1</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mkdir kafka-logs-2</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Each directory will contain the corresponding Kafka broker's logs.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5. Create 2 copies of  </w:t>
      </w:r>
      <w:r>
        <w:rPr>
          <w:rStyle w:val="Strong"/>
          <w:rFonts w:ascii="Segoe UI" w:hAnsi="Segoe UI" w:cs="Segoe UI"/>
          <w:color w:val="3C3B37"/>
          <w:sz w:val="27"/>
          <w:szCs w:val="27"/>
        </w:rPr>
        <w:t>config/server.properties</w:t>
      </w:r>
      <w:r>
        <w:rPr>
          <w:rFonts w:ascii="Segoe UI" w:hAnsi="Segoe UI" w:cs="Segoe UI"/>
          <w:color w:val="3C3B37"/>
          <w:sz w:val="27"/>
          <w:szCs w:val="27"/>
        </w:rPr>
        <w:t> and name them </w:t>
      </w:r>
      <w:r>
        <w:rPr>
          <w:rStyle w:val="Strong"/>
          <w:rFonts w:ascii="Segoe UI" w:hAnsi="Segoe UI" w:cs="Segoe UI"/>
          <w:color w:val="3C3B37"/>
          <w:sz w:val="27"/>
          <w:szCs w:val="27"/>
        </w:rPr>
        <w:t>config/server-1.properties</w:t>
      </w:r>
      <w:r>
        <w:rPr>
          <w:rFonts w:ascii="Segoe UI" w:hAnsi="Segoe UI" w:cs="Segoe UI"/>
          <w:color w:val="3C3B37"/>
          <w:sz w:val="27"/>
          <w:szCs w:val="27"/>
        </w:rPr>
        <w:t> and </w:t>
      </w:r>
      <w:r>
        <w:rPr>
          <w:rStyle w:val="Strong"/>
          <w:rFonts w:ascii="Segoe UI" w:hAnsi="Segoe UI" w:cs="Segoe UI"/>
          <w:color w:val="3C3B37"/>
          <w:sz w:val="27"/>
          <w:szCs w:val="27"/>
        </w:rPr>
        <w:t>config/server-2.properties</w:t>
      </w:r>
      <w:r>
        <w:rPr>
          <w:rFonts w:ascii="Segoe UI" w:hAnsi="Segoe UI" w:cs="Segoe UI"/>
          <w:color w:val="3C3B37"/>
          <w:sz w:val="27"/>
          <w:szCs w:val="27"/>
        </w:rPr>
        <w:t>. Rename the original</w:t>
      </w:r>
      <w:r>
        <w:rPr>
          <w:rStyle w:val="Strong"/>
          <w:rFonts w:ascii="Segoe UI" w:hAnsi="Segoe UI" w:cs="Segoe UI"/>
          <w:color w:val="3C3B37"/>
          <w:sz w:val="27"/>
          <w:szCs w:val="27"/>
        </w:rPr>
        <w:t> config/server.properties</w:t>
      </w:r>
      <w:r>
        <w:rPr>
          <w:rFonts w:ascii="Segoe UI" w:hAnsi="Segoe UI" w:cs="Segoe UI"/>
          <w:color w:val="3C3B37"/>
          <w:sz w:val="27"/>
          <w:szCs w:val="27"/>
        </w:rPr>
        <w:t> to </w:t>
      </w:r>
      <w:r>
        <w:rPr>
          <w:rStyle w:val="Strong"/>
          <w:rFonts w:ascii="Segoe UI" w:hAnsi="Segoe UI" w:cs="Segoe UI"/>
          <w:color w:val="3C3B37"/>
          <w:sz w:val="27"/>
          <w:szCs w:val="27"/>
        </w:rPr>
        <w:t>config/server-0.properties</w:t>
      </w:r>
      <w:r>
        <w:rPr>
          <w:rFonts w:ascii="Segoe UI" w:hAnsi="Segoe UI" w:cs="Segoe UI"/>
          <w:color w:val="3C3B37"/>
          <w:sz w:val="27"/>
          <w:szCs w:val="27"/>
        </w:rPr>
        <w:t>.</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6. Change each configuration file's</w:t>
      </w:r>
      <w:r>
        <w:rPr>
          <w:rStyle w:val="Emphasis"/>
          <w:rFonts w:ascii="Segoe UI" w:hAnsi="Segoe UI" w:cs="Segoe UI"/>
          <w:b/>
          <w:bCs/>
          <w:color w:val="3C3B37"/>
          <w:sz w:val="27"/>
          <w:szCs w:val="27"/>
        </w:rPr>
        <w:t> log.dirs</w:t>
      </w:r>
      <w:r>
        <w:rPr>
          <w:rFonts w:ascii="Segoe UI" w:hAnsi="Segoe UI" w:cs="Segoe UI"/>
          <w:color w:val="3C3B37"/>
          <w:sz w:val="27"/>
          <w:szCs w:val="27"/>
        </w:rPr>
        <w:t> to point to the corresponding </w:t>
      </w:r>
      <w:r>
        <w:rPr>
          <w:rStyle w:val="Strong"/>
          <w:rFonts w:ascii="Segoe UI" w:hAnsi="Segoe UI" w:cs="Segoe UI"/>
          <w:color w:val="3C3B37"/>
          <w:sz w:val="27"/>
          <w:szCs w:val="27"/>
        </w:rPr>
        <w:t>kafka-logs-X</w:t>
      </w:r>
      <w:r>
        <w:rPr>
          <w:rFonts w:ascii="Segoe UI" w:hAnsi="Segoe UI" w:cs="Segoe UI"/>
          <w:color w:val="3C3B37"/>
          <w:sz w:val="27"/>
          <w:szCs w:val="27"/>
        </w:rPr>
        <w:t> directory:</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In </w:t>
      </w:r>
      <w:r>
        <w:rPr>
          <w:rStyle w:val="Strong"/>
          <w:rFonts w:ascii="Segoe UI" w:hAnsi="Segoe UI" w:cs="Segoe UI"/>
          <w:color w:val="3C3B37"/>
          <w:sz w:val="27"/>
          <w:szCs w:val="27"/>
        </w:rPr>
        <w:t>config/server-0.properties </w:t>
      </w:r>
      <w:r>
        <w:rPr>
          <w:rFonts w:ascii="Segoe UI" w:hAnsi="Segoe UI" w:cs="Segoe UI"/>
          <w:color w:val="3C3B37"/>
          <w:sz w:val="27"/>
          <w:szCs w:val="27"/>
        </w:rPr>
        <w:t>change</w:t>
      </w:r>
      <w:r>
        <w:rPr>
          <w:rStyle w:val="Strong"/>
          <w:rFonts w:ascii="Segoe UI" w:hAnsi="Segoe UI" w:cs="Segoe UI"/>
          <w:color w:val="3C3B37"/>
          <w:sz w:val="27"/>
          <w:szCs w:val="27"/>
        </w:rPr>
        <w:t> </w:t>
      </w:r>
      <w:r>
        <w:rPr>
          <w:rStyle w:val="Emphasis"/>
          <w:rFonts w:ascii="Segoe UI" w:hAnsi="Segoe UI" w:cs="Segoe UI"/>
          <w:b/>
          <w:bCs/>
          <w:color w:val="3C3B37"/>
          <w:sz w:val="27"/>
          <w:szCs w:val="27"/>
        </w:rPr>
        <w:t>log.dirs</w:t>
      </w:r>
      <w:r>
        <w:rPr>
          <w:rFonts w:ascii="Segoe UI" w:hAnsi="Segoe UI" w:cs="Segoe UI"/>
          <w:color w:val="3C3B37"/>
          <w:sz w:val="27"/>
          <w:szCs w:val="27"/>
        </w:rPr>
        <w:t>  to point to </w:t>
      </w:r>
      <w:r>
        <w:rPr>
          <w:rStyle w:val="HTMLCode"/>
          <w:rFonts w:ascii="Consolas" w:hAnsi="Consolas"/>
          <w:color w:val="B35A1B"/>
          <w:sz w:val="24"/>
          <w:szCs w:val="24"/>
          <w:bdr w:val="single" w:sz="6" w:space="2" w:color="DEDFE0" w:frame="1"/>
          <w:shd w:val="clear" w:color="auto" w:fill="FFFFFF"/>
        </w:rPr>
        <w:t>kafka-logs-0</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In </w:t>
      </w:r>
      <w:r>
        <w:rPr>
          <w:rStyle w:val="Strong"/>
          <w:rFonts w:ascii="Segoe UI" w:hAnsi="Segoe UI" w:cs="Segoe UI"/>
          <w:color w:val="3C3B37"/>
          <w:sz w:val="27"/>
          <w:szCs w:val="27"/>
        </w:rPr>
        <w:t>config/server-1.properties </w:t>
      </w:r>
      <w:r>
        <w:rPr>
          <w:rFonts w:ascii="Segoe UI" w:hAnsi="Segoe UI" w:cs="Segoe UI"/>
          <w:color w:val="3C3B37"/>
          <w:sz w:val="27"/>
          <w:szCs w:val="27"/>
        </w:rPr>
        <w:t>change</w:t>
      </w:r>
      <w:r>
        <w:rPr>
          <w:rStyle w:val="Strong"/>
          <w:rFonts w:ascii="Segoe UI" w:hAnsi="Segoe UI" w:cs="Segoe UI"/>
          <w:color w:val="3C3B37"/>
          <w:sz w:val="27"/>
          <w:szCs w:val="27"/>
        </w:rPr>
        <w:t> </w:t>
      </w:r>
      <w:r>
        <w:rPr>
          <w:rStyle w:val="Emphasis"/>
          <w:rFonts w:ascii="Segoe UI" w:hAnsi="Segoe UI" w:cs="Segoe UI"/>
          <w:b/>
          <w:bCs/>
          <w:color w:val="3C3B37"/>
          <w:sz w:val="27"/>
          <w:szCs w:val="27"/>
        </w:rPr>
        <w:t>log.dirs</w:t>
      </w:r>
      <w:r>
        <w:rPr>
          <w:rFonts w:ascii="Segoe UI" w:hAnsi="Segoe UI" w:cs="Segoe UI"/>
          <w:color w:val="3C3B37"/>
          <w:sz w:val="27"/>
          <w:szCs w:val="27"/>
        </w:rPr>
        <w:t>  to point to </w:t>
      </w:r>
      <w:r>
        <w:rPr>
          <w:rStyle w:val="HTMLCode"/>
          <w:rFonts w:ascii="Consolas" w:hAnsi="Consolas"/>
          <w:color w:val="B35A1B"/>
          <w:sz w:val="24"/>
          <w:szCs w:val="24"/>
          <w:bdr w:val="single" w:sz="6" w:space="2" w:color="DEDFE0" w:frame="1"/>
          <w:shd w:val="clear" w:color="auto" w:fill="FFFFFF"/>
        </w:rPr>
        <w:t>kafka-logs-1</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In </w:t>
      </w:r>
      <w:r>
        <w:rPr>
          <w:rStyle w:val="Strong"/>
          <w:rFonts w:ascii="Segoe UI" w:hAnsi="Segoe UI" w:cs="Segoe UI"/>
          <w:color w:val="3C3B37"/>
          <w:sz w:val="27"/>
          <w:szCs w:val="27"/>
        </w:rPr>
        <w:t>config/server-2.properties </w:t>
      </w:r>
      <w:r>
        <w:rPr>
          <w:rFonts w:ascii="Segoe UI" w:hAnsi="Segoe UI" w:cs="Segoe UI"/>
          <w:color w:val="3C3B37"/>
          <w:sz w:val="27"/>
          <w:szCs w:val="27"/>
        </w:rPr>
        <w:t>change</w:t>
      </w:r>
      <w:r>
        <w:rPr>
          <w:rStyle w:val="Strong"/>
          <w:rFonts w:ascii="Segoe UI" w:hAnsi="Segoe UI" w:cs="Segoe UI"/>
          <w:color w:val="3C3B37"/>
          <w:sz w:val="27"/>
          <w:szCs w:val="27"/>
        </w:rPr>
        <w:t> </w:t>
      </w:r>
      <w:r>
        <w:rPr>
          <w:rStyle w:val="Emphasis"/>
          <w:rFonts w:ascii="Segoe UI" w:hAnsi="Segoe UI" w:cs="Segoe UI"/>
          <w:b/>
          <w:bCs/>
          <w:color w:val="3C3B37"/>
          <w:sz w:val="27"/>
          <w:szCs w:val="27"/>
        </w:rPr>
        <w:t>log.dirs</w:t>
      </w:r>
      <w:r>
        <w:rPr>
          <w:rFonts w:ascii="Segoe UI" w:hAnsi="Segoe UI" w:cs="Segoe UI"/>
          <w:color w:val="3C3B37"/>
          <w:sz w:val="27"/>
          <w:szCs w:val="27"/>
        </w:rPr>
        <w:t>  to point to </w:t>
      </w:r>
      <w:r>
        <w:rPr>
          <w:rStyle w:val="HTMLCode"/>
          <w:rFonts w:ascii="Consolas" w:hAnsi="Consolas"/>
          <w:color w:val="B35A1B"/>
          <w:sz w:val="24"/>
          <w:szCs w:val="24"/>
          <w:bdr w:val="single" w:sz="6" w:space="2" w:color="DEDFE0" w:frame="1"/>
          <w:shd w:val="clear" w:color="auto" w:fill="FFFFFF"/>
        </w:rPr>
        <w:t>kafka-logs-2</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7. In </w:t>
      </w:r>
      <w:r>
        <w:rPr>
          <w:rStyle w:val="Strong"/>
          <w:rFonts w:ascii="Segoe UI" w:hAnsi="Segoe UI" w:cs="Segoe UI"/>
          <w:color w:val="3C3B37"/>
          <w:sz w:val="27"/>
          <w:szCs w:val="27"/>
        </w:rPr>
        <w:t>server-1.properties</w:t>
      </w:r>
      <w:r>
        <w:rPr>
          <w:rFonts w:ascii="Segoe UI" w:hAnsi="Segoe UI" w:cs="Segoe UI"/>
          <w:color w:val="3C3B37"/>
          <w:sz w:val="27"/>
          <w:szCs w:val="27"/>
        </w:rPr>
        <w:t> uncomment the #listeners=PLAINTEXT://:9092 and change the port to 9093</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Strong"/>
          <w:rFonts w:ascii="Consolas" w:hAnsi="Consolas" w:cs="Courier New"/>
          <w:color w:val="B35A1B"/>
          <w:bdr w:val="single" w:sz="6" w:space="2" w:color="DEDFE0" w:frame="1"/>
          <w:shd w:val="clear" w:color="auto" w:fill="FFFFFF"/>
        </w:rPr>
        <w:t>listeners=PLAINTEXT://:9093</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8. In </w:t>
      </w:r>
      <w:r>
        <w:rPr>
          <w:rStyle w:val="Strong"/>
          <w:rFonts w:ascii="Segoe UI" w:hAnsi="Segoe UI" w:cs="Segoe UI"/>
          <w:color w:val="3C3B37"/>
          <w:sz w:val="27"/>
          <w:szCs w:val="27"/>
        </w:rPr>
        <w:t>server-2.properties</w:t>
      </w:r>
      <w:r>
        <w:rPr>
          <w:rFonts w:ascii="Segoe UI" w:hAnsi="Segoe UI" w:cs="Segoe UI"/>
          <w:color w:val="3C3B37"/>
          <w:sz w:val="27"/>
          <w:szCs w:val="27"/>
        </w:rPr>
        <w:t> uncomment the #listeners=PLAINTEXT://:9092 and change the port to 9094</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Strong"/>
          <w:rFonts w:ascii="Consolas" w:hAnsi="Consolas" w:cs="Courier New"/>
          <w:color w:val="B35A1B"/>
          <w:bdr w:val="single" w:sz="6" w:space="2" w:color="DEDFE0" w:frame="1"/>
          <w:shd w:val="clear" w:color="auto" w:fill="FFFFFF"/>
        </w:rPr>
        <w:t>listeners=PLAINTEXT://:9094</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Now our all our 3 Kafka broker's configuration files are ready so we go ahead to run the brokers</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9. Run 3 Kafka brokers pointing to the corresponding properties files:</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Unix:</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lastRenderedPageBreak/>
        <w:t>bin/kafka-server-start.sh config/server-0.properties &amp;</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bin/kafka-server-start.sh config/server-1.properties &amp;</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bin/kafka-server-start.sh config/server-2.properties &amp;</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Windows: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bin/windows/kafka-server-start.bat config/server-0.properties &amp;</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bin/windows/kafka-server-start.bat config/server-1.properties &amp;</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bin/windows/kafka-server-start.bat config/server-2.properties &amp;</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Now that our Kafka cluster is running, lets create the Kafka topics: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10. Create </w:t>
      </w:r>
      <w:r>
        <w:rPr>
          <w:rStyle w:val="Strong"/>
          <w:rFonts w:ascii="Segoe UI" w:hAnsi="Segoe UI" w:cs="Segoe UI"/>
          <w:color w:val="3C3B37"/>
          <w:sz w:val="27"/>
          <w:szCs w:val="27"/>
        </w:rPr>
        <w:t>valid-transactions</w:t>
      </w:r>
      <w:r>
        <w:rPr>
          <w:rFonts w:ascii="Segoe UI" w:hAnsi="Segoe UI" w:cs="Segoe UI"/>
          <w:color w:val="3C3B37"/>
          <w:sz w:val="27"/>
          <w:szCs w:val="27"/>
        </w:rPr>
        <w:t> Kafka topic:</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Unix:</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bin/kafka-topics.sh --create --bootstrap-server localhost:9092 --replication-factor 3 --partitions 3 --topic valid-transactions</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Windows: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bin/windows/kafka-topics.bat --create --bootstrap-server localhost:9092 --replication-factor 3 --partitions 3 --topic valid-transactions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11. Create </w:t>
      </w:r>
      <w:r>
        <w:rPr>
          <w:rStyle w:val="Strong"/>
          <w:rFonts w:ascii="Segoe UI" w:hAnsi="Segoe UI" w:cs="Segoe UI"/>
          <w:color w:val="3C3B37"/>
          <w:sz w:val="27"/>
          <w:szCs w:val="27"/>
        </w:rPr>
        <w:t>suspicious-transactions</w:t>
      </w:r>
      <w:r>
        <w:rPr>
          <w:rFonts w:ascii="Segoe UI" w:hAnsi="Segoe UI" w:cs="Segoe UI"/>
          <w:color w:val="3C3B37"/>
          <w:sz w:val="27"/>
          <w:szCs w:val="27"/>
        </w:rPr>
        <w:t> Kafka topic:</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Unix:</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bin/kafka-topics.sh --create --bootstrap-server localhost:9092 --replication-factor 3 --partitions 2 --topic suspicious-transactions</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Windows: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bin/windows/kafka-topics.bat --create --bootstrap-server localhost:9092 --replication-factor 3 --partitions 2 --topic suspicious-transactions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We can check that our topics where indeed created by running:</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Unix:</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lastRenderedPageBreak/>
        <w:t>bin/kafka-topics.sh --list --bootstrap-server localhost:9092</w:t>
      </w:r>
    </w:p>
    <w:p w:rsidR="00AB7EC9" w:rsidRDefault="00AB7EC9" w:rsidP="00AB7EC9">
      <w:pPr>
        <w:pStyle w:val="NormalWeb"/>
        <w:shd w:val="clear" w:color="auto" w:fill="FFFFFF"/>
        <w:spacing w:before="0" w:beforeAutospacing="0" w:after="300" w:afterAutospacing="0"/>
        <w:rPr>
          <w:rFonts w:ascii="Segoe UI" w:hAnsi="Segoe UI" w:cs="Segoe UI"/>
          <w:color w:val="3C3B37"/>
          <w:sz w:val="27"/>
          <w:szCs w:val="27"/>
        </w:rPr>
      </w:pPr>
      <w:r>
        <w:rPr>
          <w:rFonts w:ascii="Segoe UI" w:hAnsi="Segoe UI" w:cs="Segoe UI"/>
          <w:color w:val="3C3B37"/>
          <w:sz w:val="27"/>
          <w:szCs w:val="27"/>
        </w:rPr>
        <w:t>Windows:</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Style w:val="HTMLCode"/>
          <w:rFonts w:ascii="Consolas" w:hAnsi="Consolas"/>
          <w:color w:val="B35A1B"/>
          <w:sz w:val="24"/>
          <w:szCs w:val="24"/>
          <w:bdr w:val="single" w:sz="6" w:space="2" w:color="DEDFE0" w:frame="1"/>
          <w:shd w:val="clear" w:color="auto" w:fill="FFFFFF"/>
        </w:rPr>
        <w:t>bin/windows/kafka-topics.bat --list --bootstrap-server localhost:9092</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p>
    <w:p w:rsidR="00AB7EC9" w:rsidRDefault="00AB7EC9" w:rsidP="00AB7EC9">
      <w:pPr>
        <w:pStyle w:val="Heading4"/>
        <w:shd w:val="clear" w:color="auto" w:fill="FFFFFF"/>
        <w:spacing w:before="0" w:beforeAutospacing="0" w:after="0" w:afterAutospacing="0"/>
        <w:rPr>
          <w:rFonts w:ascii="Segoe UI" w:hAnsi="Segoe UI" w:cs="Segoe UI"/>
          <w:b w:val="0"/>
          <w:bCs w:val="0"/>
          <w:color w:val="3C3B37"/>
          <w:sz w:val="36"/>
          <w:szCs w:val="36"/>
        </w:rPr>
      </w:pPr>
      <w:r>
        <w:rPr>
          <w:rStyle w:val="Strong"/>
          <w:rFonts w:ascii="Segoe UI" w:hAnsi="Segoe UI" w:cs="Segoe UI"/>
          <w:b/>
          <w:bCs/>
          <w:color w:val="3C3B37"/>
          <w:sz w:val="36"/>
          <w:szCs w:val="36"/>
        </w:rPr>
        <w:t>Part 2 - Launching Kafka</w:t>
      </w:r>
    </w:p>
    <w:p w:rsidR="00AB7EC9" w:rsidRDefault="00AB7EC9" w:rsidP="00AB7EC9">
      <w:pPr>
        <w:pStyle w:val="NormalWeb"/>
        <w:shd w:val="clear" w:color="auto" w:fill="FFFFFF"/>
        <w:spacing w:before="0" w:beforeAutospacing="0" w:after="0" w:afterAutospacing="0"/>
        <w:rPr>
          <w:rFonts w:ascii="Segoe UI" w:hAnsi="Segoe UI" w:cs="Segoe UI"/>
          <w:color w:val="3C3B37"/>
          <w:sz w:val="27"/>
          <w:szCs w:val="27"/>
        </w:rPr>
      </w:pPr>
      <w:r>
        <w:rPr>
          <w:rFonts w:ascii="Segoe UI" w:hAnsi="Segoe UI" w:cs="Segoe UI"/>
          <w:color w:val="3C3B37"/>
          <w:sz w:val="27"/>
          <w:szCs w:val="27"/>
        </w:rPr>
        <w:t>Please see the attached </w:t>
      </w:r>
      <w:r>
        <w:rPr>
          <w:rStyle w:val="Strong"/>
          <w:rFonts w:ascii="Segoe UI" w:hAnsi="Segoe UI" w:cs="Segoe UI"/>
          <w:color w:val="3C3B37"/>
          <w:sz w:val="27"/>
          <w:szCs w:val="27"/>
        </w:rPr>
        <w:t>banking-system-solution.zip </w:t>
      </w:r>
      <w:r>
        <w:rPr>
          <w:rFonts w:ascii="Segoe UI" w:hAnsi="Segoe UI" w:cs="Segoe UI"/>
          <w:color w:val="3C3B37"/>
          <w:sz w:val="27"/>
          <w:szCs w:val="27"/>
        </w:rPr>
        <w:t>for the implementation of the</w:t>
      </w:r>
      <w:r>
        <w:rPr>
          <w:rStyle w:val="Strong"/>
          <w:rFonts w:ascii="Segoe UI" w:hAnsi="Segoe UI" w:cs="Segoe UI"/>
          <w:color w:val="3C3B37"/>
          <w:sz w:val="27"/>
          <w:szCs w:val="27"/>
        </w:rPr>
        <w:t> </w:t>
      </w:r>
      <w:r>
        <w:rPr>
          <w:rStyle w:val="Emphasis"/>
          <w:rFonts w:ascii="Segoe UI" w:hAnsi="Segoe UI" w:cs="Segoe UI"/>
          <w:color w:val="3C3B37"/>
          <w:sz w:val="27"/>
          <w:szCs w:val="27"/>
        </w:rPr>
        <w:t>Banking API Service, Account Manager Service, User Notification Service</w:t>
      </w:r>
      <w:r>
        <w:rPr>
          <w:rFonts w:ascii="Segoe UI" w:hAnsi="Segoe UI" w:cs="Segoe UI"/>
          <w:color w:val="3C3B37"/>
          <w:sz w:val="27"/>
          <w:szCs w:val="27"/>
        </w:rPr>
        <w:t> and </w:t>
      </w:r>
      <w:r>
        <w:rPr>
          <w:rStyle w:val="Emphasis"/>
          <w:rFonts w:ascii="Segoe UI" w:hAnsi="Segoe UI" w:cs="Segoe UI"/>
          <w:color w:val="3C3B37"/>
          <w:sz w:val="27"/>
          <w:szCs w:val="27"/>
        </w:rPr>
        <w:t>Reporting Service</w:t>
      </w:r>
      <w:r>
        <w:rPr>
          <w:rFonts w:ascii="Segoe UI" w:hAnsi="Segoe UI" w:cs="Segoe UI"/>
          <w:color w:val="3C3B37"/>
          <w:sz w:val="27"/>
          <w:szCs w:val="27"/>
        </w:rPr>
        <w:t>.</w:t>
      </w:r>
    </w:p>
    <w:p w:rsidR="00AB7EC9" w:rsidRDefault="00AB7EC9">
      <w:bookmarkStart w:id="0" w:name="_GoBack"/>
      <w:bookmarkEnd w:id="0"/>
    </w:p>
    <w:sectPr w:rsidR="00AB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514BF9"/>
    <w:multiLevelType w:val="multilevel"/>
    <w:tmpl w:val="BB009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7D7343"/>
    <w:multiLevelType w:val="multilevel"/>
    <w:tmpl w:val="564068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723F93"/>
    <w:multiLevelType w:val="multilevel"/>
    <w:tmpl w:val="457E6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43"/>
    <w:rsid w:val="00423014"/>
    <w:rsid w:val="00726A43"/>
    <w:rsid w:val="00965A9F"/>
    <w:rsid w:val="00AB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43221C-EFF8-423C-A2FD-2E0996F3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230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230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230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3014"/>
    <w:rPr>
      <w:b/>
      <w:bCs/>
    </w:rPr>
  </w:style>
  <w:style w:type="character" w:styleId="Emphasis">
    <w:name w:val="Emphasis"/>
    <w:basedOn w:val="DefaultParagraphFont"/>
    <w:uiPriority w:val="20"/>
    <w:qFormat/>
    <w:rsid w:val="00423014"/>
    <w:rPr>
      <w:i/>
      <w:iCs/>
    </w:rPr>
  </w:style>
  <w:style w:type="character" w:styleId="Hyperlink">
    <w:name w:val="Hyperlink"/>
    <w:basedOn w:val="DefaultParagraphFont"/>
    <w:uiPriority w:val="99"/>
    <w:semiHidden/>
    <w:unhideWhenUsed/>
    <w:rsid w:val="00423014"/>
    <w:rPr>
      <w:color w:val="0000FF"/>
      <w:u w:val="single"/>
    </w:rPr>
  </w:style>
  <w:style w:type="character" w:styleId="HTMLCode">
    <w:name w:val="HTML Code"/>
    <w:basedOn w:val="DefaultParagraphFont"/>
    <w:uiPriority w:val="99"/>
    <w:semiHidden/>
    <w:unhideWhenUsed/>
    <w:rsid w:val="00AB7E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992699">
      <w:bodyDiv w:val="1"/>
      <w:marLeft w:val="0"/>
      <w:marRight w:val="0"/>
      <w:marTop w:val="0"/>
      <w:marBottom w:val="0"/>
      <w:divBdr>
        <w:top w:val="none" w:sz="0" w:space="0" w:color="auto"/>
        <w:left w:val="none" w:sz="0" w:space="0" w:color="auto"/>
        <w:bottom w:val="none" w:sz="0" w:space="0" w:color="auto"/>
        <w:right w:val="none" w:sz="0" w:space="0" w:color="auto"/>
      </w:divBdr>
      <w:divsChild>
        <w:div w:id="1660158371">
          <w:marLeft w:val="0"/>
          <w:marRight w:val="0"/>
          <w:marTop w:val="0"/>
          <w:marBottom w:val="360"/>
          <w:divBdr>
            <w:top w:val="none" w:sz="0" w:space="0" w:color="auto"/>
            <w:left w:val="none" w:sz="0" w:space="0" w:color="auto"/>
            <w:bottom w:val="none" w:sz="0" w:space="0" w:color="auto"/>
            <w:right w:val="none" w:sz="0" w:space="0" w:color="auto"/>
          </w:divBdr>
        </w:div>
        <w:div w:id="961689329">
          <w:marLeft w:val="0"/>
          <w:marRight w:val="0"/>
          <w:marTop w:val="0"/>
          <w:marBottom w:val="0"/>
          <w:divBdr>
            <w:top w:val="none" w:sz="0" w:space="0" w:color="auto"/>
            <w:left w:val="none" w:sz="0" w:space="0" w:color="auto"/>
            <w:bottom w:val="none" w:sz="0" w:space="0" w:color="auto"/>
            <w:right w:val="none" w:sz="0" w:space="0" w:color="auto"/>
          </w:divBdr>
          <w:divsChild>
            <w:div w:id="2030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1596">
      <w:bodyDiv w:val="1"/>
      <w:marLeft w:val="0"/>
      <w:marRight w:val="0"/>
      <w:marTop w:val="0"/>
      <w:marBottom w:val="0"/>
      <w:divBdr>
        <w:top w:val="none" w:sz="0" w:space="0" w:color="auto"/>
        <w:left w:val="none" w:sz="0" w:space="0" w:color="auto"/>
        <w:bottom w:val="none" w:sz="0" w:space="0" w:color="auto"/>
        <w:right w:val="none" w:sz="0" w:space="0" w:color="auto"/>
      </w:divBdr>
      <w:divsChild>
        <w:div w:id="1035156821">
          <w:marLeft w:val="0"/>
          <w:marRight w:val="0"/>
          <w:marTop w:val="0"/>
          <w:marBottom w:val="360"/>
          <w:divBdr>
            <w:top w:val="none" w:sz="0" w:space="0" w:color="auto"/>
            <w:left w:val="none" w:sz="0" w:space="0" w:color="auto"/>
            <w:bottom w:val="none" w:sz="0" w:space="0" w:color="auto"/>
            <w:right w:val="none" w:sz="0" w:space="0" w:color="auto"/>
          </w:divBdr>
        </w:div>
        <w:div w:id="849103416">
          <w:marLeft w:val="0"/>
          <w:marRight w:val="0"/>
          <w:marTop w:val="0"/>
          <w:marBottom w:val="0"/>
          <w:divBdr>
            <w:top w:val="none" w:sz="0" w:space="0" w:color="auto"/>
            <w:left w:val="none" w:sz="0" w:space="0" w:color="auto"/>
            <w:bottom w:val="none" w:sz="0" w:space="0" w:color="auto"/>
            <w:right w:val="none" w:sz="0" w:space="0" w:color="auto"/>
          </w:divBdr>
          <w:divsChild>
            <w:div w:id="21305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apache.org/dist/kafka/2.2.0/kafka_2.12-2.2.0.t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apache.org/dist/kafka/2.2.0/kafka_2.12-2.2.0.tgz"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947</Words>
  <Characters>5401</Characters>
  <Application>Microsoft Office Word</Application>
  <DocSecurity>0</DocSecurity>
  <Lines>45</Lines>
  <Paragraphs>12</Paragraphs>
  <ScaleCrop>false</ScaleCrop>
  <Company>Hewlett Packard</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Asati, Ravindra Kumar</dc:creator>
  <cp:keywords/>
  <dc:description/>
  <cp:lastModifiedBy>Asati, Ravindra Kumar</cp:lastModifiedBy>
  <cp:revision>3</cp:revision>
  <dcterms:created xsi:type="dcterms:W3CDTF">2021-04-27T04:24:00Z</dcterms:created>
  <dcterms:modified xsi:type="dcterms:W3CDTF">2021-04-29T14:24:00Z</dcterms:modified>
</cp:coreProperties>
</file>