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o-baseline-report"/>
    <w:p>
      <w:pPr>
        <w:pStyle w:val="Heading1"/>
      </w:pPr>
      <w:r>
        <w:t xml:space="preserve">SEO Baseline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hyperlink r:id="rId9">
        <w:r>
          <w:rPr>
            <w:rStyle w:val="Hyperlink"/>
          </w:rPr>
          <w:t xml:space="preserve">https://loch-monster-electric.vercel.app</w:t>
        </w:r>
      </w:hyperlink>
      <w:r>
        <w:t xml:space="preserve"> </w:t>
      </w:r>
      <w:r>
        <w:t xml:space="preserve">(production:</w:t>
      </w:r>
      <w:r>
        <w:t xml:space="preserve"> </w:t>
      </w:r>
      <w:hyperlink r:id="rId10">
        <w:r>
          <w:rPr>
            <w:rStyle w:val="Hyperlink"/>
          </w:rPr>
          <w:t xml:space="preserve">https://www.lochmonsterelectric.com</w:t>
        </w:r>
      </w:hyperlink>
      <w:r>
        <w:t xml:space="preserve">)</w:t>
      </w:r>
      <w:r>
        <w:br/>
      </w:r>
      <w:r>
        <w:rPr>
          <w:b/>
          <w:bCs/>
        </w:rPr>
        <w:t xml:space="preserve">Pages audited:</w:t>
      </w:r>
      <w:r>
        <w:t xml:space="preserve"> </w:t>
      </w:r>
      <w:r>
        <w:t xml:space="preserve">83 (from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)</w:t>
      </w:r>
      <w:r>
        <w:br/>
      </w:r>
      <w:r>
        <w:rPr>
          <w:b/>
          <w:bCs/>
        </w:rPr>
        <w:t xml:space="preserve">Audit date:</w:t>
      </w:r>
      <w:r>
        <w:t xml:space="preserve"> </w:t>
      </w:r>
      <w:r>
        <w:t xml:space="preserve">pre-launch</w:t>
      </w:r>
    </w:p>
    <w:bookmarkStart w:id="11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(</w:t>
            </w:r>
            <w:r>
              <w:rPr>
                <w:rStyle w:val="VerbatimChar"/>
              </w:rPr>
              <w:t xml:space="preserve">/sitemap.xml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83 URLs, auto-generated from CMS + static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 (</w:t>
            </w:r>
            <w:r>
              <w:rPr>
                <w:rStyle w:val="VerbatimChar"/>
              </w:rPr>
              <w:t xml:space="preserve">/robots.txt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Allows all, sitemap 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titles</w:t>
            </w:r>
          </w:p>
        </w:tc>
        <w:tc>
          <w:tcPr/>
          <w:p>
            <w:pPr>
              <w:pStyle w:val="Compact"/>
            </w:pPr>
            <w:r>
              <w:t xml:space="preserve">✅ 83/83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descriptions</w:t>
            </w:r>
          </w:p>
        </w:tc>
        <w:tc>
          <w:tcPr/>
          <w:p>
            <w:pPr>
              <w:pStyle w:val="Compact"/>
            </w:pPr>
            <w:r>
              <w:t xml:space="preserve">✅ 83/83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 images</w:t>
            </w:r>
          </w:p>
        </w:tc>
        <w:tc>
          <w:tcPr/>
          <w:p>
            <w:pPr>
              <w:pStyle w:val="Compact"/>
            </w:pPr>
            <w:r>
              <w:t xml:space="preserve">✅ 83/83</w:t>
            </w:r>
          </w:p>
        </w:tc>
        <w:tc>
          <w:tcPr/>
          <w:p>
            <w:pPr>
              <w:pStyle w:val="Compact"/>
            </w:pPr>
            <w:r>
              <w:t xml:space="preserve">All present, served as PNG variant (1200×630)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URLs</w:t>
            </w:r>
          </w:p>
        </w:tc>
        <w:tc>
          <w:tcPr/>
          <w:p>
            <w:pPr>
              <w:pStyle w:val="Compact"/>
            </w:pPr>
            <w:r>
              <w:t xml:space="preserve">✅ 83/83</w:t>
            </w:r>
          </w:p>
        </w:tc>
        <w:tc>
          <w:tcPr/>
          <w:p>
            <w:pPr>
              <w:pStyle w:val="Compact"/>
            </w:pPr>
            <w:r>
              <w:t xml:space="preserve">After fix — CMS-managed for 23 pages, code-defaulted for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noindex</w:t>
            </w:r>
            <w:r>
              <w:t xml:space="preserve"> </w:t>
            </w: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✅ 0 accidentally set</w:t>
            </w:r>
          </w:p>
        </w:tc>
        <w:tc>
          <w:tcPr/>
          <w:p>
            <w:pPr>
              <w:pStyle w:val="Compact"/>
            </w:pPr>
            <w:r>
              <w:t xml:space="preserve">Only on preview/admin routes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titles</w:t>
            </w:r>
          </w:p>
        </w:tc>
        <w:tc>
          <w:tcPr/>
          <w:p>
            <w:pPr>
              <w:pStyle w:val="Compact"/>
            </w:pPr>
            <w:r>
              <w:t xml:space="preserve">✅ 0</w:t>
            </w:r>
          </w:p>
        </w:tc>
        <w:tc>
          <w:tcPr/>
          <w:p>
            <w:pPr>
              <w:pStyle w:val="Compact"/>
            </w:pPr>
            <w:r>
              <w:t xml:space="preserve">After fix to HOA EV Charging hub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descriptions</w:t>
            </w:r>
          </w:p>
        </w:tc>
        <w:tc>
          <w:tcPr/>
          <w:p>
            <w:pPr>
              <w:pStyle w:val="Compact"/>
            </w:pPr>
            <w:r>
              <w:t xml:space="preserve">✅ 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schema-markup-json-ld"/>
    <w:p>
      <w:pPr>
        <w:pStyle w:val="Heading2"/>
      </w:pPr>
      <w:r>
        <w:t xml:space="preserve">Schema markup (JSON-LD)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Schema applied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ElectricalContractor</w:t>
            </w:r>
            <w:r>
              <w:t xml:space="preserve"> </w:t>
            </w:r>
            <w:r>
              <w:t xml:space="preserve">LocalBusiness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hub (3)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schema (per hub)</w:t>
            </w:r>
          </w:p>
        </w:tc>
        <w:tc>
          <w:tcPr/>
          <w:p>
            <w:pPr>
              <w:pStyle w:val="Compact"/>
            </w:pPr>
            <w:r>
              <w:t xml:space="preserve">✅ via PageSEO</w:t>
            </w:r>
            <w:r>
              <w:t xml:space="preserve"> </w:t>
            </w:r>
            <w:r>
              <w:rPr>
                <w:rStyle w:val="VerbatimChar"/>
              </w:rPr>
              <w:t xml:space="preserve">schemaMarkup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detail (34)</w:t>
            </w:r>
          </w:p>
        </w:tc>
        <w:tc>
          <w:tcPr/>
          <w:p>
            <w:pPr>
              <w:pStyle w:val="Compact"/>
            </w:pPr>
            <w:r>
              <w:t xml:space="preserve">Embedded in page-level data</w:t>
            </w:r>
          </w:p>
        </w:tc>
        <w:tc>
          <w:tcPr/>
          <w:p>
            <w:pPr>
              <w:pStyle w:val="Compact"/>
            </w:pPr>
            <w:r>
              <w:t xml:space="preserve">✅ via PageSEO when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pages (18)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ElectricalContractor</w:t>
            </w:r>
            <w:r>
              <w:t xml:space="preserve"> </w:t>
            </w:r>
            <w:r>
              <w:t xml:space="preserve">with city-specific</w:t>
            </w:r>
            <w:r>
              <w:t xml:space="preserve"> </w:t>
            </w:r>
            <w:r>
              <w:rPr>
                <w:rStyle w:val="VerbatimChar"/>
              </w:rPr>
              <w:t xml:space="preserve">areaServed</w:t>
            </w:r>
          </w:p>
        </w:tc>
        <w:tc>
          <w:tcPr/>
          <w:p>
            <w:pPr>
              <w:pStyle w:val="Compact"/>
            </w:pPr>
            <w:r>
              <w:t xml:space="preserve">✅ from page.js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 (~7)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 </w:t>
            </w:r>
            <w:r>
              <w:t xml:space="preserve">with author, publisher, image</w:t>
            </w:r>
          </w:p>
        </w:tc>
        <w:tc>
          <w:tcPr/>
          <w:p>
            <w:pPr>
              <w:pStyle w:val="Compact"/>
            </w:pPr>
            <w:r>
              <w:t xml:space="preserve">✅ from page.js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FAQ-heavy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</w:p>
        </w:tc>
        <w:tc>
          <w:tcPr/>
          <w:p>
            <w:pPr>
              <w:pStyle w:val="Compact"/>
            </w:pPr>
            <w:r>
              <w:t xml:space="preserve">✅ where FAQs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BreadcrumbList</w:t>
            </w:r>
          </w:p>
        </w:tc>
        <w:tc>
          <w:tcPr/>
          <w:p>
            <w:pPr>
              <w:pStyle w:val="Compact"/>
            </w:pPr>
            <w:r>
              <w:t xml:space="preserve">✅ via</w:t>
            </w:r>
            <w:r>
              <w:t xml:space="preserve"> </w:t>
            </w:r>
            <w:r>
              <w:rPr>
                <w:rStyle w:val="VerbatimChar"/>
              </w:rPr>
              <w:t xml:space="preserve">SmartBreadcrumb</w:t>
            </w:r>
          </w:p>
        </w:tc>
      </w:tr>
    </w:tbl>
    <w:bookmarkEnd w:id="12"/>
    <w:bookmarkStart w:id="13" w:name="indexability"/>
    <w:p>
      <w:pPr>
        <w:pStyle w:val="Heading2"/>
      </w:pPr>
      <w:r>
        <w:t xml:space="preserve">Indexability</w:t>
      </w:r>
    </w:p>
    <w:p>
      <w:pPr>
        <w:pStyle w:val="Compact"/>
        <w:numPr>
          <w:ilvl w:val="0"/>
          <w:numId w:val="1001"/>
        </w:numPr>
      </w:pPr>
      <w:r>
        <w:t xml:space="preserve">✅ All public pages return HTTP 200</w:t>
      </w:r>
    </w:p>
    <w:p>
      <w:pPr>
        <w:pStyle w:val="Compact"/>
        <w:numPr>
          <w:ilvl w:val="0"/>
          <w:numId w:val="1001"/>
        </w:numPr>
      </w:pPr>
      <w:r>
        <w:t xml:space="preserve">✅ No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on public pages</w:t>
      </w:r>
    </w:p>
    <w:p>
      <w:pPr>
        <w:pStyle w:val="Compact"/>
        <w:numPr>
          <w:ilvl w:val="0"/>
          <w:numId w:val="1001"/>
        </w:numPr>
      </w:pPr>
      <w:r>
        <w:t xml:space="preserve">✅ Canonical URLs all point to production domain (</w:t>
      </w:r>
      <w:r>
        <w:rPr>
          <w:rStyle w:val="VerbatimChar"/>
        </w:rPr>
        <w:t xml:space="preserve">www.lochmonsterelectric.com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 No accidental crawl blocks in</w:t>
      </w:r>
      <w:r>
        <w:t xml:space="preserve"> </w:t>
      </w:r>
      <w:r>
        <w:rPr>
          <w:rStyle w:val="VerbatimChar"/>
        </w:rPr>
        <w:t xml:space="preserve">robots.txt</w:t>
      </w:r>
    </w:p>
    <w:p>
      <w:pPr>
        <w:pStyle w:val="Compact"/>
        <w:numPr>
          <w:ilvl w:val="0"/>
          <w:numId w:val="1001"/>
        </w:numPr>
      </w:pPr>
      <w:r>
        <w:t xml:space="preserve">⚠️ DNS still on Wix — production canonical will only resolve after DNS flip</w:t>
      </w:r>
    </w:p>
    <w:bookmarkEnd w:id="13"/>
    <w:bookmarkStart w:id="14" w:name="title-length-distribution"/>
    <w:p>
      <w:pPr>
        <w:pStyle w:val="Heading2"/>
      </w:pPr>
      <w:r>
        <w:t xml:space="preserve">Title length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30 chars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30-70 chars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✅ 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70 chars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⚠️ may be truncated in SERPs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Long-title pages</w:t>
      </w:r>
      <w:r>
        <w:t xml:space="preserve"> </w:t>
      </w:r>
      <w:r>
        <w:t xml:space="preserve">(worth shortening for SERP click-through):</w:t>
      </w:r>
    </w:p>
    <w:p>
      <w:pPr>
        <w:pStyle w:val="Compact"/>
        <w:numPr>
          <w:ilvl w:val="0"/>
          <w:numId w:val="1002"/>
        </w:numPr>
      </w:pPr>
      <w:r>
        <w:t xml:space="preserve">Hub pages (4) — e.g. "Residential Electrical Repairs &amp; Outlet Switch... | Loch Monster Electric"</w:t>
      </w:r>
    </w:p>
    <w:p>
      <w:pPr>
        <w:pStyle w:val="Compact"/>
        <w:numPr>
          <w:ilvl w:val="0"/>
          <w:numId w:val="1002"/>
        </w:numPr>
      </w:pPr>
      <w:r>
        <w:t xml:space="preserve">Blog posts (5) — long article titles</w:t>
      </w:r>
    </w:p>
    <w:p>
      <w:pPr>
        <w:pStyle w:val="Compact"/>
        <w:numPr>
          <w:ilvl w:val="0"/>
          <w:numId w:val="1002"/>
        </w:numPr>
      </w:pPr>
      <w:r>
        <w:t xml:space="preserve">2 other hub pages</w:t>
      </w:r>
    </w:p>
    <w:bookmarkEnd w:id="14"/>
    <w:bookmarkStart w:id="15" w:name="description-length-distribution"/>
    <w:p>
      <w:pPr>
        <w:pStyle w:val="Heading2"/>
      </w:pPr>
      <w:r>
        <w:t xml:space="preserve">Description length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 chars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50-165 chars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✅ 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165 chars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⚠️ truncated at ~155-160 chars in SERPs</w:t>
            </w:r>
          </w:p>
        </w:tc>
      </w:tr>
    </w:tbl>
    <w:bookmarkEnd w:id="15"/>
    <w:bookmarkStart w:id="16" w:name="open-graph--twitter-card"/>
    <w:p>
      <w:pPr>
        <w:pStyle w:val="Heading2"/>
      </w:pPr>
      <w:r>
        <w:t xml:space="preserve">Open Graph / Twitter Card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 </w:t>
      </w:r>
      <w:r>
        <w:t xml:space="preserve">set on every page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 </w:t>
      </w:r>
      <w:r>
        <w:t xml:space="preserve">set on every page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set on every page —</w:t>
      </w:r>
      <w:r>
        <w:t xml:space="preserve"> </w:t>
      </w:r>
      <w:r>
        <w:rPr>
          <w:b/>
          <w:bCs/>
        </w:rPr>
        <w:t xml:space="preserve">served as 1200×630 PNG variant</w:t>
      </w:r>
      <w:r>
        <w:t xml:space="preserve"> </w:t>
      </w:r>
      <w:r>
        <w:t xml:space="preserve">(resolves WebP-on-Facebook issue)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og:image:width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:height</w:t>
      </w:r>
      <w:r>
        <w:t xml:space="preserve"> </w:t>
      </w:r>
      <w:r>
        <w:t xml:space="preserve">would be a minor polish item</w:t>
      </w:r>
    </w:p>
    <w:p>
      <w:pPr>
        <w:pStyle w:val="Compact"/>
        <w:numPr>
          <w:ilvl w:val="0"/>
          <w:numId w:val="1003"/>
        </w:numPr>
      </w:pPr>
      <w:r>
        <w:t xml:space="preserve">✅ Twitter Card images mirror OG images</w:t>
      </w:r>
    </w:p>
    <w:bookmarkEnd w:id="16"/>
    <w:bookmarkStart w:id="17" w:name="internal-linking"/>
    <w:p>
      <w:pPr>
        <w:pStyle w:val="Heading2"/>
      </w:pPr>
      <w:r>
        <w:t xml:space="preserve">Internal linking</w:t>
      </w:r>
    </w:p>
    <w:p>
      <w:pPr>
        <w:pStyle w:val="Compact"/>
        <w:numPr>
          <w:ilvl w:val="0"/>
          <w:numId w:val="1004"/>
        </w:numPr>
      </w:pPr>
      <w:r>
        <w:t xml:space="preserve">56 unique URLs reachable from desktop nav + mega menus</w:t>
      </w:r>
    </w:p>
    <w:p>
      <w:pPr>
        <w:pStyle w:val="Compact"/>
        <w:numPr>
          <w:ilvl w:val="0"/>
          <w:numId w:val="1004"/>
        </w:numPr>
      </w:pPr>
      <w:r>
        <w:t xml:space="preserve">18 city URLs reachable from Service Areas mega menu</w:t>
      </w:r>
    </w:p>
    <w:p>
      <w:pPr>
        <w:pStyle w:val="Compact"/>
        <w:numPr>
          <w:ilvl w:val="0"/>
          <w:numId w:val="1004"/>
        </w:numPr>
      </w:pPr>
      <w:r>
        <w:t xml:space="preserve">All 56 nav URLs returned HTTP 200 in live testing</w:t>
      </w:r>
    </w:p>
    <w:p>
      <w:pPr>
        <w:pStyle w:val="Compact"/>
        <w:numPr>
          <w:ilvl w:val="0"/>
          <w:numId w:val="1004"/>
        </w:numPr>
      </w:pPr>
      <w:r>
        <w:t xml:space="preserve">Per-city</w:t>
      </w:r>
      <w:r>
        <w:t xml:space="preserve"> </w:t>
      </w:r>
      <w:r>
        <w:rPr>
          <w:rStyle w:val="VerbatimChar"/>
        </w:rPr>
        <w:t xml:space="preserve">commonRepairs</w:t>
      </w:r>
      <w:r>
        <w:t xml:space="preserve"> </w:t>
      </w:r>
      <w:r>
        <w:t xml:space="preserve">section adds 5 internal links each (90 net new internal links from city pages to service pages)</w:t>
      </w:r>
    </w:p>
    <w:p>
      <w:pPr>
        <w:pStyle w:val="Compact"/>
        <w:numPr>
          <w:ilvl w:val="0"/>
          <w:numId w:val="1004"/>
        </w:numPr>
      </w:pPr>
      <w:r>
        <w:t xml:space="preserve">Homepage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cards include sub-service pills (34 keyword-anchor internal links)</w:t>
      </w:r>
    </w:p>
    <w:bookmarkEnd w:id="17"/>
    <w:bookmarkStart w:id="18" w:name="external--backlink-readiness"/>
    <w:p>
      <w:pPr>
        <w:pStyle w:val="Heading2"/>
      </w:pPr>
      <w:r>
        <w:t xml:space="preserve">External / backlink readiness</w:t>
      </w:r>
    </w:p>
    <w:p>
      <w:pPr>
        <w:pStyle w:val="Compact"/>
        <w:numPr>
          <w:ilvl w:val="0"/>
          <w:numId w:val="1005"/>
        </w:numPr>
      </w:pPr>
      <w:r>
        <w:t xml:space="preserve">✅ JSON-LD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references Google Maps, Yelp, Facebook, Instagram, TikTok</w:t>
      </w:r>
    </w:p>
    <w:p>
      <w:pPr>
        <w:pStyle w:val="Compact"/>
        <w:numPr>
          <w:ilvl w:val="0"/>
          <w:numId w:val="1005"/>
        </w:numPr>
      </w:pPr>
      <w:r>
        <w:t xml:space="preserve">✅ Schema URLs all return 200 (Yelp returns 403 to bots but is reachable for humans + Googlebot)</w:t>
      </w:r>
    </w:p>
    <w:p>
      <w:pPr>
        <w:pStyle w:val="Compact"/>
        <w:numPr>
          <w:ilvl w:val="0"/>
          <w:numId w:val="1005"/>
        </w:numPr>
      </w:pPr>
      <w:r>
        <w:t xml:space="preserve">ℹ️ YouTube channel URL now set in CMS Site Settings</w:t>
      </w:r>
    </w:p>
    <w:bookmarkEnd w:id="18"/>
    <w:bookmarkStart w:id="19" w:name="local-seo-assets"/>
    <w:p>
      <w:pPr>
        <w:pStyle w:val="Heading2"/>
      </w:pPr>
      <w:r>
        <w:t xml:space="preserve">Local SEO assets</w:t>
      </w:r>
    </w:p>
    <w:p>
      <w:pPr>
        <w:pStyle w:val="Compact"/>
        <w:numPr>
          <w:ilvl w:val="0"/>
          <w:numId w:val="1006"/>
        </w:numPr>
      </w:pPr>
      <w:r>
        <w:t xml:space="preserve">✅ Per-city pages (18) with unique:</w:t>
      </w:r>
    </w:p>
    <w:p>
      <w:pPr>
        <w:pStyle w:val="Compact"/>
        <w:numPr>
          <w:ilvl w:val="1"/>
          <w:numId w:val="1007"/>
        </w:numPr>
      </w:pPr>
      <w:r>
        <w:t xml:space="preserve">Hero blurb</w:t>
      </w:r>
    </w:p>
    <w:p>
      <w:pPr>
        <w:pStyle w:val="Compact"/>
        <w:numPr>
          <w:ilvl w:val="1"/>
          <w:numId w:val="1007"/>
        </w:numPr>
      </w:pPr>
      <w:r>
        <w:t xml:space="preserve">"About Loch Monster" 2nd paragraph</w:t>
      </w:r>
    </w:p>
    <w:p>
      <w:pPr>
        <w:pStyle w:val="Compact"/>
        <w:numPr>
          <w:ilvl w:val="1"/>
          <w:numId w:val="1007"/>
        </w:numPr>
      </w:pPr>
      <w:r>
        <w:t xml:space="preserve">Common Repairs list with city-specific context (5 entries each = 90 unique copy snippets)</w:t>
      </w:r>
    </w:p>
    <w:p>
      <w:pPr>
        <w:pStyle w:val="Compact"/>
        <w:numPr>
          <w:ilvl w:val="0"/>
          <w:numId w:val="1006"/>
        </w:numPr>
      </w:pPr>
      <w:r>
        <w:t xml:space="preserve">✅ Google Maps embed per city + footer business map</w:t>
      </w:r>
    </w:p>
    <w:p>
      <w:pPr>
        <w:pStyle w:val="Compact"/>
        <w:numPr>
          <w:ilvl w:val="0"/>
          <w:numId w:val="1006"/>
        </w:numPr>
      </w:pPr>
      <w:r>
        <w:t xml:space="preserve">✅ NAP (Name, Address, Phone) consistent across footer + JSON-LD</w:t>
      </w:r>
    </w:p>
    <w:bookmarkEnd w:id="19"/>
    <w:bookmarkStart w:id="21" w:name="pre-launch-action-items"/>
    <w:p>
      <w:pPr>
        <w:pStyle w:val="Heading2"/>
      </w:pPr>
      <w:r>
        <w:t xml:space="preserve">Pre-launch action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Update Vercel env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https://www.lochmonsterelectric.com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lochmonsterelectric.com</w:t>
            </w:r>
            <w:r>
              <w:t xml:space="preserve"> </w:t>
            </w:r>
            <w:r>
              <w:t xml:space="preserve">(apex) →</w:t>
            </w:r>
            <w:r>
              <w:t xml:space="preserve"> </w:t>
            </w:r>
            <w:r>
              <w:rPr>
                <w:rStyle w:val="VerbatimChar"/>
              </w:rPr>
              <w:t xml:space="preserve">www</w:t>
            </w:r>
            <w:r>
              <w:t xml:space="preserve"> </w:t>
            </w:r>
            <w:r>
              <w:t xml:space="preserve">301 redirect in Vercel/DNS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domain in Google Search Console after DNS flip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to GSC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 up 301 redirects from old Wix URLs to new equivalents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Shorten 11 long titles + 17 long descriptions in CMS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🟡 Nice-to-have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Submit site to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https://hstspreload.org</w:t>
              </w:r>
            </w:hyperlink>
            <w:r>
              <w:t xml:space="preserve"> </w:t>
            </w:r>
            <w:r>
              <w:t xml:space="preserve">for HSTS preload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🟢 Optional</w:t>
            </w:r>
          </w:p>
        </w:tc>
      </w:tr>
    </w:tbl>
    <w:bookmarkEnd w:id="21"/>
    <w:bookmarkStart w:id="22" w:name="tools-used-in-this-audit"/>
    <w:p>
      <w:pPr>
        <w:pStyle w:val="Heading2"/>
      </w:pPr>
      <w:r>
        <w:t xml:space="preserve">Tools used in this audit</w:t>
      </w:r>
    </w:p>
    <w:p>
      <w:pPr>
        <w:pStyle w:val="Compact"/>
        <w:numPr>
          <w:ilvl w:val="0"/>
          <w:numId w:val="1008"/>
        </w:numPr>
      </w:pPr>
      <w:r>
        <w:t xml:space="preserve">Custom Python crawler (parallel fetch, all 83 sitemap URLs)</w:t>
      </w:r>
    </w:p>
    <w:p>
      <w:pPr>
        <w:pStyle w:val="Compact"/>
        <w:numPr>
          <w:ilvl w:val="0"/>
          <w:numId w:val="1008"/>
        </w:numPr>
      </w:pPr>
      <w:r>
        <w:t xml:space="preserve">Regex extraction of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property="og:*"&gt;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&lt;link rel="canonical"&gt;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name="robots"&gt;</w:t>
      </w:r>
    </w:p>
    <w:p>
      <w:pPr>
        <w:pStyle w:val="Compact"/>
        <w:numPr>
          <w:ilvl w:val="0"/>
          <w:numId w:val="1008"/>
        </w:numPr>
      </w:pPr>
      <w:r>
        <w:t xml:space="preserve">HTTP HEAD/GET status checks against every internal link</w:t>
      </w:r>
    </w:p>
    <w:bookmarkEnd w:id="22"/>
    <w:bookmarkStart w:id="24" w:name="re-run"/>
    <w:p>
      <w:pPr>
        <w:pStyle w:val="Heading2"/>
      </w:pPr>
      <w:r>
        <w:t xml:space="preserve">Re-run</w:t>
      </w:r>
    </w:p>
    <w:p>
      <w:pPr>
        <w:pStyle w:val="FirstParagraph"/>
      </w:pPr>
      <w:r>
        <w:t xml:space="preserve">To re-verify after content changes, re-run the audit (script in conversation history) or use</w:t>
      </w:r>
      <w:r>
        <w:t xml:space="preserve"> </w:t>
      </w:r>
      <w:hyperlink r:id="rId23">
        <w:r>
          <w:rPr>
            <w:rStyle w:val="Hyperlink"/>
          </w:rPr>
          <w:t xml:space="preserve">https://web.dev/measure</w:t>
        </w:r>
      </w:hyperlink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hstspreload.org" TargetMode="External" /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23" Target="https://web.dev/measure" TargetMode="External" /><Relationship Type="http://schemas.openxmlformats.org/officeDocument/2006/relationships/hyperlink" Id="rId10" Target="https://www.lochmonsterelectric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stspreload.org" TargetMode="External" /><Relationship Type="http://schemas.openxmlformats.org/officeDocument/2006/relationships/hyperlink" Id="rId9" Target="https://loch-monster-electric.vercel.app" TargetMode="External" /><Relationship Type="http://schemas.openxmlformats.org/officeDocument/2006/relationships/hyperlink" Id="rId23" Target="https://web.dev/measure" TargetMode="External" /><Relationship Type="http://schemas.openxmlformats.org/officeDocument/2006/relationships/hyperlink" Id="rId10" Target="https://www.lochmonsterelectr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2026-05-26T01:39:35Z</dcterms:created>
  <dcterms:modified xsi:type="dcterms:W3CDTF">2026-05-26T01:39:35Z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