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7696" w14:textId="77777777" w:rsidR="0093310B" w:rsidRPr="0093310B" w:rsidRDefault="0093310B" w:rsidP="0093310B">
      <w:pPr>
        <w:suppressAutoHyphens/>
        <w:spacing w:after="0" w:line="240" w:lineRule="auto"/>
        <w:jc w:val="left"/>
        <w:rPr>
          <w:rFonts w:ascii="Liberation Serif" w:eastAsia="Roboto" w:hAnsi="Liberation Serif" w:cs="Droid Sans Devanagari"/>
          <w:lang w:val="en-GB" w:eastAsia="zh-CN" w:bidi="hi-IN"/>
          <w14:ligatures w14:val="none"/>
        </w:rPr>
      </w:pPr>
      <w:bookmarkStart w:id="0" w:name="_Hlk217817947"/>
      <w:r w:rsidRPr="0093310B">
        <w:rPr>
          <w:rFonts w:ascii="Liberation Serif" w:eastAsia="Roboto" w:hAnsi="Liberation Serif" w:cs="Droid Sans Devanagari"/>
          <w:noProof/>
          <w:lang w:val="en-GB" w:eastAsia="zh-CN" w:bidi="hi-IN"/>
          <w14:ligatures w14:val="none"/>
        </w:rPr>
        <w:drawing>
          <wp:inline distT="0" distB="0" distL="0" distR="0" wp14:anchorId="77FD9408" wp14:editId="56250139">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5DA93002" w14:textId="77777777" w:rsidR="0093310B" w:rsidRPr="0093310B" w:rsidRDefault="0093310B" w:rsidP="0093310B">
      <w:pPr>
        <w:suppressAutoHyphens/>
        <w:spacing w:after="0" w:line="240" w:lineRule="auto"/>
        <w:jc w:val="center"/>
        <w:rPr>
          <w:rFonts w:ascii="Liberation Serif" w:eastAsia="Roboto" w:hAnsi="Liberation Serif" w:cs="Droid Sans Devanagari"/>
          <w:lang w:val="en-GB" w:eastAsia="zh-CN" w:bidi="hi-IN"/>
          <w14:ligatures w14:val="none"/>
        </w:rPr>
      </w:pPr>
    </w:p>
    <w:p w14:paraId="3EA39C8F" w14:textId="77777777" w:rsidR="0093310B" w:rsidRPr="0093310B" w:rsidRDefault="0093310B" w:rsidP="0093310B">
      <w:pPr>
        <w:suppressAutoHyphens/>
        <w:spacing w:after="0" w:line="240" w:lineRule="auto"/>
        <w:jc w:val="center"/>
        <w:rPr>
          <w:rFonts w:ascii="Liberation Serif" w:eastAsia="Roboto" w:hAnsi="Liberation Serif" w:cs="Droid Sans Devanagari"/>
          <w:lang w:val="en-GB" w:eastAsia="zh-CN" w:bidi="hi-IN"/>
          <w14:ligatures w14:val="none"/>
        </w:rPr>
      </w:pPr>
    </w:p>
    <w:p w14:paraId="25BA0001" w14:textId="77777777" w:rsidR="0093310B" w:rsidRPr="0093310B" w:rsidRDefault="0093310B" w:rsidP="0093310B">
      <w:pPr>
        <w:suppressAutoHyphens/>
        <w:spacing w:after="0" w:line="240" w:lineRule="auto"/>
        <w:ind w:right="558"/>
        <w:jc w:val="center"/>
        <w:rPr>
          <w:rFonts w:ascii="Calibri" w:eastAsia="Roboto" w:hAnsi="Calibri" w:cs="Arial"/>
          <w:bCs/>
          <w:sz w:val="52"/>
          <w:szCs w:val="52"/>
          <w:lang w:val="en-GB" w:eastAsia="zh-CN" w:bidi="hi-IN"/>
          <w14:ligatures w14:val="none"/>
        </w:rPr>
      </w:pPr>
      <w:r w:rsidRPr="0093310B">
        <w:rPr>
          <w:rFonts w:ascii="Calibri" w:eastAsia="Roboto" w:hAnsi="Calibri" w:cs="Arial"/>
          <w:bCs/>
          <w:sz w:val="52"/>
          <w:szCs w:val="52"/>
          <w:lang w:val="en-GB" w:eastAsia="zh-CN" w:bidi="hi-IN"/>
          <w14:ligatures w14:val="none"/>
        </w:rPr>
        <w:t>MSc Data Science Project</w:t>
      </w:r>
    </w:p>
    <w:p w14:paraId="6B9EE8F9" w14:textId="77777777" w:rsidR="0093310B" w:rsidRPr="0093310B" w:rsidRDefault="0093310B" w:rsidP="0093310B">
      <w:pPr>
        <w:suppressAutoHyphens/>
        <w:spacing w:after="0" w:line="240" w:lineRule="auto"/>
        <w:ind w:right="558"/>
        <w:jc w:val="center"/>
        <w:rPr>
          <w:rFonts w:ascii="Calibri" w:eastAsia="Roboto" w:hAnsi="Calibri" w:cs="Arial"/>
          <w:bCs/>
          <w:sz w:val="52"/>
          <w:szCs w:val="52"/>
          <w:lang w:val="en-GB" w:eastAsia="zh-CN" w:bidi="hi-IN"/>
          <w14:ligatures w14:val="none"/>
        </w:rPr>
      </w:pPr>
      <w:r w:rsidRPr="0093310B">
        <w:rPr>
          <w:rFonts w:ascii="Calibri" w:eastAsia="Roboto" w:hAnsi="Calibri" w:cs="Arial"/>
          <w:bCs/>
          <w:sz w:val="52"/>
          <w:szCs w:val="52"/>
          <w:lang w:val="en-GB" w:eastAsia="zh-CN" w:bidi="hi-IN"/>
          <w14:ligatures w14:val="none"/>
        </w:rPr>
        <w:t>7PAM2002</w:t>
      </w:r>
    </w:p>
    <w:p w14:paraId="4A5C84A7" w14:textId="77777777" w:rsidR="0093310B" w:rsidRPr="0093310B" w:rsidRDefault="0093310B" w:rsidP="0093310B">
      <w:pPr>
        <w:suppressAutoHyphens/>
        <w:spacing w:after="0" w:line="240" w:lineRule="auto"/>
        <w:ind w:right="558"/>
        <w:jc w:val="center"/>
        <w:rPr>
          <w:rFonts w:ascii="Calibri" w:eastAsia="Roboto" w:hAnsi="Calibri" w:cs="Arial"/>
          <w:bCs/>
          <w:sz w:val="36"/>
          <w:szCs w:val="36"/>
          <w:lang w:val="en-GB" w:eastAsia="zh-CN" w:bidi="hi-IN"/>
          <w14:ligatures w14:val="none"/>
        </w:rPr>
      </w:pPr>
      <w:r w:rsidRPr="0093310B">
        <w:rPr>
          <w:rFonts w:ascii="Calibri" w:eastAsia="Roboto" w:hAnsi="Calibri" w:cs="Arial"/>
          <w:bCs/>
          <w:sz w:val="36"/>
          <w:szCs w:val="36"/>
          <w:lang w:val="en-GB" w:eastAsia="zh-CN" w:bidi="hi-IN"/>
          <w14:ligatures w14:val="none"/>
        </w:rPr>
        <w:t>Department of Physics, Astronomy and Mathematics</w:t>
      </w:r>
    </w:p>
    <w:p w14:paraId="5A59DF98" w14:textId="77777777" w:rsidR="0093310B" w:rsidRPr="0093310B" w:rsidRDefault="0093310B" w:rsidP="0093310B">
      <w:pPr>
        <w:suppressAutoHyphens/>
        <w:spacing w:after="0" w:line="240" w:lineRule="auto"/>
        <w:ind w:left="567" w:right="558"/>
        <w:jc w:val="center"/>
        <w:rPr>
          <w:rFonts w:ascii="Calibri" w:eastAsia="Roboto" w:hAnsi="Calibri" w:cs="Arial"/>
          <w:b/>
          <w:sz w:val="40"/>
          <w:szCs w:val="40"/>
          <w:lang w:val="en-GB" w:eastAsia="zh-CN" w:bidi="hi-IN"/>
          <w14:ligatures w14:val="none"/>
        </w:rPr>
      </w:pPr>
      <w:r w:rsidRPr="0093310B">
        <w:rPr>
          <w:rFonts w:ascii="Calibri" w:eastAsia="Roboto" w:hAnsi="Calibri" w:cs="Arial"/>
          <w:b/>
          <w:sz w:val="40"/>
          <w:szCs w:val="40"/>
          <w:lang w:val="en-GB" w:eastAsia="zh-CN" w:bidi="hi-IN"/>
          <w14:ligatures w14:val="none"/>
        </w:rPr>
        <w:t xml:space="preserve"> </w:t>
      </w:r>
    </w:p>
    <w:p w14:paraId="44E3BDC2" w14:textId="77777777" w:rsidR="0093310B" w:rsidRPr="0093310B" w:rsidRDefault="0093310B" w:rsidP="0093310B">
      <w:pPr>
        <w:suppressAutoHyphens/>
        <w:spacing w:after="0" w:line="240" w:lineRule="auto"/>
        <w:ind w:left="567" w:right="558"/>
        <w:jc w:val="center"/>
        <w:rPr>
          <w:rFonts w:ascii="Calibri" w:eastAsia="Roboto" w:hAnsi="Calibri" w:cs="Arial"/>
          <w:b/>
          <w:sz w:val="48"/>
          <w:szCs w:val="48"/>
          <w:lang w:val="en-GB" w:eastAsia="zh-CN" w:bidi="hi-IN"/>
          <w14:ligatures w14:val="none"/>
        </w:rPr>
      </w:pPr>
      <w:r w:rsidRPr="0093310B">
        <w:rPr>
          <w:rFonts w:ascii="Calibri" w:eastAsia="Roboto" w:hAnsi="Calibri" w:cs="Arial"/>
          <w:b/>
          <w:sz w:val="48"/>
          <w:szCs w:val="48"/>
          <w:lang w:val="en-GB" w:eastAsia="zh-CN" w:bidi="hi-IN"/>
          <w14:ligatures w14:val="none"/>
        </w:rPr>
        <w:t>Data Science FINAL PROJECT REPORT</w:t>
      </w:r>
    </w:p>
    <w:p w14:paraId="6F385025" w14:textId="77777777" w:rsidR="0093310B" w:rsidRPr="0093310B" w:rsidRDefault="0093310B" w:rsidP="0093310B">
      <w:pPr>
        <w:suppressAutoHyphens/>
        <w:spacing w:after="140" w:line="276" w:lineRule="auto"/>
        <w:jc w:val="left"/>
        <w:rPr>
          <w:rFonts w:ascii="Calibri" w:eastAsia="Roboto" w:hAnsi="Calibri" w:cs="Calibri"/>
          <w:b/>
          <w:bCs/>
          <w:sz w:val="40"/>
          <w:szCs w:val="40"/>
          <w:lang w:val="en-GB" w:eastAsia="zh-CN" w:bidi="hi-IN"/>
          <w14:ligatures w14:val="none"/>
        </w:rPr>
      </w:pPr>
    </w:p>
    <w:p w14:paraId="480FD796" w14:textId="77777777" w:rsidR="0093310B" w:rsidRPr="0093310B" w:rsidRDefault="0093310B" w:rsidP="0093310B">
      <w:pPr>
        <w:suppressAutoHyphens/>
        <w:spacing w:after="140" w:line="276" w:lineRule="auto"/>
        <w:jc w:val="center"/>
        <w:rPr>
          <w:rFonts w:ascii="Calibri" w:eastAsia="Roboto" w:hAnsi="Calibri" w:cs="Calibri"/>
          <w:b/>
          <w:bCs/>
          <w:color w:val="000000"/>
          <w:sz w:val="40"/>
          <w:szCs w:val="40"/>
          <w:lang w:val="en-GB" w:eastAsia="zh-CN" w:bidi="hi-IN"/>
          <w14:ligatures w14:val="none"/>
        </w:rPr>
      </w:pPr>
      <w:r w:rsidRPr="0093310B">
        <w:rPr>
          <w:rFonts w:ascii="Calibri" w:eastAsia="Roboto" w:hAnsi="Calibri" w:cs="Calibri"/>
          <w:b/>
          <w:bCs/>
          <w:color w:val="000000"/>
          <w:sz w:val="40"/>
          <w:szCs w:val="40"/>
          <w:lang w:val="en-GB" w:eastAsia="zh-CN" w:bidi="hi-IN"/>
          <w14:ligatures w14:val="none"/>
        </w:rPr>
        <w:t xml:space="preserve">Project Title: </w:t>
      </w:r>
    </w:p>
    <w:p w14:paraId="62391C94" w14:textId="3733F9B7" w:rsidR="0093310B" w:rsidRPr="0093310B" w:rsidRDefault="00DF1886" w:rsidP="00DF1886">
      <w:pPr>
        <w:suppressAutoHyphens/>
        <w:spacing w:after="140" w:line="276" w:lineRule="auto"/>
        <w:jc w:val="center"/>
        <w:rPr>
          <w:rFonts w:ascii="Calibri" w:eastAsia="Roboto" w:hAnsi="Calibri" w:cs="Calibri"/>
          <w:b/>
          <w:bCs/>
          <w:color w:val="5983B0"/>
          <w:sz w:val="40"/>
          <w:szCs w:val="40"/>
          <w:lang w:val="en-GB" w:eastAsia="zh-CN" w:bidi="hi-IN"/>
          <w14:ligatures w14:val="none"/>
        </w:rPr>
      </w:pPr>
      <w:r w:rsidRPr="00DF1886">
        <w:rPr>
          <w:rFonts w:ascii="Calibri" w:eastAsia="Roboto" w:hAnsi="Calibri" w:cs="Calibri"/>
          <w:color w:val="5983B0"/>
          <w:sz w:val="40"/>
          <w:szCs w:val="40"/>
          <w:lang w:val="en-GB" w:eastAsia="zh-CN" w:bidi="hi-IN"/>
          <w14:ligatures w14:val="none"/>
        </w:rPr>
        <w:t>Predictive Analysis of Cardiovascular Disease Risk Using Machine Learning</w:t>
      </w:r>
    </w:p>
    <w:p w14:paraId="440A4477" w14:textId="5713DBA7" w:rsidR="0093310B" w:rsidRPr="0093310B" w:rsidRDefault="00D74628" w:rsidP="0093310B">
      <w:pPr>
        <w:suppressAutoHyphens/>
        <w:spacing w:after="140" w:line="276" w:lineRule="auto"/>
        <w:jc w:val="left"/>
        <w:rPr>
          <w:rFonts w:ascii="Calibri" w:eastAsia="Roboto" w:hAnsi="Calibri" w:cs="Calibri"/>
          <w:b/>
          <w:bCs/>
          <w:color w:val="5983B0"/>
          <w:sz w:val="40"/>
          <w:szCs w:val="40"/>
          <w:lang w:val="en-GB" w:eastAsia="zh-CN" w:bidi="hi-IN"/>
          <w14:ligatures w14:val="none"/>
        </w:rPr>
      </w:pPr>
      <w:r>
        <w:rPr>
          <w:rFonts w:ascii="Calibri" w:eastAsia="Roboto" w:hAnsi="Calibri" w:cs="Calibri"/>
          <w:b/>
          <w:bCs/>
          <w:color w:val="5983B0"/>
          <w:sz w:val="40"/>
          <w:szCs w:val="40"/>
          <w:lang w:val="en-GB" w:eastAsia="zh-CN" w:bidi="hi-IN"/>
          <w14:ligatures w14:val="none"/>
        </w:rPr>
        <w:t>GITHUB LINK</w:t>
      </w:r>
      <w:r w:rsidR="00B4596B">
        <w:rPr>
          <w:rFonts w:ascii="Calibri" w:eastAsia="Roboto" w:hAnsi="Calibri" w:cs="Calibri"/>
          <w:b/>
          <w:bCs/>
          <w:color w:val="5983B0"/>
          <w:sz w:val="40"/>
          <w:szCs w:val="40"/>
          <w:lang w:val="en-GB" w:eastAsia="zh-CN" w:bidi="hi-IN"/>
          <w14:ligatures w14:val="none"/>
        </w:rPr>
        <w:t xml:space="preserve">: </w:t>
      </w:r>
      <w:hyperlink r:id="rId9" w:history="1">
        <w:r w:rsidR="00B4596B" w:rsidRPr="00360BFF">
          <w:rPr>
            <w:rStyle w:val="Hyperlink"/>
            <w:rFonts w:ascii="Calibri" w:eastAsia="Roboto" w:hAnsi="Calibri" w:cs="Calibri"/>
            <w:b/>
            <w:bCs/>
            <w:lang w:val="en-GB" w:eastAsia="zh-CN" w:bidi="hi-IN"/>
            <w14:ligatures w14:val="none"/>
          </w:rPr>
          <w:t>https://github.com/ravi1563/FYP-RAVI/blob/main/README.md</w:t>
        </w:r>
      </w:hyperlink>
      <w:r w:rsidR="00B4596B">
        <w:rPr>
          <w:rFonts w:ascii="Calibri" w:eastAsia="Roboto" w:hAnsi="Calibri" w:cs="Calibri"/>
          <w:b/>
          <w:bCs/>
          <w:color w:val="5983B0"/>
          <w:lang w:val="en-GB" w:eastAsia="zh-CN" w:bidi="hi-IN"/>
          <w14:ligatures w14:val="none"/>
        </w:rPr>
        <w:t xml:space="preserve"> </w:t>
      </w:r>
    </w:p>
    <w:p w14:paraId="58F155E2" w14:textId="77777777" w:rsidR="0093310B" w:rsidRPr="0093310B" w:rsidRDefault="0093310B" w:rsidP="0093310B">
      <w:pPr>
        <w:suppressAutoHyphens/>
        <w:spacing w:after="140" w:line="276" w:lineRule="auto"/>
        <w:jc w:val="center"/>
        <w:rPr>
          <w:rFonts w:ascii="Calibri" w:eastAsia="Roboto" w:hAnsi="Calibri" w:cs="Calibri"/>
          <w:b/>
          <w:bCs/>
          <w:color w:val="000000"/>
          <w:sz w:val="32"/>
          <w:szCs w:val="32"/>
          <w:lang w:val="en-GB" w:eastAsia="zh-CN" w:bidi="hi-IN"/>
          <w14:ligatures w14:val="none"/>
        </w:rPr>
      </w:pPr>
      <w:r w:rsidRPr="0093310B">
        <w:rPr>
          <w:rFonts w:ascii="Calibri" w:eastAsia="Roboto" w:hAnsi="Calibri" w:cs="Calibri"/>
          <w:b/>
          <w:bCs/>
          <w:color w:val="000000"/>
          <w:sz w:val="32"/>
          <w:szCs w:val="32"/>
          <w:lang w:val="en-GB" w:eastAsia="zh-CN" w:bidi="hi-IN"/>
          <w14:ligatures w14:val="none"/>
        </w:rPr>
        <w:t>Student Name and SRN:</w:t>
      </w:r>
    </w:p>
    <w:p w14:paraId="5584D340" w14:textId="09892773" w:rsidR="0093310B" w:rsidRDefault="00E5683B" w:rsidP="0093310B">
      <w:pPr>
        <w:suppressAutoHyphens/>
        <w:spacing w:after="140" w:line="276" w:lineRule="auto"/>
        <w:jc w:val="center"/>
        <w:rPr>
          <w:rFonts w:ascii="Calibri" w:eastAsia="Roboto" w:hAnsi="Calibri" w:cs="Calibri"/>
          <w:color w:val="5983B0"/>
          <w:sz w:val="32"/>
          <w:szCs w:val="32"/>
          <w:lang w:val="en-GB" w:eastAsia="zh-CN" w:bidi="hi-IN"/>
          <w14:ligatures w14:val="none"/>
        </w:rPr>
      </w:pPr>
      <w:r>
        <w:rPr>
          <w:rFonts w:ascii="Calibri" w:eastAsia="Roboto" w:hAnsi="Calibri" w:cs="Calibri"/>
          <w:color w:val="5983B0"/>
          <w:sz w:val="32"/>
          <w:szCs w:val="32"/>
          <w:lang w:val="en-GB" w:eastAsia="zh-CN" w:bidi="hi-IN"/>
          <w14:ligatures w14:val="none"/>
        </w:rPr>
        <w:t>RAVI KIRAN DEEVI</w:t>
      </w:r>
    </w:p>
    <w:p w14:paraId="3D21CA57" w14:textId="5D22AC81" w:rsidR="00E5683B" w:rsidRPr="0093310B" w:rsidRDefault="00E5683B" w:rsidP="0093310B">
      <w:pPr>
        <w:suppressAutoHyphens/>
        <w:spacing w:after="140" w:line="276" w:lineRule="auto"/>
        <w:jc w:val="center"/>
        <w:rPr>
          <w:rFonts w:ascii="Calibri" w:eastAsia="Roboto" w:hAnsi="Calibri" w:cs="Calibri"/>
          <w:b/>
          <w:bCs/>
          <w:color w:val="5983B0"/>
          <w:sz w:val="32"/>
          <w:szCs w:val="32"/>
          <w:lang w:val="en-GB" w:eastAsia="zh-CN" w:bidi="hi-IN"/>
          <w14:ligatures w14:val="none"/>
        </w:rPr>
      </w:pPr>
      <w:r>
        <w:rPr>
          <w:rFonts w:ascii="Calibri" w:eastAsia="Roboto" w:hAnsi="Calibri" w:cs="Calibri"/>
          <w:color w:val="5983B0"/>
          <w:sz w:val="32"/>
          <w:szCs w:val="32"/>
          <w:lang w:val="en-GB" w:eastAsia="zh-CN" w:bidi="hi-IN"/>
          <w14:ligatures w14:val="none"/>
        </w:rPr>
        <w:t>23092313</w:t>
      </w:r>
    </w:p>
    <w:p w14:paraId="63A91743" w14:textId="77777777" w:rsidR="0093310B" w:rsidRPr="0093310B" w:rsidRDefault="0093310B" w:rsidP="0093310B">
      <w:pPr>
        <w:suppressAutoHyphens/>
        <w:spacing w:after="140" w:line="276" w:lineRule="auto"/>
        <w:jc w:val="center"/>
        <w:rPr>
          <w:rFonts w:ascii="Calibri" w:eastAsia="Roboto" w:hAnsi="Calibri" w:cs="Calibri"/>
          <w:b/>
          <w:bCs/>
          <w:color w:val="5983B0"/>
          <w:sz w:val="32"/>
          <w:szCs w:val="32"/>
          <w:lang w:val="en-GB" w:eastAsia="zh-CN" w:bidi="hi-IN"/>
          <w14:ligatures w14:val="none"/>
        </w:rPr>
      </w:pPr>
    </w:p>
    <w:p w14:paraId="68EE5D73" w14:textId="5B4259FE" w:rsidR="0093310B" w:rsidRPr="0093310B" w:rsidRDefault="0093310B" w:rsidP="0093310B">
      <w:pPr>
        <w:suppressAutoHyphens/>
        <w:spacing w:after="140" w:line="276" w:lineRule="auto"/>
        <w:jc w:val="left"/>
        <w:rPr>
          <w:rFonts w:ascii="Calibri" w:eastAsia="Roboto" w:hAnsi="Calibri" w:cs="Calibri"/>
          <w:sz w:val="28"/>
          <w:szCs w:val="28"/>
          <w:lang w:val="en-GB" w:eastAsia="zh-CN" w:bidi="hi-IN"/>
          <w14:ligatures w14:val="none"/>
        </w:rPr>
      </w:pPr>
      <w:r w:rsidRPr="0093310B">
        <w:rPr>
          <w:rFonts w:ascii="Calibri" w:eastAsia="Roboto" w:hAnsi="Calibri" w:cs="Calibri"/>
          <w:sz w:val="28"/>
          <w:szCs w:val="28"/>
          <w:lang w:val="en-GB" w:eastAsia="zh-CN" w:bidi="hi-IN"/>
          <w14:ligatures w14:val="none"/>
        </w:rPr>
        <w:t xml:space="preserve">Supervisor: </w:t>
      </w:r>
      <w:r w:rsidR="00E5683B" w:rsidRPr="00E5683B">
        <w:rPr>
          <w:rFonts w:ascii="Calibri" w:eastAsia="Roboto" w:hAnsi="Calibri" w:cs="Calibri"/>
          <w:color w:val="5983B0"/>
          <w:sz w:val="28"/>
          <w:szCs w:val="28"/>
          <w:lang w:val="en-GB" w:eastAsia="zh-CN" w:bidi="hi-IN"/>
          <w14:ligatures w14:val="none"/>
        </w:rPr>
        <w:t xml:space="preserve">Hariharan </w:t>
      </w:r>
      <w:proofErr w:type="spellStart"/>
      <w:r w:rsidR="00E5683B" w:rsidRPr="00E5683B">
        <w:rPr>
          <w:rFonts w:ascii="Calibri" w:eastAsia="Roboto" w:hAnsi="Calibri" w:cs="Calibri"/>
          <w:color w:val="5983B0"/>
          <w:sz w:val="28"/>
          <w:szCs w:val="28"/>
          <w:lang w:val="en-GB" w:eastAsia="zh-CN" w:bidi="hi-IN"/>
          <w14:ligatures w14:val="none"/>
        </w:rPr>
        <w:t>Dhiamani</w:t>
      </w:r>
      <w:proofErr w:type="spellEnd"/>
      <w:r w:rsidR="00E5683B" w:rsidRPr="00E5683B">
        <w:rPr>
          <w:rFonts w:ascii="Calibri" w:eastAsia="Roboto" w:hAnsi="Calibri" w:cs="Calibri"/>
          <w:color w:val="5983B0"/>
          <w:sz w:val="28"/>
          <w:szCs w:val="28"/>
          <w:lang w:val="en-GB" w:eastAsia="zh-CN" w:bidi="hi-IN"/>
          <w14:ligatures w14:val="none"/>
        </w:rPr>
        <w:t xml:space="preserve"> Saravana Muthu</w:t>
      </w:r>
    </w:p>
    <w:p w14:paraId="1B83E523" w14:textId="0FD582B5" w:rsidR="0093310B" w:rsidRPr="0093310B" w:rsidRDefault="0093310B" w:rsidP="0093310B">
      <w:pPr>
        <w:suppressAutoHyphens/>
        <w:spacing w:after="140" w:line="276" w:lineRule="auto"/>
        <w:jc w:val="left"/>
        <w:rPr>
          <w:rFonts w:ascii="Liberation Serif" w:eastAsia="Roboto" w:hAnsi="Liberation Serif" w:cs="Droid Sans Devanagari"/>
          <w:lang w:val="en-GB" w:eastAsia="zh-CN" w:bidi="hi-IN"/>
          <w14:ligatures w14:val="none"/>
        </w:rPr>
      </w:pPr>
      <w:r w:rsidRPr="0093310B">
        <w:rPr>
          <w:rFonts w:ascii="Calibri" w:eastAsia="Roboto" w:hAnsi="Calibri" w:cs="Calibri"/>
          <w:sz w:val="28"/>
          <w:szCs w:val="28"/>
          <w:lang w:val="en-GB" w:eastAsia="zh-CN" w:bidi="hi-IN"/>
          <w14:ligatures w14:val="none"/>
        </w:rPr>
        <w:t xml:space="preserve">Date Submitted:  </w:t>
      </w:r>
      <w:r w:rsidR="00D301A9">
        <w:rPr>
          <w:rFonts w:ascii="Calibri" w:eastAsia="Roboto" w:hAnsi="Calibri" w:cs="Calibri"/>
          <w:color w:val="5983B0"/>
          <w:sz w:val="28"/>
          <w:szCs w:val="28"/>
          <w:lang w:val="en-GB" w:eastAsia="zh-CN" w:bidi="hi-IN"/>
          <w14:ligatures w14:val="none"/>
        </w:rPr>
        <w:t>21/04/2026</w:t>
      </w:r>
    </w:p>
    <w:p w14:paraId="7865F2E9" w14:textId="77777777" w:rsidR="00DF1886" w:rsidRDefault="0093310B" w:rsidP="0093310B">
      <w:pPr>
        <w:suppressAutoHyphens/>
        <w:spacing w:after="140" w:line="276" w:lineRule="auto"/>
        <w:jc w:val="left"/>
        <w:rPr>
          <w:rFonts w:ascii="Calibri" w:eastAsia="Roboto" w:hAnsi="Calibri" w:cs="Calibri"/>
          <w:color w:val="5983B0"/>
          <w:sz w:val="28"/>
          <w:szCs w:val="28"/>
          <w:lang w:val="en-GB" w:eastAsia="zh-CN" w:bidi="hi-IN"/>
          <w14:ligatures w14:val="none"/>
        </w:rPr>
        <w:sectPr w:rsidR="00DF1886" w:rsidSect="00DF1886">
          <w:footerReference w:type="default" r:id="rId10"/>
          <w:pgSz w:w="11906" w:h="16838" w:code="9"/>
          <w:pgMar w:top="1440" w:right="1440" w:bottom="1440" w:left="1440" w:header="720" w:footer="720" w:gutter="0"/>
          <w:pgBorders w:offsetFrom="page">
            <w:top w:val="single" w:sz="48" w:space="24" w:color="0070C0"/>
          </w:pgBorders>
          <w:cols w:space="720"/>
          <w:docGrid w:linePitch="360"/>
        </w:sectPr>
      </w:pPr>
      <w:r w:rsidRPr="0093310B">
        <w:rPr>
          <w:rFonts w:ascii="Calibri" w:eastAsia="Roboto" w:hAnsi="Calibri" w:cs="Calibri"/>
          <w:sz w:val="28"/>
          <w:szCs w:val="28"/>
          <w:lang w:val="en-GB" w:eastAsia="zh-CN" w:bidi="hi-IN"/>
          <w14:ligatures w14:val="none"/>
        </w:rPr>
        <w:t xml:space="preserve">Word Count:  </w:t>
      </w:r>
      <w:r w:rsidR="001929F5">
        <w:rPr>
          <w:rFonts w:ascii="Calibri" w:eastAsia="Roboto" w:hAnsi="Calibri" w:cs="Calibri"/>
          <w:color w:val="5983B0"/>
          <w:sz w:val="28"/>
          <w:szCs w:val="28"/>
          <w:lang w:val="en-GB" w:eastAsia="zh-CN" w:bidi="hi-IN"/>
          <w14:ligatures w14:val="none"/>
        </w:rPr>
        <w:t>5172</w:t>
      </w:r>
    </w:p>
    <w:p w14:paraId="2DFA39D2" w14:textId="2FEC7A16" w:rsidR="0093310B" w:rsidRPr="0093310B" w:rsidRDefault="0093310B" w:rsidP="0093310B">
      <w:pPr>
        <w:suppressAutoHyphens/>
        <w:spacing w:after="140" w:line="276" w:lineRule="auto"/>
        <w:jc w:val="left"/>
        <w:rPr>
          <w:rFonts w:ascii="Liberation Serif" w:eastAsia="Roboto" w:hAnsi="Liberation Serif" w:cs="Droid Sans Devanagari"/>
          <w:lang w:val="en-GB" w:eastAsia="zh-CN" w:bidi="hi-IN"/>
          <w14:ligatures w14:val="none"/>
        </w:rPr>
      </w:pPr>
    </w:p>
    <w:p w14:paraId="7388F96A" w14:textId="77777777" w:rsidR="0093310B" w:rsidRPr="00DF1886" w:rsidRDefault="0093310B" w:rsidP="00DF1886">
      <w:pPr>
        <w:rPr>
          <w:b/>
          <w:bCs/>
          <w:lang w:val="en-GB" w:eastAsia="zh-CN" w:bidi="hi-IN"/>
        </w:rPr>
      </w:pPr>
      <w:bookmarkStart w:id="1" w:name="_Toc190246270"/>
      <w:r w:rsidRPr="00DF1886">
        <w:rPr>
          <w:b/>
          <w:bCs/>
          <w:lang w:val="en-GB" w:eastAsia="zh-CN" w:bidi="hi-IN"/>
        </w:rPr>
        <w:t>DECLARATION STATEMENT</w:t>
      </w:r>
      <w:bookmarkEnd w:id="1"/>
    </w:p>
    <w:p w14:paraId="68D54653"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58F7D0DE" w14:textId="1C73BAF3" w:rsidR="0093310B" w:rsidRPr="0093310B" w:rsidRDefault="00E5683B" w:rsidP="0093310B">
      <w:pPr>
        <w:suppressAutoHyphens/>
        <w:spacing w:after="140" w:line="360" w:lineRule="auto"/>
        <w:ind w:right="-2"/>
        <w:jc w:val="left"/>
        <w:rPr>
          <w:rFonts w:ascii="Calibri" w:eastAsia="Roboto" w:hAnsi="Calibri" w:cs="Calibri"/>
          <w:b/>
          <w:bCs/>
          <w:lang w:val="en-GB" w:eastAsia="zh-CN" w:bidi="hi-IN"/>
          <w14:ligatures w14:val="none"/>
        </w:rPr>
      </w:pPr>
      <w:r w:rsidRPr="0093310B">
        <w:rPr>
          <w:rFonts w:ascii="Calibri" w:eastAsia="Roboto" w:hAnsi="Calibri" w:cs="Calibri"/>
          <w:bCs/>
          <w:lang w:val="en-GB" w:eastAsia="zh-CN" w:bidi="hi-IN"/>
          <w14:ligatures w14:val="none"/>
        </w:rPr>
        <w:t>This report</w:t>
      </w:r>
      <w:r w:rsidR="0093310B" w:rsidRPr="0093310B">
        <w:rPr>
          <w:rFonts w:ascii="Calibri" w:eastAsia="Roboto" w:hAnsi="Calibri" w:cs="Calibri"/>
          <w:bCs/>
          <w:lang w:val="en-GB" w:eastAsia="zh-CN" w:bidi="hi-IN"/>
          <w14:ligatures w14:val="none"/>
        </w:rPr>
        <w:t xml:space="preserve"> is submitted in partial fulfilment of the requirement for the degree of Master of Science</w:t>
      </w:r>
      <w:r w:rsidR="0093310B" w:rsidRPr="0093310B">
        <w:rPr>
          <w:rFonts w:ascii="Calibri" w:eastAsia="Roboto" w:hAnsi="Calibri" w:cs="Calibri"/>
          <w:b/>
          <w:bCs/>
          <w:lang w:val="en-GB" w:eastAsia="zh-CN" w:bidi="hi-IN"/>
          <w14:ligatures w14:val="none"/>
        </w:rPr>
        <w:t xml:space="preserve"> in Data Science</w:t>
      </w:r>
      <w:r w:rsidR="0093310B" w:rsidRPr="0093310B">
        <w:rPr>
          <w:rFonts w:ascii="Calibri" w:eastAsia="Roboto" w:hAnsi="Calibri" w:cs="Calibri"/>
          <w:bCs/>
          <w:lang w:val="en-GB" w:eastAsia="zh-CN" w:bidi="hi-IN"/>
          <w14:ligatures w14:val="none"/>
        </w:rPr>
        <w:t xml:space="preserve"> at the University of Hertfordshire.</w:t>
      </w:r>
    </w:p>
    <w:p w14:paraId="3614B203" w14:textId="77777777" w:rsidR="0093310B" w:rsidRPr="0093310B" w:rsidRDefault="0093310B" w:rsidP="0093310B">
      <w:pPr>
        <w:suppressAutoHyphens/>
        <w:spacing w:after="140" w:line="360" w:lineRule="auto"/>
        <w:ind w:right="-2"/>
        <w:jc w:val="left"/>
        <w:rPr>
          <w:rFonts w:ascii="Calibri" w:eastAsia="Roboto" w:hAnsi="Calibri" w:cs="Calibri"/>
          <w:b/>
          <w:bCs/>
          <w:lang w:val="en-GB" w:eastAsia="zh-CN" w:bidi="hi-IN"/>
          <w14:ligatures w14:val="none"/>
        </w:rPr>
      </w:pPr>
      <w:r w:rsidRPr="0093310B">
        <w:rPr>
          <w:rFonts w:ascii="Calibri" w:eastAsia="Roboto" w:hAnsi="Calibri" w:cs="Calibri"/>
          <w:bCs/>
          <w:lang w:val="en-GB" w:eastAsia="zh-CN" w:bidi="hi-IN"/>
          <w14:ligatures w14:val="none"/>
        </w:rPr>
        <w:t xml:space="preserve">I have read the detailed guidance to students on academic integrity, misconduct and plagiarism information at </w:t>
      </w:r>
      <w:hyperlink r:id="rId11" w:history="1">
        <w:r w:rsidRPr="0093310B">
          <w:rPr>
            <w:rFonts w:ascii="Calibri" w:eastAsia="Roboto" w:hAnsi="Calibri" w:cs="Calibri"/>
            <w:bCs/>
            <w:color w:val="0000FF"/>
            <w:u w:val="single"/>
            <w:lang w:val="en-GB" w:eastAsia="zh-CN" w:bidi="hi-IN"/>
            <w14:ligatures w14:val="none"/>
          </w:rPr>
          <w:t>Assessment Offences and Academic Misconduct</w:t>
        </w:r>
      </w:hyperlink>
      <w:r w:rsidRPr="0093310B">
        <w:rPr>
          <w:rFonts w:ascii="Calibri" w:eastAsia="Roboto" w:hAnsi="Calibri" w:cs="Calibri"/>
          <w:bCs/>
          <w:lang w:val="en-GB" w:eastAsia="zh-CN" w:bidi="hi-IN"/>
          <w14:ligatures w14:val="none"/>
        </w:rPr>
        <w:t xml:space="preserve"> and understand the University process of dealing with suspected cases of academic misconduct and the possible penalties, which could include failing the project or course.</w:t>
      </w:r>
    </w:p>
    <w:p w14:paraId="52FDDD01" w14:textId="77777777" w:rsidR="0093310B" w:rsidRPr="0093310B" w:rsidRDefault="0093310B" w:rsidP="0093310B">
      <w:pPr>
        <w:suppressAutoHyphens/>
        <w:spacing w:after="140" w:line="360" w:lineRule="auto"/>
        <w:ind w:right="-2"/>
        <w:jc w:val="left"/>
        <w:rPr>
          <w:rFonts w:ascii="Calibri" w:eastAsia="Roboto" w:hAnsi="Calibri" w:cs="Calibri"/>
          <w:b/>
          <w:bCs/>
          <w:lang w:val="en-GB" w:eastAsia="zh-CN" w:bidi="hi-IN"/>
          <w14:ligatures w14:val="none"/>
        </w:rPr>
      </w:pPr>
      <w:r w:rsidRPr="0093310B">
        <w:rPr>
          <w:rFonts w:ascii="Calibri" w:eastAsia="Roboto" w:hAnsi="Calibri" w:cs="Calibri"/>
          <w:bCs/>
          <w:lang w:val="en-GB" w:eastAsia="zh-CN" w:bidi="hi-IN"/>
          <w14:ligatures w14:val="none"/>
        </w:rPr>
        <w:t>I</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certify</w:t>
      </w:r>
      <w:r w:rsidRPr="0093310B">
        <w:rPr>
          <w:rFonts w:ascii="Calibri" w:eastAsia="Roboto" w:hAnsi="Calibri" w:cs="Calibri"/>
          <w:bCs/>
          <w:spacing w:val="-3"/>
          <w:lang w:val="en-GB" w:eastAsia="zh-CN" w:bidi="hi-IN"/>
          <w14:ligatures w14:val="none"/>
        </w:rPr>
        <w:t xml:space="preserve"> </w:t>
      </w:r>
      <w:r w:rsidRPr="0093310B">
        <w:rPr>
          <w:rFonts w:ascii="Calibri" w:eastAsia="Roboto" w:hAnsi="Calibri" w:cs="Calibri"/>
          <w:bCs/>
          <w:lang w:val="en-GB" w:eastAsia="zh-CN" w:bidi="hi-IN"/>
          <w14:ligatures w14:val="none"/>
        </w:rPr>
        <w:t>that</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the</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work</w:t>
      </w:r>
      <w:r w:rsidRPr="0093310B">
        <w:rPr>
          <w:rFonts w:ascii="Calibri" w:eastAsia="Roboto" w:hAnsi="Calibri" w:cs="Calibri"/>
          <w:bCs/>
          <w:spacing w:val="-3"/>
          <w:lang w:val="en-GB" w:eastAsia="zh-CN" w:bidi="hi-IN"/>
          <w14:ligatures w14:val="none"/>
        </w:rPr>
        <w:t xml:space="preserve"> </w:t>
      </w:r>
      <w:r w:rsidRPr="0093310B">
        <w:rPr>
          <w:rFonts w:ascii="Calibri" w:eastAsia="Roboto" w:hAnsi="Calibri" w:cs="Calibri"/>
          <w:bCs/>
          <w:lang w:val="en-GB" w:eastAsia="zh-CN" w:bidi="hi-IN"/>
          <w14:ligatures w14:val="none"/>
        </w:rPr>
        <w:t>submitted</w:t>
      </w:r>
      <w:r w:rsidRPr="0093310B">
        <w:rPr>
          <w:rFonts w:ascii="Calibri" w:eastAsia="Roboto" w:hAnsi="Calibri" w:cs="Calibri"/>
          <w:bCs/>
          <w:spacing w:val="-7"/>
          <w:lang w:val="en-GB" w:eastAsia="zh-CN" w:bidi="hi-IN"/>
          <w14:ligatures w14:val="none"/>
        </w:rPr>
        <w:t xml:space="preserve"> </w:t>
      </w:r>
      <w:r w:rsidRPr="0093310B">
        <w:rPr>
          <w:rFonts w:ascii="Calibri" w:eastAsia="Roboto" w:hAnsi="Calibri" w:cs="Calibri"/>
          <w:bCs/>
          <w:lang w:val="en-GB" w:eastAsia="zh-CN" w:bidi="hi-IN"/>
          <w14:ligatures w14:val="none"/>
        </w:rPr>
        <w:t>is</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my</w:t>
      </w:r>
      <w:r w:rsidRPr="0093310B">
        <w:rPr>
          <w:rFonts w:ascii="Calibri" w:eastAsia="Roboto" w:hAnsi="Calibri" w:cs="Calibri"/>
          <w:bCs/>
          <w:spacing w:val="-3"/>
          <w:lang w:val="en-GB" w:eastAsia="zh-CN" w:bidi="hi-IN"/>
          <w14:ligatures w14:val="none"/>
        </w:rPr>
        <w:t xml:space="preserve"> </w:t>
      </w:r>
      <w:r w:rsidRPr="0093310B">
        <w:rPr>
          <w:rFonts w:ascii="Calibri" w:eastAsia="Roboto" w:hAnsi="Calibri" w:cs="Calibri"/>
          <w:bCs/>
          <w:lang w:val="en-GB" w:eastAsia="zh-CN" w:bidi="hi-IN"/>
          <w14:ligatures w14:val="none"/>
        </w:rPr>
        <w:t>own</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and</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that</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any</w:t>
      </w:r>
      <w:r w:rsidRPr="0093310B">
        <w:rPr>
          <w:rFonts w:ascii="Calibri" w:eastAsia="Roboto" w:hAnsi="Calibri" w:cs="Calibri"/>
          <w:bCs/>
          <w:spacing w:val="-8"/>
          <w:lang w:val="en-GB" w:eastAsia="zh-CN" w:bidi="hi-IN"/>
          <w14:ligatures w14:val="none"/>
        </w:rPr>
        <w:t xml:space="preserve"> </w:t>
      </w:r>
      <w:r w:rsidRPr="0093310B">
        <w:rPr>
          <w:rFonts w:ascii="Calibri" w:eastAsia="Roboto" w:hAnsi="Calibri" w:cs="Calibri"/>
          <w:bCs/>
          <w:lang w:val="en-GB" w:eastAsia="zh-CN" w:bidi="hi-IN"/>
          <w14:ligatures w14:val="none"/>
        </w:rPr>
        <w:t>material</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derived</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or quoted</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from</w:t>
      </w:r>
      <w:r w:rsidRPr="0093310B">
        <w:rPr>
          <w:rFonts w:ascii="Calibri" w:eastAsia="Roboto" w:hAnsi="Calibri" w:cs="Calibri"/>
          <w:bCs/>
          <w:spacing w:val="-63"/>
          <w:lang w:val="en-GB" w:eastAsia="zh-CN" w:bidi="hi-IN"/>
          <w14:ligatures w14:val="none"/>
        </w:rPr>
        <w:t xml:space="preserve">          </w:t>
      </w:r>
      <w:r w:rsidRPr="0093310B">
        <w:rPr>
          <w:rFonts w:ascii="Calibri" w:eastAsia="Roboto" w:hAnsi="Calibri" w:cs="Calibri"/>
          <w:bCs/>
          <w:lang w:val="en-GB" w:eastAsia="zh-CN" w:bidi="hi-IN"/>
          <w14:ligatures w14:val="none"/>
        </w:rPr>
        <w:t xml:space="preserve"> published</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or</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unpublished work</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of other</w:t>
      </w:r>
      <w:r w:rsidRPr="0093310B">
        <w:rPr>
          <w:rFonts w:ascii="Calibri" w:eastAsia="Roboto" w:hAnsi="Calibri" w:cs="Calibri"/>
          <w:bCs/>
          <w:spacing w:val="-4"/>
          <w:lang w:val="en-GB" w:eastAsia="zh-CN" w:bidi="hi-IN"/>
          <w14:ligatures w14:val="none"/>
        </w:rPr>
        <w:t xml:space="preserve"> </w:t>
      </w:r>
      <w:r w:rsidRPr="0093310B">
        <w:rPr>
          <w:rFonts w:ascii="Calibri" w:eastAsia="Roboto" w:hAnsi="Calibri" w:cs="Calibri"/>
          <w:bCs/>
          <w:lang w:val="en-GB" w:eastAsia="zh-CN" w:bidi="hi-IN"/>
          <w14:ligatures w14:val="none"/>
        </w:rPr>
        <w:t>persons</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has</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been duly</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acknowledged. (Ref.</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UPR</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AS/C/6.1,</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section</w:t>
      </w:r>
      <w:r w:rsidRPr="0093310B">
        <w:rPr>
          <w:rFonts w:ascii="Calibri" w:eastAsia="Roboto" w:hAnsi="Calibri" w:cs="Calibri"/>
          <w:bCs/>
          <w:spacing w:val="-5"/>
          <w:lang w:val="en-GB" w:eastAsia="zh-CN" w:bidi="hi-IN"/>
          <w14:ligatures w14:val="none"/>
        </w:rPr>
        <w:t xml:space="preserve"> </w:t>
      </w:r>
      <w:r w:rsidRPr="0093310B">
        <w:rPr>
          <w:rFonts w:ascii="Calibri" w:eastAsia="Roboto" w:hAnsi="Calibri" w:cs="Calibri"/>
          <w:bCs/>
          <w:lang w:val="en-GB" w:eastAsia="zh-CN" w:bidi="hi-IN"/>
          <w14:ligatures w14:val="none"/>
        </w:rPr>
        <w:t>7 and UPR</w:t>
      </w:r>
      <w:r w:rsidRPr="0093310B">
        <w:rPr>
          <w:rFonts w:ascii="Calibri" w:eastAsia="Roboto" w:hAnsi="Calibri" w:cs="Calibri"/>
          <w:bCs/>
          <w:spacing w:val="-2"/>
          <w:lang w:val="en-GB" w:eastAsia="zh-CN" w:bidi="hi-IN"/>
          <w14:ligatures w14:val="none"/>
        </w:rPr>
        <w:t xml:space="preserve"> </w:t>
      </w:r>
      <w:r w:rsidRPr="0093310B">
        <w:rPr>
          <w:rFonts w:ascii="Calibri" w:eastAsia="Roboto" w:hAnsi="Calibri" w:cs="Calibri"/>
          <w:bCs/>
          <w:lang w:val="en-GB" w:eastAsia="zh-CN" w:bidi="hi-IN"/>
          <w14:ligatures w14:val="none"/>
        </w:rPr>
        <w:t>AS/C/5,</w:t>
      </w:r>
      <w:r w:rsidRPr="0093310B">
        <w:rPr>
          <w:rFonts w:ascii="Calibri" w:eastAsia="Roboto" w:hAnsi="Calibri" w:cs="Calibri"/>
          <w:bCs/>
          <w:spacing w:val="-1"/>
          <w:lang w:val="en-GB" w:eastAsia="zh-CN" w:bidi="hi-IN"/>
          <w14:ligatures w14:val="none"/>
        </w:rPr>
        <w:t xml:space="preserve"> </w:t>
      </w:r>
      <w:r w:rsidRPr="0093310B">
        <w:rPr>
          <w:rFonts w:ascii="Calibri" w:eastAsia="Roboto" w:hAnsi="Calibri" w:cs="Calibri"/>
          <w:bCs/>
          <w:lang w:val="en-GB" w:eastAsia="zh-CN" w:bidi="hi-IN"/>
          <w14:ligatures w14:val="none"/>
        </w:rPr>
        <w:t>section</w:t>
      </w:r>
      <w:r w:rsidRPr="0093310B">
        <w:rPr>
          <w:rFonts w:ascii="Calibri" w:eastAsia="Roboto" w:hAnsi="Calibri" w:cs="Calibri"/>
          <w:bCs/>
          <w:spacing w:val="-4"/>
          <w:lang w:val="en-GB" w:eastAsia="zh-CN" w:bidi="hi-IN"/>
          <w14:ligatures w14:val="none"/>
        </w:rPr>
        <w:t xml:space="preserve"> </w:t>
      </w:r>
      <w:r w:rsidRPr="0093310B">
        <w:rPr>
          <w:rFonts w:ascii="Calibri" w:eastAsia="Roboto" w:hAnsi="Calibri" w:cs="Calibri"/>
          <w:bCs/>
          <w:lang w:val="en-GB" w:eastAsia="zh-CN" w:bidi="hi-IN"/>
          <w14:ligatures w14:val="none"/>
        </w:rPr>
        <w:t>3.6)</w:t>
      </w:r>
    </w:p>
    <w:p w14:paraId="701446E0" w14:textId="77777777" w:rsidR="0093310B" w:rsidRPr="0093310B" w:rsidRDefault="0093310B" w:rsidP="0093310B">
      <w:pPr>
        <w:suppressAutoHyphens/>
        <w:autoSpaceDE w:val="0"/>
        <w:autoSpaceDN w:val="0"/>
        <w:adjustRightInd w:val="0"/>
        <w:spacing w:after="0" w:line="240" w:lineRule="auto"/>
        <w:jc w:val="left"/>
        <w:rPr>
          <w:rFonts w:ascii="@˝µ¬'3" w:eastAsia="Roboto" w:hAnsi="@˝µ¬'3" w:cs="@˝µ¬'3"/>
          <w:lang w:val="en-GB" w:eastAsia="zh-CN" w:bidi="hi-IN"/>
          <w14:ligatures w14:val="none"/>
        </w:rPr>
      </w:pPr>
      <w:r w:rsidRPr="0093310B">
        <w:rPr>
          <w:rFonts w:ascii="@˝µ¬'3" w:eastAsia="Roboto" w:hAnsi="@˝µ¬'3" w:cs="@˝µ¬'3"/>
          <w:lang w:val="en-GB" w:eastAsia="zh-CN" w:bidi="hi-IN"/>
          <w14:ligatures w14:val="none"/>
        </w:rPr>
        <w:t>I did not use human participants in my MSc Project.</w:t>
      </w:r>
    </w:p>
    <w:p w14:paraId="54F00592" w14:textId="77777777" w:rsidR="0093310B" w:rsidRPr="0093310B" w:rsidRDefault="0093310B" w:rsidP="0093310B">
      <w:pPr>
        <w:suppressAutoHyphens/>
        <w:autoSpaceDE w:val="0"/>
        <w:autoSpaceDN w:val="0"/>
        <w:adjustRightInd w:val="0"/>
        <w:spacing w:after="0" w:line="240" w:lineRule="auto"/>
        <w:jc w:val="left"/>
        <w:rPr>
          <w:rFonts w:ascii="@˝µ¬'3" w:eastAsia="Roboto" w:hAnsi="@˝µ¬'3" w:cs="@˝µ¬'3"/>
          <w:lang w:val="en-GB" w:eastAsia="zh-CN" w:bidi="hi-IN"/>
          <w14:ligatures w14:val="none"/>
        </w:rPr>
      </w:pPr>
    </w:p>
    <w:p w14:paraId="1712982B" w14:textId="77777777" w:rsidR="0093310B" w:rsidRPr="0093310B" w:rsidRDefault="0093310B" w:rsidP="0093310B">
      <w:pPr>
        <w:suppressAutoHyphens/>
        <w:spacing w:after="140" w:line="360" w:lineRule="auto"/>
        <w:ind w:right="-2"/>
        <w:jc w:val="left"/>
        <w:rPr>
          <w:rFonts w:ascii="Calibri" w:eastAsia="Roboto" w:hAnsi="Calibri" w:cs="Calibri"/>
          <w:b/>
          <w:bCs/>
          <w:lang w:val="en-GB" w:eastAsia="zh-CN" w:bidi="hi-IN"/>
          <w14:ligatures w14:val="none"/>
        </w:rPr>
      </w:pPr>
      <w:r w:rsidRPr="0093310B">
        <w:rPr>
          <w:rFonts w:ascii="Calibri" w:eastAsia="Roboto" w:hAnsi="Calibri" w:cs="Calibri"/>
          <w:bCs/>
          <w:lang w:val="en-GB" w:eastAsia="zh-CN" w:bidi="hi-IN"/>
          <w14:ligatures w14:val="none"/>
        </w:rPr>
        <w:t xml:space="preserve">I hereby give permission for the report to be made available on module websites provided the source is acknowledged. </w:t>
      </w:r>
    </w:p>
    <w:p w14:paraId="3F647333"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0BA4539B"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3A282040" w14:textId="579E38EF"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r w:rsidRPr="0093310B">
        <w:rPr>
          <w:rFonts w:ascii="Calibri" w:eastAsia="Roboto" w:hAnsi="Calibri" w:cs="Calibri"/>
          <w:lang w:val="en-GB" w:eastAsia="zh-CN" w:bidi="hi-IN"/>
          <w14:ligatures w14:val="none"/>
        </w:rPr>
        <w:t>Student Name printed:</w:t>
      </w:r>
      <w:r w:rsidR="00E5683B">
        <w:rPr>
          <w:rFonts w:ascii="Calibri" w:eastAsia="Roboto" w:hAnsi="Calibri" w:cs="Calibri"/>
          <w:lang w:val="en-GB" w:eastAsia="zh-CN" w:bidi="hi-IN"/>
          <w14:ligatures w14:val="none"/>
        </w:rPr>
        <w:t xml:space="preserve">  RAVI KIRAN DEEVI</w:t>
      </w:r>
    </w:p>
    <w:p w14:paraId="306A00E8"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6DB18CF6" w14:textId="204FD281"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r w:rsidRPr="0093310B">
        <w:rPr>
          <w:rFonts w:ascii="Calibri" w:eastAsia="Roboto" w:hAnsi="Calibri" w:cs="Calibri"/>
          <w:lang w:val="en-GB" w:eastAsia="zh-CN" w:bidi="hi-IN"/>
          <w14:ligatures w14:val="none"/>
        </w:rPr>
        <w:t xml:space="preserve">Student Name </w:t>
      </w:r>
      <w:r w:rsidR="00E5683B" w:rsidRPr="0093310B">
        <w:rPr>
          <w:rFonts w:ascii="Calibri" w:eastAsia="Roboto" w:hAnsi="Calibri" w:cs="Calibri"/>
          <w:lang w:val="en-GB" w:eastAsia="zh-CN" w:bidi="hi-IN"/>
          <w14:ligatures w14:val="none"/>
        </w:rPr>
        <w:t>signature:</w:t>
      </w:r>
      <w:r w:rsidR="00E5683B">
        <w:rPr>
          <w:rFonts w:ascii="Calibri" w:eastAsia="Roboto" w:hAnsi="Calibri" w:cs="Calibri"/>
          <w:lang w:val="en-GB" w:eastAsia="zh-CN" w:bidi="hi-IN"/>
          <w14:ligatures w14:val="none"/>
        </w:rPr>
        <w:t xml:space="preserve"> RAVI KIRAN DEEVI</w:t>
      </w:r>
    </w:p>
    <w:p w14:paraId="4F799A8C"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072ADD55" w14:textId="60B62DC6"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r w:rsidRPr="0093310B">
        <w:rPr>
          <w:rFonts w:ascii="Calibri" w:eastAsia="Roboto" w:hAnsi="Calibri" w:cs="Calibri"/>
          <w:lang w:val="en-GB" w:eastAsia="zh-CN" w:bidi="hi-IN"/>
          <w14:ligatures w14:val="none"/>
        </w:rPr>
        <w:t>Student SRN number:</w:t>
      </w:r>
      <w:r w:rsidR="00E5683B">
        <w:rPr>
          <w:rFonts w:ascii="Calibri" w:eastAsia="Roboto" w:hAnsi="Calibri" w:cs="Calibri"/>
          <w:lang w:val="en-GB" w:eastAsia="zh-CN" w:bidi="hi-IN"/>
          <w14:ligatures w14:val="none"/>
        </w:rPr>
        <w:t xml:space="preserve">  23092313</w:t>
      </w:r>
    </w:p>
    <w:p w14:paraId="1279ABA5" w14:textId="77777777" w:rsidR="0093310B" w:rsidRPr="0093310B" w:rsidRDefault="0093310B" w:rsidP="0093310B">
      <w:pPr>
        <w:suppressAutoHyphens/>
        <w:spacing w:after="0" w:line="240" w:lineRule="auto"/>
        <w:jc w:val="left"/>
        <w:rPr>
          <w:rFonts w:ascii="Calibri" w:eastAsia="Roboto" w:hAnsi="Calibri" w:cs="Calibri"/>
          <w:lang w:val="en-GB" w:eastAsia="zh-CN" w:bidi="hi-IN"/>
          <w14:ligatures w14:val="none"/>
        </w:rPr>
      </w:pPr>
    </w:p>
    <w:p w14:paraId="60BAA165" w14:textId="77777777" w:rsidR="0093310B" w:rsidRPr="0093310B" w:rsidRDefault="0093310B" w:rsidP="0093310B">
      <w:pPr>
        <w:suppressAutoHyphens/>
        <w:spacing w:after="140" w:line="360" w:lineRule="auto"/>
        <w:ind w:right="115"/>
        <w:jc w:val="left"/>
        <w:rPr>
          <w:rFonts w:ascii="Calibri" w:eastAsia="Roboto" w:hAnsi="Calibri" w:cs="Calibri"/>
          <w:bCs/>
          <w:lang w:val="en-GB" w:eastAsia="zh-CN" w:bidi="hi-IN"/>
          <w14:ligatures w14:val="none"/>
        </w:rPr>
      </w:pPr>
    </w:p>
    <w:p w14:paraId="532E4A8A"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31EE6E52"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r w:rsidRPr="0093310B">
        <w:rPr>
          <w:rFonts w:ascii="Calibri" w:eastAsia="Roboto" w:hAnsi="Calibri" w:cs="Calibri"/>
          <w:lang w:val="en-GB" w:eastAsia="zh-CN" w:bidi="hi-IN"/>
          <w14:ligatures w14:val="none"/>
        </w:rPr>
        <w:t>SCHOOL OF PHYSICS, ENGINEERING AND COMPUTER SCIENCE</w:t>
      </w:r>
    </w:p>
    <w:bookmarkEnd w:id="0"/>
    <w:p w14:paraId="230AFFA1" w14:textId="77777777" w:rsidR="0093310B" w:rsidRPr="0093310B" w:rsidRDefault="0093310B" w:rsidP="0093310B">
      <w:pPr>
        <w:suppressAutoHyphens/>
        <w:spacing w:after="140" w:line="276" w:lineRule="auto"/>
        <w:jc w:val="left"/>
        <w:rPr>
          <w:rFonts w:ascii="Calibri" w:eastAsia="Roboto" w:hAnsi="Calibri" w:cs="Calibri"/>
          <w:lang w:val="en-GB" w:eastAsia="zh-CN" w:bidi="hi-IN"/>
          <w14:ligatures w14:val="none"/>
        </w:rPr>
      </w:pPr>
    </w:p>
    <w:p w14:paraId="045BBAC6" w14:textId="4E86DEC8" w:rsidR="00613693" w:rsidRDefault="0093310B" w:rsidP="00DF1886">
      <w:pPr>
        <w:pStyle w:val="Heading1"/>
        <w:numPr>
          <w:ilvl w:val="0"/>
          <w:numId w:val="0"/>
        </w:numPr>
        <w:jc w:val="center"/>
      </w:pPr>
      <w:bookmarkStart w:id="2" w:name="_Toc225877899"/>
      <w:r>
        <w:lastRenderedPageBreak/>
        <w:t>A</w:t>
      </w:r>
      <w:r w:rsidR="00613693">
        <w:t>bstract</w:t>
      </w:r>
      <w:bookmarkEnd w:id="2"/>
    </w:p>
    <w:p w14:paraId="019830AD" w14:textId="741C2D43" w:rsidR="00613693" w:rsidRDefault="00613693" w:rsidP="00613693">
      <w:r w:rsidRPr="00613693">
        <w:t xml:space="preserve">Worldwide cardiovascular disease operates as the primary cause of death, which necessitates early risk assessment to enable successful disease prevention and treatment methods. </w:t>
      </w:r>
      <w:r w:rsidR="0093310B">
        <w:t>My</w:t>
      </w:r>
      <w:r w:rsidRPr="00613693">
        <w:t xml:space="preserve"> research examines how machine learning algorithms use clinical health indicators to forecast cardiovascular disease development. </w:t>
      </w:r>
      <w:r w:rsidR="0093310B">
        <w:t>I</w:t>
      </w:r>
      <w:r w:rsidRPr="00613693">
        <w:t xml:space="preserve"> used three different machine learning models to analyze cardiovascular data from Mendeley Data through their study. </w:t>
      </w:r>
      <w:r w:rsidR="0093310B">
        <w:t>I further</w:t>
      </w:r>
      <w:r w:rsidRPr="00613693">
        <w:t xml:space="preserve"> assessed model performance through accuracy measurement and precision measurement and recall measurement and F1-score measurement. The Random Forest model achieved the best results with an F1-score of 0.984848. SHAP analysis identified troponin and CK-MB as the most influential risk factors. The research results show that machine learning models help healthcare professionals diagnose cardiovascular disease at earlier stages while making better clinical decisions about cardiovascular disease risk evaluation.</w:t>
      </w:r>
    </w:p>
    <w:p w14:paraId="1DB58A03" w14:textId="77777777" w:rsidR="00613693" w:rsidRDefault="00613693">
      <w:pPr>
        <w:jc w:val="left"/>
      </w:pPr>
      <w:r>
        <w:br w:type="page"/>
      </w:r>
    </w:p>
    <w:sdt>
      <w:sdtPr>
        <w:id w:val="-157626735"/>
        <w:docPartObj>
          <w:docPartGallery w:val="Table of Contents"/>
          <w:docPartUnique/>
        </w:docPartObj>
      </w:sdtPr>
      <w:sdtEndPr>
        <w:rPr>
          <w:b/>
          <w:bCs/>
          <w:noProof/>
        </w:rPr>
      </w:sdtEndPr>
      <w:sdtContent>
        <w:p w14:paraId="37C1F6B8" w14:textId="7A0D697C" w:rsidR="00613693" w:rsidRDefault="00613693" w:rsidP="00DF1886">
          <w:r>
            <w:t>Contents</w:t>
          </w:r>
        </w:p>
        <w:p w14:paraId="18D0E7B2" w14:textId="74E7594A" w:rsidR="00A63B2E" w:rsidRDefault="00613693">
          <w:pPr>
            <w:pStyle w:val="TOC1"/>
            <w:tabs>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25877899" w:history="1">
            <w:r w:rsidR="00A63B2E" w:rsidRPr="00674A19">
              <w:rPr>
                <w:rStyle w:val="Hyperlink"/>
                <w:noProof/>
              </w:rPr>
              <w:t>Abstract</w:t>
            </w:r>
            <w:r w:rsidR="00A63B2E">
              <w:rPr>
                <w:noProof/>
                <w:webHidden/>
              </w:rPr>
              <w:tab/>
            </w:r>
            <w:r w:rsidR="00A63B2E">
              <w:rPr>
                <w:noProof/>
                <w:webHidden/>
              </w:rPr>
              <w:fldChar w:fldCharType="begin"/>
            </w:r>
            <w:r w:rsidR="00A63B2E">
              <w:rPr>
                <w:noProof/>
                <w:webHidden/>
              </w:rPr>
              <w:instrText xml:space="preserve"> PAGEREF _Toc225877899 \h </w:instrText>
            </w:r>
            <w:r w:rsidR="00A63B2E">
              <w:rPr>
                <w:noProof/>
                <w:webHidden/>
              </w:rPr>
            </w:r>
            <w:r w:rsidR="00A63B2E">
              <w:rPr>
                <w:noProof/>
                <w:webHidden/>
              </w:rPr>
              <w:fldChar w:fldCharType="separate"/>
            </w:r>
            <w:r w:rsidR="00A63B2E">
              <w:rPr>
                <w:noProof/>
                <w:webHidden/>
              </w:rPr>
              <w:t>ii</w:t>
            </w:r>
            <w:r w:rsidR="00A63B2E">
              <w:rPr>
                <w:noProof/>
                <w:webHidden/>
              </w:rPr>
              <w:fldChar w:fldCharType="end"/>
            </w:r>
          </w:hyperlink>
        </w:p>
        <w:p w14:paraId="21555B8D" w14:textId="04C22C17" w:rsidR="00A63B2E" w:rsidRDefault="00A63B2E">
          <w:pPr>
            <w:pStyle w:val="TOC1"/>
            <w:tabs>
              <w:tab w:val="left" w:pos="480"/>
              <w:tab w:val="right" w:leader="dot" w:pos="9016"/>
            </w:tabs>
            <w:rPr>
              <w:rFonts w:asciiTheme="minorHAnsi" w:eastAsiaTheme="minorEastAsia" w:hAnsiTheme="minorHAnsi"/>
              <w:noProof/>
            </w:rPr>
          </w:pPr>
          <w:hyperlink w:anchor="_Toc225877900" w:history="1">
            <w:r w:rsidRPr="00674A19">
              <w:rPr>
                <w:rStyle w:val="Hyperlink"/>
                <w:noProof/>
              </w:rPr>
              <w:t>1</w:t>
            </w:r>
            <w:r>
              <w:rPr>
                <w:rFonts w:asciiTheme="minorHAnsi" w:eastAsiaTheme="minorEastAsia" w:hAnsiTheme="minorHAnsi"/>
                <w:noProof/>
              </w:rPr>
              <w:tab/>
            </w:r>
            <w:r w:rsidRPr="00674A19">
              <w:rPr>
                <w:rStyle w:val="Hyperlink"/>
                <w:noProof/>
              </w:rPr>
              <w:t>Introdu ction</w:t>
            </w:r>
            <w:r>
              <w:rPr>
                <w:noProof/>
                <w:webHidden/>
              </w:rPr>
              <w:tab/>
            </w:r>
            <w:r>
              <w:rPr>
                <w:noProof/>
                <w:webHidden/>
              </w:rPr>
              <w:fldChar w:fldCharType="begin"/>
            </w:r>
            <w:r>
              <w:rPr>
                <w:noProof/>
                <w:webHidden/>
              </w:rPr>
              <w:instrText xml:space="preserve"> PAGEREF _Toc225877900 \h </w:instrText>
            </w:r>
            <w:r>
              <w:rPr>
                <w:noProof/>
                <w:webHidden/>
              </w:rPr>
            </w:r>
            <w:r>
              <w:rPr>
                <w:noProof/>
                <w:webHidden/>
              </w:rPr>
              <w:fldChar w:fldCharType="separate"/>
            </w:r>
            <w:r>
              <w:rPr>
                <w:noProof/>
                <w:webHidden/>
              </w:rPr>
              <w:t>1</w:t>
            </w:r>
            <w:r>
              <w:rPr>
                <w:noProof/>
                <w:webHidden/>
              </w:rPr>
              <w:fldChar w:fldCharType="end"/>
            </w:r>
          </w:hyperlink>
        </w:p>
        <w:p w14:paraId="62A5F96D" w14:textId="3ECC6D52" w:rsidR="00A63B2E" w:rsidRDefault="00A63B2E">
          <w:pPr>
            <w:pStyle w:val="TOC2"/>
            <w:tabs>
              <w:tab w:val="left" w:pos="960"/>
              <w:tab w:val="right" w:leader="dot" w:pos="9016"/>
            </w:tabs>
            <w:rPr>
              <w:rFonts w:asciiTheme="minorHAnsi" w:eastAsiaTheme="minorEastAsia" w:hAnsiTheme="minorHAnsi"/>
              <w:noProof/>
            </w:rPr>
          </w:pPr>
          <w:hyperlink w:anchor="_Toc225877901" w:history="1">
            <w:r w:rsidRPr="00674A19">
              <w:rPr>
                <w:rStyle w:val="Hyperlink"/>
                <w:noProof/>
              </w:rPr>
              <w:t>1.1</w:t>
            </w:r>
            <w:r>
              <w:rPr>
                <w:rFonts w:asciiTheme="minorHAnsi" w:eastAsiaTheme="minorEastAsia" w:hAnsiTheme="minorHAnsi"/>
                <w:noProof/>
              </w:rPr>
              <w:tab/>
            </w:r>
            <w:r w:rsidRPr="00674A19">
              <w:rPr>
                <w:rStyle w:val="Hyperlink"/>
                <w:noProof/>
              </w:rPr>
              <w:t>Overview</w:t>
            </w:r>
            <w:r>
              <w:rPr>
                <w:noProof/>
                <w:webHidden/>
              </w:rPr>
              <w:tab/>
            </w:r>
            <w:r>
              <w:rPr>
                <w:noProof/>
                <w:webHidden/>
              </w:rPr>
              <w:fldChar w:fldCharType="begin"/>
            </w:r>
            <w:r>
              <w:rPr>
                <w:noProof/>
                <w:webHidden/>
              </w:rPr>
              <w:instrText xml:space="preserve"> PAGEREF _Toc225877901 \h </w:instrText>
            </w:r>
            <w:r>
              <w:rPr>
                <w:noProof/>
                <w:webHidden/>
              </w:rPr>
            </w:r>
            <w:r>
              <w:rPr>
                <w:noProof/>
                <w:webHidden/>
              </w:rPr>
              <w:fldChar w:fldCharType="separate"/>
            </w:r>
            <w:r>
              <w:rPr>
                <w:noProof/>
                <w:webHidden/>
              </w:rPr>
              <w:t>1</w:t>
            </w:r>
            <w:r>
              <w:rPr>
                <w:noProof/>
                <w:webHidden/>
              </w:rPr>
              <w:fldChar w:fldCharType="end"/>
            </w:r>
          </w:hyperlink>
        </w:p>
        <w:p w14:paraId="145EB633" w14:textId="3C6A9E8C" w:rsidR="00A63B2E" w:rsidRDefault="00A63B2E">
          <w:pPr>
            <w:pStyle w:val="TOC2"/>
            <w:tabs>
              <w:tab w:val="left" w:pos="960"/>
              <w:tab w:val="right" w:leader="dot" w:pos="9016"/>
            </w:tabs>
            <w:rPr>
              <w:rFonts w:asciiTheme="minorHAnsi" w:eastAsiaTheme="minorEastAsia" w:hAnsiTheme="minorHAnsi"/>
              <w:noProof/>
            </w:rPr>
          </w:pPr>
          <w:hyperlink w:anchor="_Toc225877902" w:history="1">
            <w:r w:rsidRPr="00674A19">
              <w:rPr>
                <w:rStyle w:val="Hyperlink"/>
                <w:noProof/>
              </w:rPr>
              <w:t>1.2</w:t>
            </w:r>
            <w:r>
              <w:rPr>
                <w:rFonts w:asciiTheme="minorHAnsi" w:eastAsiaTheme="minorEastAsia" w:hAnsiTheme="minorHAnsi"/>
                <w:noProof/>
              </w:rPr>
              <w:tab/>
            </w:r>
            <w:r w:rsidRPr="00674A19">
              <w:rPr>
                <w:rStyle w:val="Hyperlink"/>
                <w:noProof/>
              </w:rPr>
              <w:t>Purpose of the Study</w:t>
            </w:r>
            <w:r>
              <w:rPr>
                <w:noProof/>
                <w:webHidden/>
              </w:rPr>
              <w:tab/>
            </w:r>
            <w:r>
              <w:rPr>
                <w:noProof/>
                <w:webHidden/>
              </w:rPr>
              <w:fldChar w:fldCharType="begin"/>
            </w:r>
            <w:r>
              <w:rPr>
                <w:noProof/>
                <w:webHidden/>
              </w:rPr>
              <w:instrText xml:space="preserve"> PAGEREF _Toc225877902 \h </w:instrText>
            </w:r>
            <w:r>
              <w:rPr>
                <w:noProof/>
                <w:webHidden/>
              </w:rPr>
            </w:r>
            <w:r>
              <w:rPr>
                <w:noProof/>
                <w:webHidden/>
              </w:rPr>
              <w:fldChar w:fldCharType="separate"/>
            </w:r>
            <w:r>
              <w:rPr>
                <w:noProof/>
                <w:webHidden/>
              </w:rPr>
              <w:t>1</w:t>
            </w:r>
            <w:r>
              <w:rPr>
                <w:noProof/>
                <w:webHidden/>
              </w:rPr>
              <w:fldChar w:fldCharType="end"/>
            </w:r>
          </w:hyperlink>
        </w:p>
        <w:p w14:paraId="10806FB6" w14:textId="060EC224" w:rsidR="00A63B2E" w:rsidRDefault="00A63B2E">
          <w:pPr>
            <w:pStyle w:val="TOC2"/>
            <w:tabs>
              <w:tab w:val="left" w:pos="960"/>
              <w:tab w:val="right" w:leader="dot" w:pos="9016"/>
            </w:tabs>
            <w:rPr>
              <w:rFonts w:asciiTheme="minorHAnsi" w:eastAsiaTheme="minorEastAsia" w:hAnsiTheme="minorHAnsi"/>
              <w:noProof/>
            </w:rPr>
          </w:pPr>
          <w:hyperlink w:anchor="_Toc225877903" w:history="1">
            <w:r w:rsidRPr="00674A19">
              <w:rPr>
                <w:rStyle w:val="Hyperlink"/>
                <w:noProof/>
              </w:rPr>
              <w:t>1.3</w:t>
            </w:r>
            <w:r>
              <w:rPr>
                <w:rFonts w:asciiTheme="minorHAnsi" w:eastAsiaTheme="minorEastAsia" w:hAnsiTheme="minorHAnsi"/>
                <w:noProof/>
              </w:rPr>
              <w:tab/>
            </w:r>
            <w:r w:rsidRPr="00674A19">
              <w:rPr>
                <w:rStyle w:val="Hyperlink"/>
                <w:noProof/>
              </w:rPr>
              <w:t>Current Practice Liu</w:t>
            </w:r>
            <w:r>
              <w:rPr>
                <w:noProof/>
                <w:webHidden/>
              </w:rPr>
              <w:tab/>
            </w:r>
            <w:r>
              <w:rPr>
                <w:noProof/>
                <w:webHidden/>
              </w:rPr>
              <w:fldChar w:fldCharType="begin"/>
            </w:r>
            <w:r>
              <w:rPr>
                <w:noProof/>
                <w:webHidden/>
              </w:rPr>
              <w:instrText xml:space="preserve"> PAGEREF _Toc225877903 \h </w:instrText>
            </w:r>
            <w:r>
              <w:rPr>
                <w:noProof/>
                <w:webHidden/>
              </w:rPr>
            </w:r>
            <w:r>
              <w:rPr>
                <w:noProof/>
                <w:webHidden/>
              </w:rPr>
              <w:fldChar w:fldCharType="separate"/>
            </w:r>
            <w:r>
              <w:rPr>
                <w:noProof/>
                <w:webHidden/>
              </w:rPr>
              <w:t>1</w:t>
            </w:r>
            <w:r>
              <w:rPr>
                <w:noProof/>
                <w:webHidden/>
              </w:rPr>
              <w:fldChar w:fldCharType="end"/>
            </w:r>
          </w:hyperlink>
        </w:p>
        <w:p w14:paraId="2A4A60E6" w14:textId="048E0957" w:rsidR="00A63B2E" w:rsidRDefault="00A63B2E">
          <w:pPr>
            <w:pStyle w:val="TOC2"/>
            <w:tabs>
              <w:tab w:val="left" w:pos="960"/>
              <w:tab w:val="right" w:leader="dot" w:pos="9016"/>
            </w:tabs>
            <w:rPr>
              <w:rFonts w:asciiTheme="minorHAnsi" w:eastAsiaTheme="minorEastAsia" w:hAnsiTheme="minorHAnsi"/>
              <w:noProof/>
            </w:rPr>
          </w:pPr>
          <w:hyperlink w:anchor="_Toc225877904" w:history="1">
            <w:r w:rsidRPr="00674A19">
              <w:rPr>
                <w:rStyle w:val="Hyperlink"/>
                <w:noProof/>
              </w:rPr>
              <w:t>1.4</w:t>
            </w:r>
            <w:r>
              <w:rPr>
                <w:rFonts w:asciiTheme="minorHAnsi" w:eastAsiaTheme="minorEastAsia" w:hAnsiTheme="minorHAnsi"/>
                <w:noProof/>
              </w:rPr>
              <w:tab/>
            </w:r>
            <w:r w:rsidRPr="00674A19">
              <w:rPr>
                <w:rStyle w:val="Hyperlink"/>
                <w:noProof/>
              </w:rPr>
              <w:t>Problem Statement</w:t>
            </w:r>
            <w:r>
              <w:rPr>
                <w:noProof/>
                <w:webHidden/>
              </w:rPr>
              <w:tab/>
            </w:r>
            <w:r>
              <w:rPr>
                <w:noProof/>
                <w:webHidden/>
              </w:rPr>
              <w:fldChar w:fldCharType="begin"/>
            </w:r>
            <w:r>
              <w:rPr>
                <w:noProof/>
                <w:webHidden/>
              </w:rPr>
              <w:instrText xml:space="preserve"> PAGEREF _Toc225877904 \h </w:instrText>
            </w:r>
            <w:r>
              <w:rPr>
                <w:noProof/>
                <w:webHidden/>
              </w:rPr>
            </w:r>
            <w:r>
              <w:rPr>
                <w:noProof/>
                <w:webHidden/>
              </w:rPr>
              <w:fldChar w:fldCharType="separate"/>
            </w:r>
            <w:r>
              <w:rPr>
                <w:noProof/>
                <w:webHidden/>
              </w:rPr>
              <w:t>1</w:t>
            </w:r>
            <w:r>
              <w:rPr>
                <w:noProof/>
                <w:webHidden/>
              </w:rPr>
              <w:fldChar w:fldCharType="end"/>
            </w:r>
          </w:hyperlink>
        </w:p>
        <w:p w14:paraId="027431D9" w14:textId="6CDB2EB6" w:rsidR="00A63B2E" w:rsidRDefault="00A63B2E">
          <w:pPr>
            <w:pStyle w:val="TOC2"/>
            <w:tabs>
              <w:tab w:val="left" w:pos="960"/>
              <w:tab w:val="right" w:leader="dot" w:pos="9016"/>
            </w:tabs>
            <w:rPr>
              <w:rFonts w:asciiTheme="minorHAnsi" w:eastAsiaTheme="minorEastAsia" w:hAnsiTheme="minorHAnsi"/>
              <w:noProof/>
            </w:rPr>
          </w:pPr>
          <w:hyperlink w:anchor="_Toc225877905" w:history="1">
            <w:r w:rsidRPr="00674A19">
              <w:rPr>
                <w:rStyle w:val="Hyperlink"/>
                <w:noProof/>
              </w:rPr>
              <w:t>1.5</w:t>
            </w:r>
            <w:r>
              <w:rPr>
                <w:rFonts w:asciiTheme="minorHAnsi" w:eastAsiaTheme="minorEastAsia" w:hAnsiTheme="minorHAnsi"/>
                <w:noProof/>
              </w:rPr>
              <w:tab/>
            </w:r>
            <w:r w:rsidRPr="00674A19">
              <w:rPr>
                <w:rStyle w:val="Hyperlink"/>
                <w:noProof/>
              </w:rPr>
              <w:t>Aim</w:t>
            </w:r>
            <w:r>
              <w:rPr>
                <w:noProof/>
                <w:webHidden/>
              </w:rPr>
              <w:tab/>
            </w:r>
            <w:r>
              <w:rPr>
                <w:noProof/>
                <w:webHidden/>
              </w:rPr>
              <w:fldChar w:fldCharType="begin"/>
            </w:r>
            <w:r>
              <w:rPr>
                <w:noProof/>
                <w:webHidden/>
              </w:rPr>
              <w:instrText xml:space="preserve"> PAGEREF _Toc225877905 \h </w:instrText>
            </w:r>
            <w:r>
              <w:rPr>
                <w:noProof/>
                <w:webHidden/>
              </w:rPr>
            </w:r>
            <w:r>
              <w:rPr>
                <w:noProof/>
                <w:webHidden/>
              </w:rPr>
              <w:fldChar w:fldCharType="separate"/>
            </w:r>
            <w:r>
              <w:rPr>
                <w:noProof/>
                <w:webHidden/>
              </w:rPr>
              <w:t>1</w:t>
            </w:r>
            <w:r>
              <w:rPr>
                <w:noProof/>
                <w:webHidden/>
              </w:rPr>
              <w:fldChar w:fldCharType="end"/>
            </w:r>
          </w:hyperlink>
        </w:p>
        <w:p w14:paraId="3EA90096" w14:textId="0D3FF225" w:rsidR="00A63B2E" w:rsidRDefault="00A63B2E">
          <w:pPr>
            <w:pStyle w:val="TOC2"/>
            <w:tabs>
              <w:tab w:val="left" w:pos="960"/>
              <w:tab w:val="right" w:leader="dot" w:pos="9016"/>
            </w:tabs>
            <w:rPr>
              <w:rFonts w:asciiTheme="minorHAnsi" w:eastAsiaTheme="minorEastAsia" w:hAnsiTheme="minorHAnsi"/>
              <w:noProof/>
            </w:rPr>
          </w:pPr>
          <w:hyperlink w:anchor="_Toc225877906" w:history="1">
            <w:r w:rsidRPr="00674A19">
              <w:rPr>
                <w:rStyle w:val="Hyperlink"/>
                <w:noProof/>
              </w:rPr>
              <w:t>1.6</w:t>
            </w:r>
            <w:r>
              <w:rPr>
                <w:rFonts w:asciiTheme="minorHAnsi" w:eastAsiaTheme="minorEastAsia" w:hAnsiTheme="minorHAnsi"/>
                <w:noProof/>
              </w:rPr>
              <w:tab/>
            </w:r>
            <w:r w:rsidRPr="00674A19">
              <w:rPr>
                <w:rStyle w:val="Hyperlink"/>
                <w:noProof/>
              </w:rPr>
              <w:t>Research Questions</w:t>
            </w:r>
            <w:r>
              <w:rPr>
                <w:noProof/>
                <w:webHidden/>
              </w:rPr>
              <w:tab/>
            </w:r>
            <w:r>
              <w:rPr>
                <w:noProof/>
                <w:webHidden/>
              </w:rPr>
              <w:fldChar w:fldCharType="begin"/>
            </w:r>
            <w:r>
              <w:rPr>
                <w:noProof/>
                <w:webHidden/>
              </w:rPr>
              <w:instrText xml:space="preserve"> PAGEREF _Toc225877906 \h </w:instrText>
            </w:r>
            <w:r>
              <w:rPr>
                <w:noProof/>
                <w:webHidden/>
              </w:rPr>
            </w:r>
            <w:r>
              <w:rPr>
                <w:noProof/>
                <w:webHidden/>
              </w:rPr>
              <w:fldChar w:fldCharType="separate"/>
            </w:r>
            <w:r>
              <w:rPr>
                <w:noProof/>
                <w:webHidden/>
              </w:rPr>
              <w:t>2</w:t>
            </w:r>
            <w:r>
              <w:rPr>
                <w:noProof/>
                <w:webHidden/>
              </w:rPr>
              <w:fldChar w:fldCharType="end"/>
            </w:r>
          </w:hyperlink>
        </w:p>
        <w:p w14:paraId="74886185" w14:textId="50C3F277" w:rsidR="00A63B2E" w:rsidRDefault="00A63B2E">
          <w:pPr>
            <w:pStyle w:val="TOC2"/>
            <w:tabs>
              <w:tab w:val="left" w:pos="960"/>
              <w:tab w:val="right" w:leader="dot" w:pos="9016"/>
            </w:tabs>
            <w:rPr>
              <w:rFonts w:asciiTheme="minorHAnsi" w:eastAsiaTheme="minorEastAsia" w:hAnsiTheme="minorHAnsi"/>
              <w:noProof/>
            </w:rPr>
          </w:pPr>
          <w:hyperlink w:anchor="_Toc225877907" w:history="1">
            <w:r w:rsidRPr="00674A19">
              <w:rPr>
                <w:rStyle w:val="Hyperlink"/>
                <w:noProof/>
              </w:rPr>
              <w:t>1.7</w:t>
            </w:r>
            <w:r>
              <w:rPr>
                <w:rFonts w:asciiTheme="minorHAnsi" w:eastAsiaTheme="minorEastAsia" w:hAnsiTheme="minorHAnsi"/>
                <w:noProof/>
              </w:rPr>
              <w:tab/>
            </w:r>
            <w:r w:rsidRPr="00674A19">
              <w:rPr>
                <w:rStyle w:val="Hyperlink"/>
                <w:noProof/>
              </w:rPr>
              <w:t>Structure of Report</w:t>
            </w:r>
            <w:r>
              <w:rPr>
                <w:noProof/>
                <w:webHidden/>
              </w:rPr>
              <w:tab/>
            </w:r>
            <w:r>
              <w:rPr>
                <w:noProof/>
                <w:webHidden/>
              </w:rPr>
              <w:fldChar w:fldCharType="begin"/>
            </w:r>
            <w:r>
              <w:rPr>
                <w:noProof/>
                <w:webHidden/>
              </w:rPr>
              <w:instrText xml:space="preserve"> PAGEREF _Toc225877907 \h </w:instrText>
            </w:r>
            <w:r>
              <w:rPr>
                <w:noProof/>
                <w:webHidden/>
              </w:rPr>
            </w:r>
            <w:r>
              <w:rPr>
                <w:noProof/>
                <w:webHidden/>
              </w:rPr>
              <w:fldChar w:fldCharType="separate"/>
            </w:r>
            <w:r>
              <w:rPr>
                <w:noProof/>
                <w:webHidden/>
              </w:rPr>
              <w:t>2</w:t>
            </w:r>
            <w:r>
              <w:rPr>
                <w:noProof/>
                <w:webHidden/>
              </w:rPr>
              <w:fldChar w:fldCharType="end"/>
            </w:r>
          </w:hyperlink>
        </w:p>
        <w:p w14:paraId="2F1212CB" w14:textId="25AC2DF6" w:rsidR="00A63B2E" w:rsidRDefault="00A63B2E">
          <w:pPr>
            <w:pStyle w:val="TOC1"/>
            <w:tabs>
              <w:tab w:val="left" w:pos="480"/>
              <w:tab w:val="right" w:leader="dot" w:pos="9016"/>
            </w:tabs>
            <w:rPr>
              <w:rFonts w:asciiTheme="minorHAnsi" w:eastAsiaTheme="minorEastAsia" w:hAnsiTheme="minorHAnsi"/>
              <w:noProof/>
            </w:rPr>
          </w:pPr>
          <w:hyperlink w:anchor="_Toc225877908" w:history="1">
            <w:r w:rsidRPr="00674A19">
              <w:rPr>
                <w:rStyle w:val="Hyperlink"/>
                <w:noProof/>
              </w:rPr>
              <w:t>2</w:t>
            </w:r>
            <w:r>
              <w:rPr>
                <w:rFonts w:asciiTheme="minorHAnsi" w:eastAsiaTheme="minorEastAsia" w:hAnsiTheme="minorHAnsi"/>
                <w:noProof/>
              </w:rPr>
              <w:tab/>
            </w:r>
            <w:r w:rsidRPr="00674A19">
              <w:rPr>
                <w:rStyle w:val="Hyperlink"/>
                <w:noProof/>
              </w:rPr>
              <w:t>Chapter 2: Literature Review</w:t>
            </w:r>
            <w:r>
              <w:rPr>
                <w:noProof/>
                <w:webHidden/>
              </w:rPr>
              <w:tab/>
            </w:r>
            <w:r>
              <w:rPr>
                <w:noProof/>
                <w:webHidden/>
              </w:rPr>
              <w:fldChar w:fldCharType="begin"/>
            </w:r>
            <w:r>
              <w:rPr>
                <w:noProof/>
                <w:webHidden/>
              </w:rPr>
              <w:instrText xml:space="preserve"> PAGEREF _Toc225877908 \h </w:instrText>
            </w:r>
            <w:r>
              <w:rPr>
                <w:noProof/>
                <w:webHidden/>
              </w:rPr>
            </w:r>
            <w:r>
              <w:rPr>
                <w:noProof/>
                <w:webHidden/>
              </w:rPr>
              <w:fldChar w:fldCharType="separate"/>
            </w:r>
            <w:r>
              <w:rPr>
                <w:noProof/>
                <w:webHidden/>
              </w:rPr>
              <w:t>3</w:t>
            </w:r>
            <w:r>
              <w:rPr>
                <w:noProof/>
                <w:webHidden/>
              </w:rPr>
              <w:fldChar w:fldCharType="end"/>
            </w:r>
          </w:hyperlink>
        </w:p>
        <w:p w14:paraId="6367C9BD" w14:textId="1FA88A98" w:rsidR="00A63B2E" w:rsidRDefault="00A63B2E">
          <w:pPr>
            <w:pStyle w:val="TOC2"/>
            <w:tabs>
              <w:tab w:val="left" w:pos="960"/>
              <w:tab w:val="right" w:leader="dot" w:pos="9016"/>
            </w:tabs>
            <w:rPr>
              <w:rFonts w:asciiTheme="minorHAnsi" w:eastAsiaTheme="minorEastAsia" w:hAnsiTheme="minorHAnsi"/>
              <w:noProof/>
            </w:rPr>
          </w:pPr>
          <w:hyperlink w:anchor="_Toc225877909" w:history="1">
            <w:r w:rsidRPr="00674A19">
              <w:rPr>
                <w:rStyle w:val="Hyperlink"/>
                <w:noProof/>
              </w:rPr>
              <w:t>2.1</w:t>
            </w:r>
            <w:r>
              <w:rPr>
                <w:rFonts w:asciiTheme="minorHAnsi" w:eastAsiaTheme="minorEastAsia" w:hAnsiTheme="minorHAnsi"/>
                <w:noProof/>
              </w:rPr>
              <w:tab/>
            </w:r>
            <w:r w:rsidRPr="00674A19">
              <w:rPr>
                <w:rStyle w:val="Hyperlink"/>
                <w:noProof/>
              </w:rPr>
              <w:t>Overview of the Chapter</w:t>
            </w:r>
            <w:r>
              <w:rPr>
                <w:noProof/>
                <w:webHidden/>
              </w:rPr>
              <w:tab/>
            </w:r>
            <w:r>
              <w:rPr>
                <w:noProof/>
                <w:webHidden/>
              </w:rPr>
              <w:fldChar w:fldCharType="begin"/>
            </w:r>
            <w:r>
              <w:rPr>
                <w:noProof/>
                <w:webHidden/>
              </w:rPr>
              <w:instrText xml:space="preserve"> PAGEREF _Toc225877909 \h </w:instrText>
            </w:r>
            <w:r>
              <w:rPr>
                <w:noProof/>
                <w:webHidden/>
              </w:rPr>
            </w:r>
            <w:r>
              <w:rPr>
                <w:noProof/>
                <w:webHidden/>
              </w:rPr>
              <w:fldChar w:fldCharType="separate"/>
            </w:r>
            <w:r>
              <w:rPr>
                <w:noProof/>
                <w:webHidden/>
              </w:rPr>
              <w:t>3</w:t>
            </w:r>
            <w:r>
              <w:rPr>
                <w:noProof/>
                <w:webHidden/>
              </w:rPr>
              <w:fldChar w:fldCharType="end"/>
            </w:r>
          </w:hyperlink>
        </w:p>
        <w:p w14:paraId="1FB34941" w14:textId="7E149F87" w:rsidR="00A63B2E" w:rsidRDefault="00A63B2E">
          <w:pPr>
            <w:pStyle w:val="TOC2"/>
            <w:tabs>
              <w:tab w:val="left" w:pos="960"/>
              <w:tab w:val="right" w:leader="dot" w:pos="9016"/>
            </w:tabs>
            <w:rPr>
              <w:rFonts w:asciiTheme="minorHAnsi" w:eastAsiaTheme="minorEastAsia" w:hAnsiTheme="minorHAnsi"/>
              <w:noProof/>
            </w:rPr>
          </w:pPr>
          <w:hyperlink w:anchor="_Toc225877910" w:history="1">
            <w:r w:rsidRPr="00674A19">
              <w:rPr>
                <w:rStyle w:val="Hyperlink"/>
                <w:noProof/>
              </w:rPr>
              <w:t>2.2</w:t>
            </w:r>
            <w:r>
              <w:rPr>
                <w:rFonts w:asciiTheme="minorHAnsi" w:eastAsiaTheme="minorEastAsia" w:hAnsiTheme="minorHAnsi"/>
                <w:noProof/>
              </w:rPr>
              <w:tab/>
            </w:r>
            <w:r w:rsidRPr="00674A19">
              <w:rPr>
                <w:rStyle w:val="Hyperlink"/>
                <w:noProof/>
              </w:rPr>
              <w:t>Review of Previous Studies</w:t>
            </w:r>
            <w:r>
              <w:rPr>
                <w:noProof/>
                <w:webHidden/>
              </w:rPr>
              <w:tab/>
            </w:r>
            <w:r>
              <w:rPr>
                <w:noProof/>
                <w:webHidden/>
              </w:rPr>
              <w:fldChar w:fldCharType="begin"/>
            </w:r>
            <w:r>
              <w:rPr>
                <w:noProof/>
                <w:webHidden/>
              </w:rPr>
              <w:instrText xml:space="preserve"> PAGEREF _Toc225877910 \h </w:instrText>
            </w:r>
            <w:r>
              <w:rPr>
                <w:noProof/>
                <w:webHidden/>
              </w:rPr>
            </w:r>
            <w:r>
              <w:rPr>
                <w:noProof/>
                <w:webHidden/>
              </w:rPr>
              <w:fldChar w:fldCharType="separate"/>
            </w:r>
            <w:r>
              <w:rPr>
                <w:noProof/>
                <w:webHidden/>
              </w:rPr>
              <w:t>3</w:t>
            </w:r>
            <w:r>
              <w:rPr>
                <w:noProof/>
                <w:webHidden/>
              </w:rPr>
              <w:fldChar w:fldCharType="end"/>
            </w:r>
          </w:hyperlink>
        </w:p>
        <w:p w14:paraId="3C0E042D" w14:textId="3A3A0E31" w:rsidR="00A63B2E" w:rsidRDefault="00A63B2E">
          <w:pPr>
            <w:pStyle w:val="TOC2"/>
            <w:tabs>
              <w:tab w:val="left" w:pos="960"/>
              <w:tab w:val="right" w:leader="dot" w:pos="9016"/>
            </w:tabs>
            <w:rPr>
              <w:rFonts w:asciiTheme="minorHAnsi" w:eastAsiaTheme="minorEastAsia" w:hAnsiTheme="minorHAnsi"/>
              <w:noProof/>
            </w:rPr>
          </w:pPr>
          <w:hyperlink w:anchor="_Toc225877911" w:history="1">
            <w:r w:rsidRPr="00674A19">
              <w:rPr>
                <w:rStyle w:val="Hyperlink"/>
                <w:noProof/>
              </w:rPr>
              <w:t>2.3</w:t>
            </w:r>
            <w:r>
              <w:rPr>
                <w:rFonts w:asciiTheme="minorHAnsi" w:eastAsiaTheme="minorEastAsia" w:hAnsiTheme="minorHAnsi"/>
                <w:noProof/>
              </w:rPr>
              <w:tab/>
            </w:r>
            <w:r w:rsidRPr="00674A19">
              <w:rPr>
                <w:rStyle w:val="Hyperlink"/>
                <w:noProof/>
              </w:rPr>
              <w:t>Summary of Literature and Research Gap</w:t>
            </w:r>
            <w:r>
              <w:rPr>
                <w:noProof/>
                <w:webHidden/>
              </w:rPr>
              <w:tab/>
            </w:r>
            <w:r>
              <w:rPr>
                <w:noProof/>
                <w:webHidden/>
              </w:rPr>
              <w:fldChar w:fldCharType="begin"/>
            </w:r>
            <w:r>
              <w:rPr>
                <w:noProof/>
                <w:webHidden/>
              </w:rPr>
              <w:instrText xml:space="preserve"> PAGEREF _Toc225877911 \h </w:instrText>
            </w:r>
            <w:r>
              <w:rPr>
                <w:noProof/>
                <w:webHidden/>
              </w:rPr>
            </w:r>
            <w:r>
              <w:rPr>
                <w:noProof/>
                <w:webHidden/>
              </w:rPr>
              <w:fldChar w:fldCharType="separate"/>
            </w:r>
            <w:r>
              <w:rPr>
                <w:noProof/>
                <w:webHidden/>
              </w:rPr>
              <w:t>4</w:t>
            </w:r>
            <w:r>
              <w:rPr>
                <w:noProof/>
                <w:webHidden/>
              </w:rPr>
              <w:fldChar w:fldCharType="end"/>
            </w:r>
          </w:hyperlink>
        </w:p>
        <w:p w14:paraId="00C309B8" w14:textId="781C1FB1" w:rsidR="00A63B2E" w:rsidRDefault="00A63B2E">
          <w:pPr>
            <w:pStyle w:val="TOC2"/>
            <w:tabs>
              <w:tab w:val="left" w:pos="960"/>
              <w:tab w:val="right" w:leader="dot" w:pos="9016"/>
            </w:tabs>
            <w:rPr>
              <w:rFonts w:asciiTheme="minorHAnsi" w:eastAsiaTheme="minorEastAsia" w:hAnsiTheme="minorHAnsi"/>
              <w:noProof/>
            </w:rPr>
          </w:pPr>
          <w:hyperlink w:anchor="_Toc225877912" w:history="1">
            <w:r w:rsidRPr="00674A19">
              <w:rPr>
                <w:rStyle w:val="Hyperlink"/>
                <w:noProof/>
              </w:rPr>
              <w:t>2.4</w:t>
            </w:r>
            <w:r>
              <w:rPr>
                <w:rFonts w:asciiTheme="minorHAnsi" w:eastAsiaTheme="minorEastAsia" w:hAnsiTheme="minorHAnsi"/>
                <w:noProof/>
              </w:rPr>
              <w:tab/>
            </w:r>
            <w:r w:rsidRPr="00674A19">
              <w:rPr>
                <w:rStyle w:val="Hyperlink"/>
                <w:noProof/>
              </w:rPr>
              <w:t>Identified Research Gap</w:t>
            </w:r>
            <w:r>
              <w:rPr>
                <w:noProof/>
                <w:webHidden/>
              </w:rPr>
              <w:tab/>
            </w:r>
            <w:r>
              <w:rPr>
                <w:noProof/>
                <w:webHidden/>
              </w:rPr>
              <w:fldChar w:fldCharType="begin"/>
            </w:r>
            <w:r>
              <w:rPr>
                <w:noProof/>
                <w:webHidden/>
              </w:rPr>
              <w:instrText xml:space="preserve"> PAGEREF _Toc225877912 \h </w:instrText>
            </w:r>
            <w:r>
              <w:rPr>
                <w:noProof/>
                <w:webHidden/>
              </w:rPr>
            </w:r>
            <w:r>
              <w:rPr>
                <w:noProof/>
                <w:webHidden/>
              </w:rPr>
              <w:fldChar w:fldCharType="separate"/>
            </w:r>
            <w:r>
              <w:rPr>
                <w:noProof/>
                <w:webHidden/>
              </w:rPr>
              <w:t>4</w:t>
            </w:r>
            <w:r>
              <w:rPr>
                <w:noProof/>
                <w:webHidden/>
              </w:rPr>
              <w:fldChar w:fldCharType="end"/>
            </w:r>
          </w:hyperlink>
        </w:p>
        <w:p w14:paraId="55588360" w14:textId="09B5DBD6" w:rsidR="00A63B2E" w:rsidRDefault="00A63B2E">
          <w:pPr>
            <w:pStyle w:val="TOC1"/>
            <w:tabs>
              <w:tab w:val="left" w:pos="480"/>
              <w:tab w:val="right" w:leader="dot" w:pos="9016"/>
            </w:tabs>
            <w:rPr>
              <w:rFonts w:asciiTheme="minorHAnsi" w:eastAsiaTheme="minorEastAsia" w:hAnsiTheme="minorHAnsi"/>
              <w:noProof/>
            </w:rPr>
          </w:pPr>
          <w:hyperlink w:anchor="_Toc225877913" w:history="1">
            <w:r w:rsidRPr="00674A19">
              <w:rPr>
                <w:rStyle w:val="Hyperlink"/>
                <w:noProof/>
              </w:rPr>
              <w:t>3</w:t>
            </w:r>
            <w:r>
              <w:rPr>
                <w:rFonts w:asciiTheme="minorHAnsi" w:eastAsiaTheme="minorEastAsia" w:hAnsiTheme="minorHAnsi"/>
                <w:noProof/>
              </w:rPr>
              <w:tab/>
            </w:r>
            <w:r w:rsidRPr="00674A19">
              <w:rPr>
                <w:rStyle w:val="Hyperlink"/>
                <w:noProof/>
              </w:rPr>
              <w:t>Dataset</w:t>
            </w:r>
            <w:r>
              <w:rPr>
                <w:noProof/>
                <w:webHidden/>
              </w:rPr>
              <w:tab/>
            </w:r>
            <w:r>
              <w:rPr>
                <w:noProof/>
                <w:webHidden/>
              </w:rPr>
              <w:fldChar w:fldCharType="begin"/>
            </w:r>
            <w:r>
              <w:rPr>
                <w:noProof/>
                <w:webHidden/>
              </w:rPr>
              <w:instrText xml:space="preserve"> PAGEREF _Toc225877913 \h </w:instrText>
            </w:r>
            <w:r>
              <w:rPr>
                <w:noProof/>
                <w:webHidden/>
              </w:rPr>
            </w:r>
            <w:r>
              <w:rPr>
                <w:noProof/>
                <w:webHidden/>
              </w:rPr>
              <w:fldChar w:fldCharType="separate"/>
            </w:r>
            <w:r>
              <w:rPr>
                <w:noProof/>
                <w:webHidden/>
              </w:rPr>
              <w:t>5</w:t>
            </w:r>
            <w:r>
              <w:rPr>
                <w:noProof/>
                <w:webHidden/>
              </w:rPr>
              <w:fldChar w:fldCharType="end"/>
            </w:r>
          </w:hyperlink>
        </w:p>
        <w:p w14:paraId="3FB4E82C" w14:textId="676D95BF" w:rsidR="00A63B2E" w:rsidRDefault="00A63B2E">
          <w:pPr>
            <w:pStyle w:val="TOC2"/>
            <w:tabs>
              <w:tab w:val="left" w:pos="960"/>
              <w:tab w:val="right" w:leader="dot" w:pos="9016"/>
            </w:tabs>
            <w:rPr>
              <w:rFonts w:asciiTheme="minorHAnsi" w:eastAsiaTheme="minorEastAsia" w:hAnsiTheme="minorHAnsi"/>
              <w:noProof/>
            </w:rPr>
          </w:pPr>
          <w:hyperlink w:anchor="_Toc225877914" w:history="1">
            <w:r w:rsidRPr="00674A19">
              <w:rPr>
                <w:rStyle w:val="Hyperlink"/>
                <w:noProof/>
              </w:rPr>
              <w:t>3.1</w:t>
            </w:r>
            <w:r>
              <w:rPr>
                <w:rFonts w:asciiTheme="minorHAnsi" w:eastAsiaTheme="minorEastAsia" w:hAnsiTheme="minorHAnsi"/>
                <w:noProof/>
              </w:rPr>
              <w:tab/>
            </w:r>
            <w:r w:rsidRPr="00674A19">
              <w:rPr>
                <w:rStyle w:val="Hyperlink"/>
                <w:noProof/>
              </w:rPr>
              <w:t>Overview and Source</w:t>
            </w:r>
            <w:r>
              <w:rPr>
                <w:noProof/>
                <w:webHidden/>
              </w:rPr>
              <w:tab/>
            </w:r>
            <w:r>
              <w:rPr>
                <w:noProof/>
                <w:webHidden/>
              </w:rPr>
              <w:fldChar w:fldCharType="begin"/>
            </w:r>
            <w:r>
              <w:rPr>
                <w:noProof/>
                <w:webHidden/>
              </w:rPr>
              <w:instrText xml:space="preserve"> PAGEREF _Toc225877914 \h </w:instrText>
            </w:r>
            <w:r>
              <w:rPr>
                <w:noProof/>
                <w:webHidden/>
              </w:rPr>
            </w:r>
            <w:r>
              <w:rPr>
                <w:noProof/>
                <w:webHidden/>
              </w:rPr>
              <w:fldChar w:fldCharType="separate"/>
            </w:r>
            <w:r>
              <w:rPr>
                <w:noProof/>
                <w:webHidden/>
              </w:rPr>
              <w:t>5</w:t>
            </w:r>
            <w:r>
              <w:rPr>
                <w:noProof/>
                <w:webHidden/>
              </w:rPr>
              <w:fldChar w:fldCharType="end"/>
            </w:r>
          </w:hyperlink>
        </w:p>
        <w:p w14:paraId="1A3BAD50" w14:textId="6AB3F762" w:rsidR="00A63B2E" w:rsidRDefault="00A63B2E">
          <w:pPr>
            <w:pStyle w:val="TOC2"/>
            <w:tabs>
              <w:tab w:val="left" w:pos="960"/>
              <w:tab w:val="right" w:leader="dot" w:pos="9016"/>
            </w:tabs>
            <w:rPr>
              <w:rFonts w:asciiTheme="minorHAnsi" w:eastAsiaTheme="minorEastAsia" w:hAnsiTheme="minorHAnsi"/>
              <w:noProof/>
            </w:rPr>
          </w:pPr>
          <w:hyperlink w:anchor="_Toc225877915" w:history="1">
            <w:r w:rsidRPr="00674A19">
              <w:rPr>
                <w:rStyle w:val="Hyperlink"/>
                <w:noProof/>
              </w:rPr>
              <w:t>3.2</w:t>
            </w:r>
            <w:r>
              <w:rPr>
                <w:rFonts w:asciiTheme="minorHAnsi" w:eastAsiaTheme="minorEastAsia" w:hAnsiTheme="minorHAnsi"/>
                <w:noProof/>
              </w:rPr>
              <w:tab/>
            </w:r>
            <w:r w:rsidRPr="00674A19">
              <w:rPr>
                <w:rStyle w:val="Hyperlink"/>
                <w:noProof/>
              </w:rPr>
              <w:t>Original Data Collection</w:t>
            </w:r>
            <w:r>
              <w:rPr>
                <w:noProof/>
                <w:webHidden/>
              </w:rPr>
              <w:tab/>
            </w:r>
            <w:r>
              <w:rPr>
                <w:noProof/>
                <w:webHidden/>
              </w:rPr>
              <w:fldChar w:fldCharType="begin"/>
            </w:r>
            <w:r>
              <w:rPr>
                <w:noProof/>
                <w:webHidden/>
              </w:rPr>
              <w:instrText xml:space="preserve"> PAGEREF _Toc225877915 \h </w:instrText>
            </w:r>
            <w:r>
              <w:rPr>
                <w:noProof/>
                <w:webHidden/>
              </w:rPr>
            </w:r>
            <w:r>
              <w:rPr>
                <w:noProof/>
                <w:webHidden/>
              </w:rPr>
              <w:fldChar w:fldCharType="separate"/>
            </w:r>
            <w:r>
              <w:rPr>
                <w:noProof/>
                <w:webHidden/>
              </w:rPr>
              <w:t>5</w:t>
            </w:r>
            <w:r>
              <w:rPr>
                <w:noProof/>
                <w:webHidden/>
              </w:rPr>
              <w:fldChar w:fldCharType="end"/>
            </w:r>
          </w:hyperlink>
        </w:p>
        <w:p w14:paraId="7E749AEB" w14:textId="7B978CA1" w:rsidR="00A63B2E" w:rsidRDefault="00A63B2E">
          <w:pPr>
            <w:pStyle w:val="TOC2"/>
            <w:tabs>
              <w:tab w:val="left" w:pos="960"/>
              <w:tab w:val="right" w:leader="dot" w:pos="9016"/>
            </w:tabs>
            <w:rPr>
              <w:rFonts w:asciiTheme="minorHAnsi" w:eastAsiaTheme="minorEastAsia" w:hAnsiTheme="minorHAnsi"/>
              <w:noProof/>
            </w:rPr>
          </w:pPr>
          <w:hyperlink w:anchor="_Toc225877916" w:history="1">
            <w:r w:rsidRPr="00674A19">
              <w:rPr>
                <w:rStyle w:val="Hyperlink"/>
                <w:noProof/>
              </w:rPr>
              <w:t>3.3</w:t>
            </w:r>
            <w:r>
              <w:rPr>
                <w:rFonts w:asciiTheme="minorHAnsi" w:eastAsiaTheme="minorEastAsia" w:hAnsiTheme="minorHAnsi"/>
                <w:noProof/>
              </w:rPr>
              <w:tab/>
            </w:r>
            <w:r w:rsidRPr="00674A19">
              <w:rPr>
                <w:rStyle w:val="Hyperlink"/>
                <w:noProof/>
              </w:rPr>
              <w:t>Description of Dataset Features</w:t>
            </w:r>
            <w:r>
              <w:rPr>
                <w:noProof/>
                <w:webHidden/>
              </w:rPr>
              <w:tab/>
            </w:r>
            <w:r>
              <w:rPr>
                <w:noProof/>
                <w:webHidden/>
              </w:rPr>
              <w:fldChar w:fldCharType="begin"/>
            </w:r>
            <w:r>
              <w:rPr>
                <w:noProof/>
                <w:webHidden/>
              </w:rPr>
              <w:instrText xml:space="preserve"> PAGEREF _Toc225877916 \h </w:instrText>
            </w:r>
            <w:r>
              <w:rPr>
                <w:noProof/>
                <w:webHidden/>
              </w:rPr>
            </w:r>
            <w:r>
              <w:rPr>
                <w:noProof/>
                <w:webHidden/>
              </w:rPr>
              <w:fldChar w:fldCharType="separate"/>
            </w:r>
            <w:r>
              <w:rPr>
                <w:noProof/>
                <w:webHidden/>
              </w:rPr>
              <w:t>5</w:t>
            </w:r>
            <w:r>
              <w:rPr>
                <w:noProof/>
                <w:webHidden/>
              </w:rPr>
              <w:fldChar w:fldCharType="end"/>
            </w:r>
          </w:hyperlink>
        </w:p>
        <w:p w14:paraId="5A6826CD" w14:textId="58F0F8BD" w:rsidR="00A63B2E" w:rsidRDefault="00A63B2E">
          <w:pPr>
            <w:pStyle w:val="TOC2"/>
            <w:tabs>
              <w:tab w:val="left" w:pos="960"/>
              <w:tab w:val="right" w:leader="dot" w:pos="9016"/>
            </w:tabs>
            <w:rPr>
              <w:rFonts w:asciiTheme="minorHAnsi" w:eastAsiaTheme="minorEastAsia" w:hAnsiTheme="minorHAnsi"/>
              <w:noProof/>
            </w:rPr>
          </w:pPr>
          <w:hyperlink w:anchor="_Toc225877917" w:history="1">
            <w:r w:rsidRPr="00674A19">
              <w:rPr>
                <w:rStyle w:val="Hyperlink"/>
                <w:noProof/>
              </w:rPr>
              <w:t>3.4</w:t>
            </w:r>
            <w:r>
              <w:rPr>
                <w:rFonts w:asciiTheme="minorHAnsi" w:eastAsiaTheme="minorEastAsia" w:hAnsiTheme="minorHAnsi"/>
                <w:noProof/>
              </w:rPr>
              <w:tab/>
            </w:r>
            <w:r w:rsidRPr="00674A19">
              <w:rPr>
                <w:rStyle w:val="Hyperlink"/>
                <w:noProof/>
              </w:rPr>
              <w:t>Justification of Dataset Selection</w:t>
            </w:r>
            <w:r>
              <w:rPr>
                <w:noProof/>
                <w:webHidden/>
              </w:rPr>
              <w:tab/>
            </w:r>
            <w:r>
              <w:rPr>
                <w:noProof/>
                <w:webHidden/>
              </w:rPr>
              <w:fldChar w:fldCharType="begin"/>
            </w:r>
            <w:r>
              <w:rPr>
                <w:noProof/>
                <w:webHidden/>
              </w:rPr>
              <w:instrText xml:space="preserve"> PAGEREF _Toc225877917 \h </w:instrText>
            </w:r>
            <w:r>
              <w:rPr>
                <w:noProof/>
                <w:webHidden/>
              </w:rPr>
            </w:r>
            <w:r>
              <w:rPr>
                <w:noProof/>
                <w:webHidden/>
              </w:rPr>
              <w:fldChar w:fldCharType="separate"/>
            </w:r>
            <w:r>
              <w:rPr>
                <w:noProof/>
                <w:webHidden/>
              </w:rPr>
              <w:t>6</w:t>
            </w:r>
            <w:r>
              <w:rPr>
                <w:noProof/>
                <w:webHidden/>
              </w:rPr>
              <w:fldChar w:fldCharType="end"/>
            </w:r>
          </w:hyperlink>
        </w:p>
        <w:p w14:paraId="68A56302" w14:textId="5BF89C60" w:rsidR="00A63B2E" w:rsidRDefault="00A63B2E">
          <w:pPr>
            <w:pStyle w:val="TOC2"/>
            <w:tabs>
              <w:tab w:val="left" w:pos="960"/>
              <w:tab w:val="right" w:leader="dot" w:pos="9016"/>
            </w:tabs>
            <w:rPr>
              <w:rFonts w:asciiTheme="minorHAnsi" w:eastAsiaTheme="minorEastAsia" w:hAnsiTheme="minorHAnsi"/>
              <w:noProof/>
            </w:rPr>
          </w:pPr>
          <w:hyperlink w:anchor="_Toc225877918" w:history="1">
            <w:r w:rsidRPr="00674A19">
              <w:rPr>
                <w:rStyle w:val="Hyperlink"/>
                <w:noProof/>
              </w:rPr>
              <w:t>3.5</w:t>
            </w:r>
            <w:r>
              <w:rPr>
                <w:rFonts w:asciiTheme="minorHAnsi" w:eastAsiaTheme="minorEastAsia" w:hAnsiTheme="minorHAnsi"/>
                <w:noProof/>
              </w:rPr>
              <w:tab/>
            </w:r>
            <w:r w:rsidRPr="00674A19">
              <w:rPr>
                <w:rStyle w:val="Hyperlink"/>
                <w:noProof/>
              </w:rPr>
              <w:t>Exploratory Data Analysis (EDA)</w:t>
            </w:r>
            <w:r>
              <w:rPr>
                <w:noProof/>
                <w:webHidden/>
              </w:rPr>
              <w:tab/>
            </w:r>
            <w:r>
              <w:rPr>
                <w:noProof/>
                <w:webHidden/>
              </w:rPr>
              <w:fldChar w:fldCharType="begin"/>
            </w:r>
            <w:r>
              <w:rPr>
                <w:noProof/>
                <w:webHidden/>
              </w:rPr>
              <w:instrText xml:space="preserve"> PAGEREF _Toc225877918 \h </w:instrText>
            </w:r>
            <w:r>
              <w:rPr>
                <w:noProof/>
                <w:webHidden/>
              </w:rPr>
            </w:r>
            <w:r>
              <w:rPr>
                <w:noProof/>
                <w:webHidden/>
              </w:rPr>
              <w:fldChar w:fldCharType="separate"/>
            </w:r>
            <w:r>
              <w:rPr>
                <w:noProof/>
                <w:webHidden/>
              </w:rPr>
              <w:t>6</w:t>
            </w:r>
            <w:r>
              <w:rPr>
                <w:noProof/>
                <w:webHidden/>
              </w:rPr>
              <w:fldChar w:fldCharType="end"/>
            </w:r>
          </w:hyperlink>
        </w:p>
        <w:p w14:paraId="2BD42A15" w14:textId="259B3769" w:rsidR="00A63B2E" w:rsidRDefault="00A63B2E">
          <w:pPr>
            <w:pStyle w:val="TOC3"/>
            <w:tabs>
              <w:tab w:val="left" w:pos="1440"/>
              <w:tab w:val="right" w:leader="dot" w:pos="9016"/>
            </w:tabs>
            <w:rPr>
              <w:rFonts w:asciiTheme="minorHAnsi" w:eastAsiaTheme="minorEastAsia" w:hAnsiTheme="minorHAnsi"/>
              <w:noProof/>
            </w:rPr>
          </w:pPr>
          <w:hyperlink w:anchor="_Toc225877919" w:history="1">
            <w:r w:rsidRPr="00674A19">
              <w:rPr>
                <w:rStyle w:val="Hyperlink"/>
                <w:noProof/>
              </w:rPr>
              <w:t>3.5.1</w:t>
            </w:r>
            <w:r>
              <w:rPr>
                <w:rFonts w:asciiTheme="minorHAnsi" w:eastAsiaTheme="minorEastAsia" w:hAnsiTheme="minorHAnsi"/>
                <w:noProof/>
              </w:rPr>
              <w:tab/>
            </w:r>
            <w:r w:rsidRPr="00674A19">
              <w:rPr>
                <w:rStyle w:val="Hyperlink"/>
                <w:noProof/>
              </w:rPr>
              <w:t>Class Distribution</w:t>
            </w:r>
            <w:r>
              <w:rPr>
                <w:noProof/>
                <w:webHidden/>
              </w:rPr>
              <w:tab/>
            </w:r>
            <w:r>
              <w:rPr>
                <w:noProof/>
                <w:webHidden/>
              </w:rPr>
              <w:fldChar w:fldCharType="begin"/>
            </w:r>
            <w:r>
              <w:rPr>
                <w:noProof/>
                <w:webHidden/>
              </w:rPr>
              <w:instrText xml:space="preserve"> PAGEREF _Toc225877919 \h </w:instrText>
            </w:r>
            <w:r>
              <w:rPr>
                <w:noProof/>
                <w:webHidden/>
              </w:rPr>
            </w:r>
            <w:r>
              <w:rPr>
                <w:noProof/>
                <w:webHidden/>
              </w:rPr>
              <w:fldChar w:fldCharType="separate"/>
            </w:r>
            <w:r>
              <w:rPr>
                <w:noProof/>
                <w:webHidden/>
              </w:rPr>
              <w:t>6</w:t>
            </w:r>
            <w:r>
              <w:rPr>
                <w:noProof/>
                <w:webHidden/>
              </w:rPr>
              <w:fldChar w:fldCharType="end"/>
            </w:r>
          </w:hyperlink>
        </w:p>
        <w:p w14:paraId="055F1FC1" w14:textId="58B0764A" w:rsidR="00A63B2E" w:rsidRDefault="00A63B2E">
          <w:pPr>
            <w:pStyle w:val="TOC3"/>
            <w:tabs>
              <w:tab w:val="left" w:pos="1440"/>
              <w:tab w:val="right" w:leader="dot" w:pos="9016"/>
            </w:tabs>
            <w:rPr>
              <w:rFonts w:asciiTheme="minorHAnsi" w:eastAsiaTheme="minorEastAsia" w:hAnsiTheme="minorHAnsi"/>
              <w:noProof/>
            </w:rPr>
          </w:pPr>
          <w:hyperlink w:anchor="_Toc225877920" w:history="1">
            <w:r w:rsidRPr="00674A19">
              <w:rPr>
                <w:rStyle w:val="Hyperlink"/>
                <w:noProof/>
              </w:rPr>
              <w:t>3.5.2</w:t>
            </w:r>
            <w:r>
              <w:rPr>
                <w:rFonts w:asciiTheme="minorHAnsi" w:eastAsiaTheme="minorEastAsia" w:hAnsiTheme="minorHAnsi"/>
                <w:noProof/>
              </w:rPr>
              <w:tab/>
            </w:r>
            <w:r w:rsidRPr="00674A19">
              <w:rPr>
                <w:rStyle w:val="Hyperlink"/>
                <w:noProof/>
              </w:rPr>
              <w:t>Feature Distribution Histograms</w:t>
            </w:r>
            <w:r>
              <w:rPr>
                <w:noProof/>
                <w:webHidden/>
              </w:rPr>
              <w:tab/>
            </w:r>
            <w:r>
              <w:rPr>
                <w:noProof/>
                <w:webHidden/>
              </w:rPr>
              <w:fldChar w:fldCharType="begin"/>
            </w:r>
            <w:r>
              <w:rPr>
                <w:noProof/>
                <w:webHidden/>
              </w:rPr>
              <w:instrText xml:space="preserve"> PAGEREF _Toc225877920 \h </w:instrText>
            </w:r>
            <w:r>
              <w:rPr>
                <w:noProof/>
                <w:webHidden/>
              </w:rPr>
            </w:r>
            <w:r>
              <w:rPr>
                <w:noProof/>
                <w:webHidden/>
              </w:rPr>
              <w:fldChar w:fldCharType="separate"/>
            </w:r>
            <w:r>
              <w:rPr>
                <w:noProof/>
                <w:webHidden/>
              </w:rPr>
              <w:t>6</w:t>
            </w:r>
            <w:r>
              <w:rPr>
                <w:noProof/>
                <w:webHidden/>
              </w:rPr>
              <w:fldChar w:fldCharType="end"/>
            </w:r>
          </w:hyperlink>
        </w:p>
        <w:p w14:paraId="2D51E477" w14:textId="751C95C1" w:rsidR="00A63B2E" w:rsidRDefault="00A63B2E">
          <w:pPr>
            <w:pStyle w:val="TOC3"/>
            <w:tabs>
              <w:tab w:val="left" w:pos="1440"/>
              <w:tab w:val="right" w:leader="dot" w:pos="9016"/>
            </w:tabs>
            <w:rPr>
              <w:rFonts w:asciiTheme="minorHAnsi" w:eastAsiaTheme="minorEastAsia" w:hAnsiTheme="minorHAnsi"/>
              <w:noProof/>
            </w:rPr>
          </w:pPr>
          <w:hyperlink w:anchor="_Toc225877921" w:history="1">
            <w:r w:rsidRPr="00674A19">
              <w:rPr>
                <w:rStyle w:val="Hyperlink"/>
                <w:noProof/>
              </w:rPr>
              <w:t>3.5.3</w:t>
            </w:r>
            <w:r>
              <w:rPr>
                <w:rFonts w:asciiTheme="minorHAnsi" w:eastAsiaTheme="minorEastAsia" w:hAnsiTheme="minorHAnsi"/>
                <w:noProof/>
              </w:rPr>
              <w:tab/>
            </w:r>
            <w:r w:rsidRPr="00674A19">
              <w:rPr>
                <w:rStyle w:val="Hyperlink"/>
                <w:noProof/>
              </w:rPr>
              <w:t>Feature Correlation Matrix</w:t>
            </w:r>
            <w:r>
              <w:rPr>
                <w:noProof/>
                <w:webHidden/>
              </w:rPr>
              <w:tab/>
            </w:r>
            <w:r>
              <w:rPr>
                <w:noProof/>
                <w:webHidden/>
              </w:rPr>
              <w:fldChar w:fldCharType="begin"/>
            </w:r>
            <w:r>
              <w:rPr>
                <w:noProof/>
                <w:webHidden/>
              </w:rPr>
              <w:instrText xml:space="preserve"> PAGEREF _Toc225877921 \h </w:instrText>
            </w:r>
            <w:r>
              <w:rPr>
                <w:noProof/>
                <w:webHidden/>
              </w:rPr>
            </w:r>
            <w:r>
              <w:rPr>
                <w:noProof/>
                <w:webHidden/>
              </w:rPr>
              <w:fldChar w:fldCharType="separate"/>
            </w:r>
            <w:r>
              <w:rPr>
                <w:noProof/>
                <w:webHidden/>
              </w:rPr>
              <w:t>7</w:t>
            </w:r>
            <w:r>
              <w:rPr>
                <w:noProof/>
                <w:webHidden/>
              </w:rPr>
              <w:fldChar w:fldCharType="end"/>
            </w:r>
          </w:hyperlink>
        </w:p>
        <w:p w14:paraId="39B6694B" w14:textId="695DBEB9" w:rsidR="00A63B2E" w:rsidRDefault="00A63B2E">
          <w:pPr>
            <w:pStyle w:val="TOC3"/>
            <w:tabs>
              <w:tab w:val="left" w:pos="1440"/>
              <w:tab w:val="right" w:leader="dot" w:pos="9016"/>
            </w:tabs>
            <w:rPr>
              <w:rFonts w:asciiTheme="minorHAnsi" w:eastAsiaTheme="minorEastAsia" w:hAnsiTheme="minorHAnsi"/>
              <w:noProof/>
            </w:rPr>
          </w:pPr>
          <w:hyperlink w:anchor="_Toc225877922" w:history="1">
            <w:r w:rsidRPr="00674A19">
              <w:rPr>
                <w:rStyle w:val="Hyperlink"/>
                <w:noProof/>
              </w:rPr>
              <w:t>3.5.4</w:t>
            </w:r>
            <w:r>
              <w:rPr>
                <w:rFonts w:asciiTheme="minorHAnsi" w:eastAsiaTheme="minorEastAsia" w:hAnsiTheme="minorHAnsi"/>
                <w:noProof/>
              </w:rPr>
              <w:tab/>
            </w:r>
            <w:r w:rsidRPr="00674A19">
              <w:rPr>
                <w:rStyle w:val="Hyperlink"/>
                <w:noProof/>
              </w:rPr>
              <w:t>Outlier Detection Using Boxplots</w:t>
            </w:r>
            <w:r>
              <w:rPr>
                <w:noProof/>
                <w:webHidden/>
              </w:rPr>
              <w:tab/>
            </w:r>
            <w:r>
              <w:rPr>
                <w:noProof/>
                <w:webHidden/>
              </w:rPr>
              <w:fldChar w:fldCharType="begin"/>
            </w:r>
            <w:r>
              <w:rPr>
                <w:noProof/>
                <w:webHidden/>
              </w:rPr>
              <w:instrText xml:space="preserve"> PAGEREF _Toc225877922 \h </w:instrText>
            </w:r>
            <w:r>
              <w:rPr>
                <w:noProof/>
                <w:webHidden/>
              </w:rPr>
            </w:r>
            <w:r>
              <w:rPr>
                <w:noProof/>
                <w:webHidden/>
              </w:rPr>
              <w:fldChar w:fldCharType="separate"/>
            </w:r>
            <w:r>
              <w:rPr>
                <w:noProof/>
                <w:webHidden/>
              </w:rPr>
              <w:t>8</w:t>
            </w:r>
            <w:r>
              <w:rPr>
                <w:noProof/>
                <w:webHidden/>
              </w:rPr>
              <w:fldChar w:fldCharType="end"/>
            </w:r>
          </w:hyperlink>
        </w:p>
        <w:p w14:paraId="25F247B3" w14:textId="35C8161F" w:rsidR="00A63B2E" w:rsidRDefault="00A63B2E">
          <w:pPr>
            <w:pStyle w:val="TOC2"/>
            <w:tabs>
              <w:tab w:val="left" w:pos="960"/>
              <w:tab w:val="right" w:leader="dot" w:pos="9016"/>
            </w:tabs>
            <w:rPr>
              <w:rFonts w:asciiTheme="minorHAnsi" w:eastAsiaTheme="minorEastAsia" w:hAnsiTheme="minorHAnsi"/>
              <w:noProof/>
            </w:rPr>
          </w:pPr>
          <w:hyperlink w:anchor="_Toc225877923" w:history="1">
            <w:r w:rsidRPr="00674A19">
              <w:rPr>
                <w:rStyle w:val="Hyperlink"/>
                <w:noProof/>
              </w:rPr>
              <w:t>3.6</w:t>
            </w:r>
            <w:r>
              <w:rPr>
                <w:rFonts w:asciiTheme="minorHAnsi" w:eastAsiaTheme="minorEastAsia" w:hAnsiTheme="minorHAnsi"/>
                <w:noProof/>
              </w:rPr>
              <w:tab/>
            </w:r>
            <w:r w:rsidRPr="00674A19">
              <w:rPr>
                <w:rStyle w:val="Hyperlink"/>
                <w:noProof/>
              </w:rPr>
              <w:t>Data Preprocessing</w:t>
            </w:r>
            <w:r>
              <w:rPr>
                <w:noProof/>
                <w:webHidden/>
              </w:rPr>
              <w:tab/>
            </w:r>
            <w:r>
              <w:rPr>
                <w:noProof/>
                <w:webHidden/>
              </w:rPr>
              <w:fldChar w:fldCharType="begin"/>
            </w:r>
            <w:r>
              <w:rPr>
                <w:noProof/>
                <w:webHidden/>
              </w:rPr>
              <w:instrText xml:space="preserve"> PAGEREF _Toc225877923 \h </w:instrText>
            </w:r>
            <w:r>
              <w:rPr>
                <w:noProof/>
                <w:webHidden/>
              </w:rPr>
            </w:r>
            <w:r>
              <w:rPr>
                <w:noProof/>
                <w:webHidden/>
              </w:rPr>
              <w:fldChar w:fldCharType="separate"/>
            </w:r>
            <w:r>
              <w:rPr>
                <w:noProof/>
                <w:webHidden/>
              </w:rPr>
              <w:t>9</w:t>
            </w:r>
            <w:r>
              <w:rPr>
                <w:noProof/>
                <w:webHidden/>
              </w:rPr>
              <w:fldChar w:fldCharType="end"/>
            </w:r>
          </w:hyperlink>
        </w:p>
        <w:p w14:paraId="5AB5759E" w14:textId="621F2856" w:rsidR="00A63B2E" w:rsidRDefault="00A63B2E">
          <w:pPr>
            <w:pStyle w:val="TOC1"/>
            <w:tabs>
              <w:tab w:val="left" w:pos="480"/>
              <w:tab w:val="right" w:leader="dot" w:pos="9016"/>
            </w:tabs>
            <w:rPr>
              <w:rFonts w:asciiTheme="minorHAnsi" w:eastAsiaTheme="minorEastAsia" w:hAnsiTheme="minorHAnsi"/>
              <w:noProof/>
            </w:rPr>
          </w:pPr>
          <w:hyperlink w:anchor="_Toc225877924" w:history="1">
            <w:r w:rsidRPr="00674A19">
              <w:rPr>
                <w:rStyle w:val="Hyperlink"/>
                <w:noProof/>
              </w:rPr>
              <w:t>4</w:t>
            </w:r>
            <w:r>
              <w:rPr>
                <w:rFonts w:asciiTheme="minorHAnsi" w:eastAsiaTheme="minorEastAsia" w:hAnsiTheme="minorHAnsi"/>
                <w:noProof/>
              </w:rPr>
              <w:tab/>
            </w:r>
            <w:r w:rsidRPr="00674A19">
              <w:rPr>
                <w:rStyle w:val="Hyperlink"/>
                <w:noProof/>
              </w:rPr>
              <w:t>Ethical Consideration</w:t>
            </w:r>
            <w:r>
              <w:rPr>
                <w:noProof/>
                <w:webHidden/>
              </w:rPr>
              <w:tab/>
            </w:r>
            <w:r>
              <w:rPr>
                <w:noProof/>
                <w:webHidden/>
              </w:rPr>
              <w:fldChar w:fldCharType="begin"/>
            </w:r>
            <w:r>
              <w:rPr>
                <w:noProof/>
                <w:webHidden/>
              </w:rPr>
              <w:instrText xml:space="preserve"> PAGEREF _Toc225877924 \h </w:instrText>
            </w:r>
            <w:r>
              <w:rPr>
                <w:noProof/>
                <w:webHidden/>
              </w:rPr>
            </w:r>
            <w:r>
              <w:rPr>
                <w:noProof/>
                <w:webHidden/>
              </w:rPr>
              <w:fldChar w:fldCharType="separate"/>
            </w:r>
            <w:r>
              <w:rPr>
                <w:noProof/>
                <w:webHidden/>
              </w:rPr>
              <w:t>10</w:t>
            </w:r>
            <w:r>
              <w:rPr>
                <w:noProof/>
                <w:webHidden/>
              </w:rPr>
              <w:fldChar w:fldCharType="end"/>
            </w:r>
          </w:hyperlink>
        </w:p>
        <w:p w14:paraId="7E6E1532" w14:textId="2ABD8E0D" w:rsidR="00A63B2E" w:rsidRDefault="00A63B2E">
          <w:pPr>
            <w:pStyle w:val="TOC2"/>
            <w:tabs>
              <w:tab w:val="left" w:pos="960"/>
              <w:tab w:val="right" w:leader="dot" w:pos="9016"/>
            </w:tabs>
            <w:rPr>
              <w:rFonts w:asciiTheme="minorHAnsi" w:eastAsiaTheme="minorEastAsia" w:hAnsiTheme="minorHAnsi"/>
              <w:noProof/>
            </w:rPr>
          </w:pPr>
          <w:hyperlink w:anchor="_Toc225877925" w:history="1">
            <w:r w:rsidRPr="00674A19">
              <w:rPr>
                <w:rStyle w:val="Hyperlink"/>
                <w:noProof/>
              </w:rPr>
              <w:t>4.1</w:t>
            </w:r>
            <w:r>
              <w:rPr>
                <w:rFonts w:asciiTheme="minorHAnsi" w:eastAsiaTheme="minorEastAsia" w:hAnsiTheme="minorHAnsi"/>
                <w:noProof/>
              </w:rPr>
              <w:tab/>
            </w:r>
            <w:r w:rsidRPr="00674A19">
              <w:rPr>
                <w:rStyle w:val="Hyperlink"/>
                <w:noProof/>
              </w:rPr>
              <w:t>Data Privacy and Anonymity</w:t>
            </w:r>
            <w:r>
              <w:rPr>
                <w:noProof/>
                <w:webHidden/>
              </w:rPr>
              <w:tab/>
            </w:r>
            <w:r>
              <w:rPr>
                <w:noProof/>
                <w:webHidden/>
              </w:rPr>
              <w:fldChar w:fldCharType="begin"/>
            </w:r>
            <w:r>
              <w:rPr>
                <w:noProof/>
                <w:webHidden/>
              </w:rPr>
              <w:instrText xml:space="preserve"> PAGEREF _Toc225877925 \h </w:instrText>
            </w:r>
            <w:r>
              <w:rPr>
                <w:noProof/>
                <w:webHidden/>
              </w:rPr>
            </w:r>
            <w:r>
              <w:rPr>
                <w:noProof/>
                <w:webHidden/>
              </w:rPr>
              <w:fldChar w:fldCharType="separate"/>
            </w:r>
            <w:r>
              <w:rPr>
                <w:noProof/>
                <w:webHidden/>
              </w:rPr>
              <w:t>10</w:t>
            </w:r>
            <w:r>
              <w:rPr>
                <w:noProof/>
                <w:webHidden/>
              </w:rPr>
              <w:fldChar w:fldCharType="end"/>
            </w:r>
          </w:hyperlink>
        </w:p>
        <w:p w14:paraId="60302775" w14:textId="0FC0962D" w:rsidR="00A63B2E" w:rsidRDefault="00A63B2E">
          <w:pPr>
            <w:pStyle w:val="TOC2"/>
            <w:tabs>
              <w:tab w:val="left" w:pos="960"/>
              <w:tab w:val="right" w:leader="dot" w:pos="9016"/>
            </w:tabs>
            <w:rPr>
              <w:rFonts w:asciiTheme="minorHAnsi" w:eastAsiaTheme="minorEastAsia" w:hAnsiTheme="minorHAnsi"/>
              <w:noProof/>
            </w:rPr>
          </w:pPr>
          <w:hyperlink w:anchor="_Toc225877926" w:history="1">
            <w:r w:rsidRPr="00674A19">
              <w:rPr>
                <w:rStyle w:val="Hyperlink"/>
                <w:noProof/>
              </w:rPr>
              <w:t>4.2</w:t>
            </w:r>
            <w:r>
              <w:rPr>
                <w:rFonts w:asciiTheme="minorHAnsi" w:eastAsiaTheme="minorEastAsia" w:hAnsiTheme="minorHAnsi"/>
                <w:noProof/>
              </w:rPr>
              <w:tab/>
            </w:r>
            <w:r w:rsidRPr="00674A19">
              <w:rPr>
                <w:rStyle w:val="Hyperlink"/>
                <w:noProof/>
              </w:rPr>
              <w:t>GDPR Compliance</w:t>
            </w:r>
            <w:r>
              <w:rPr>
                <w:noProof/>
                <w:webHidden/>
              </w:rPr>
              <w:tab/>
            </w:r>
            <w:r>
              <w:rPr>
                <w:noProof/>
                <w:webHidden/>
              </w:rPr>
              <w:fldChar w:fldCharType="begin"/>
            </w:r>
            <w:r>
              <w:rPr>
                <w:noProof/>
                <w:webHidden/>
              </w:rPr>
              <w:instrText xml:space="preserve"> PAGEREF _Toc225877926 \h </w:instrText>
            </w:r>
            <w:r>
              <w:rPr>
                <w:noProof/>
                <w:webHidden/>
              </w:rPr>
            </w:r>
            <w:r>
              <w:rPr>
                <w:noProof/>
                <w:webHidden/>
              </w:rPr>
              <w:fldChar w:fldCharType="separate"/>
            </w:r>
            <w:r>
              <w:rPr>
                <w:noProof/>
                <w:webHidden/>
              </w:rPr>
              <w:t>10</w:t>
            </w:r>
            <w:r>
              <w:rPr>
                <w:noProof/>
                <w:webHidden/>
              </w:rPr>
              <w:fldChar w:fldCharType="end"/>
            </w:r>
          </w:hyperlink>
        </w:p>
        <w:p w14:paraId="32669CEE" w14:textId="4AF36374" w:rsidR="00A63B2E" w:rsidRDefault="00A63B2E">
          <w:pPr>
            <w:pStyle w:val="TOC2"/>
            <w:tabs>
              <w:tab w:val="left" w:pos="960"/>
              <w:tab w:val="right" w:leader="dot" w:pos="9016"/>
            </w:tabs>
            <w:rPr>
              <w:rFonts w:asciiTheme="minorHAnsi" w:eastAsiaTheme="minorEastAsia" w:hAnsiTheme="minorHAnsi"/>
              <w:noProof/>
            </w:rPr>
          </w:pPr>
          <w:hyperlink w:anchor="_Toc225877927" w:history="1">
            <w:r w:rsidRPr="00674A19">
              <w:rPr>
                <w:rStyle w:val="Hyperlink"/>
                <w:noProof/>
              </w:rPr>
              <w:t>4.3</w:t>
            </w:r>
            <w:r>
              <w:rPr>
                <w:rFonts w:asciiTheme="minorHAnsi" w:eastAsiaTheme="minorEastAsia" w:hAnsiTheme="minorHAnsi"/>
                <w:noProof/>
              </w:rPr>
              <w:tab/>
            </w:r>
            <w:r w:rsidRPr="00674A19">
              <w:rPr>
                <w:rStyle w:val="Hyperlink"/>
                <w:noProof/>
              </w:rPr>
              <w:t>Data Source and Permission</w:t>
            </w:r>
            <w:r>
              <w:rPr>
                <w:noProof/>
                <w:webHidden/>
              </w:rPr>
              <w:tab/>
            </w:r>
            <w:r>
              <w:rPr>
                <w:noProof/>
                <w:webHidden/>
              </w:rPr>
              <w:fldChar w:fldCharType="begin"/>
            </w:r>
            <w:r>
              <w:rPr>
                <w:noProof/>
                <w:webHidden/>
              </w:rPr>
              <w:instrText xml:space="preserve"> PAGEREF _Toc225877927 \h </w:instrText>
            </w:r>
            <w:r>
              <w:rPr>
                <w:noProof/>
                <w:webHidden/>
              </w:rPr>
            </w:r>
            <w:r>
              <w:rPr>
                <w:noProof/>
                <w:webHidden/>
              </w:rPr>
              <w:fldChar w:fldCharType="separate"/>
            </w:r>
            <w:r>
              <w:rPr>
                <w:noProof/>
                <w:webHidden/>
              </w:rPr>
              <w:t>10</w:t>
            </w:r>
            <w:r>
              <w:rPr>
                <w:noProof/>
                <w:webHidden/>
              </w:rPr>
              <w:fldChar w:fldCharType="end"/>
            </w:r>
          </w:hyperlink>
        </w:p>
        <w:p w14:paraId="259F1FBE" w14:textId="58AC7284" w:rsidR="00A63B2E" w:rsidRDefault="00A63B2E">
          <w:pPr>
            <w:pStyle w:val="TOC2"/>
            <w:tabs>
              <w:tab w:val="left" w:pos="960"/>
              <w:tab w:val="right" w:leader="dot" w:pos="9016"/>
            </w:tabs>
            <w:rPr>
              <w:rFonts w:asciiTheme="minorHAnsi" w:eastAsiaTheme="minorEastAsia" w:hAnsiTheme="minorHAnsi"/>
              <w:noProof/>
            </w:rPr>
          </w:pPr>
          <w:hyperlink w:anchor="_Toc225877928" w:history="1">
            <w:r w:rsidRPr="00674A19">
              <w:rPr>
                <w:rStyle w:val="Hyperlink"/>
                <w:noProof/>
              </w:rPr>
              <w:t>4.4</w:t>
            </w:r>
            <w:r>
              <w:rPr>
                <w:rFonts w:asciiTheme="minorHAnsi" w:eastAsiaTheme="minorEastAsia" w:hAnsiTheme="minorHAnsi"/>
                <w:noProof/>
              </w:rPr>
              <w:tab/>
            </w:r>
            <w:r w:rsidRPr="00674A19">
              <w:rPr>
                <w:rStyle w:val="Hyperlink"/>
                <w:noProof/>
              </w:rPr>
              <w:t>Ethical Data Collection</w:t>
            </w:r>
            <w:r>
              <w:rPr>
                <w:noProof/>
                <w:webHidden/>
              </w:rPr>
              <w:tab/>
            </w:r>
            <w:r>
              <w:rPr>
                <w:noProof/>
                <w:webHidden/>
              </w:rPr>
              <w:fldChar w:fldCharType="begin"/>
            </w:r>
            <w:r>
              <w:rPr>
                <w:noProof/>
                <w:webHidden/>
              </w:rPr>
              <w:instrText xml:space="preserve"> PAGEREF _Toc225877928 \h </w:instrText>
            </w:r>
            <w:r>
              <w:rPr>
                <w:noProof/>
                <w:webHidden/>
              </w:rPr>
            </w:r>
            <w:r>
              <w:rPr>
                <w:noProof/>
                <w:webHidden/>
              </w:rPr>
              <w:fldChar w:fldCharType="separate"/>
            </w:r>
            <w:r>
              <w:rPr>
                <w:noProof/>
                <w:webHidden/>
              </w:rPr>
              <w:t>10</w:t>
            </w:r>
            <w:r>
              <w:rPr>
                <w:noProof/>
                <w:webHidden/>
              </w:rPr>
              <w:fldChar w:fldCharType="end"/>
            </w:r>
          </w:hyperlink>
        </w:p>
        <w:p w14:paraId="64918839" w14:textId="4FA88C4F" w:rsidR="00A63B2E" w:rsidRDefault="00A63B2E">
          <w:pPr>
            <w:pStyle w:val="TOC1"/>
            <w:tabs>
              <w:tab w:val="left" w:pos="480"/>
              <w:tab w:val="right" w:leader="dot" w:pos="9016"/>
            </w:tabs>
            <w:rPr>
              <w:rFonts w:asciiTheme="minorHAnsi" w:eastAsiaTheme="minorEastAsia" w:hAnsiTheme="minorHAnsi"/>
              <w:noProof/>
            </w:rPr>
          </w:pPr>
          <w:hyperlink w:anchor="_Toc225877929" w:history="1">
            <w:r w:rsidRPr="00674A19">
              <w:rPr>
                <w:rStyle w:val="Hyperlink"/>
                <w:noProof/>
              </w:rPr>
              <w:t>5</w:t>
            </w:r>
            <w:r>
              <w:rPr>
                <w:rFonts w:asciiTheme="minorHAnsi" w:eastAsiaTheme="minorEastAsia" w:hAnsiTheme="minorHAnsi"/>
                <w:noProof/>
              </w:rPr>
              <w:tab/>
            </w:r>
            <w:r w:rsidRPr="00674A19">
              <w:rPr>
                <w:rStyle w:val="Hyperlink"/>
                <w:noProof/>
              </w:rPr>
              <w:t>Methodology</w:t>
            </w:r>
            <w:r>
              <w:rPr>
                <w:noProof/>
                <w:webHidden/>
              </w:rPr>
              <w:tab/>
            </w:r>
            <w:r>
              <w:rPr>
                <w:noProof/>
                <w:webHidden/>
              </w:rPr>
              <w:fldChar w:fldCharType="begin"/>
            </w:r>
            <w:r>
              <w:rPr>
                <w:noProof/>
                <w:webHidden/>
              </w:rPr>
              <w:instrText xml:space="preserve"> PAGEREF _Toc225877929 \h </w:instrText>
            </w:r>
            <w:r>
              <w:rPr>
                <w:noProof/>
                <w:webHidden/>
              </w:rPr>
            </w:r>
            <w:r>
              <w:rPr>
                <w:noProof/>
                <w:webHidden/>
              </w:rPr>
              <w:fldChar w:fldCharType="separate"/>
            </w:r>
            <w:r>
              <w:rPr>
                <w:noProof/>
                <w:webHidden/>
              </w:rPr>
              <w:t>11</w:t>
            </w:r>
            <w:r>
              <w:rPr>
                <w:noProof/>
                <w:webHidden/>
              </w:rPr>
              <w:fldChar w:fldCharType="end"/>
            </w:r>
          </w:hyperlink>
        </w:p>
        <w:p w14:paraId="3E23E87F" w14:textId="0C1399FF" w:rsidR="00A63B2E" w:rsidRDefault="00A63B2E">
          <w:pPr>
            <w:pStyle w:val="TOC2"/>
            <w:tabs>
              <w:tab w:val="left" w:pos="960"/>
              <w:tab w:val="right" w:leader="dot" w:pos="9016"/>
            </w:tabs>
            <w:rPr>
              <w:rFonts w:asciiTheme="minorHAnsi" w:eastAsiaTheme="minorEastAsia" w:hAnsiTheme="minorHAnsi"/>
              <w:noProof/>
            </w:rPr>
          </w:pPr>
          <w:hyperlink w:anchor="_Toc225877930" w:history="1">
            <w:r w:rsidRPr="00674A19">
              <w:rPr>
                <w:rStyle w:val="Hyperlink"/>
                <w:noProof/>
              </w:rPr>
              <w:t>5.1</w:t>
            </w:r>
            <w:r>
              <w:rPr>
                <w:rFonts w:asciiTheme="minorHAnsi" w:eastAsiaTheme="minorEastAsia" w:hAnsiTheme="minorHAnsi"/>
                <w:noProof/>
              </w:rPr>
              <w:tab/>
            </w:r>
            <w:r w:rsidRPr="00674A19">
              <w:rPr>
                <w:rStyle w:val="Hyperlink"/>
                <w:noProof/>
              </w:rPr>
              <w:t>Overview of Methodology</w:t>
            </w:r>
            <w:r>
              <w:rPr>
                <w:noProof/>
                <w:webHidden/>
              </w:rPr>
              <w:tab/>
            </w:r>
            <w:r>
              <w:rPr>
                <w:noProof/>
                <w:webHidden/>
              </w:rPr>
              <w:fldChar w:fldCharType="begin"/>
            </w:r>
            <w:r>
              <w:rPr>
                <w:noProof/>
                <w:webHidden/>
              </w:rPr>
              <w:instrText xml:space="preserve"> PAGEREF _Toc225877930 \h </w:instrText>
            </w:r>
            <w:r>
              <w:rPr>
                <w:noProof/>
                <w:webHidden/>
              </w:rPr>
            </w:r>
            <w:r>
              <w:rPr>
                <w:noProof/>
                <w:webHidden/>
              </w:rPr>
              <w:fldChar w:fldCharType="separate"/>
            </w:r>
            <w:r>
              <w:rPr>
                <w:noProof/>
                <w:webHidden/>
              </w:rPr>
              <w:t>11</w:t>
            </w:r>
            <w:r>
              <w:rPr>
                <w:noProof/>
                <w:webHidden/>
              </w:rPr>
              <w:fldChar w:fldCharType="end"/>
            </w:r>
          </w:hyperlink>
        </w:p>
        <w:p w14:paraId="029B184C" w14:textId="286D2D23" w:rsidR="00A63B2E" w:rsidRDefault="00A63B2E">
          <w:pPr>
            <w:pStyle w:val="TOC2"/>
            <w:tabs>
              <w:tab w:val="left" w:pos="960"/>
              <w:tab w:val="right" w:leader="dot" w:pos="9016"/>
            </w:tabs>
            <w:rPr>
              <w:rFonts w:asciiTheme="minorHAnsi" w:eastAsiaTheme="minorEastAsia" w:hAnsiTheme="minorHAnsi"/>
              <w:noProof/>
            </w:rPr>
          </w:pPr>
          <w:hyperlink w:anchor="_Toc225877931" w:history="1">
            <w:r w:rsidRPr="00674A19">
              <w:rPr>
                <w:rStyle w:val="Hyperlink"/>
                <w:noProof/>
              </w:rPr>
              <w:t>5.2</w:t>
            </w:r>
            <w:r>
              <w:rPr>
                <w:rFonts w:asciiTheme="minorHAnsi" w:eastAsiaTheme="minorEastAsia" w:hAnsiTheme="minorHAnsi"/>
                <w:noProof/>
              </w:rPr>
              <w:tab/>
            </w:r>
            <w:r w:rsidRPr="00674A19">
              <w:rPr>
                <w:rStyle w:val="Hyperlink"/>
                <w:noProof/>
              </w:rPr>
              <w:t>Train Test Split and Feature Scaling</w:t>
            </w:r>
            <w:r>
              <w:rPr>
                <w:noProof/>
                <w:webHidden/>
              </w:rPr>
              <w:tab/>
            </w:r>
            <w:r>
              <w:rPr>
                <w:noProof/>
                <w:webHidden/>
              </w:rPr>
              <w:fldChar w:fldCharType="begin"/>
            </w:r>
            <w:r>
              <w:rPr>
                <w:noProof/>
                <w:webHidden/>
              </w:rPr>
              <w:instrText xml:space="preserve"> PAGEREF _Toc225877931 \h </w:instrText>
            </w:r>
            <w:r>
              <w:rPr>
                <w:noProof/>
                <w:webHidden/>
              </w:rPr>
            </w:r>
            <w:r>
              <w:rPr>
                <w:noProof/>
                <w:webHidden/>
              </w:rPr>
              <w:fldChar w:fldCharType="separate"/>
            </w:r>
            <w:r>
              <w:rPr>
                <w:noProof/>
                <w:webHidden/>
              </w:rPr>
              <w:t>11</w:t>
            </w:r>
            <w:r>
              <w:rPr>
                <w:noProof/>
                <w:webHidden/>
              </w:rPr>
              <w:fldChar w:fldCharType="end"/>
            </w:r>
          </w:hyperlink>
        </w:p>
        <w:p w14:paraId="12FFCC04" w14:textId="07761175" w:rsidR="00A63B2E" w:rsidRDefault="00A63B2E">
          <w:pPr>
            <w:pStyle w:val="TOC2"/>
            <w:tabs>
              <w:tab w:val="left" w:pos="960"/>
              <w:tab w:val="right" w:leader="dot" w:pos="9016"/>
            </w:tabs>
            <w:rPr>
              <w:rFonts w:asciiTheme="minorHAnsi" w:eastAsiaTheme="minorEastAsia" w:hAnsiTheme="minorHAnsi"/>
              <w:noProof/>
            </w:rPr>
          </w:pPr>
          <w:hyperlink w:anchor="_Toc225877932" w:history="1">
            <w:r w:rsidRPr="00674A19">
              <w:rPr>
                <w:rStyle w:val="Hyperlink"/>
                <w:noProof/>
              </w:rPr>
              <w:t>5.3</w:t>
            </w:r>
            <w:r>
              <w:rPr>
                <w:rFonts w:asciiTheme="minorHAnsi" w:eastAsiaTheme="minorEastAsia" w:hAnsiTheme="minorHAnsi"/>
                <w:noProof/>
              </w:rPr>
              <w:tab/>
            </w:r>
            <w:r w:rsidRPr="00674A19">
              <w:rPr>
                <w:rStyle w:val="Hyperlink"/>
                <w:noProof/>
              </w:rPr>
              <w:t>Machine Learning Models and Technical Rationale</w:t>
            </w:r>
            <w:r>
              <w:rPr>
                <w:noProof/>
                <w:webHidden/>
              </w:rPr>
              <w:tab/>
            </w:r>
            <w:r>
              <w:rPr>
                <w:noProof/>
                <w:webHidden/>
              </w:rPr>
              <w:fldChar w:fldCharType="begin"/>
            </w:r>
            <w:r>
              <w:rPr>
                <w:noProof/>
                <w:webHidden/>
              </w:rPr>
              <w:instrText xml:space="preserve"> PAGEREF _Toc225877932 \h </w:instrText>
            </w:r>
            <w:r>
              <w:rPr>
                <w:noProof/>
                <w:webHidden/>
              </w:rPr>
            </w:r>
            <w:r>
              <w:rPr>
                <w:noProof/>
                <w:webHidden/>
              </w:rPr>
              <w:fldChar w:fldCharType="separate"/>
            </w:r>
            <w:r>
              <w:rPr>
                <w:noProof/>
                <w:webHidden/>
              </w:rPr>
              <w:t>11</w:t>
            </w:r>
            <w:r>
              <w:rPr>
                <w:noProof/>
                <w:webHidden/>
              </w:rPr>
              <w:fldChar w:fldCharType="end"/>
            </w:r>
          </w:hyperlink>
        </w:p>
        <w:p w14:paraId="7A4275F7" w14:textId="266CBFA7" w:rsidR="00A63B2E" w:rsidRDefault="00A63B2E">
          <w:pPr>
            <w:pStyle w:val="TOC2"/>
            <w:tabs>
              <w:tab w:val="left" w:pos="960"/>
              <w:tab w:val="right" w:leader="dot" w:pos="9016"/>
            </w:tabs>
            <w:rPr>
              <w:rFonts w:asciiTheme="minorHAnsi" w:eastAsiaTheme="minorEastAsia" w:hAnsiTheme="minorHAnsi"/>
              <w:noProof/>
            </w:rPr>
          </w:pPr>
          <w:hyperlink w:anchor="_Toc225877933" w:history="1">
            <w:r w:rsidRPr="00674A19">
              <w:rPr>
                <w:rStyle w:val="Hyperlink"/>
                <w:noProof/>
              </w:rPr>
              <w:t>5.4</w:t>
            </w:r>
            <w:r>
              <w:rPr>
                <w:rFonts w:asciiTheme="minorHAnsi" w:eastAsiaTheme="minorEastAsia" w:hAnsiTheme="minorHAnsi"/>
                <w:noProof/>
              </w:rPr>
              <w:tab/>
            </w:r>
            <w:r w:rsidRPr="00674A19">
              <w:rPr>
                <w:rStyle w:val="Hyperlink"/>
                <w:noProof/>
              </w:rPr>
              <w:t>Hyperparameter Optimization</w:t>
            </w:r>
            <w:r>
              <w:rPr>
                <w:noProof/>
                <w:webHidden/>
              </w:rPr>
              <w:tab/>
            </w:r>
            <w:r>
              <w:rPr>
                <w:noProof/>
                <w:webHidden/>
              </w:rPr>
              <w:fldChar w:fldCharType="begin"/>
            </w:r>
            <w:r>
              <w:rPr>
                <w:noProof/>
                <w:webHidden/>
              </w:rPr>
              <w:instrText xml:space="preserve"> PAGEREF _Toc225877933 \h </w:instrText>
            </w:r>
            <w:r>
              <w:rPr>
                <w:noProof/>
                <w:webHidden/>
              </w:rPr>
            </w:r>
            <w:r>
              <w:rPr>
                <w:noProof/>
                <w:webHidden/>
              </w:rPr>
              <w:fldChar w:fldCharType="separate"/>
            </w:r>
            <w:r>
              <w:rPr>
                <w:noProof/>
                <w:webHidden/>
              </w:rPr>
              <w:t>12</w:t>
            </w:r>
            <w:r>
              <w:rPr>
                <w:noProof/>
                <w:webHidden/>
              </w:rPr>
              <w:fldChar w:fldCharType="end"/>
            </w:r>
          </w:hyperlink>
        </w:p>
        <w:p w14:paraId="62B484A2" w14:textId="087712B8" w:rsidR="00A63B2E" w:rsidRDefault="00A63B2E">
          <w:pPr>
            <w:pStyle w:val="TOC2"/>
            <w:tabs>
              <w:tab w:val="left" w:pos="960"/>
              <w:tab w:val="right" w:leader="dot" w:pos="9016"/>
            </w:tabs>
            <w:rPr>
              <w:rFonts w:asciiTheme="minorHAnsi" w:eastAsiaTheme="minorEastAsia" w:hAnsiTheme="minorHAnsi"/>
              <w:noProof/>
            </w:rPr>
          </w:pPr>
          <w:hyperlink w:anchor="_Toc225877934" w:history="1">
            <w:r w:rsidRPr="00674A19">
              <w:rPr>
                <w:rStyle w:val="Hyperlink"/>
                <w:noProof/>
              </w:rPr>
              <w:t>5.5</w:t>
            </w:r>
            <w:r>
              <w:rPr>
                <w:rFonts w:asciiTheme="minorHAnsi" w:eastAsiaTheme="minorEastAsia" w:hAnsiTheme="minorHAnsi"/>
                <w:noProof/>
              </w:rPr>
              <w:tab/>
            </w:r>
            <w:r w:rsidRPr="00674A19">
              <w:rPr>
                <w:rStyle w:val="Hyperlink"/>
                <w:noProof/>
              </w:rPr>
              <w:t>Model Evaluation</w:t>
            </w:r>
            <w:r>
              <w:rPr>
                <w:noProof/>
                <w:webHidden/>
              </w:rPr>
              <w:tab/>
            </w:r>
            <w:r>
              <w:rPr>
                <w:noProof/>
                <w:webHidden/>
              </w:rPr>
              <w:fldChar w:fldCharType="begin"/>
            </w:r>
            <w:r>
              <w:rPr>
                <w:noProof/>
                <w:webHidden/>
              </w:rPr>
              <w:instrText xml:space="preserve"> PAGEREF _Toc225877934 \h </w:instrText>
            </w:r>
            <w:r>
              <w:rPr>
                <w:noProof/>
                <w:webHidden/>
              </w:rPr>
            </w:r>
            <w:r>
              <w:rPr>
                <w:noProof/>
                <w:webHidden/>
              </w:rPr>
              <w:fldChar w:fldCharType="separate"/>
            </w:r>
            <w:r>
              <w:rPr>
                <w:noProof/>
                <w:webHidden/>
              </w:rPr>
              <w:t>12</w:t>
            </w:r>
            <w:r>
              <w:rPr>
                <w:noProof/>
                <w:webHidden/>
              </w:rPr>
              <w:fldChar w:fldCharType="end"/>
            </w:r>
          </w:hyperlink>
        </w:p>
        <w:p w14:paraId="42511717" w14:textId="6E2DB3BC" w:rsidR="00A63B2E" w:rsidRDefault="00A63B2E">
          <w:pPr>
            <w:pStyle w:val="TOC2"/>
            <w:tabs>
              <w:tab w:val="left" w:pos="960"/>
              <w:tab w:val="right" w:leader="dot" w:pos="9016"/>
            </w:tabs>
            <w:rPr>
              <w:rFonts w:asciiTheme="minorHAnsi" w:eastAsiaTheme="minorEastAsia" w:hAnsiTheme="minorHAnsi"/>
              <w:noProof/>
            </w:rPr>
          </w:pPr>
          <w:hyperlink w:anchor="_Toc225877935" w:history="1">
            <w:r w:rsidRPr="00674A19">
              <w:rPr>
                <w:rStyle w:val="Hyperlink"/>
                <w:noProof/>
              </w:rPr>
              <w:t>5.6</w:t>
            </w:r>
            <w:r>
              <w:rPr>
                <w:rFonts w:asciiTheme="minorHAnsi" w:eastAsiaTheme="minorEastAsia" w:hAnsiTheme="minorHAnsi"/>
                <w:noProof/>
              </w:rPr>
              <w:tab/>
            </w:r>
            <w:r w:rsidRPr="00674A19">
              <w:rPr>
                <w:rStyle w:val="Hyperlink"/>
                <w:noProof/>
              </w:rPr>
              <w:t>K Fold Cross Validation</w:t>
            </w:r>
            <w:r>
              <w:rPr>
                <w:noProof/>
                <w:webHidden/>
              </w:rPr>
              <w:tab/>
            </w:r>
            <w:r>
              <w:rPr>
                <w:noProof/>
                <w:webHidden/>
              </w:rPr>
              <w:fldChar w:fldCharType="begin"/>
            </w:r>
            <w:r>
              <w:rPr>
                <w:noProof/>
                <w:webHidden/>
              </w:rPr>
              <w:instrText xml:space="preserve"> PAGEREF _Toc225877935 \h </w:instrText>
            </w:r>
            <w:r>
              <w:rPr>
                <w:noProof/>
                <w:webHidden/>
              </w:rPr>
            </w:r>
            <w:r>
              <w:rPr>
                <w:noProof/>
                <w:webHidden/>
              </w:rPr>
              <w:fldChar w:fldCharType="separate"/>
            </w:r>
            <w:r>
              <w:rPr>
                <w:noProof/>
                <w:webHidden/>
              </w:rPr>
              <w:t>13</w:t>
            </w:r>
            <w:r>
              <w:rPr>
                <w:noProof/>
                <w:webHidden/>
              </w:rPr>
              <w:fldChar w:fldCharType="end"/>
            </w:r>
          </w:hyperlink>
        </w:p>
        <w:p w14:paraId="3BEF97D6" w14:textId="60DC504C" w:rsidR="00A63B2E" w:rsidRDefault="00A63B2E">
          <w:pPr>
            <w:pStyle w:val="TOC2"/>
            <w:tabs>
              <w:tab w:val="left" w:pos="960"/>
              <w:tab w:val="right" w:leader="dot" w:pos="9016"/>
            </w:tabs>
            <w:rPr>
              <w:rFonts w:asciiTheme="minorHAnsi" w:eastAsiaTheme="minorEastAsia" w:hAnsiTheme="minorHAnsi"/>
              <w:noProof/>
            </w:rPr>
          </w:pPr>
          <w:hyperlink w:anchor="_Toc225877936" w:history="1">
            <w:r w:rsidRPr="00674A19">
              <w:rPr>
                <w:rStyle w:val="Hyperlink"/>
                <w:noProof/>
              </w:rPr>
              <w:t>5.7</w:t>
            </w:r>
            <w:r>
              <w:rPr>
                <w:rFonts w:asciiTheme="minorHAnsi" w:eastAsiaTheme="minorEastAsia" w:hAnsiTheme="minorHAnsi"/>
                <w:noProof/>
              </w:rPr>
              <w:tab/>
            </w:r>
            <w:r w:rsidRPr="00674A19">
              <w:rPr>
                <w:rStyle w:val="Hyperlink"/>
                <w:noProof/>
              </w:rPr>
              <w:t>Model Explainability Using SHAP</w:t>
            </w:r>
            <w:r>
              <w:rPr>
                <w:noProof/>
                <w:webHidden/>
              </w:rPr>
              <w:tab/>
            </w:r>
            <w:r>
              <w:rPr>
                <w:noProof/>
                <w:webHidden/>
              </w:rPr>
              <w:fldChar w:fldCharType="begin"/>
            </w:r>
            <w:r>
              <w:rPr>
                <w:noProof/>
                <w:webHidden/>
              </w:rPr>
              <w:instrText xml:space="preserve"> PAGEREF _Toc225877936 \h </w:instrText>
            </w:r>
            <w:r>
              <w:rPr>
                <w:noProof/>
                <w:webHidden/>
              </w:rPr>
            </w:r>
            <w:r>
              <w:rPr>
                <w:noProof/>
                <w:webHidden/>
              </w:rPr>
              <w:fldChar w:fldCharType="separate"/>
            </w:r>
            <w:r>
              <w:rPr>
                <w:noProof/>
                <w:webHidden/>
              </w:rPr>
              <w:t>13</w:t>
            </w:r>
            <w:r>
              <w:rPr>
                <w:noProof/>
                <w:webHidden/>
              </w:rPr>
              <w:fldChar w:fldCharType="end"/>
            </w:r>
          </w:hyperlink>
        </w:p>
        <w:p w14:paraId="71A0B558" w14:textId="73FBB8CB" w:rsidR="00A63B2E" w:rsidRDefault="00A63B2E">
          <w:pPr>
            <w:pStyle w:val="TOC2"/>
            <w:tabs>
              <w:tab w:val="left" w:pos="960"/>
              <w:tab w:val="right" w:leader="dot" w:pos="9016"/>
            </w:tabs>
            <w:rPr>
              <w:rFonts w:asciiTheme="minorHAnsi" w:eastAsiaTheme="minorEastAsia" w:hAnsiTheme="minorHAnsi"/>
              <w:noProof/>
            </w:rPr>
          </w:pPr>
          <w:hyperlink w:anchor="_Toc225877937" w:history="1">
            <w:r w:rsidRPr="00674A19">
              <w:rPr>
                <w:rStyle w:val="Hyperlink"/>
                <w:noProof/>
              </w:rPr>
              <w:t>5.8</w:t>
            </w:r>
            <w:r>
              <w:rPr>
                <w:rFonts w:asciiTheme="minorHAnsi" w:eastAsiaTheme="minorEastAsia" w:hAnsiTheme="minorHAnsi"/>
                <w:noProof/>
              </w:rPr>
              <w:tab/>
            </w:r>
            <w:r w:rsidRPr="00674A19">
              <w:rPr>
                <w:rStyle w:val="Hyperlink"/>
                <w:noProof/>
              </w:rPr>
              <w:t>Class Balancing Techniques</w:t>
            </w:r>
            <w:r>
              <w:rPr>
                <w:noProof/>
                <w:webHidden/>
              </w:rPr>
              <w:tab/>
            </w:r>
            <w:r>
              <w:rPr>
                <w:noProof/>
                <w:webHidden/>
              </w:rPr>
              <w:fldChar w:fldCharType="begin"/>
            </w:r>
            <w:r>
              <w:rPr>
                <w:noProof/>
                <w:webHidden/>
              </w:rPr>
              <w:instrText xml:space="preserve"> PAGEREF _Toc225877937 \h </w:instrText>
            </w:r>
            <w:r>
              <w:rPr>
                <w:noProof/>
                <w:webHidden/>
              </w:rPr>
            </w:r>
            <w:r>
              <w:rPr>
                <w:noProof/>
                <w:webHidden/>
              </w:rPr>
              <w:fldChar w:fldCharType="separate"/>
            </w:r>
            <w:r>
              <w:rPr>
                <w:noProof/>
                <w:webHidden/>
              </w:rPr>
              <w:t>13</w:t>
            </w:r>
            <w:r>
              <w:rPr>
                <w:noProof/>
                <w:webHidden/>
              </w:rPr>
              <w:fldChar w:fldCharType="end"/>
            </w:r>
          </w:hyperlink>
        </w:p>
        <w:p w14:paraId="3D59F18C" w14:textId="1BBC0E5F" w:rsidR="00A63B2E" w:rsidRDefault="00A63B2E">
          <w:pPr>
            <w:pStyle w:val="TOC1"/>
            <w:tabs>
              <w:tab w:val="left" w:pos="480"/>
              <w:tab w:val="right" w:leader="dot" w:pos="9016"/>
            </w:tabs>
            <w:rPr>
              <w:rFonts w:asciiTheme="minorHAnsi" w:eastAsiaTheme="minorEastAsia" w:hAnsiTheme="minorHAnsi"/>
              <w:noProof/>
            </w:rPr>
          </w:pPr>
          <w:hyperlink w:anchor="_Toc225877938" w:history="1">
            <w:r w:rsidRPr="00674A19">
              <w:rPr>
                <w:rStyle w:val="Hyperlink"/>
                <w:noProof/>
              </w:rPr>
              <w:t>6</w:t>
            </w:r>
            <w:r>
              <w:rPr>
                <w:rFonts w:asciiTheme="minorHAnsi" w:eastAsiaTheme="minorEastAsia" w:hAnsiTheme="minorHAnsi"/>
                <w:noProof/>
              </w:rPr>
              <w:tab/>
            </w:r>
            <w:r w:rsidRPr="00674A19">
              <w:rPr>
                <w:rStyle w:val="Hyperlink"/>
                <w:noProof/>
              </w:rPr>
              <w:t>Results</w:t>
            </w:r>
            <w:r>
              <w:rPr>
                <w:noProof/>
                <w:webHidden/>
              </w:rPr>
              <w:tab/>
            </w:r>
            <w:r>
              <w:rPr>
                <w:noProof/>
                <w:webHidden/>
              </w:rPr>
              <w:fldChar w:fldCharType="begin"/>
            </w:r>
            <w:r>
              <w:rPr>
                <w:noProof/>
                <w:webHidden/>
              </w:rPr>
              <w:instrText xml:space="preserve"> PAGEREF _Toc225877938 \h </w:instrText>
            </w:r>
            <w:r>
              <w:rPr>
                <w:noProof/>
                <w:webHidden/>
              </w:rPr>
            </w:r>
            <w:r>
              <w:rPr>
                <w:noProof/>
                <w:webHidden/>
              </w:rPr>
              <w:fldChar w:fldCharType="separate"/>
            </w:r>
            <w:r>
              <w:rPr>
                <w:noProof/>
                <w:webHidden/>
              </w:rPr>
              <w:t>15</w:t>
            </w:r>
            <w:r>
              <w:rPr>
                <w:noProof/>
                <w:webHidden/>
              </w:rPr>
              <w:fldChar w:fldCharType="end"/>
            </w:r>
          </w:hyperlink>
        </w:p>
        <w:p w14:paraId="3E945603" w14:textId="0430188A" w:rsidR="00A63B2E" w:rsidRDefault="00A63B2E">
          <w:pPr>
            <w:pStyle w:val="TOC2"/>
            <w:tabs>
              <w:tab w:val="left" w:pos="960"/>
              <w:tab w:val="right" w:leader="dot" w:pos="9016"/>
            </w:tabs>
            <w:rPr>
              <w:rFonts w:asciiTheme="minorHAnsi" w:eastAsiaTheme="minorEastAsia" w:hAnsiTheme="minorHAnsi"/>
              <w:noProof/>
            </w:rPr>
          </w:pPr>
          <w:hyperlink w:anchor="_Toc225877939" w:history="1">
            <w:r w:rsidRPr="00674A19">
              <w:rPr>
                <w:rStyle w:val="Hyperlink"/>
                <w:noProof/>
              </w:rPr>
              <w:t>6.1</w:t>
            </w:r>
            <w:r>
              <w:rPr>
                <w:rFonts w:asciiTheme="minorHAnsi" w:eastAsiaTheme="minorEastAsia" w:hAnsiTheme="minorHAnsi"/>
                <w:noProof/>
              </w:rPr>
              <w:tab/>
            </w:r>
            <w:r w:rsidRPr="00674A19">
              <w:rPr>
                <w:rStyle w:val="Hyperlink"/>
                <w:noProof/>
              </w:rPr>
              <w:t>Overview of the Chapter</w:t>
            </w:r>
            <w:r>
              <w:rPr>
                <w:noProof/>
                <w:webHidden/>
              </w:rPr>
              <w:tab/>
            </w:r>
            <w:r>
              <w:rPr>
                <w:noProof/>
                <w:webHidden/>
              </w:rPr>
              <w:fldChar w:fldCharType="begin"/>
            </w:r>
            <w:r>
              <w:rPr>
                <w:noProof/>
                <w:webHidden/>
              </w:rPr>
              <w:instrText xml:space="preserve"> PAGEREF _Toc225877939 \h </w:instrText>
            </w:r>
            <w:r>
              <w:rPr>
                <w:noProof/>
                <w:webHidden/>
              </w:rPr>
            </w:r>
            <w:r>
              <w:rPr>
                <w:noProof/>
                <w:webHidden/>
              </w:rPr>
              <w:fldChar w:fldCharType="separate"/>
            </w:r>
            <w:r>
              <w:rPr>
                <w:noProof/>
                <w:webHidden/>
              </w:rPr>
              <w:t>15</w:t>
            </w:r>
            <w:r>
              <w:rPr>
                <w:noProof/>
                <w:webHidden/>
              </w:rPr>
              <w:fldChar w:fldCharType="end"/>
            </w:r>
          </w:hyperlink>
        </w:p>
        <w:p w14:paraId="5BB475DF" w14:textId="201690F9" w:rsidR="00A63B2E" w:rsidRDefault="00A63B2E">
          <w:pPr>
            <w:pStyle w:val="TOC2"/>
            <w:tabs>
              <w:tab w:val="left" w:pos="960"/>
              <w:tab w:val="right" w:leader="dot" w:pos="9016"/>
            </w:tabs>
            <w:rPr>
              <w:rFonts w:asciiTheme="minorHAnsi" w:eastAsiaTheme="minorEastAsia" w:hAnsiTheme="minorHAnsi"/>
              <w:noProof/>
            </w:rPr>
          </w:pPr>
          <w:hyperlink w:anchor="_Toc225877940" w:history="1">
            <w:r w:rsidRPr="00674A19">
              <w:rPr>
                <w:rStyle w:val="Hyperlink"/>
                <w:noProof/>
              </w:rPr>
              <w:t>6.2</w:t>
            </w:r>
            <w:r>
              <w:rPr>
                <w:rFonts w:asciiTheme="minorHAnsi" w:eastAsiaTheme="minorEastAsia" w:hAnsiTheme="minorHAnsi"/>
                <w:noProof/>
              </w:rPr>
              <w:tab/>
            </w:r>
            <w:r w:rsidRPr="00674A19">
              <w:rPr>
                <w:rStyle w:val="Hyperlink"/>
                <w:noProof/>
              </w:rPr>
              <w:t>Initial Model Performance</w:t>
            </w:r>
            <w:r>
              <w:rPr>
                <w:noProof/>
                <w:webHidden/>
              </w:rPr>
              <w:tab/>
            </w:r>
            <w:r>
              <w:rPr>
                <w:noProof/>
                <w:webHidden/>
              </w:rPr>
              <w:fldChar w:fldCharType="begin"/>
            </w:r>
            <w:r>
              <w:rPr>
                <w:noProof/>
                <w:webHidden/>
              </w:rPr>
              <w:instrText xml:space="preserve"> PAGEREF _Toc225877940 \h </w:instrText>
            </w:r>
            <w:r>
              <w:rPr>
                <w:noProof/>
                <w:webHidden/>
              </w:rPr>
            </w:r>
            <w:r>
              <w:rPr>
                <w:noProof/>
                <w:webHidden/>
              </w:rPr>
              <w:fldChar w:fldCharType="separate"/>
            </w:r>
            <w:r>
              <w:rPr>
                <w:noProof/>
                <w:webHidden/>
              </w:rPr>
              <w:t>15</w:t>
            </w:r>
            <w:r>
              <w:rPr>
                <w:noProof/>
                <w:webHidden/>
              </w:rPr>
              <w:fldChar w:fldCharType="end"/>
            </w:r>
          </w:hyperlink>
        </w:p>
        <w:p w14:paraId="351AE279" w14:textId="3527CEBA" w:rsidR="00A63B2E" w:rsidRDefault="00A63B2E">
          <w:pPr>
            <w:pStyle w:val="TOC2"/>
            <w:tabs>
              <w:tab w:val="left" w:pos="960"/>
              <w:tab w:val="right" w:leader="dot" w:pos="9016"/>
            </w:tabs>
            <w:rPr>
              <w:rFonts w:asciiTheme="minorHAnsi" w:eastAsiaTheme="minorEastAsia" w:hAnsiTheme="minorHAnsi"/>
              <w:noProof/>
            </w:rPr>
          </w:pPr>
          <w:hyperlink w:anchor="_Toc225877941" w:history="1">
            <w:r w:rsidRPr="00674A19">
              <w:rPr>
                <w:rStyle w:val="Hyperlink"/>
                <w:noProof/>
              </w:rPr>
              <w:t>6.3</w:t>
            </w:r>
            <w:r>
              <w:rPr>
                <w:rFonts w:asciiTheme="minorHAnsi" w:eastAsiaTheme="minorEastAsia" w:hAnsiTheme="minorHAnsi"/>
                <w:noProof/>
              </w:rPr>
              <w:tab/>
            </w:r>
            <w:r w:rsidRPr="00674A19">
              <w:rPr>
                <w:rStyle w:val="Hyperlink"/>
                <w:noProof/>
              </w:rPr>
              <w:t>Model Performance After Hyperparameter Optimization</w:t>
            </w:r>
            <w:r>
              <w:rPr>
                <w:noProof/>
                <w:webHidden/>
              </w:rPr>
              <w:tab/>
            </w:r>
            <w:r>
              <w:rPr>
                <w:noProof/>
                <w:webHidden/>
              </w:rPr>
              <w:fldChar w:fldCharType="begin"/>
            </w:r>
            <w:r>
              <w:rPr>
                <w:noProof/>
                <w:webHidden/>
              </w:rPr>
              <w:instrText xml:space="preserve"> PAGEREF _Toc225877941 \h </w:instrText>
            </w:r>
            <w:r>
              <w:rPr>
                <w:noProof/>
                <w:webHidden/>
              </w:rPr>
            </w:r>
            <w:r>
              <w:rPr>
                <w:noProof/>
                <w:webHidden/>
              </w:rPr>
              <w:fldChar w:fldCharType="separate"/>
            </w:r>
            <w:r>
              <w:rPr>
                <w:noProof/>
                <w:webHidden/>
              </w:rPr>
              <w:t>15</w:t>
            </w:r>
            <w:r>
              <w:rPr>
                <w:noProof/>
                <w:webHidden/>
              </w:rPr>
              <w:fldChar w:fldCharType="end"/>
            </w:r>
          </w:hyperlink>
        </w:p>
        <w:p w14:paraId="636F1C76" w14:textId="5447713D" w:rsidR="00A63B2E" w:rsidRDefault="00A63B2E">
          <w:pPr>
            <w:pStyle w:val="TOC3"/>
            <w:tabs>
              <w:tab w:val="left" w:pos="1440"/>
              <w:tab w:val="right" w:leader="dot" w:pos="9016"/>
            </w:tabs>
            <w:rPr>
              <w:rFonts w:asciiTheme="minorHAnsi" w:eastAsiaTheme="minorEastAsia" w:hAnsiTheme="minorHAnsi"/>
              <w:noProof/>
            </w:rPr>
          </w:pPr>
          <w:hyperlink w:anchor="_Toc225877942" w:history="1">
            <w:r w:rsidRPr="00674A19">
              <w:rPr>
                <w:rStyle w:val="Hyperlink"/>
                <w:noProof/>
              </w:rPr>
              <w:t>6.3.1</w:t>
            </w:r>
            <w:r>
              <w:rPr>
                <w:rFonts w:asciiTheme="minorHAnsi" w:eastAsiaTheme="minorEastAsia" w:hAnsiTheme="minorHAnsi"/>
                <w:noProof/>
              </w:rPr>
              <w:tab/>
            </w:r>
            <w:r w:rsidRPr="00674A19">
              <w:rPr>
                <w:rStyle w:val="Hyperlink"/>
                <w:noProof/>
              </w:rPr>
              <w:t>Visualization of Best Performing Model</w:t>
            </w:r>
            <w:r>
              <w:rPr>
                <w:noProof/>
                <w:webHidden/>
              </w:rPr>
              <w:tab/>
            </w:r>
            <w:r>
              <w:rPr>
                <w:noProof/>
                <w:webHidden/>
              </w:rPr>
              <w:fldChar w:fldCharType="begin"/>
            </w:r>
            <w:r>
              <w:rPr>
                <w:noProof/>
                <w:webHidden/>
              </w:rPr>
              <w:instrText xml:space="preserve"> PAGEREF _Toc225877942 \h </w:instrText>
            </w:r>
            <w:r>
              <w:rPr>
                <w:noProof/>
                <w:webHidden/>
              </w:rPr>
            </w:r>
            <w:r>
              <w:rPr>
                <w:noProof/>
                <w:webHidden/>
              </w:rPr>
              <w:fldChar w:fldCharType="separate"/>
            </w:r>
            <w:r>
              <w:rPr>
                <w:noProof/>
                <w:webHidden/>
              </w:rPr>
              <w:t>16</w:t>
            </w:r>
            <w:r>
              <w:rPr>
                <w:noProof/>
                <w:webHidden/>
              </w:rPr>
              <w:fldChar w:fldCharType="end"/>
            </w:r>
          </w:hyperlink>
        </w:p>
        <w:p w14:paraId="38A3D946" w14:textId="72E346E6" w:rsidR="00A63B2E" w:rsidRDefault="00A63B2E">
          <w:pPr>
            <w:pStyle w:val="TOC2"/>
            <w:tabs>
              <w:tab w:val="left" w:pos="960"/>
              <w:tab w:val="right" w:leader="dot" w:pos="9016"/>
            </w:tabs>
            <w:rPr>
              <w:rFonts w:asciiTheme="minorHAnsi" w:eastAsiaTheme="minorEastAsia" w:hAnsiTheme="minorHAnsi"/>
              <w:noProof/>
            </w:rPr>
          </w:pPr>
          <w:hyperlink w:anchor="_Toc225877943" w:history="1">
            <w:r w:rsidRPr="00674A19">
              <w:rPr>
                <w:rStyle w:val="Hyperlink"/>
                <w:noProof/>
              </w:rPr>
              <w:t>6.4</w:t>
            </w:r>
            <w:r>
              <w:rPr>
                <w:rFonts w:asciiTheme="minorHAnsi" w:eastAsiaTheme="minorEastAsia" w:hAnsiTheme="minorHAnsi"/>
                <w:noProof/>
              </w:rPr>
              <w:tab/>
            </w:r>
            <w:r w:rsidRPr="00674A19">
              <w:rPr>
                <w:rStyle w:val="Hyperlink"/>
                <w:noProof/>
              </w:rPr>
              <w:t>Cross-Validation Results</w:t>
            </w:r>
            <w:r>
              <w:rPr>
                <w:noProof/>
                <w:webHidden/>
              </w:rPr>
              <w:tab/>
            </w:r>
            <w:r>
              <w:rPr>
                <w:noProof/>
                <w:webHidden/>
              </w:rPr>
              <w:fldChar w:fldCharType="begin"/>
            </w:r>
            <w:r>
              <w:rPr>
                <w:noProof/>
                <w:webHidden/>
              </w:rPr>
              <w:instrText xml:space="preserve"> PAGEREF _Toc225877943 \h </w:instrText>
            </w:r>
            <w:r>
              <w:rPr>
                <w:noProof/>
                <w:webHidden/>
              </w:rPr>
            </w:r>
            <w:r>
              <w:rPr>
                <w:noProof/>
                <w:webHidden/>
              </w:rPr>
              <w:fldChar w:fldCharType="separate"/>
            </w:r>
            <w:r>
              <w:rPr>
                <w:noProof/>
                <w:webHidden/>
              </w:rPr>
              <w:t>17</w:t>
            </w:r>
            <w:r>
              <w:rPr>
                <w:noProof/>
                <w:webHidden/>
              </w:rPr>
              <w:fldChar w:fldCharType="end"/>
            </w:r>
          </w:hyperlink>
        </w:p>
        <w:p w14:paraId="00D31652" w14:textId="3C1EA418" w:rsidR="00A63B2E" w:rsidRDefault="00A63B2E">
          <w:pPr>
            <w:pStyle w:val="TOC2"/>
            <w:tabs>
              <w:tab w:val="left" w:pos="960"/>
              <w:tab w:val="right" w:leader="dot" w:pos="9016"/>
            </w:tabs>
            <w:rPr>
              <w:rFonts w:asciiTheme="minorHAnsi" w:eastAsiaTheme="minorEastAsia" w:hAnsiTheme="minorHAnsi"/>
              <w:noProof/>
            </w:rPr>
          </w:pPr>
          <w:hyperlink w:anchor="_Toc225877944" w:history="1">
            <w:r w:rsidRPr="00674A19">
              <w:rPr>
                <w:rStyle w:val="Hyperlink"/>
                <w:noProof/>
              </w:rPr>
              <w:t>6.5</w:t>
            </w:r>
            <w:r>
              <w:rPr>
                <w:rFonts w:asciiTheme="minorHAnsi" w:eastAsiaTheme="minorEastAsia" w:hAnsiTheme="minorHAnsi"/>
                <w:noProof/>
              </w:rPr>
              <w:tab/>
            </w:r>
            <w:r w:rsidRPr="00674A19">
              <w:rPr>
                <w:rStyle w:val="Hyperlink"/>
                <w:noProof/>
              </w:rPr>
              <w:t>Explainable Artificial Intelligence, SHAP Analysis</w:t>
            </w:r>
            <w:r>
              <w:rPr>
                <w:noProof/>
                <w:webHidden/>
              </w:rPr>
              <w:tab/>
            </w:r>
            <w:r>
              <w:rPr>
                <w:noProof/>
                <w:webHidden/>
              </w:rPr>
              <w:fldChar w:fldCharType="begin"/>
            </w:r>
            <w:r>
              <w:rPr>
                <w:noProof/>
                <w:webHidden/>
              </w:rPr>
              <w:instrText xml:space="preserve"> PAGEREF _Toc225877944 \h </w:instrText>
            </w:r>
            <w:r>
              <w:rPr>
                <w:noProof/>
                <w:webHidden/>
              </w:rPr>
            </w:r>
            <w:r>
              <w:rPr>
                <w:noProof/>
                <w:webHidden/>
              </w:rPr>
              <w:fldChar w:fldCharType="separate"/>
            </w:r>
            <w:r>
              <w:rPr>
                <w:noProof/>
                <w:webHidden/>
              </w:rPr>
              <w:t>18</w:t>
            </w:r>
            <w:r>
              <w:rPr>
                <w:noProof/>
                <w:webHidden/>
              </w:rPr>
              <w:fldChar w:fldCharType="end"/>
            </w:r>
          </w:hyperlink>
        </w:p>
        <w:p w14:paraId="3D0BEAA2" w14:textId="10108ECA" w:rsidR="00A63B2E" w:rsidRDefault="00A63B2E">
          <w:pPr>
            <w:pStyle w:val="TOC2"/>
            <w:tabs>
              <w:tab w:val="left" w:pos="960"/>
              <w:tab w:val="right" w:leader="dot" w:pos="9016"/>
            </w:tabs>
            <w:rPr>
              <w:rFonts w:asciiTheme="minorHAnsi" w:eastAsiaTheme="minorEastAsia" w:hAnsiTheme="minorHAnsi"/>
              <w:noProof/>
            </w:rPr>
          </w:pPr>
          <w:hyperlink w:anchor="_Toc225877945" w:history="1">
            <w:r w:rsidRPr="00674A19">
              <w:rPr>
                <w:rStyle w:val="Hyperlink"/>
                <w:noProof/>
              </w:rPr>
              <w:t>6.6</w:t>
            </w:r>
            <w:r>
              <w:rPr>
                <w:rFonts w:asciiTheme="minorHAnsi" w:eastAsiaTheme="minorEastAsia" w:hAnsiTheme="minorHAnsi"/>
                <w:noProof/>
              </w:rPr>
              <w:tab/>
            </w:r>
            <w:r w:rsidRPr="00674A19">
              <w:rPr>
                <w:rStyle w:val="Hyperlink"/>
                <w:noProof/>
              </w:rPr>
              <w:t>Effect of Data Balancing Techniques</w:t>
            </w:r>
            <w:r>
              <w:rPr>
                <w:noProof/>
                <w:webHidden/>
              </w:rPr>
              <w:tab/>
            </w:r>
            <w:r>
              <w:rPr>
                <w:noProof/>
                <w:webHidden/>
              </w:rPr>
              <w:fldChar w:fldCharType="begin"/>
            </w:r>
            <w:r>
              <w:rPr>
                <w:noProof/>
                <w:webHidden/>
              </w:rPr>
              <w:instrText xml:space="preserve"> PAGEREF _Toc225877945 \h </w:instrText>
            </w:r>
            <w:r>
              <w:rPr>
                <w:noProof/>
                <w:webHidden/>
              </w:rPr>
            </w:r>
            <w:r>
              <w:rPr>
                <w:noProof/>
                <w:webHidden/>
              </w:rPr>
              <w:fldChar w:fldCharType="separate"/>
            </w:r>
            <w:r>
              <w:rPr>
                <w:noProof/>
                <w:webHidden/>
              </w:rPr>
              <w:t>20</w:t>
            </w:r>
            <w:r>
              <w:rPr>
                <w:noProof/>
                <w:webHidden/>
              </w:rPr>
              <w:fldChar w:fldCharType="end"/>
            </w:r>
          </w:hyperlink>
        </w:p>
        <w:p w14:paraId="0D350E17" w14:textId="22302271" w:rsidR="00A63B2E" w:rsidRDefault="00A63B2E">
          <w:pPr>
            <w:pStyle w:val="TOC2"/>
            <w:tabs>
              <w:tab w:val="left" w:pos="960"/>
              <w:tab w:val="right" w:leader="dot" w:pos="9016"/>
            </w:tabs>
            <w:rPr>
              <w:rFonts w:asciiTheme="minorHAnsi" w:eastAsiaTheme="minorEastAsia" w:hAnsiTheme="minorHAnsi"/>
              <w:noProof/>
            </w:rPr>
          </w:pPr>
          <w:hyperlink w:anchor="_Toc225877946" w:history="1">
            <w:r w:rsidRPr="00674A19">
              <w:rPr>
                <w:rStyle w:val="Hyperlink"/>
                <w:noProof/>
              </w:rPr>
              <w:t>6.7</w:t>
            </w:r>
            <w:r>
              <w:rPr>
                <w:rFonts w:asciiTheme="minorHAnsi" w:eastAsiaTheme="minorEastAsia" w:hAnsiTheme="minorHAnsi"/>
                <w:noProof/>
              </w:rPr>
              <w:tab/>
            </w:r>
            <w:r w:rsidRPr="00674A19">
              <w:rPr>
                <w:rStyle w:val="Hyperlink"/>
                <w:noProof/>
              </w:rPr>
              <w:t>Addressing Research Questions</w:t>
            </w:r>
            <w:r>
              <w:rPr>
                <w:noProof/>
                <w:webHidden/>
              </w:rPr>
              <w:tab/>
            </w:r>
            <w:r>
              <w:rPr>
                <w:noProof/>
                <w:webHidden/>
              </w:rPr>
              <w:fldChar w:fldCharType="begin"/>
            </w:r>
            <w:r>
              <w:rPr>
                <w:noProof/>
                <w:webHidden/>
              </w:rPr>
              <w:instrText xml:space="preserve"> PAGEREF _Toc225877946 \h </w:instrText>
            </w:r>
            <w:r>
              <w:rPr>
                <w:noProof/>
                <w:webHidden/>
              </w:rPr>
            </w:r>
            <w:r>
              <w:rPr>
                <w:noProof/>
                <w:webHidden/>
              </w:rPr>
              <w:fldChar w:fldCharType="separate"/>
            </w:r>
            <w:r>
              <w:rPr>
                <w:noProof/>
                <w:webHidden/>
              </w:rPr>
              <w:t>21</w:t>
            </w:r>
            <w:r>
              <w:rPr>
                <w:noProof/>
                <w:webHidden/>
              </w:rPr>
              <w:fldChar w:fldCharType="end"/>
            </w:r>
          </w:hyperlink>
        </w:p>
        <w:p w14:paraId="476A4100" w14:textId="1BDB0170" w:rsidR="00A63B2E" w:rsidRDefault="00A63B2E">
          <w:pPr>
            <w:pStyle w:val="TOC2"/>
            <w:tabs>
              <w:tab w:val="left" w:pos="960"/>
              <w:tab w:val="right" w:leader="dot" w:pos="9016"/>
            </w:tabs>
            <w:rPr>
              <w:rFonts w:asciiTheme="minorHAnsi" w:eastAsiaTheme="minorEastAsia" w:hAnsiTheme="minorHAnsi"/>
              <w:noProof/>
            </w:rPr>
          </w:pPr>
          <w:hyperlink w:anchor="_Toc225877947" w:history="1">
            <w:r w:rsidRPr="00674A19">
              <w:rPr>
                <w:rStyle w:val="Hyperlink"/>
                <w:noProof/>
              </w:rPr>
              <w:t>6.8</w:t>
            </w:r>
            <w:r>
              <w:rPr>
                <w:rFonts w:asciiTheme="minorHAnsi" w:eastAsiaTheme="minorEastAsia" w:hAnsiTheme="minorHAnsi"/>
                <w:noProof/>
              </w:rPr>
              <w:tab/>
            </w:r>
            <w:r w:rsidRPr="00674A19">
              <w:rPr>
                <w:rStyle w:val="Hyperlink"/>
                <w:noProof/>
              </w:rPr>
              <w:t>Practical Applicability</w:t>
            </w:r>
            <w:r>
              <w:rPr>
                <w:noProof/>
                <w:webHidden/>
              </w:rPr>
              <w:tab/>
            </w:r>
            <w:r>
              <w:rPr>
                <w:noProof/>
                <w:webHidden/>
              </w:rPr>
              <w:fldChar w:fldCharType="begin"/>
            </w:r>
            <w:r>
              <w:rPr>
                <w:noProof/>
                <w:webHidden/>
              </w:rPr>
              <w:instrText xml:space="preserve"> PAGEREF _Toc225877947 \h </w:instrText>
            </w:r>
            <w:r>
              <w:rPr>
                <w:noProof/>
                <w:webHidden/>
              </w:rPr>
            </w:r>
            <w:r>
              <w:rPr>
                <w:noProof/>
                <w:webHidden/>
              </w:rPr>
              <w:fldChar w:fldCharType="separate"/>
            </w:r>
            <w:r>
              <w:rPr>
                <w:noProof/>
                <w:webHidden/>
              </w:rPr>
              <w:t>22</w:t>
            </w:r>
            <w:r>
              <w:rPr>
                <w:noProof/>
                <w:webHidden/>
              </w:rPr>
              <w:fldChar w:fldCharType="end"/>
            </w:r>
          </w:hyperlink>
        </w:p>
        <w:p w14:paraId="524C8320" w14:textId="26A206BD" w:rsidR="00A63B2E" w:rsidRDefault="00A63B2E">
          <w:pPr>
            <w:pStyle w:val="TOC1"/>
            <w:tabs>
              <w:tab w:val="left" w:pos="480"/>
              <w:tab w:val="right" w:leader="dot" w:pos="9016"/>
            </w:tabs>
            <w:rPr>
              <w:rFonts w:asciiTheme="minorHAnsi" w:eastAsiaTheme="minorEastAsia" w:hAnsiTheme="minorHAnsi"/>
              <w:noProof/>
            </w:rPr>
          </w:pPr>
          <w:hyperlink w:anchor="_Toc225877948" w:history="1">
            <w:r w:rsidRPr="00674A19">
              <w:rPr>
                <w:rStyle w:val="Hyperlink"/>
                <w:noProof/>
              </w:rPr>
              <w:t>7</w:t>
            </w:r>
            <w:r>
              <w:rPr>
                <w:rFonts w:asciiTheme="minorHAnsi" w:eastAsiaTheme="minorEastAsia" w:hAnsiTheme="minorHAnsi"/>
                <w:noProof/>
              </w:rPr>
              <w:tab/>
            </w:r>
            <w:r w:rsidRPr="00674A19">
              <w:rPr>
                <w:rStyle w:val="Hyperlink"/>
                <w:noProof/>
              </w:rPr>
              <w:t>Analysis and Discussion</w:t>
            </w:r>
            <w:r>
              <w:rPr>
                <w:noProof/>
                <w:webHidden/>
              </w:rPr>
              <w:tab/>
            </w:r>
            <w:r>
              <w:rPr>
                <w:noProof/>
                <w:webHidden/>
              </w:rPr>
              <w:fldChar w:fldCharType="begin"/>
            </w:r>
            <w:r>
              <w:rPr>
                <w:noProof/>
                <w:webHidden/>
              </w:rPr>
              <w:instrText xml:space="preserve"> PAGEREF _Toc225877948 \h </w:instrText>
            </w:r>
            <w:r>
              <w:rPr>
                <w:noProof/>
                <w:webHidden/>
              </w:rPr>
            </w:r>
            <w:r>
              <w:rPr>
                <w:noProof/>
                <w:webHidden/>
              </w:rPr>
              <w:fldChar w:fldCharType="separate"/>
            </w:r>
            <w:r>
              <w:rPr>
                <w:noProof/>
                <w:webHidden/>
              </w:rPr>
              <w:t>23</w:t>
            </w:r>
            <w:r>
              <w:rPr>
                <w:noProof/>
                <w:webHidden/>
              </w:rPr>
              <w:fldChar w:fldCharType="end"/>
            </w:r>
          </w:hyperlink>
        </w:p>
        <w:p w14:paraId="5C4F5291" w14:textId="7E22ED24" w:rsidR="00A63B2E" w:rsidRDefault="00A63B2E">
          <w:pPr>
            <w:pStyle w:val="TOC2"/>
            <w:tabs>
              <w:tab w:val="left" w:pos="960"/>
              <w:tab w:val="right" w:leader="dot" w:pos="9016"/>
            </w:tabs>
            <w:rPr>
              <w:rFonts w:asciiTheme="minorHAnsi" w:eastAsiaTheme="minorEastAsia" w:hAnsiTheme="minorHAnsi"/>
              <w:noProof/>
            </w:rPr>
          </w:pPr>
          <w:hyperlink w:anchor="_Toc225877949" w:history="1">
            <w:r w:rsidRPr="00674A19">
              <w:rPr>
                <w:rStyle w:val="Hyperlink"/>
                <w:noProof/>
              </w:rPr>
              <w:t>7.1</w:t>
            </w:r>
            <w:r>
              <w:rPr>
                <w:rFonts w:asciiTheme="minorHAnsi" w:eastAsiaTheme="minorEastAsia" w:hAnsiTheme="minorHAnsi"/>
                <w:noProof/>
              </w:rPr>
              <w:tab/>
            </w:r>
            <w:r w:rsidRPr="00674A19">
              <w:rPr>
                <w:rStyle w:val="Hyperlink"/>
                <w:noProof/>
              </w:rPr>
              <w:t>Overview of the Analysis</w:t>
            </w:r>
            <w:r>
              <w:rPr>
                <w:noProof/>
                <w:webHidden/>
              </w:rPr>
              <w:tab/>
            </w:r>
            <w:r>
              <w:rPr>
                <w:noProof/>
                <w:webHidden/>
              </w:rPr>
              <w:fldChar w:fldCharType="begin"/>
            </w:r>
            <w:r>
              <w:rPr>
                <w:noProof/>
                <w:webHidden/>
              </w:rPr>
              <w:instrText xml:space="preserve"> PAGEREF _Toc225877949 \h </w:instrText>
            </w:r>
            <w:r>
              <w:rPr>
                <w:noProof/>
                <w:webHidden/>
              </w:rPr>
            </w:r>
            <w:r>
              <w:rPr>
                <w:noProof/>
                <w:webHidden/>
              </w:rPr>
              <w:fldChar w:fldCharType="separate"/>
            </w:r>
            <w:r>
              <w:rPr>
                <w:noProof/>
                <w:webHidden/>
              </w:rPr>
              <w:t>23</w:t>
            </w:r>
            <w:r>
              <w:rPr>
                <w:noProof/>
                <w:webHidden/>
              </w:rPr>
              <w:fldChar w:fldCharType="end"/>
            </w:r>
          </w:hyperlink>
        </w:p>
        <w:p w14:paraId="6A1F6CC0" w14:textId="510123B6" w:rsidR="00A63B2E" w:rsidRDefault="00A63B2E">
          <w:pPr>
            <w:pStyle w:val="TOC2"/>
            <w:tabs>
              <w:tab w:val="left" w:pos="960"/>
              <w:tab w:val="right" w:leader="dot" w:pos="9016"/>
            </w:tabs>
            <w:rPr>
              <w:rFonts w:asciiTheme="minorHAnsi" w:eastAsiaTheme="minorEastAsia" w:hAnsiTheme="minorHAnsi"/>
              <w:noProof/>
            </w:rPr>
          </w:pPr>
          <w:hyperlink w:anchor="_Toc225877950" w:history="1">
            <w:r w:rsidRPr="00674A19">
              <w:rPr>
                <w:rStyle w:val="Hyperlink"/>
                <w:noProof/>
              </w:rPr>
              <w:t>7.2</w:t>
            </w:r>
            <w:r>
              <w:rPr>
                <w:rFonts w:asciiTheme="minorHAnsi" w:eastAsiaTheme="minorEastAsia" w:hAnsiTheme="minorHAnsi"/>
                <w:noProof/>
              </w:rPr>
              <w:tab/>
            </w:r>
            <w:r w:rsidRPr="00674A19">
              <w:rPr>
                <w:rStyle w:val="Hyperlink"/>
                <w:noProof/>
              </w:rPr>
              <w:t>Interpretation of Model Performance</w:t>
            </w:r>
            <w:r>
              <w:rPr>
                <w:noProof/>
                <w:webHidden/>
              </w:rPr>
              <w:tab/>
            </w:r>
            <w:r>
              <w:rPr>
                <w:noProof/>
                <w:webHidden/>
              </w:rPr>
              <w:fldChar w:fldCharType="begin"/>
            </w:r>
            <w:r>
              <w:rPr>
                <w:noProof/>
                <w:webHidden/>
              </w:rPr>
              <w:instrText xml:space="preserve"> PAGEREF _Toc225877950 \h </w:instrText>
            </w:r>
            <w:r>
              <w:rPr>
                <w:noProof/>
                <w:webHidden/>
              </w:rPr>
            </w:r>
            <w:r>
              <w:rPr>
                <w:noProof/>
                <w:webHidden/>
              </w:rPr>
              <w:fldChar w:fldCharType="separate"/>
            </w:r>
            <w:r>
              <w:rPr>
                <w:noProof/>
                <w:webHidden/>
              </w:rPr>
              <w:t>23</w:t>
            </w:r>
            <w:r>
              <w:rPr>
                <w:noProof/>
                <w:webHidden/>
              </w:rPr>
              <w:fldChar w:fldCharType="end"/>
            </w:r>
          </w:hyperlink>
        </w:p>
        <w:p w14:paraId="529BE70D" w14:textId="7EF9FA0E" w:rsidR="00A63B2E" w:rsidRDefault="00A63B2E">
          <w:pPr>
            <w:pStyle w:val="TOC2"/>
            <w:tabs>
              <w:tab w:val="left" w:pos="960"/>
              <w:tab w:val="right" w:leader="dot" w:pos="9016"/>
            </w:tabs>
            <w:rPr>
              <w:rFonts w:asciiTheme="minorHAnsi" w:eastAsiaTheme="minorEastAsia" w:hAnsiTheme="minorHAnsi"/>
              <w:noProof/>
            </w:rPr>
          </w:pPr>
          <w:hyperlink w:anchor="_Toc225877951" w:history="1">
            <w:r w:rsidRPr="00674A19">
              <w:rPr>
                <w:rStyle w:val="Hyperlink"/>
                <w:noProof/>
              </w:rPr>
              <w:t>7.3</w:t>
            </w:r>
            <w:r>
              <w:rPr>
                <w:rFonts w:asciiTheme="minorHAnsi" w:eastAsiaTheme="minorEastAsia" w:hAnsiTheme="minorHAnsi"/>
                <w:noProof/>
              </w:rPr>
              <w:tab/>
            </w:r>
            <w:r w:rsidRPr="00674A19">
              <w:rPr>
                <w:rStyle w:val="Hyperlink"/>
                <w:noProof/>
              </w:rPr>
              <w:t>Comparison with Existing Literature</w:t>
            </w:r>
            <w:r>
              <w:rPr>
                <w:noProof/>
                <w:webHidden/>
              </w:rPr>
              <w:tab/>
            </w:r>
            <w:r>
              <w:rPr>
                <w:noProof/>
                <w:webHidden/>
              </w:rPr>
              <w:fldChar w:fldCharType="begin"/>
            </w:r>
            <w:r>
              <w:rPr>
                <w:noProof/>
                <w:webHidden/>
              </w:rPr>
              <w:instrText xml:space="preserve"> PAGEREF _Toc225877951 \h </w:instrText>
            </w:r>
            <w:r>
              <w:rPr>
                <w:noProof/>
                <w:webHidden/>
              </w:rPr>
            </w:r>
            <w:r>
              <w:rPr>
                <w:noProof/>
                <w:webHidden/>
              </w:rPr>
              <w:fldChar w:fldCharType="separate"/>
            </w:r>
            <w:r>
              <w:rPr>
                <w:noProof/>
                <w:webHidden/>
              </w:rPr>
              <w:t>23</w:t>
            </w:r>
            <w:r>
              <w:rPr>
                <w:noProof/>
                <w:webHidden/>
              </w:rPr>
              <w:fldChar w:fldCharType="end"/>
            </w:r>
          </w:hyperlink>
        </w:p>
        <w:p w14:paraId="41FBCDBE" w14:textId="72B6EC7D" w:rsidR="00A63B2E" w:rsidRDefault="00A63B2E">
          <w:pPr>
            <w:pStyle w:val="TOC2"/>
            <w:tabs>
              <w:tab w:val="left" w:pos="960"/>
              <w:tab w:val="right" w:leader="dot" w:pos="9016"/>
            </w:tabs>
            <w:rPr>
              <w:rFonts w:asciiTheme="minorHAnsi" w:eastAsiaTheme="minorEastAsia" w:hAnsiTheme="minorHAnsi"/>
              <w:noProof/>
            </w:rPr>
          </w:pPr>
          <w:hyperlink w:anchor="_Toc225877952" w:history="1">
            <w:r w:rsidRPr="00674A19">
              <w:rPr>
                <w:rStyle w:val="Hyperlink"/>
                <w:noProof/>
              </w:rPr>
              <w:t>7.4</w:t>
            </w:r>
            <w:r>
              <w:rPr>
                <w:rFonts w:asciiTheme="minorHAnsi" w:eastAsiaTheme="minorEastAsia" w:hAnsiTheme="minorHAnsi"/>
                <w:noProof/>
              </w:rPr>
              <w:tab/>
            </w:r>
            <w:r w:rsidRPr="00674A19">
              <w:rPr>
                <w:rStyle w:val="Hyperlink"/>
                <w:noProof/>
              </w:rPr>
              <w:t>Feature Importance and Clinical Interpretation</w:t>
            </w:r>
            <w:r>
              <w:rPr>
                <w:noProof/>
                <w:webHidden/>
              </w:rPr>
              <w:tab/>
            </w:r>
            <w:r>
              <w:rPr>
                <w:noProof/>
                <w:webHidden/>
              </w:rPr>
              <w:fldChar w:fldCharType="begin"/>
            </w:r>
            <w:r>
              <w:rPr>
                <w:noProof/>
                <w:webHidden/>
              </w:rPr>
              <w:instrText xml:space="preserve"> PAGEREF _Toc225877952 \h </w:instrText>
            </w:r>
            <w:r>
              <w:rPr>
                <w:noProof/>
                <w:webHidden/>
              </w:rPr>
            </w:r>
            <w:r>
              <w:rPr>
                <w:noProof/>
                <w:webHidden/>
              </w:rPr>
              <w:fldChar w:fldCharType="separate"/>
            </w:r>
            <w:r>
              <w:rPr>
                <w:noProof/>
                <w:webHidden/>
              </w:rPr>
              <w:t>23</w:t>
            </w:r>
            <w:r>
              <w:rPr>
                <w:noProof/>
                <w:webHidden/>
              </w:rPr>
              <w:fldChar w:fldCharType="end"/>
            </w:r>
          </w:hyperlink>
        </w:p>
        <w:p w14:paraId="7410BAB3" w14:textId="5968E079" w:rsidR="00A63B2E" w:rsidRDefault="00A63B2E">
          <w:pPr>
            <w:pStyle w:val="TOC2"/>
            <w:tabs>
              <w:tab w:val="left" w:pos="960"/>
              <w:tab w:val="right" w:leader="dot" w:pos="9016"/>
            </w:tabs>
            <w:rPr>
              <w:rFonts w:asciiTheme="minorHAnsi" w:eastAsiaTheme="minorEastAsia" w:hAnsiTheme="minorHAnsi"/>
              <w:noProof/>
            </w:rPr>
          </w:pPr>
          <w:hyperlink w:anchor="_Toc225877953" w:history="1">
            <w:r w:rsidRPr="00674A19">
              <w:rPr>
                <w:rStyle w:val="Hyperlink"/>
                <w:noProof/>
              </w:rPr>
              <w:t>7.5</w:t>
            </w:r>
            <w:r>
              <w:rPr>
                <w:rFonts w:asciiTheme="minorHAnsi" w:eastAsiaTheme="minorEastAsia" w:hAnsiTheme="minorHAnsi"/>
                <w:noProof/>
              </w:rPr>
              <w:tab/>
            </w:r>
            <w:r w:rsidRPr="00674A19">
              <w:rPr>
                <w:rStyle w:val="Hyperlink"/>
                <w:noProof/>
              </w:rPr>
              <w:t>Impact of Data Balancing Techniques</w:t>
            </w:r>
            <w:r>
              <w:rPr>
                <w:noProof/>
                <w:webHidden/>
              </w:rPr>
              <w:tab/>
            </w:r>
            <w:r>
              <w:rPr>
                <w:noProof/>
                <w:webHidden/>
              </w:rPr>
              <w:fldChar w:fldCharType="begin"/>
            </w:r>
            <w:r>
              <w:rPr>
                <w:noProof/>
                <w:webHidden/>
              </w:rPr>
              <w:instrText xml:space="preserve"> PAGEREF _Toc225877953 \h </w:instrText>
            </w:r>
            <w:r>
              <w:rPr>
                <w:noProof/>
                <w:webHidden/>
              </w:rPr>
            </w:r>
            <w:r>
              <w:rPr>
                <w:noProof/>
                <w:webHidden/>
              </w:rPr>
              <w:fldChar w:fldCharType="separate"/>
            </w:r>
            <w:r>
              <w:rPr>
                <w:noProof/>
                <w:webHidden/>
              </w:rPr>
              <w:t>23</w:t>
            </w:r>
            <w:r>
              <w:rPr>
                <w:noProof/>
                <w:webHidden/>
              </w:rPr>
              <w:fldChar w:fldCharType="end"/>
            </w:r>
          </w:hyperlink>
        </w:p>
        <w:p w14:paraId="40D76C93" w14:textId="51C7D75D" w:rsidR="00A63B2E" w:rsidRDefault="00A63B2E">
          <w:pPr>
            <w:pStyle w:val="TOC2"/>
            <w:tabs>
              <w:tab w:val="left" w:pos="960"/>
              <w:tab w:val="right" w:leader="dot" w:pos="9016"/>
            </w:tabs>
            <w:rPr>
              <w:rFonts w:asciiTheme="minorHAnsi" w:eastAsiaTheme="minorEastAsia" w:hAnsiTheme="minorHAnsi"/>
              <w:noProof/>
            </w:rPr>
          </w:pPr>
          <w:hyperlink w:anchor="_Toc225877954" w:history="1">
            <w:r w:rsidRPr="00674A19">
              <w:rPr>
                <w:rStyle w:val="Hyperlink"/>
                <w:noProof/>
              </w:rPr>
              <w:t>7.6</w:t>
            </w:r>
            <w:r>
              <w:rPr>
                <w:rFonts w:asciiTheme="minorHAnsi" w:eastAsiaTheme="minorEastAsia" w:hAnsiTheme="minorHAnsi"/>
                <w:noProof/>
              </w:rPr>
              <w:tab/>
            </w:r>
            <w:r w:rsidRPr="00674A19">
              <w:rPr>
                <w:rStyle w:val="Hyperlink"/>
                <w:noProof/>
              </w:rPr>
              <w:t>Practical Applicability of the Model</w:t>
            </w:r>
            <w:r>
              <w:rPr>
                <w:noProof/>
                <w:webHidden/>
              </w:rPr>
              <w:tab/>
            </w:r>
            <w:r>
              <w:rPr>
                <w:noProof/>
                <w:webHidden/>
              </w:rPr>
              <w:fldChar w:fldCharType="begin"/>
            </w:r>
            <w:r>
              <w:rPr>
                <w:noProof/>
                <w:webHidden/>
              </w:rPr>
              <w:instrText xml:space="preserve"> PAGEREF _Toc225877954 \h </w:instrText>
            </w:r>
            <w:r>
              <w:rPr>
                <w:noProof/>
                <w:webHidden/>
              </w:rPr>
            </w:r>
            <w:r>
              <w:rPr>
                <w:noProof/>
                <w:webHidden/>
              </w:rPr>
              <w:fldChar w:fldCharType="separate"/>
            </w:r>
            <w:r>
              <w:rPr>
                <w:noProof/>
                <w:webHidden/>
              </w:rPr>
              <w:t>24</w:t>
            </w:r>
            <w:r>
              <w:rPr>
                <w:noProof/>
                <w:webHidden/>
              </w:rPr>
              <w:fldChar w:fldCharType="end"/>
            </w:r>
          </w:hyperlink>
        </w:p>
        <w:p w14:paraId="236D0D82" w14:textId="1794D193" w:rsidR="00A63B2E" w:rsidRDefault="00A63B2E">
          <w:pPr>
            <w:pStyle w:val="TOC2"/>
            <w:tabs>
              <w:tab w:val="left" w:pos="960"/>
              <w:tab w:val="right" w:leader="dot" w:pos="9016"/>
            </w:tabs>
            <w:rPr>
              <w:rFonts w:asciiTheme="minorHAnsi" w:eastAsiaTheme="minorEastAsia" w:hAnsiTheme="minorHAnsi"/>
              <w:noProof/>
            </w:rPr>
          </w:pPr>
          <w:hyperlink w:anchor="_Toc225877955" w:history="1">
            <w:r w:rsidRPr="00674A19">
              <w:rPr>
                <w:rStyle w:val="Hyperlink"/>
                <w:noProof/>
              </w:rPr>
              <w:t>7.7</w:t>
            </w:r>
            <w:r>
              <w:rPr>
                <w:rFonts w:asciiTheme="minorHAnsi" w:eastAsiaTheme="minorEastAsia" w:hAnsiTheme="minorHAnsi"/>
                <w:noProof/>
              </w:rPr>
              <w:tab/>
            </w:r>
            <w:r w:rsidRPr="00674A19">
              <w:rPr>
                <w:rStyle w:val="Hyperlink"/>
                <w:noProof/>
              </w:rPr>
              <w:t>Limitations of the Study</w:t>
            </w:r>
            <w:r>
              <w:rPr>
                <w:noProof/>
                <w:webHidden/>
              </w:rPr>
              <w:tab/>
            </w:r>
            <w:r>
              <w:rPr>
                <w:noProof/>
                <w:webHidden/>
              </w:rPr>
              <w:fldChar w:fldCharType="begin"/>
            </w:r>
            <w:r>
              <w:rPr>
                <w:noProof/>
                <w:webHidden/>
              </w:rPr>
              <w:instrText xml:space="preserve"> PAGEREF _Toc225877955 \h </w:instrText>
            </w:r>
            <w:r>
              <w:rPr>
                <w:noProof/>
                <w:webHidden/>
              </w:rPr>
            </w:r>
            <w:r>
              <w:rPr>
                <w:noProof/>
                <w:webHidden/>
              </w:rPr>
              <w:fldChar w:fldCharType="separate"/>
            </w:r>
            <w:r>
              <w:rPr>
                <w:noProof/>
                <w:webHidden/>
              </w:rPr>
              <w:t>24</w:t>
            </w:r>
            <w:r>
              <w:rPr>
                <w:noProof/>
                <w:webHidden/>
              </w:rPr>
              <w:fldChar w:fldCharType="end"/>
            </w:r>
          </w:hyperlink>
        </w:p>
        <w:p w14:paraId="29AC005B" w14:textId="708A2907" w:rsidR="00A63B2E" w:rsidRDefault="00A63B2E">
          <w:pPr>
            <w:pStyle w:val="TOC2"/>
            <w:tabs>
              <w:tab w:val="left" w:pos="960"/>
              <w:tab w:val="right" w:leader="dot" w:pos="9016"/>
            </w:tabs>
            <w:rPr>
              <w:rFonts w:asciiTheme="minorHAnsi" w:eastAsiaTheme="minorEastAsia" w:hAnsiTheme="minorHAnsi"/>
              <w:noProof/>
            </w:rPr>
          </w:pPr>
          <w:hyperlink w:anchor="_Toc225877956" w:history="1">
            <w:r w:rsidRPr="00674A19">
              <w:rPr>
                <w:rStyle w:val="Hyperlink"/>
                <w:noProof/>
              </w:rPr>
              <w:t>7.8</w:t>
            </w:r>
            <w:r>
              <w:rPr>
                <w:rFonts w:asciiTheme="minorHAnsi" w:eastAsiaTheme="minorEastAsia" w:hAnsiTheme="minorHAnsi"/>
                <w:noProof/>
              </w:rPr>
              <w:tab/>
            </w:r>
            <w:r w:rsidRPr="00674A19">
              <w:rPr>
                <w:rStyle w:val="Hyperlink"/>
                <w:noProof/>
              </w:rPr>
              <w:t>Relationship to Research Questions and Objectives</w:t>
            </w:r>
            <w:r>
              <w:rPr>
                <w:noProof/>
                <w:webHidden/>
              </w:rPr>
              <w:tab/>
            </w:r>
            <w:r>
              <w:rPr>
                <w:noProof/>
                <w:webHidden/>
              </w:rPr>
              <w:fldChar w:fldCharType="begin"/>
            </w:r>
            <w:r>
              <w:rPr>
                <w:noProof/>
                <w:webHidden/>
              </w:rPr>
              <w:instrText xml:space="preserve"> PAGEREF _Toc225877956 \h </w:instrText>
            </w:r>
            <w:r>
              <w:rPr>
                <w:noProof/>
                <w:webHidden/>
              </w:rPr>
            </w:r>
            <w:r>
              <w:rPr>
                <w:noProof/>
                <w:webHidden/>
              </w:rPr>
              <w:fldChar w:fldCharType="separate"/>
            </w:r>
            <w:r>
              <w:rPr>
                <w:noProof/>
                <w:webHidden/>
              </w:rPr>
              <w:t>24</w:t>
            </w:r>
            <w:r>
              <w:rPr>
                <w:noProof/>
                <w:webHidden/>
              </w:rPr>
              <w:fldChar w:fldCharType="end"/>
            </w:r>
          </w:hyperlink>
        </w:p>
        <w:p w14:paraId="46966B84" w14:textId="761EDCE9" w:rsidR="00A63B2E" w:rsidRDefault="00A63B2E">
          <w:pPr>
            <w:pStyle w:val="TOC1"/>
            <w:tabs>
              <w:tab w:val="left" w:pos="480"/>
              <w:tab w:val="right" w:leader="dot" w:pos="9016"/>
            </w:tabs>
            <w:rPr>
              <w:rFonts w:asciiTheme="minorHAnsi" w:eastAsiaTheme="minorEastAsia" w:hAnsiTheme="minorHAnsi"/>
              <w:noProof/>
            </w:rPr>
          </w:pPr>
          <w:hyperlink w:anchor="_Toc225877957" w:history="1">
            <w:r w:rsidRPr="00674A19">
              <w:rPr>
                <w:rStyle w:val="Hyperlink"/>
                <w:noProof/>
              </w:rPr>
              <w:t>8</w:t>
            </w:r>
            <w:r>
              <w:rPr>
                <w:rFonts w:asciiTheme="minorHAnsi" w:eastAsiaTheme="minorEastAsia" w:hAnsiTheme="minorHAnsi"/>
                <w:noProof/>
              </w:rPr>
              <w:tab/>
            </w:r>
            <w:r w:rsidRPr="00674A19">
              <w:rPr>
                <w:rStyle w:val="Hyperlink"/>
                <w:noProof/>
              </w:rPr>
              <w:t>Conclusion</w:t>
            </w:r>
            <w:r>
              <w:rPr>
                <w:noProof/>
                <w:webHidden/>
              </w:rPr>
              <w:tab/>
            </w:r>
            <w:r>
              <w:rPr>
                <w:noProof/>
                <w:webHidden/>
              </w:rPr>
              <w:fldChar w:fldCharType="begin"/>
            </w:r>
            <w:r>
              <w:rPr>
                <w:noProof/>
                <w:webHidden/>
              </w:rPr>
              <w:instrText xml:space="preserve"> PAGEREF _Toc225877957 \h </w:instrText>
            </w:r>
            <w:r>
              <w:rPr>
                <w:noProof/>
                <w:webHidden/>
              </w:rPr>
            </w:r>
            <w:r>
              <w:rPr>
                <w:noProof/>
                <w:webHidden/>
              </w:rPr>
              <w:fldChar w:fldCharType="separate"/>
            </w:r>
            <w:r>
              <w:rPr>
                <w:noProof/>
                <w:webHidden/>
              </w:rPr>
              <w:t>25</w:t>
            </w:r>
            <w:r>
              <w:rPr>
                <w:noProof/>
                <w:webHidden/>
              </w:rPr>
              <w:fldChar w:fldCharType="end"/>
            </w:r>
          </w:hyperlink>
        </w:p>
        <w:p w14:paraId="13A7733C" w14:textId="4176E5E9" w:rsidR="00A63B2E" w:rsidRDefault="00A63B2E">
          <w:pPr>
            <w:pStyle w:val="TOC1"/>
            <w:tabs>
              <w:tab w:val="left" w:pos="480"/>
              <w:tab w:val="right" w:leader="dot" w:pos="9016"/>
            </w:tabs>
            <w:rPr>
              <w:rFonts w:asciiTheme="minorHAnsi" w:eastAsiaTheme="minorEastAsia" w:hAnsiTheme="minorHAnsi"/>
              <w:noProof/>
            </w:rPr>
          </w:pPr>
          <w:hyperlink w:anchor="_Toc225877958" w:history="1">
            <w:r w:rsidRPr="00674A19">
              <w:rPr>
                <w:rStyle w:val="Hyperlink"/>
                <w:noProof/>
              </w:rPr>
              <w:t>9</w:t>
            </w:r>
            <w:r>
              <w:rPr>
                <w:rFonts w:asciiTheme="minorHAnsi" w:eastAsiaTheme="minorEastAsia" w:hAnsiTheme="minorHAnsi"/>
                <w:noProof/>
              </w:rPr>
              <w:tab/>
            </w:r>
            <w:r w:rsidRPr="00674A19">
              <w:rPr>
                <w:rStyle w:val="Hyperlink"/>
                <w:noProof/>
              </w:rPr>
              <w:t>References</w:t>
            </w:r>
            <w:r>
              <w:rPr>
                <w:noProof/>
                <w:webHidden/>
              </w:rPr>
              <w:tab/>
            </w:r>
            <w:r>
              <w:rPr>
                <w:noProof/>
                <w:webHidden/>
              </w:rPr>
              <w:fldChar w:fldCharType="begin"/>
            </w:r>
            <w:r>
              <w:rPr>
                <w:noProof/>
                <w:webHidden/>
              </w:rPr>
              <w:instrText xml:space="preserve"> PAGEREF _Toc225877958 \h </w:instrText>
            </w:r>
            <w:r>
              <w:rPr>
                <w:noProof/>
                <w:webHidden/>
              </w:rPr>
            </w:r>
            <w:r>
              <w:rPr>
                <w:noProof/>
                <w:webHidden/>
              </w:rPr>
              <w:fldChar w:fldCharType="separate"/>
            </w:r>
            <w:r>
              <w:rPr>
                <w:noProof/>
                <w:webHidden/>
              </w:rPr>
              <w:t>26</w:t>
            </w:r>
            <w:r>
              <w:rPr>
                <w:noProof/>
                <w:webHidden/>
              </w:rPr>
              <w:fldChar w:fldCharType="end"/>
            </w:r>
          </w:hyperlink>
        </w:p>
        <w:p w14:paraId="19FC74D4" w14:textId="187B6490" w:rsidR="00A63B2E" w:rsidRDefault="00A63B2E">
          <w:pPr>
            <w:pStyle w:val="TOC1"/>
            <w:tabs>
              <w:tab w:val="left" w:pos="720"/>
              <w:tab w:val="right" w:leader="dot" w:pos="9016"/>
            </w:tabs>
            <w:rPr>
              <w:rFonts w:asciiTheme="minorHAnsi" w:eastAsiaTheme="minorEastAsia" w:hAnsiTheme="minorHAnsi"/>
              <w:noProof/>
            </w:rPr>
          </w:pPr>
          <w:hyperlink w:anchor="_Toc225877959" w:history="1">
            <w:r w:rsidRPr="00674A19">
              <w:rPr>
                <w:rStyle w:val="Hyperlink"/>
                <w:noProof/>
              </w:rPr>
              <w:t>10</w:t>
            </w:r>
            <w:r>
              <w:rPr>
                <w:rFonts w:asciiTheme="minorHAnsi" w:eastAsiaTheme="minorEastAsia" w:hAnsiTheme="minorHAnsi"/>
                <w:noProof/>
              </w:rPr>
              <w:tab/>
            </w:r>
            <w:r w:rsidRPr="00674A19">
              <w:rPr>
                <w:rStyle w:val="Hyperlink"/>
                <w:noProof/>
              </w:rPr>
              <w:t>Appendix:</w:t>
            </w:r>
            <w:r>
              <w:rPr>
                <w:noProof/>
                <w:webHidden/>
              </w:rPr>
              <w:tab/>
            </w:r>
            <w:r>
              <w:rPr>
                <w:noProof/>
                <w:webHidden/>
              </w:rPr>
              <w:fldChar w:fldCharType="begin"/>
            </w:r>
            <w:r>
              <w:rPr>
                <w:noProof/>
                <w:webHidden/>
              </w:rPr>
              <w:instrText xml:space="preserve"> PAGEREF _Toc225877959 \h </w:instrText>
            </w:r>
            <w:r>
              <w:rPr>
                <w:noProof/>
                <w:webHidden/>
              </w:rPr>
            </w:r>
            <w:r>
              <w:rPr>
                <w:noProof/>
                <w:webHidden/>
              </w:rPr>
              <w:fldChar w:fldCharType="separate"/>
            </w:r>
            <w:r>
              <w:rPr>
                <w:noProof/>
                <w:webHidden/>
              </w:rPr>
              <w:t>27</w:t>
            </w:r>
            <w:r>
              <w:rPr>
                <w:noProof/>
                <w:webHidden/>
              </w:rPr>
              <w:fldChar w:fldCharType="end"/>
            </w:r>
          </w:hyperlink>
        </w:p>
        <w:p w14:paraId="2722B81A" w14:textId="051AAD0E" w:rsidR="00613693" w:rsidRDefault="00613693">
          <w:r>
            <w:rPr>
              <w:b/>
              <w:bCs/>
              <w:noProof/>
            </w:rPr>
            <w:fldChar w:fldCharType="end"/>
          </w:r>
        </w:p>
      </w:sdtContent>
    </w:sdt>
    <w:p w14:paraId="32C1C4DC" w14:textId="77777777" w:rsidR="00DF1886" w:rsidRDefault="00DF1886" w:rsidP="00613693">
      <w:pPr>
        <w:rPr>
          <w:b/>
        </w:rPr>
        <w:sectPr w:rsidR="00DF1886" w:rsidSect="00DF1886">
          <w:footerReference w:type="default" r:id="rId12"/>
          <w:pgSz w:w="11906" w:h="16838" w:code="9"/>
          <w:pgMar w:top="1440" w:right="1440" w:bottom="1440" w:left="1440" w:header="720" w:footer="720" w:gutter="0"/>
          <w:pgBorders w:offsetFrom="page">
            <w:top w:val="single" w:sz="48" w:space="24" w:color="0070C0"/>
          </w:pgBorders>
          <w:pgNumType w:fmt="lowerRoman" w:start="1"/>
          <w:cols w:space="720"/>
          <w:docGrid w:linePitch="360"/>
        </w:sectPr>
      </w:pPr>
    </w:p>
    <w:p w14:paraId="5F69EBE1" w14:textId="4806E54A" w:rsidR="00352BD1" w:rsidRDefault="00197035" w:rsidP="00197035">
      <w:pPr>
        <w:pStyle w:val="Heading1"/>
      </w:pPr>
      <w:bookmarkStart w:id="3" w:name="_Toc225877900"/>
      <w:r>
        <w:lastRenderedPageBreak/>
        <w:t>Introduction</w:t>
      </w:r>
      <w:bookmarkEnd w:id="3"/>
    </w:p>
    <w:p w14:paraId="6E9F730C" w14:textId="71529DE3" w:rsidR="00197035" w:rsidRDefault="00197035" w:rsidP="00197035">
      <w:pPr>
        <w:pStyle w:val="Heading2"/>
      </w:pPr>
      <w:bookmarkStart w:id="4" w:name="_Toc225877901"/>
      <w:r>
        <w:t>Overview</w:t>
      </w:r>
      <w:bookmarkEnd w:id="4"/>
    </w:p>
    <w:p w14:paraId="7F508ABF" w14:textId="77777777" w:rsidR="00197035" w:rsidRDefault="00197035" w:rsidP="00197035">
      <w:r>
        <w:t>Cardiovascular disease (CVD) is a major cause of death globally, and early diagnosis is critical for the prevention and treatment of this condition. Machine learning algorithms are being employed increasingly for the analysis of medical data and the detection of risk patterns. These predictive models help doctors diagnose cardiovascular risk more effectively and efficiently.</w:t>
      </w:r>
    </w:p>
    <w:p w14:paraId="38C9F9EE" w14:textId="596B1E56" w:rsidR="00197035" w:rsidRDefault="00197035" w:rsidP="00197035">
      <w:pPr>
        <w:pStyle w:val="Heading2"/>
      </w:pPr>
      <w:bookmarkStart w:id="5" w:name="_Toc225877902"/>
      <w:r>
        <w:t>Purpose of the Study</w:t>
      </w:r>
      <w:bookmarkEnd w:id="5"/>
    </w:p>
    <w:p w14:paraId="3785E093" w14:textId="5263A958" w:rsidR="00197035" w:rsidRDefault="00197035" w:rsidP="00197035">
      <w:r>
        <w:t>The aim of this research study is to examine the application of machine learning algorithms to predict the risk of cardiovascular disease based on patient health records. Machine learning algorithms can analyze the intricate patterns of risk factors such as cholesterol, blood pressure, and lifestyle factors to facilitate early diagnosis and preventive healthcare strategies</w:t>
      </w:r>
      <w:sdt>
        <w:sdtPr>
          <w:rPr>
            <w:rFonts w:cs="Times New Roman"/>
            <w:color w:val="000000"/>
          </w:rPr>
          <w:tag w:val="MENDELEY_CITATION_v3_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"/>
          <w:id w:val="-16238036"/>
          <w:placeholder>
            <w:docPart w:val="DefaultPlaceholder_-1854013440"/>
          </w:placeholder>
        </w:sdtPr>
        <w:sdtContent>
          <w:r w:rsidR="00613693" w:rsidRPr="00613693">
            <w:rPr>
              <w:rFonts w:cs="Times New Roman"/>
              <w:color w:val="000000"/>
            </w:rPr>
            <w:t>(Mim et al., 2025)</w:t>
          </w:r>
        </w:sdtContent>
      </w:sdt>
    </w:p>
    <w:p w14:paraId="6CA6DF30" w14:textId="4FDFC74D" w:rsidR="00197035" w:rsidRDefault="00197035" w:rsidP="00197035">
      <w:pPr>
        <w:pStyle w:val="Heading2"/>
      </w:pPr>
      <w:bookmarkStart w:id="6" w:name="_Toc225877903"/>
      <w:r>
        <w:t xml:space="preserve">Current Practice </w:t>
      </w:r>
      <w:r w:rsidR="00613693">
        <w:t>Liu</w:t>
      </w:r>
      <w:bookmarkEnd w:id="6"/>
    </w:p>
    <w:p w14:paraId="52FC0E3D" w14:textId="45F94CE0" w:rsidR="00197035" w:rsidRDefault="00197035" w:rsidP="00613693">
      <w:r>
        <w:t>The current state of the healthcare industry employs clinical evaluations and statistical risk prediction to estimate the risk of cardiovascular disease</w:t>
      </w:r>
      <w:r w:rsidR="00613693" w:rsidRPr="00613693">
        <w:rPr>
          <w:rFonts w:cs="Times New Roman"/>
          <w:b/>
          <w:color w:val="45B0E1"/>
        </w:rPr>
        <w:t xml:space="preserve"> </w:t>
      </w:r>
      <w:sdt>
        <w:sdtPr>
          <w:tag w:val="MENDELEY_CITATION_v3_eyJjaXRhdGlvbklEIjoiTUVOREVMRVlfQ0lUQVRJT05fNzIxMGE3MjQtZWM5Yy00YTJjLWE3ODgtZDY2MzQzNDgxNWQ1IiwicHJvcGVydGllcyI6eyJub3RlSW5kZXgiOjB9LCJpc0VkaXRlZCI6ZmFsc2UsIm1hbnVhbE92ZXJyaWRlIjp7ImlzTWFudWFsbHlPdmVycmlkZGVuIjpmYWxzZSwiY2l0ZXByb2NUZXh0IjoiKExpdSBldCBhbC4sIDIwMjUpIiwibWFudWFsT3ZlcnJpZGVUZXh0IjoiIn0sImNpdGF0aW9uSXRlbXMiOlt7ImlkIjoiMjBlMmMzZTMtNTMzMS0zNGNjLTliNWQtNWQzMjAwZDQyZTRiIiwiaXRlbURhdGEiOnsidHlwZSI6ImFydGljbGUtam91cm5hbCIsImlkIjoiMjBlMmMzZTMtNTMzMS0zNGNjLTliNWQtNWQzMjAwZDQyZTRi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"/>
          <w:id w:val="1628889766"/>
          <w:placeholder>
            <w:docPart w:val="EA7EC6D7B04542AD846215D4F30757B7"/>
          </w:placeholder>
        </w:sdtPr>
        <w:sdtContent>
          <w:r w:rsidR="00613693" w:rsidRPr="00613693">
            <w:t>(Liu et al., 2025)</w:t>
          </w:r>
        </w:sdtContent>
      </w:sdt>
      <w:r w:rsidRPr="00613693">
        <w:t>.</w:t>
      </w:r>
      <w:r>
        <w:t xml:space="preserve"> However, the traditional approach to risk prediction is often based on a few variables and may not be able to identify intricate patterns in patient health records. Recent studies have indicated that machine learning algorithms based on electronic health records can predict risks more accurately than traditional methods</w:t>
      </w:r>
      <w:r w:rsidR="00613693">
        <w:t>.</w:t>
      </w:r>
    </w:p>
    <w:p w14:paraId="676DE4FD" w14:textId="55E02EA6" w:rsidR="00197035" w:rsidRDefault="00197035" w:rsidP="00197035">
      <w:pPr>
        <w:pStyle w:val="Heading2"/>
      </w:pPr>
      <w:bookmarkStart w:id="7" w:name="_Toc225877904"/>
      <w:r>
        <w:t>Problem Statement</w:t>
      </w:r>
      <w:bookmarkEnd w:id="7"/>
    </w:p>
    <w:p w14:paraId="78E909C1" w14:textId="4045B63D" w:rsidR="00197035" w:rsidRDefault="00197035" w:rsidP="00197035">
      <w:r>
        <w:t>Cardiovascular disease still remains a significant public health issue globally, especially in areas where there is a lack of access to early diagnostic tools. Conventional models for prediction employ statistical approaches that might not be able to accurately identify complex nonlinear relationships between clinical risk factors</w:t>
      </w:r>
      <w:r w:rsidR="00A75CF0">
        <w:t xml:space="preserve"> </w:t>
      </w:r>
      <w:sdt>
        <w:sdtPr>
          <w:rPr>
            <w:rFonts w:cs="Times New Roman"/>
            <w:color w:val="000000"/>
          </w:rPr>
          <w:tag w:val="MENDELEY_CITATION_v3_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"/>
          <w:id w:val="1437715791"/>
          <w:placeholder>
            <w:docPart w:val="DefaultPlaceholder_-1854013440"/>
          </w:placeholder>
        </w:sdtPr>
        <w:sdtContent>
          <w:r w:rsidR="00A75CF0" w:rsidRPr="00A75CF0">
            <w:rPr>
              <w:rFonts w:cs="Times New Roman"/>
              <w:color w:val="000000"/>
            </w:rPr>
            <w:t>(</w:t>
          </w:r>
          <w:proofErr w:type="spellStart"/>
          <w:r w:rsidR="00A75CF0" w:rsidRPr="00A75CF0">
            <w:rPr>
              <w:rFonts w:cs="Times New Roman"/>
              <w:color w:val="000000"/>
            </w:rPr>
            <w:t>Effati</w:t>
          </w:r>
          <w:proofErr w:type="spellEnd"/>
          <w:r w:rsidR="00A75CF0" w:rsidRPr="00A75CF0">
            <w:rPr>
              <w:rFonts w:cs="Times New Roman"/>
              <w:color w:val="000000"/>
            </w:rPr>
            <w:t xml:space="preserve"> et al., 2024)</w:t>
          </w:r>
        </w:sdtContent>
      </w:sdt>
      <w:r>
        <w:t xml:space="preserve">. This makes it difficult to make early predictions about high-risk patients. Machine learning algorithms have shown high predictive accuracy, but their integration with healthcare systems is still limited because of concerns regarding data quality, model validation, and interpretability </w:t>
      </w:r>
      <w:sdt>
        <w:sdtPr>
          <w:rPr>
            <w:rFonts w:cs="Times New Roman"/>
            <w:color w:val="000000"/>
          </w:rPr>
          <w:tag w:val="MENDELEY_CITATION_v3_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"/>
          <w:id w:val="-1540732452"/>
          <w:placeholder>
            <w:docPart w:val="DefaultPlaceholder_-1854013440"/>
          </w:placeholder>
        </w:sdtPr>
        <w:sdtContent>
          <w:r w:rsidR="00A75CF0" w:rsidRPr="00A75CF0">
            <w:rPr>
              <w:rFonts w:cs="Times New Roman"/>
              <w:color w:val="000000"/>
            </w:rPr>
            <w:t>(Liu et al., 2025; Mim et al., 2025)</w:t>
          </w:r>
        </w:sdtContent>
      </w:sdt>
    </w:p>
    <w:p w14:paraId="62C80FE1" w14:textId="69205239" w:rsidR="00197035" w:rsidRDefault="00197035" w:rsidP="00197035">
      <w:pPr>
        <w:pStyle w:val="Heading2"/>
      </w:pPr>
      <w:bookmarkStart w:id="8" w:name="_Toc225877905"/>
      <w:r>
        <w:t>Aim</w:t>
      </w:r>
      <w:bookmarkEnd w:id="8"/>
    </w:p>
    <w:p w14:paraId="5AEDAE94" w14:textId="3849CD40" w:rsidR="00197035" w:rsidRDefault="00197035" w:rsidP="00197035">
      <w:r>
        <w:t>The aim of this research study is to design and test machine learning models that can accurately predict the risk of cardiovascular disease using clinical and demographic variables for the purpose of early diagnosis and preventive healthcare.</w:t>
      </w:r>
    </w:p>
    <w:p w14:paraId="5C203C47" w14:textId="0253DFC1" w:rsidR="00197035" w:rsidRDefault="00197035" w:rsidP="00197035">
      <w:r>
        <w:t>Objectives of the Study</w:t>
      </w:r>
    </w:p>
    <w:p w14:paraId="578E3E3A" w14:textId="66BB97DF" w:rsidR="00197035" w:rsidRDefault="00197035">
      <w:pPr>
        <w:pStyle w:val="ListParagraph"/>
        <w:numPr>
          <w:ilvl w:val="0"/>
          <w:numId w:val="2"/>
        </w:numPr>
      </w:pPr>
      <w:r>
        <w:t>To examine the cardiovascular disease datasets that include clinical and demographic variables as risk factors.</w:t>
      </w:r>
    </w:p>
    <w:p w14:paraId="28E80CD6" w14:textId="45BE3F06" w:rsidR="00197035" w:rsidRDefault="00197035">
      <w:pPr>
        <w:pStyle w:val="ListParagraph"/>
        <w:numPr>
          <w:ilvl w:val="0"/>
          <w:numId w:val="2"/>
        </w:numPr>
      </w:pPr>
      <w:r>
        <w:t>To apply machine learning algorithms for the prediction of cardiovascular disease risk.</w:t>
      </w:r>
    </w:p>
    <w:p w14:paraId="050B5758" w14:textId="2E84A112" w:rsidR="00197035" w:rsidRDefault="00197035">
      <w:pPr>
        <w:pStyle w:val="ListParagraph"/>
        <w:numPr>
          <w:ilvl w:val="0"/>
          <w:numId w:val="2"/>
        </w:numPr>
      </w:pPr>
      <w:r>
        <w:t>To compare the performance of different machine learning models using valid evaluation metrics.</w:t>
      </w:r>
    </w:p>
    <w:p w14:paraId="0959AD17" w14:textId="31240BDA" w:rsidR="00197035" w:rsidRDefault="00197035">
      <w:pPr>
        <w:pStyle w:val="ListParagraph"/>
        <w:numPr>
          <w:ilvl w:val="0"/>
          <w:numId w:val="2"/>
        </w:numPr>
      </w:pPr>
      <w:r>
        <w:lastRenderedPageBreak/>
        <w:t>To determine the most effective predictive model for the detection of cardiovascular disease risk.</w:t>
      </w:r>
    </w:p>
    <w:p w14:paraId="3C6DC3FC" w14:textId="4EE77BA4" w:rsidR="00197035" w:rsidRDefault="00197035" w:rsidP="00197035">
      <w:pPr>
        <w:pStyle w:val="Heading2"/>
      </w:pPr>
      <w:bookmarkStart w:id="9" w:name="_Toc225877906"/>
      <w:r>
        <w:t>Research Questions</w:t>
      </w:r>
      <w:bookmarkEnd w:id="9"/>
    </w:p>
    <w:p w14:paraId="66376AA7" w14:textId="729AF02C" w:rsidR="00197035" w:rsidRDefault="00197035">
      <w:pPr>
        <w:pStyle w:val="ListParagraph"/>
        <w:numPr>
          <w:ilvl w:val="0"/>
          <w:numId w:val="1"/>
        </w:numPr>
      </w:pPr>
      <w:r>
        <w:t>RQ1: Which supervised classification algorithm achieves the highest F1-score in accurately diagnosing cardiovascular disease based on clinical and lifestyle indicators?</w:t>
      </w:r>
    </w:p>
    <w:p w14:paraId="77037F47" w14:textId="07C5582B" w:rsidR="00197035" w:rsidRDefault="00197035">
      <w:pPr>
        <w:pStyle w:val="ListParagraph"/>
        <w:numPr>
          <w:ilvl w:val="0"/>
          <w:numId w:val="1"/>
        </w:numPr>
      </w:pPr>
      <w:r>
        <w:t>RQ2:</w:t>
      </w:r>
      <w:r w:rsidR="00DF1886">
        <w:t xml:space="preserve"> </w:t>
      </w:r>
      <w:r>
        <w:t>Which risk factors (e.g., LDL Cholesterol vs. Smoking History) are the most critical drivers of heart disease prediction, and how do they influence the model's decision-making as visualized by SHAP (</w:t>
      </w:r>
      <w:proofErr w:type="spellStart"/>
      <w:r>
        <w:t>SHapley</w:t>
      </w:r>
      <w:proofErr w:type="spellEnd"/>
      <w:r>
        <w:t xml:space="preserve"> Additive </w:t>
      </w:r>
      <w:proofErr w:type="spellStart"/>
      <w:r>
        <w:t>exPlanations</w:t>
      </w:r>
      <w:proofErr w:type="spellEnd"/>
      <w:r>
        <w:t>) values?</w:t>
      </w:r>
    </w:p>
    <w:p w14:paraId="239D67C5" w14:textId="3CFCB741" w:rsidR="00197035" w:rsidRDefault="00197035">
      <w:pPr>
        <w:pStyle w:val="ListParagraph"/>
        <w:numPr>
          <w:ilvl w:val="0"/>
          <w:numId w:val="1"/>
        </w:numPr>
      </w:pPr>
      <w:r>
        <w:t>RQ3: Does the application of data balancing techniques significantly improve the model's sensitivity (recall) for the minority "Heart Disease" class compared to using the original imbalanced dataset?</w:t>
      </w:r>
    </w:p>
    <w:p w14:paraId="1E2E9BD6" w14:textId="3AACE5C0" w:rsidR="00197035" w:rsidRDefault="00197035" w:rsidP="00197035">
      <w:pPr>
        <w:pStyle w:val="Heading2"/>
      </w:pPr>
      <w:bookmarkStart w:id="10" w:name="_Toc225877907"/>
      <w:r>
        <w:t>Structure of Report</w:t>
      </w:r>
      <w:bookmarkEnd w:id="10"/>
    </w:p>
    <w:p w14:paraId="359C45D6" w14:textId="5FA647CD" w:rsidR="00197035" w:rsidRDefault="00197035" w:rsidP="00197035">
      <w:r w:rsidRPr="00197035">
        <w:t>The report contains nine chapters. The research introduction appears in Chapter 1. Chapter 2 presents the literature review. The research data description appears in Chapter 3. Chapter 4 examines the ethical considerations. The research methodology exists in Chapter 5. Chapter 6 displays the research findings. Chapter 7 provides both interpretation and analysis of the results. Chapter 8 serves as the conclusion while Chapter 9 contains the references and appendices.</w:t>
      </w:r>
    </w:p>
    <w:p w14:paraId="091D6EB3" w14:textId="77777777" w:rsidR="00197035" w:rsidRDefault="00197035">
      <w:pPr>
        <w:jc w:val="left"/>
      </w:pPr>
      <w:r>
        <w:br w:type="page"/>
      </w:r>
    </w:p>
    <w:p w14:paraId="58D788C1" w14:textId="6B960118" w:rsidR="00197035" w:rsidRDefault="00197035" w:rsidP="00DF1886">
      <w:pPr>
        <w:pStyle w:val="Heading1"/>
      </w:pPr>
      <w:bookmarkStart w:id="11" w:name="_Toc225877908"/>
      <w:r>
        <w:lastRenderedPageBreak/>
        <w:t>Chapter 2: Literature Review</w:t>
      </w:r>
      <w:bookmarkEnd w:id="11"/>
    </w:p>
    <w:p w14:paraId="41DFE2A9" w14:textId="203CC69E" w:rsidR="00A84285" w:rsidRDefault="00A84285" w:rsidP="00A84285">
      <w:pPr>
        <w:pStyle w:val="Heading2"/>
      </w:pPr>
      <w:bookmarkStart w:id="12" w:name="_Toc225877909"/>
      <w:r>
        <w:t>Overview of the Chapter</w:t>
      </w:r>
      <w:bookmarkEnd w:id="12"/>
    </w:p>
    <w:p w14:paraId="45073720" w14:textId="77777777" w:rsidR="00A84285" w:rsidRDefault="00A84285" w:rsidP="00A84285">
      <w:r>
        <w:t>This chapter reviews previous research on prediction of cardiovascular disease using machine learning methods. The chapter examines studies where researchers applied machine learning algorithms to clinical and health datasets for prediction of cardiovascular risk. Each study presents different algorithms, datasets, evaluation metrics, and outcomes. The review identifies strengths and limitations within previous work. The chapter also highlights gaps in existing research which support further investigation in cardiovascular disease risk prediction through machine learning models.</w:t>
      </w:r>
    </w:p>
    <w:p w14:paraId="2055242E" w14:textId="64DFE59A" w:rsidR="00A84285" w:rsidRDefault="00A84285" w:rsidP="00A84285">
      <w:pPr>
        <w:pStyle w:val="Heading2"/>
      </w:pPr>
      <w:bookmarkStart w:id="13" w:name="_Toc225877910"/>
      <w:r>
        <w:t>Review of Previous Studies</w:t>
      </w:r>
      <w:bookmarkEnd w:id="13"/>
    </w:p>
    <w:p w14:paraId="764EC6AA" w14:textId="7707BD5F" w:rsidR="00A84285" w:rsidRDefault="00A75CF0" w:rsidP="00A84285">
      <w:r>
        <w:t xml:space="preserve">The authors </w:t>
      </w:r>
      <w:sdt>
        <w:sdtPr>
          <w:rPr>
            <w:rFonts w:cs="Times New Roman"/>
            <w:color w:val="000000"/>
          </w:rPr>
          <w:tag w:val="MENDELEY_CITATION_v3_eyJjaXRhdGlvbklEIjoiTUVOREVMRVlfQ0lUQVRJT05fNWVlMWZiMTktOGQ5Zi00ZDFlLWJlNzQtZjk1YTE4ODlkMGM1IiwicHJvcGVydGllcyI6eyJub3RlSW5kZXgiOjB9LCJpc0VkaXRlZCI6ZmFsc2UsIm1hbnVhbE92ZXJyaWRlIjp7ImlzTWFudWFsbHlPdmVycmlkZGVuIjpmYWxzZSwiY2l0ZXByb2NUZXh0IjoiKE9ndW5wb2xhIGV0IGFsLiwgMjAyNCkiLCJtYW51YWxPdmVycmlkZVRleHQiOiIifSwiY2l0YXRpb25JdGVtcyI6W3siaWQiOiI5ODBiMjU4ZC0xMDUzLTM1NWQtOTIxMS05Nzc2MjY3YTk5OWEiLCJpdGVtRGF0YSI6eyJ0eXBlIjoiYXJ0aWNsZS1qb3VybmFsIiwiaWQiOiI5ODBiMjU4ZC0xMDUzLTM1NWQtOTIxMS05Nzc2MjY3YTk5OW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fV19"/>
          <w:id w:val="-1524634789"/>
          <w:placeholder>
            <w:docPart w:val="DefaultPlaceholder_-1854013440"/>
          </w:placeholder>
        </w:sdtPr>
        <w:sdtContent>
          <w:r w:rsidRPr="00A75CF0">
            <w:rPr>
              <w:rFonts w:cs="Times New Roman"/>
              <w:color w:val="000000"/>
            </w:rPr>
            <w:t>(</w:t>
          </w:r>
          <w:proofErr w:type="spellStart"/>
          <w:r w:rsidRPr="00A75CF0">
            <w:rPr>
              <w:rFonts w:cs="Times New Roman"/>
              <w:color w:val="000000"/>
            </w:rPr>
            <w:t>Ogunpola</w:t>
          </w:r>
          <w:proofErr w:type="spellEnd"/>
          <w:r w:rsidRPr="00A75CF0">
            <w:rPr>
              <w:rFonts w:cs="Times New Roman"/>
              <w:color w:val="000000"/>
            </w:rPr>
            <w:t xml:space="preserve"> et al., 2024)</w:t>
          </w:r>
        </w:sdtContent>
      </w:sdt>
      <w:r w:rsidR="00A84285">
        <w:t xml:space="preserve"> studied early detection of cardiovascular disease through machine learning algorithms. The research applied several models including K Nearest Neighbors, Support Vector Machine, Logistic Regression, Convolutional Neural Networks, Gradient Boost, </w:t>
      </w:r>
      <w:proofErr w:type="spellStart"/>
      <w:r w:rsidR="00A84285">
        <w:t>XGBoost</w:t>
      </w:r>
      <w:proofErr w:type="spellEnd"/>
      <w:r w:rsidR="00A84285">
        <w:t xml:space="preserve">, and Random Forest. The study addressed dataset imbalance, a common issue in medical prediction tasks. Researchers performed model tuning and evaluation to improve predictive performance. </w:t>
      </w:r>
      <w:proofErr w:type="spellStart"/>
      <w:r w:rsidR="00A84285">
        <w:t>XGBoost</w:t>
      </w:r>
      <w:proofErr w:type="spellEnd"/>
      <w:r w:rsidR="00A84285">
        <w:t xml:space="preserve"> produced the highest results with accuracy of 98.50 percent, precision of 99.14 percent, recall of 98.29 percent, and F1 score of 98.71 percent. The findings show strong diagnostic performance through optimized machine learning models.</w:t>
      </w:r>
    </w:p>
    <w:p w14:paraId="725D2ECE" w14:textId="053FAD93" w:rsidR="00A84285" w:rsidRDefault="00A75CF0" w:rsidP="00A84285">
      <w:r>
        <w:t xml:space="preserve">The researchers </w:t>
      </w:r>
      <w:sdt>
        <w:sdtPr>
          <w:rPr>
            <w:rFonts w:cs="Times New Roman"/>
            <w:color w:val="000000"/>
          </w:rPr>
          <w:tag w:val="MENDELEY_CITATION_v3_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"/>
          <w:id w:val="-23253098"/>
          <w:placeholder>
            <w:docPart w:val="DefaultPlaceholder_-1854013440"/>
          </w:placeholder>
        </w:sdtPr>
        <w:sdtContent>
          <w:r w:rsidRPr="00A75CF0">
            <w:rPr>
              <w:rFonts w:eastAsia="Times New Roman" w:cs="Times New Roman"/>
              <w:color w:val="000000"/>
            </w:rPr>
            <w:t>(Salah &amp; Srinivas, 2022)</w:t>
          </w:r>
        </w:sdtContent>
      </w:sdt>
      <w:r w:rsidR="00A84285">
        <w:t xml:space="preserve"> proposed an explainable machine learning framework for long term cardiovascular risk prediction among adolescents. The research used the Add Health longitudinal dataset with more than 14,000 participants. Decision Tree, Random Forest, </w:t>
      </w:r>
      <w:proofErr w:type="spellStart"/>
      <w:r w:rsidR="00A84285">
        <w:t>XGBoost</w:t>
      </w:r>
      <w:proofErr w:type="spellEnd"/>
      <w:r w:rsidR="00A84285">
        <w:t xml:space="preserve">, and Deep Neural Networks served as prediction models. </w:t>
      </w:r>
      <w:proofErr w:type="spellStart"/>
      <w:r w:rsidR="00A84285">
        <w:t>XGBoost</w:t>
      </w:r>
      <w:proofErr w:type="spellEnd"/>
      <w:r w:rsidR="00A84285">
        <w:t xml:space="preserve"> achieved the highest performance with an AUC ROC score of 84.5 percent. The study also applied explainable artificial intelligence methods to identify major risk factors influencing cardiovascular outcomes. Results show early risk detection during adolescence supports preventive healthcare planning.</w:t>
      </w:r>
    </w:p>
    <w:p w14:paraId="6185BD00" w14:textId="09A2174F" w:rsidR="00A84285" w:rsidRDefault="00A75CF0" w:rsidP="00A84285">
      <w:r>
        <w:t xml:space="preserve">Analysts </w:t>
      </w:r>
      <w:sdt>
        <w:sdtPr>
          <w:rPr>
            <w:rFonts w:cs="Times New Roman"/>
            <w:color w:val="000000"/>
          </w:rPr>
          <w:tag w:val="MENDELEY_CITATION_v3_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"/>
          <w:id w:val="1991134210"/>
          <w:placeholder>
            <w:docPart w:val="DefaultPlaceholder_-1854013440"/>
          </w:placeholder>
        </w:sdtPr>
        <w:sdtContent>
          <w:r w:rsidRPr="00A75CF0">
            <w:rPr>
              <w:rFonts w:cs="Times New Roman"/>
              <w:color w:val="000000"/>
            </w:rPr>
            <w:t>(Dalal et al., 2023)</w:t>
          </w:r>
        </w:sdtContent>
      </w:sdt>
      <w:r w:rsidR="00A84285">
        <w:t xml:space="preserve"> developed a machine learning model for cardiovascular disease risk prediction through a dataset of about 70,000 patient records from Kaggle. The dataset included 11 clinical attributes linked with cardiovascular risk. The research compared several machine learning algorithms including Neural Networks, Random Forest, Bayesian Networks, C5.0, and QUEST algorithms. The proposed approach reached prediction accuracy of 99.1 percent. The results show machine learning systems support early diagnosis and clinical decision making in cardiovascular healthcare.</w:t>
      </w:r>
    </w:p>
    <w:p w14:paraId="33E20163" w14:textId="6C93EB09" w:rsidR="00197035" w:rsidRDefault="00A75CF0" w:rsidP="00A84285">
      <w:r>
        <w:t xml:space="preserve">Researchers </w:t>
      </w:r>
      <w:sdt>
        <w:sdtPr>
          <w:rPr>
            <w:rFonts w:cs="Times New Roman"/>
            <w:color w:val="000000"/>
          </w:rPr>
          <w:tag w:val="MENDELEY_CITATION_v3_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"/>
          <w:id w:val="683857824"/>
          <w:placeholder>
            <w:docPart w:val="DefaultPlaceholder_-1854013440"/>
          </w:placeholder>
        </w:sdtPr>
        <w:sdtContent>
          <w:r w:rsidRPr="00A75CF0">
            <w:rPr>
              <w:rFonts w:cs="Times New Roman"/>
              <w:color w:val="000000"/>
            </w:rPr>
            <w:t>(Shimizu et al., 2024)</w:t>
          </w:r>
        </w:sdtContent>
      </w:sdt>
      <w:r w:rsidR="00A84285">
        <w:t xml:space="preserve"> developed machine learning models for prediction of major adverse cardiovascular events using hospital data from Brazil. The dataset included 6,000 cases and 6,000 </w:t>
      </w:r>
      <w:proofErr w:type="spellStart"/>
      <w:r w:rsidR="00A84285">
        <w:t>non cases</w:t>
      </w:r>
      <w:proofErr w:type="spellEnd"/>
      <w:r w:rsidR="00A84285">
        <w:t xml:space="preserve"> for training and validation. Algorithms used in the study included Random Forest, </w:t>
      </w:r>
      <w:proofErr w:type="spellStart"/>
      <w:r w:rsidR="00A84285">
        <w:t>XGBoost</w:t>
      </w:r>
      <w:proofErr w:type="spellEnd"/>
      <w:r w:rsidR="00A84285">
        <w:t xml:space="preserve">, Decision Tree, Support Vector Machine, K Nearest Neighbors, and Naïve Bayes. Random Forest produced the best performance with an AUC score of 0.871 during internal validation. The model also showed strong performance during external validation. The </w:t>
      </w:r>
      <w:r w:rsidR="00A84285">
        <w:lastRenderedPageBreak/>
        <w:t>researchers applied interpretability techniques such as LIME and SHAP to explain prediction outputs and support personalized clinical decision making.</w:t>
      </w:r>
    </w:p>
    <w:p w14:paraId="1147DB81" w14:textId="1814DF88" w:rsidR="00A84285" w:rsidRPr="00A84285" w:rsidRDefault="00A84285" w:rsidP="00A84285">
      <w:pPr>
        <w:pStyle w:val="Heading2"/>
      </w:pPr>
      <w:bookmarkStart w:id="14" w:name="_Toc225877911"/>
      <w:r w:rsidRPr="00A84285">
        <w:t>Summary of Literature and Research Gap</w:t>
      </w:r>
      <w:bookmarkEnd w:id="14"/>
    </w:p>
    <w:tbl>
      <w:tblPr>
        <w:tblStyle w:val="TableGrid"/>
        <w:tblW w:w="0" w:type="auto"/>
        <w:tblLook w:val="04A0" w:firstRow="1" w:lastRow="0" w:firstColumn="1" w:lastColumn="0" w:noHBand="0" w:noVBand="1"/>
      </w:tblPr>
      <w:tblGrid>
        <w:gridCol w:w="1308"/>
        <w:gridCol w:w="1530"/>
        <w:gridCol w:w="1914"/>
        <w:gridCol w:w="2086"/>
        <w:gridCol w:w="2178"/>
      </w:tblGrid>
      <w:tr w:rsidR="00A84285" w:rsidRPr="00A84285" w14:paraId="1201A017" w14:textId="77777777" w:rsidTr="00A84285">
        <w:tc>
          <w:tcPr>
            <w:tcW w:w="0" w:type="auto"/>
            <w:hideMark/>
          </w:tcPr>
          <w:p w14:paraId="0CBC9A1D" w14:textId="77777777" w:rsidR="00A84285" w:rsidRPr="00A84285" w:rsidRDefault="00A84285" w:rsidP="00A84285">
            <w:pPr>
              <w:spacing w:line="278" w:lineRule="auto"/>
              <w:rPr>
                <w:b/>
                <w:bCs/>
              </w:rPr>
            </w:pPr>
            <w:r w:rsidRPr="00A84285">
              <w:rPr>
                <w:b/>
                <w:bCs/>
              </w:rPr>
              <w:t>Study</w:t>
            </w:r>
          </w:p>
        </w:tc>
        <w:tc>
          <w:tcPr>
            <w:tcW w:w="0" w:type="auto"/>
            <w:hideMark/>
          </w:tcPr>
          <w:p w14:paraId="3A71117E" w14:textId="77777777" w:rsidR="00A84285" w:rsidRPr="00A84285" w:rsidRDefault="00A84285" w:rsidP="00A84285">
            <w:pPr>
              <w:spacing w:line="278" w:lineRule="auto"/>
              <w:rPr>
                <w:b/>
                <w:bCs/>
              </w:rPr>
            </w:pPr>
            <w:r w:rsidRPr="00A84285">
              <w:rPr>
                <w:b/>
                <w:bCs/>
              </w:rPr>
              <w:t>Method Used</w:t>
            </w:r>
          </w:p>
        </w:tc>
        <w:tc>
          <w:tcPr>
            <w:tcW w:w="0" w:type="auto"/>
            <w:hideMark/>
          </w:tcPr>
          <w:p w14:paraId="1EB8E924" w14:textId="77777777" w:rsidR="00A84285" w:rsidRPr="00A84285" w:rsidRDefault="00A84285" w:rsidP="00A84285">
            <w:pPr>
              <w:spacing w:line="278" w:lineRule="auto"/>
              <w:rPr>
                <w:b/>
                <w:bCs/>
              </w:rPr>
            </w:pPr>
            <w:r w:rsidRPr="00A84285">
              <w:rPr>
                <w:b/>
                <w:bCs/>
              </w:rPr>
              <w:t>Dataset</w:t>
            </w:r>
          </w:p>
        </w:tc>
        <w:tc>
          <w:tcPr>
            <w:tcW w:w="0" w:type="auto"/>
            <w:hideMark/>
          </w:tcPr>
          <w:p w14:paraId="36D4BFCD" w14:textId="77777777" w:rsidR="00A84285" w:rsidRPr="00A84285" w:rsidRDefault="00A84285" w:rsidP="00A84285">
            <w:pPr>
              <w:spacing w:line="278" w:lineRule="auto"/>
              <w:rPr>
                <w:b/>
                <w:bCs/>
              </w:rPr>
            </w:pPr>
            <w:r w:rsidRPr="00A84285">
              <w:rPr>
                <w:b/>
                <w:bCs/>
              </w:rPr>
              <w:t>Key Findings</w:t>
            </w:r>
          </w:p>
        </w:tc>
        <w:tc>
          <w:tcPr>
            <w:tcW w:w="0" w:type="auto"/>
            <w:hideMark/>
          </w:tcPr>
          <w:p w14:paraId="1ACEFE61" w14:textId="77777777" w:rsidR="00A84285" w:rsidRPr="00A84285" w:rsidRDefault="00A84285" w:rsidP="00A84285">
            <w:pPr>
              <w:spacing w:line="278" w:lineRule="auto"/>
              <w:rPr>
                <w:b/>
                <w:bCs/>
              </w:rPr>
            </w:pPr>
            <w:r w:rsidRPr="00A84285">
              <w:rPr>
                <w:b/>
                <w:bCs/>
              </w:rPr>
              <w:t>Research Gap</w:t>
            </w:r>
          </w:p>
        </w:tc>
      </w:tr>
      <w:tr w:rsidR="00A84285" w:rsidRPr="00A84285" w14:paraId="5D06B8D0" w14:textId="77777777" w:rsidTr="00A84285">
        <w:tc>
          <w:tcPr>
            <w:tcW w:w="0" w:type="auto"/>
            <w:hideMark/>
          </w:tcPr>
          <w:sdt>
            <w:sdtPr>
              <w:rPr>
                <w:rFonts w:cs="Times New Roman"/>
                <w:color w:val="000000"/>
              </w:rPr>
              <w:tag w:val="MENDELEY_CITATION_v3_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
              <w:id w:val="301279497"/>
              <w:placeholder>
                <w:docPart w:val="DefaultPlaceholder_-1854013440"/>
              </w:placeholder>
            </w:sdtPr>
            <w:sdtContent>
              <w:p w14:paraId="63674574" w14:textId="38FD637B" w:rsidR="00A84285" w:rsidRPr="00A84285" w:rsidRDefault="00A75CF0" w:rsidP="00A84285">
                <w:pPr>
                  <w:spacing w:line="278" w:lineRule="auto"/>
                </w:pPr>
                <w:proofErr w:type="spellStart"/>
                <w:r w:rsidRPr="00A75CF0">
                  <w:rPr>
                    <w:rFonts w:cs="Times New Roman"/>
                    <w:color w:val="000000"/>
                  </w:rPr>
                  <w:t>Ogunpola</w:t>
                </w:r>
                <w:proofErr w:type="spellEnd"/>
                <w:r w:rsidRPr="00A75CF0">
                  <w:rPr>
                    <w:rFonts w:cs="Times New Roman"/>
                    <w:color w:val="000000"/>
                  </w:rPr>
                  <w:t xml:space="preserve"> et al. (2024)</w:t>
                </w:r>
              </w:p>
            </w:sdtContent>
          </w:sdt>
        </w:tc>
        <w:tc>
          <w:tcPr>
            <w:tcW w:w="0" w:type="auto"/>
            <w:hideMark/>
          </w:tcPr>
          <w:p w14:paraId="0BE06EB3" w14:textId="77777777" w:rsidR="00A84285" w:rsidRPr="00A84285" w:rsidRDefault="00A84285" w:rsidP="00A84285">
            <w:pPr>
              <w:spacing w:line="278" w:lineRule="auto"/>
            </w:pPr>
            <w:r w:rsidRPr="00A84285">
              <w:t xml:space="preserve">KNN, SVM, CNN, RF, </w:t>
            </w:r>
            <w:proofErr w:type="spellStart"/>
            <w:r w:rsidRPr="00A84285">
              <w:t>XGBoost</w:t>
            </w:r>
            <w:proofErr w:type="spellEnd"/>
          </w:p>
        </w:tc>
        <w:tc>
          <w:tcPr>
            <w:tcW w:w="0" w:type="auto"/>
            <w:hideMark/>
          </w:tcPr>
          <w:p w14:paraId="3C0390A9" w14:textId="77777777" w:rsidR="00A84285" w:rsidRPr="00A84285" w:rsidRDefault="00A84285" w:rsidP="00A84285">
            <w:pPr>
              <w:spacing w:line="278" w:lineRule="auto"/>
            </w:pPr>
            <w:r w:rsidRPr="00A84285">
              <w:t>Clinical cardiovascular dataset</w:t>
            </w:r>
          </w:p>
        </w:tc>
        <w:tc>
          <w:tcPr>
            <w:tcW w:w="0" w:type="auto"/>
            <w:hideMark/>
          </w:tcPr>
          <w:p w14:paraId="6FD16FBE" w14:textId="77777777" w:rsidR="00A84285" w:rsidRPr="00A84285" w:rsidRDefault="00A84285" w:rsidP="00A84285">
            <w:pPr>
              <w:spacing w:line="278" w:lineRule="auto"/>
            </w:pPr>
            <w:proofErr w:type="spellStart"/>
            <w:r w:rsidRPr="00A84285">
              <w:t>XGBoost</w:t>
            </w:r>
            <w:proofErr w:type="spellEnd"/>
            <w:r w:rsidRPr="00A84285">
              <w:t xml:space="preserve"> achieved 98.50% accuracy for heart disease prediction</w:t>
            </w:r>
          </w:p>
        </w:tc>
        <w:tc>
          <w:tcPr>
            <w:tcW w:w="0" w:type="auto"/>
            <w:hideMark/>
          </w:tcPr>
          <w:p w14:paraId="50B8CFBF" w14:textId="77777777" w:rsidR="00A84285" w:rsidRPr="00A84285" w:rsidRDefault="00A84285" w:rsidP="00A84285">
            <w:pPr>
              <w:spacing w:line="278" w:lineRule="auto"/>
            </w:pPr>
            <w:r w:rsidRPr="00A84285">
              <w:t>Limited focus on real-time clinical implementation</w:t>
            </w:r>
          </w:p>
        </w:tc>
      </w:tr>
      <w:tr w:rsidR="00A84285" w:rsidRPr="00A84285" w14:paraId="252913DC" w14:textId="77777777" w:rsidTr="00A84285">
        <w:sdt>
          <w:sdtPr>
            <w:rPr>
              <w:rFonts w:cs="Times New Roman"/>
              <w:color w:val="000000"/>
            </w:rPr>
            <w:tag w:val="MENDELEY_CITATION_v3_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"/>
            <w:id w:val="-983002612"/>
            <w:placeholder>
              <w:docPart w:val="DefaultPlaceholder_-1854013440"/>
            </w:placeholder>
          </w:sdtPr>
          <w:sdtContent>
            <w:tc>
              <w:tcPr>
                <w:tcW w:w="0" w:type="auto"/>
                <w:hideMark/>
              </w:tcPr>
              <w:p w14:paraId="65ECE903" w14:textId="515184C8" w:rsidR="00A84285" w:rsidRPr="00A84285" w:rsidRDefault="00A75CF0" w:rsidP="00A84285">
                <w:pPr>
                  <w:spacing w:line="278" w:lineRule="auto"/>
                </w:pPr>
                <w:r w:rsidRPr="00A75CF0">
                  <w:rPr>
                    <w:rFonts w:eastAsia="Times New Roman" w:cs="Times New Roman"/>
                    <w:color w:val="000000"/>
                  </w:rPr>
                  <w:t>Salah &amp; Srinivas (2022)</w:t>
                </w:r>
              </w:p>
            </w:tc>
          </w:sdtContent>
        </w:sdt>
        <w:tc>
          <w:tcPr>
            <w:tcW w:w="0" w:type="auto"/>
            <w:hideMark/>
          </w:tcPr>
          <w:p w14:paraId="4CB4160B" w14:textId="77777777" w:rsidR="00A84285" w:rsidRPr="00A84285" w:rsidRDefault="00A84285" w:rsidP="00A84285">
            <w:pPr>
              <w:spacing w:line="278" w:lineRule="auto"/>
            </w:pPr>
            <w:r w:rsidRPr="00A84285">
              <w:t xml:space="preserve">DT, RF, </w:t>
            </w:r>
            <w:proofErr w:type="spellStart"/>
            <w:r w:rsidRPr="00A84285">
              <w:t>XGBoost</w:t>
            </w:r>
            <w:proofErr w:type="spellEnd"/>
            <w:r w:rsidRPr="00A84285">
              <w:t>, DNN</w:t>
            </w:r>
          </w:p>
        </w:tc>
        <w:tc>
          <w:tcPr>
            <w:tcW w:w="0" w:type="auto"/>
            <w:hideMark/>
          </w:tcPr>
          <w:p w14:paraId="33BE8ACC" w14:textId="77777777" w:rsidR="00A84285" w:rsidRPr="00A84285" w:rsidRDefault="00A84285" w:rsidP="00A84285">
            <w:pPr>
              <w:spacing w:line="278" w:lineRule="auto"/>
            </w:pPr>
            <w:r w:rsidRPr="00A84285">
              <w:t>Add Health longitudinal dataset</w:t>
            </w:r>
          </w:p>
        </w:tc>
        <w:tc>
          <w:tcPr>
            <w:tcW w:w="0" w:type="auto"/>
            <w:hideMark/>
          </w:tcPr>
          <w:p w14:paraId="2FDF960B" w14:textId="77777777" w:rsidR="00A84285" w:rsidRPr="00A84285" w:rsidRDefault="00A84285" w:rsidP="00A84285">
            <w:pPr>
              <w:spacing w:line="278" w:lineRule="auto"/>
            </w:pPr>
            <w:r w:rsidRPr="00A84285">
              <w:t>Early prediction of adulthood CVD risk among adolescents</w:t>
            </w:r>
          </w:p>
        </w:tc>
        <w:tc>
          <w:tcPr>
            <w:tcW w:w="0" w:type="auto"/>
            <w:hideMark/>
          </w:tcPr>
          <w:p w14:paraId="2F8BE6FC" w14:textId="77777777" w:rsidR="00A84285" w:rsidRPr="00A84285" w:rsidRDefault="00A84285" w:rsidP="00A84285">
            <w:pPr>
              <w:spacing w:line="278" w:lineRule="auto"/>
            </w:pPr>
            <w:r w:rsidRPr="00A84285">
              <w:t>Focus mainly on adolescents rather than broader populations</w:t>
            </w:r>
          </w:p>
        </w:tc>
      </w:tr>
      <w:tr w:rsidR="00A84285" w:rsidRPr="00A84285" w14:paraId="13A0D833" w14:textId="77777777" w:rsidTr="00A75CF0">
        <w:sdt>
          <w:sdtPr>
            <w:rPr>
              <w:rFonts w:cs="Times New Roman"/>
              <w:color w:val="000000"/>
            </w:rPr>
            <w:tag w:val="MENDELEY_CITATION_v3_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"/>
            <w:id w:val="464705098"/>
            <w:placeholder>
              <w:docPart w:val="DefaultPlaceholder_-1854013440"/>
            </w:placeholder>
          </w:sdtPr>
          <w:sdtContent>
            <w:tc>
              <w:tcPr>
                <w:tcW w:w="0" w:type="auto"/>
              </w:tcPr>
              <w:p w14:paraId="33EBAF3F" w14:textId="577A9FF2" w:rsidR="00A84285" w:rsidRPr="00A84285" w:rsidRDefault="00A75CF0" w:rsidP="00A84285">
                <w:pPr>
                  <w:spacing w:line="278" w:lineRule="auto"/>
                </w:pPr>
                <w:r w:rsidRPr="00A75CF0">
                  <w:rPr>
                    <w:rFonts w:cs="Times New Roman"/>
                    <w:color w:val="000000"/>
                  </w:rPr>
                  <w:t>Dalal et al. (2023)</w:t>
                </w:r>
              </w:p>
            </w:tc>
          </w:sdtContent>
        </w:sdt>
        <w:tc>
          <w:tcPr>
            <w:tcW w:w="0" w:type="auto"/>
            <w:hideMark/>
          </w:tcPr>
          <w:p w14:paraId="73AED2EF" w14:textId="77777777" w:rsidR="00A84285" w:rsidRPr="00A84285" w:rsidRDefault="00A84285" w:rsidP="00A84285">
            <w:pPr>
              <w:spacing w:line="278" w:lineRule="auto"/>
            </w:pPr>
            <w:r w:rsidRPr="00A84285">
              <w:t>Neural Networks, RF, Bayesian Networks</w:t>
            </w:r>
          </w:p>
        </w:tc>
        <w:tc>
          <w:tcPr>
            <w:tcW w:w="0" w:type="auto"/>
            <w:hideMark/>
          </w:tcPr>
          <w:p w14:paraId="14DF0CDE" w14:textId="77777777" w:rsidR="00A84285" w:rsidRPr="00A84285" w:rsidRDefault="00A84285" w:rsidP="00A84285">
            <w:pPr>
              <w:spacing w:line="278" w:lineRule="auto"/>
            </w:pPr>
            <w:r w:rsidRPr="00A84285">
              <w:t>Kaggle cardiovascular dataset (70k records)</w:t>
            </w:r>
          </w:p>
        </w:tc>
        <w:tc>
          <w:tcPr>
            <w:tcW w:w="0" w:type="auto"/>
            <w:hideMark/>
          </w:tcPr>
          <w:p w14:paraId="4BFD65CF" w14:textId="77777777" w:rsidR="00A84285" w:rsidRPr="00A84285" w:rsidRDefault="00A84285" w:rsidP="00A84285">
            <w:pPr>
              <w:spacing w:line="278" w:lineRule="auto"/>
            </w:pPr>
            <w:r w:rsidRPr="00A84285">
              <w:t>Achieved 99.1% prediction accuracy</w:t>
            </w:r>
          </w:p>
        </w:tc>
        <w:tc>
          <w:tcPr>
            <w:tcW w:w="0" w:type="auto"/>
            <w:hideMark/>
          </w:tcPr>
          <w:p w14:paraId="533782C6" w14:textId="77777777" w:rsidR="00A84285" w:rsidRPr="00A84285" w:rsidRDefault="00A84285" w:rsidP="00A84285">
            <w:pPr>
              <w:spacing w:line="278" w:lineRule="auto"/>
            </w:pPr>
            <w:r w:rsidRPr="00A84285">
              <w:t>Limited explainability and real-world validation</w:t>
            </w:r>
          </w:p>
        </w:tc>
      </w:tr>
      <w:tr w:rsidR="00A84285" w:rsidRPr="00A84285" w14:paraId="0C1B84D7" w14:textId="77777777" w:rsidTr="00A84285">
        <w:sdt>
          <w:sdtPr>
            <w:rPr>
              <w:rFonts w:cs="Times New Roman"/>
              <w:color w:val="000000"/>
            </w:rPr>
            <w:tag w:val="MENDELEY_CITATION_v3_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"/>
            <w:id w:val="1827868549"/>
            <w:placeholder>
              <w:docPart w:val="DefaultPlaceholder_-1854013440"/>
            </w:placeholder>
          </w:sdtPr>
          <w:sdtContent>
            <w:tc>
              <w:tcPr>
                <w:tcW w:w="0" w:type="auto"/>
                <w:hideMark/>
              </w:tcPr>
              <w:p w14:paraId="1C92D015" w14:textId="02FDC893" w:rsidR="00A84285" w:rsidRPr="00A84285" w:rsidRDefault="00A75CF0" w:rsidP="00A84285">
                <w:pPr>
                  <w:spacing w:line="278" w:lineRule="auto"/>
                </w:pPr>
                <w:r w:rsidRPr="00A75CF0">
                  <w:rPr>
                    <w:rFonts w:cs="Times New Roman"/>
                    <w:color w:val="000000"/>
                  </w:rPr>
                  <w:t>Shimizu et al. (2024)</w:t>
                </w:r>
              </w:p>
            </w:tc>
          </w:sdtContent>
        </w:sdt>
        <w:tc>
          <w:tcPr>
            <w:tcW w:w="0" w:type="auto"/>
            <w:hideMark/>
          </w:tcPr>
          <w:p w14:paraId="474567E8" w14:textId="77777777" w:rsidR="00A84285" w:rsidRPr="00A84285" w:rsidRDefault="00A84285" w:rsidP="00A84285">
            <w:pPr>
              <w:spacing w:line="278" w:lineRule="auto"/>
            </w:pPr>
            <w:r w:rsidRPr="00A84285">
              <w:t xml:space="preserve">RF, </w:t>
            </w:r>
            <w:proofErr w:type="spellStart"/>
            <w:r w:rsidRPr="00A84285">
              <w:t>XGBoost</w:t>
            </w:r>
            <w:proofErr w:type="spellEnd"/>
            <w:r w:rsidRPr="00A84285">
              <w:t>, SVM, Naïve Bayes</w:t>
            </w:r>
          </w:p>
        </w:tc>
        <w:tc>
          <w:tcPr>
            <w:tcW w:w="0" w:type="auto"/>
            <w:hideMark/>
          </w:tcPr>
          <w:p w14:paraId="4CB0048D" w14:textId="77777777" w:rsidR="00A84285" w:rsidRPr="00A84285" w:rsidRDefault="00A84285" w:rsidP="00A84285">
            <w:pPr>
              <w:spacing w:line="278" w:lineRule="auto"/>
            </w:pPr>
            <w:r w:rsidRPr="00A84285">
              <w:t>Hospital cohort dataset</w:t>
            </w:r>
          </w:p>
        </w:tc>
        <w:tc>
          <w:tcPr>
            <w:tcW w:w="0" w:type="auto"/>
            <w:hideMark/>
          </w:tcPr>
          <w:p w14:paraId="17AB63D3" w14:textId="77777777" w:rsidR="00A84285" w:rsidRPr="00A84285" w:rsidRDefault="00A84285" w:rsidP="00A84285">
            <w:pPr>
              <w:spacing w:line="278" w:lineRule="auto"/>
            </w:pPr>
            <w:r w:rsidRPr="00A84285">
              <w:t>Random Forest showed strong generalization with AUC 0.871</w:t>
            </w:r>
          </w:p>
        </w:tc>
        <w:tc>
          <w:tcPr>
            <w:tcW w:w="0" w:type="auto"/>
            <w:hideMark/>
          </w:tcPr>
          <w:p w14:paraId="25215DE3" w14:textId="77777777" w:rsidR="00A84285" w:rsidRPr="00A84285" w:rsidRDefault="00A84285" w:rsidP="00A84285">
            <w:pPr>
              <w:spacing w:line="278" w:lineRule="auto"/>
            </w:pPr>
            <w:r w:rsidRPr="00A84285">
              <w:t>Model validation across diverse populations still limited</w:t>
            </w:r>
          </w:p>
        </w:tc>
      </w:tr>
    </w:tbl>
    <w:p w14:paraId="1365D8EE" w14:textId="019E996B" w:rsidR="00A84285" w:rsidRDefault="00A84285" w:rsidP="00A84285">
      <w:pPr>
        <w:pStyle w:val="Heading2"/>
      </w:pPr>
      <w:bookmarkStart w:id="15" w:name="_Toc225877912"/>
      <w:r>
        <w:t>Identified Research Gap</w:t>
      </w:r>
      <w:bookmarkEnd w:id="15"/>
    </w:p>
    <w:p w14:paraId="4E5843C2" w14:textId="16AD7B58" w:rsidR="00A84285" w:rsidRDefault="00A84285" w:rsidP="00A84285">
      <w:r>
        <w:t>Machine learning algorithms effectively predict cardiovascular disease risk according to previous studies, yet multiple limitations still exist. The studies use specific datasets or particular population groups, which causes their models to lose ability to apply results beyond those constraints. Some research studies concentrate on achieving high accuracy, but they fail to show how their models can be understood and used in actual clinical decision support systems. The development of dependable machine learning models which provide clear explanations of cardiovascular disease risk predictions needs additional research to achieve effective performance across different population groups and healthcare environments.</w:t>
      </w:r>
    </w:p>
    <w:p w14:paraId="1BAC9657" w14:textId="77777777" w:rsidR="00B0000E" w:rsidRDefault="00B0000E" w:rsidP="00A84285"/>
    <w:p w14:paraId="55A31BB2" w14:textId="77777777" w:rsidR="00B0000E" w:rsidRDefault="00B0000E" w:rsidP="00A84285"/>
    <w:p w14:paraId="24677BA4" w14:textId="77777777" w:rsidR="00B0000E" w:rsidRDefault="00B0000E" w:rsidP="00A84285"/>
    <w:p w14:paraId="40D34184" w14:textId="77777777" w:rsidR="00B0000E" w:rsidRDefault="00B0000E" w:rsidP="00A84285"/>
    <w:p w14:paraId="299E853B" w14:textId="77777777" w:rsidR="00B0000E" w:rsidRDefault="00B0000E" w:rsidP="00A84285"/>
    <w:p w14:paraId="73C44FE5" w14:textId="77777777" w:rsidR="00B0000E" w:rsidRDefault="00B0000E">
      <w:pPr>
        <w:jc w:val="left"/>
      </w:pPr>
    </w:p>
    <w:p w14:paraId="4D39EA9E" w14:textId="6F0E944E" w:rsidR="00B0000E" w:rsidRDefault="00B0000E" w:rsidP="00B0000E">
      <w:pPr>
        <w:pStyle w:val="Heading1"/>
      </w:pPr>
      <w:r>
        <w:lastRenderedPageBreak/>
        <w:t>Ethical Consideration</w:t>
      </w:r>
    </w:p>
    <w:p w14:paraId="41EA94ED" w14:textId="77777777" w:rsidR="00B0000E" w:rsidRDefault="00B0000E" w:rsidP="00B0000E">
      <w:pPr>
        <w:pStyle w:val="Heading2"/>
      </w:pPr>
      <w:r>
        <w:t>Data Privacy and Anonymity</w:t>
      </w:r>
    </w:p>
    <w:p w14:paraId="5F6026A8" w14:textId="5ED38815" w:rsidR="00B0000E" w:rsidRDefault="00B0000E" w:rsidP="00B0000E">
      <w:r>
        <w:t xml:space="preserve">The </w:t>
      </w:r>
      <w:r w:rsidR="006370BD">
        <w:t>data set</w:t>
      </w:r>
      <w:r>
        <w:t xml:space="preserve"> used in this study does not contain any personally identifiable information such as names, addresses, or contact details. The dataset only contains medical attributes which include age and gender and heart rate and blood pressure and blood sugar and CK-MB and troponin levels. The dataset is considered anonymized because it does not contain any information which could identify specific individuals.</w:t>
      </w:r>
    </w:p>
    <w:p w14:paraId="06B7DDB7" w14:textId="77777777" w:rsidR="00B0000E" w:rsidRDefault="00B0000E" w:rsidP="00B0000E">
      <w:pPr>
        <w:pStyle w:val="Heading2"/>
      </w:pPr>
      <w:r>
        <w:t>GDPR Compliance</w:t>
      </w:r>
    </w:p>
    <w:p w14:paraId="56C1716C" w14:textId="77777777" w:rsidR="00B0000E" w:rsidRDefault="00B0000E" w:rsidP="00B0000E">
      <w:r>
        <w:t>The dataset does not fall under the General Data Protection Regulation (GDPR) because it uses anonymized data which lacks personal identification information. The research does not involve collecting personal data from individuals, and therefore additional GDPR consent procedures are not required.</w:t>
      </w:r>
    </w:p>
    <w:p w14:paraId="56292210" w14:textId="77777777" w:rsidR="00B0000E" w:rsidRDefault="00B0000E" w:rsidP="00B0000E">
      <w:pPr>
        <w:pStyle w:val="Heading2"/>
      </w:pPr>
      <w:r>
        <w:t>Data Source and Permission</w:t>
      </w:r>
    </w:p>
    <w:p w14:paraId="030C93E3" w14:textId="77777777" w:rsidR="00B0000E" w:rsidRDefault="00B0000E" w:rsidP="00B0000E">
      <w:r>
        <w:t>The dataset was obtained from the Mendeley Data repository and is distributed under the Creative Commons Attribution (CC BY 4.0) license. This license permits researchers to use and share and analyze the data for academic and research purposes, provided they give appropriate credit to the source (Rashid &amp; Hassan, 2022).</w:t>
      </w:r>
    </w:p>
    <w:p w14:paraId="1492174D" w14:textId="77777777" w:rsidR="00B0000E" w:rsidRDefault="00B0000E" w:rsidP="00B0000E">
      <w:pPr>
        <w:pStyle w:val="Heading2"/>
      </w:pPr>
      <w:r>
        <w:t>Ethical Data Collection</w:t>
      </w:r>
    </w:p>
    <w:p w14:paraId="4394A26B" w14:textId="77777777" w:rsidR="00B0000E" w:rsidRDefault="00B0000E" w:rsidP="00B0000E">
      <w:r>
        <w:t xml:space="preserve">The dataset was originally collected at </w:t>
      </w:r>
      <w:proofErr w:type="spellStart"/>
      <w:r>
        <w:t>Zheen</w:t>
      </w:r>
      <w:proofErr w:type="spellEnd"/>
      <w:r>
        <w:t xml:space="preserve"> Hospital in Erbil, Iraq between January 2019 and May 2019. The researchers from University of Kurdistan </w:t>
      </w:r>
      <w:proofErr w:type="spellStart"/>
      <w:r>
        <w:t>Hewler</w:t>
      </w:r>
      <w:proofErr w:type="spellEnd"/>
      <w:r>
        <w:t xml:space="preserve"> published the dataset because they collected the data during an authentic medical research study.</w:t>
      </w:r>
    </w:p>
    <w:p w14:paraId="1861A82D" w14:textId="212DC3FC" w:rsidR="00A84285" w:rsidRDefault="00A84285">
      <w:pPr>
        <w:jc w:val="left"/>
      </w:pPr>
      <w:r>
        <w:br w:type="page"/>
      </w:r>
    </w:p>
    <w:p w14:paraId="3C0493F9" w14:textId="01BC47EA" w:rsidR="00A84285" w:rsidRDefault="00A84285" w:rsidP="00A84285">
      <w:pPr>
        <w:pStyle w:val="Heading1"/>
      </w:pPr>
      <w:bookmarkStart w:id="16" w:name="_Toc225877913"/>
      <w:r>
        <w:lastRenderedPageBreak/>
        <w:t>Dataset</w:t>
      </w:r>
      <w:bookmarkEnd w:id="16"/>
    </w:p>
    <w:p w14:paraId="44EC4515" w14:textId="463F2EE3" w:rsidR="00A84285" w:rsidRDefault="00A84285" w:rsidP="00A84285">
      <w:pPr>
        <w:pStyle w:val="Heading2"/>
      </w:pPr>
      <w:bookmarkStart w:id="17" w:name="_Toc225877914"/>
      <w:r>
        <w:t>Overview and Source</w:t>
      </w:r>
      <w:bookmarkEnd w:id="17"/>
    </w:p>
    <w:p w14:paraId="59B9C08E" w14:textId="6F02F895" w:rsidR="00A84285" w:rsidRDefault="00A84285" w:rsidP="00A84285">
      <w:r>
        <w:t xml:space="preserve">This study uses a publicly available </w:t>
      </w:r>
      <w:r w:rsidR="0093310B" w:rsidRPr="0093310B">
        <w:t>Cardiovascular Disease</w:t>
      </w:r>
      <w:r w:rsidR="0093310B">
        <w:t xml:space="preserve"> Dataset</w:t>
      </w:r>
      <w:r w:rsidR="0093310B">
        <w:rPr>
          <w:rStyle w:val="FootnoteReference"/>
        </w:rPr>
        <w:footnoteReference w:id="1"/>
      </w:r>
      <w:r>
        <w:t xml:space="preserve"> from the Mendeley Data repository. The dataset includes clinical and health attributes used for cardiovascular risk assessment. Variables include demographic information, physiological measurements, and lifestyle related factors linked with heart health.</w:t>
      </w:r>
    </w:p>
    <w:p w14:paraId="5DCFDAF5" w14:textId="77777777" w:rsidR="00A84285" w:rsidRDefault="00A84285" w:rsidP="00A84285">
      <w:r>
        <w:t>Structured numerical and categorical variables appear in the dataset. Such structure supports machine learning model training and evaluation. Researchers often use similar medical datasets for predictive analysis of cardiovascular disease risk.</w:t>
      </w:r>
    </w:p>
    <w:p w14:paraId="4FF88799" w14:textId="35561238" w:rsidR="00A84285" w:rsidRDefault="00A84285" w:rsidP="00A84285">
      <w:pPr>
        <w:pStyle w:val="Heading2"/>
      </w:pPr>
      <w:bookmarkStart w:id="18" w:name="_Toc225877915"/>
      <w:r>
        <w:t>Original Data Collection</w:t>
      </w:r>
      <w:bookmarkEnd w:id="18"/>
    </w:p>
    <w:p w14:paraId="45A79E3B" w14:textId="48337E11" w:rsidR="00A84285" w:rsidRPr="00A84285" w:rsidRDefault="00A84285" w:rsidP="00A84285">
      <w:r w:rsidRPr="00A84285">
        <w:t>The researchers created the cardiovascular disease dataset through their analysis of clinical records and medical examination results. The dataset contains health indicators which include blood pressure measurements and cholesterol levels and body measurements and lifestyle factors that affect heart disease risk. The dataset enables researchers to study cardiovascular risk assessment while developing predictive models which predict early medical conditions and assist in preventive healthcare planning.</w:t>
      </w:r>
    </w:p>
    <w:p w14:paraId="780664BA" w14:textId="4313B345" w:rsidR="00A84285" w:rsidRDefault="00A84285" w:rsidP="00A84285">
      <w:pPr>
        <w:pStyle w:val="Heading2"/>
      </w:pPr>
      <w:bookmarkStart w:id="19" w:name="_Toc225877916"/>
      <w:r>
        <w:t>Description of Dataset Features</w:t>
      </w:r>
      <w:bookmarkEnd w:id="19"/>
    </w:p>
    <w:p w14:paraId="09D7C5BF" w14:textId="7A782318" w:rsidR="00197035" w:rsidRDefault="00A84285" w:rsidP="00A84285">
      <w:r>
        <w:t xml:space="preserve">The dataset includes several features that represent demographic, clinical, and lifestyle information related to cardiovascular health as shown in Table 3.1. </w:t>
      </w:r>
    </w:p>
    <w:p w14:paraId="68FC7758" w14:textId="0F5B6864" w:rsidR="00A84285" w:rsidRDefault="00A84285" w:rsidP="00A84285">
      <w:pPr>
        <w:jc w:val="center"/>
      </w:pPr>
      <w:r>
        <w:t>Table 3.1: Features and Description of Dataset</w:t>
      </w:r>
    </w:p>
    <w:tbl>
      <w:tblPr>
        <w:tblStyle w:val="TableGrid"/>
        <w:tblW w:w="0" w:type="auto"/>
        <w:tblLook w:val="04A0" w:firstRow="1" w:lastRow="0" w:firstColumn="1" w:lastColumn="0" w:noHBand="0" w:noVBand="1"/>
      </w:tblPr>
      <w:tblGrid>
        <w:gridCol w:w="2603"/>
        <w:gridCol w:w="5534"/>
      </w:tblGrid>
      <w:tr w:rsidR="00A84285" w:rsidRPr="00A84285" w14:paraId="22435A81" w14:textId="77777777" w:rsidTr="00A84285">
        <w:tc>
          <w:tcPr>
            <w:tcW w:w="0" w:type="auto"/>
            <w:hideMark/>
          </w:tcPr>
          <w:p w14:paraId="7BADC6A2" w14:textId="77777777" w:rsidR="00A84285" w:rsidRPr="00A84285" w:rsidRDefault="00A84285" w:rsidP="00A84285">
            <w:pPr>
              <w:spacing w:line="278" w:lineRule="auto"/>
              <w:rPr>
                <w:b/>
                <w:bCs/>
              </w:rPr>
            </w:pPr>
            <w:r w:rsidRPr="00A84285">
              <w:rPr>
                <w:b/>
                <w:bCs/>
              </w:rPr>
              <w:t>Feature</w:t>
            </w:r>
          </w:p>
        </w:tc>
        <w:tc>
          <w:tcPr>
            <w:tcW w:w="0" w:type="auto"/>
            <w:hideMark/>
          </w:tcPr>
          <w:p w14:paraId="54AA3F18" w14:textId="77777777" w:rsidR="00A84285" w:rsidRPr="00A84285" w:rsidRDefault="00A84285" w:rsidP="00A84285">
            <w:pPr>
              <w:spacing w:line="278" w:lineRule="auto"/>
              <w:rPr>
                <w:b/>
                <w:bCs/>
              </w:rPr>
            </w:pPr>
            <w:r w:rsidRPr="00A84285">
              <w:rPr>
                <w:b/>
                <w:bCs/>
              </w:rPr>
              <w:t>Description</w:t>
            </w:r>
          </w:p>
        </w:tc>
      </w:tr>
      <w:tr w:rsidR="00A84285" w:rsidRPr="00A84285" w14:paraId="2EDF4CC7" w14:textId="77777777" w:rsidTr="00A84285">
        <w:tc>
          <w:tcPr>
            <w:tcW w:w="0" w:type="auto"/>
            <w:hideMark/>
          </w:tcPr>
          <w:p w14:paraId="0CF3D817" w14:textId="77777777" w:rsidR="00A84285" w:rsidRPr="00A84285" w:rsidRDefault="00A84285" w:rsidP="00A84285">
            <w:pPr>
              <w:spacing w:line="278" w:lineRule="auto"/>
            </w:pPr>
            <w:r w:rsidRPr="00A84285">
              <w:t>Age</w:t>
            </w:r>
          </w:p>
        </w:tc>
        <w:tc>
          <w:tcPr>
            <w:tcW w:w="0" w:type="auto"/>
            <w:hideMark/>
          </w:tcPr>
          <w:p w14:paraId="01B599F0" w14:textId="77777777" w:rsidR="00A84285" w:rsidRPr="00A84285" w:rsidRDefault="00A84285" w:rsidP="00A84285">
            <w:pPr>
              <w:spacing w:line="278" w:lineRule="auto"/>
            </w:pPr>
            <w:r w:rsidRPr="00A84285">
              <w:t>Age of the patient</w:t>
            </w:r>
          </w:p>
        </w:tc>
      </w:tr>
      <w:tr w:rsidR="00A84285" w:rsidRPr="00A84285" w14:paraId="600195B3" w14:textId="77777777" w:rsidTr="00A84285">
        <w:tc>
          <w:tcPr>
            <w:tcW w:w="0" w:type="auto"/>
            <w:hideMark/>
          </w:tcPr>
          <w:p w14:paraId="479137CD" w14:textId="77777777" w:rsidR="00A84285" w:rsidRPr="00A84285" w:rsidRDefault="00A84285" w:rsidP="00A84285">
            <w:pPr>
              <w:spacing w:line="278" w:lineRule="auto"/>
            </w:pPr>
            <w:r w:rsidRPr="00A84285">
              <w:t>Gender</w:t>
            </w:r>
          </w:p>
        </w:tc>
        <w:tc>
          <w:tcPr>
            <w:tcW w:w="0" w:type="auto"/>
            <w:hideMark/>
          </w:tcPr>
          <w:p w14:paraId="29168539" w14:textId="77777777" w:rsidR="00A84285" w:rsidRPr="00A84285" w:rsidRDefault="00A84285" w:rsidP="00A84285">
            <w:pPr>
              <w:spacing w:line="278" w:lineRule="auto"/>
            </w:pPr>
            <w:r w:rsidRPr="00A84285">
              <w:t>Gender of the individual</w:t>
            </w:r>
          </w:p>
        </w:tc>
      </w:tr>
      <w:tr w:rsidR="00A84285" w:rsidRPr="00A84285" w14:paraId="44BE0129" w14:textId="77777777" w:rsidTr="00A84285">
        <w:tc>
          <w:tcPr>
            <w:tcW w:w="0" w:type="auto"/>
            <w:hideMark/>
          </w:tcPr>
          <w:p w14:paraId="37D8E47F" w14:textId="77777777" w:rsidR="00A84285" w:rsidRPr="00A84285" w:rsidRDefault="00A84285" w:rsidP="00A84285">
            <w:pPr>
              <w:spacing w:line="278" w:lineRule="auto"/>
            </w:pPr>
            <w:r w:rsidRPr="00A84285">
              <w:t>Height</w:t>
            </w:r>
          </w:p>
        </w:tc>
        <w:tc>
          <w:tcPr>
            <w:tcW w:w="0" w:type="auto"/>
            <w:hideMark/>
          </w:tcPr>
          <w:p w14:paraId="16C2A844" w14:textId="77777777" w:rsidR="00A84285" w:rsidRPr="00A84285" w:rsidRDefault="00A84285" w:rsidP="00A84285">
            <w:pPr>
              <w:spacing w:line="278" w:lineRule="auto"/>
            </w:pPr>
            <w:r w:rsidRPr="00A84285">
              <w:t>Height measurement of the patient</w:t>
            </w:r>
          </w:p>
        </w:tc>
      </w:tr>
      <w:tr w:rsidR="00A84285" w:rsidRPr="00A84285" w14:paraId="7BC88145" w14:textId="77777777" w:rsidTr="00A84285">
        <w:tc>
          <w:tcPr>
            <w:tcW w:w="0" w:type="auto"/>
            <w:hideMark/>
          </w:tcPr>
          <w:p w14:paraId="483F4E2C" w14:textId="77777777" w:rsidR="00A84285" w:rsidRPr="00A84285" w:rsidRDefault="00A84285" w:rsidP="00A84285">
            <w:pPr>
              <w:spacing w:line="278" w:lineRule="auto"/>
            </w:pPr>
            <w:r w:rsidRPr="00A84285">
              <w:t>Weight</w:t>
            </w:r>
          </w:p>
        </w:tc>
        <w:tc>
          <w:tcPr>
            <w:tcW w:w="0" w:type="auto"/>
            <w:hideMark/>
          </w:tcPr>
          <w:p w14:paraId="3FA6C461" w14:textId="77777777" w:rsidR="00A84285" w:rsidRPr="00A84285" w:rsidRDefault="00A84285" w:rsidP="00A84285">
            <w:pPr>
              <w:spacing w:line="278" w:lineRule="auto"/>
            </w:pPr>
            <w:r w:rsidRPr="00A84285">
              <w:t>Weight measurement of the patient</w:t>
            </w:r>
          </w:p>
        </w:tc>
      </w:tr>
      <w:tr w:rsidR="00A84285" w:rsidRPr="00A84285" w14:paraId="2CDF83DC" w14:textId="77777777" w:rsidTr="00A84285">
        <w:tc>
          <w:tcPr>
            <w:tcW w:w="0" w:type="auto"/>
            <w:hideMark/>
          </w:tcPr>
          <w:p w14:paraId="56143192" w14:textId="77777777" w:rsidR="00A84285" w:rsidRPr="00A84285" w:rsidRDefault="00A84285" w:rsidP="00A84285">
            <w:pPr>
              <w:spacing w:line="278" w:lineRule="auto"/>
            </w:pPr>
            <w:r w:rsidRPr="00A84285">
              <w:t>Systolic Blood Pressure</w:t>
            </w:r>
          </w:p>
        </w:tc>
        <w:tc>
          <w:tcPr>
            <w:tcW w:w="0" w:type="auto"/>
            <w:hideMark/>
          </w:tcPr>
          <w:p w14:paraId="5FBE9178" w14:textId="77777777" w:rsidR="00A84285" w:rsidRPr="00A84285" w:rsidRDefault="00A84285" w:rsidP="00A84285">
            <w:pPr>
              <w:spacing w:line="278" w:lineRule="auto"/>
            </w:pPr>
            <w:r w:rsidRPr="00A84285">
              <w:t>Upper value of blood pressure measurement</w:t>
            </w:r>
          </w:p>
        </w:tc>
      </w:tr>
      <w:tr w:rsidR="00A84285" w:rsidRPr="00A84285" w14:paraId="4898739F" w14:textId="77777777" w:rsidTr="00A84285">
        <w:tc>
          <w:tcPr>
            <w:tcW w:w="0" w:type="auto"/>
            <w:hideMark/>
          </w:tcPr>
          <w:p w14:paraId="15D24B8B" w14:textId="77777777" w:rsidR="00A84285" w:rsidRPr="00A84285" w:rsidRDefault="00A84285" w:rsidP="00A84285">
            <w:pPr>
              <w:spacing w:line="278" w:lineRule="auto"/>
            </w:pPr>
            <w:r w:rsidRPr="00A84285">
              <w:t>Diastolic Blood Pressure</w:t>
            </w:r>
          </w:p>
        </w:tc>
        <w:tc>
          <w:tcPr>
            <w:tcW w:w="0" w:type="auto"/>
            <w:hideMark/>
          </w:tcPr>
          <w:p w14:paraId="3FA8C4F3" w14:textId="77777777" w:rsidR="00A84285" w:rsidRPr="00A84285" w:rsidRDefault="00A84285" w:rsidP="00A84285">
            <w:pPr>
              <w:spacing w:line="278" w:lineRule="auto"/>
            </w:pPr>
            <w:r w:rsidRPr="00A84285">
              <w:t>Lower value of blood pressure measurement</w:t>
            </w:r>
          </w:p>
        </w:tc>
      </w:tr>
      <w:tr w:rsidR="00A84285" w:rsidRPr="00A84285" w14:paraId="01D63806" w14:textId="77777777" w:rsidTr="00A84285">
        <w:tc>
          <w:tcPr>
            <w:tcW w:w="0" w:type="auto"/>
            <w:hideMark/>
          </w:tcPr>
          <w:p w14:paraId="1B987055" w14:textId="77777777" w:rsidR="00A84285" w:rsidRPr="00A84285" w:rsidRDefault="00A84285" w:rsidP="00A84285">
            <w:pPr>
              <w:spacing w:line="278" w:lineRule="auto"/>
            </w:pPr>
            <w:r w:rsidRPr="00A84285">
              <w:t>Cholesterol</w:t>
            </w:r>
          </w:p>
        </w:tc>
        <w:tc>
          <w:tcPr>
            <w:tcW w:w="0" w:type="auto"/>
            <w:hideMark/>
          </w:tcPr>
          <w:p w14:paraId="421A30FD" w14:textId="77777777" w:rsidR="00A84285" w:rsidRPr="00A84285" w:rsidRDefault="00A84285" w:rsidP="00A84285">
            <w:pPr>
              <w:spacing w:line="278" w:lineRule="auto"/>
            </w:pPr>
            <w:r w:rsidRPr="00A84285">
              <w:t>Cholesterol level category</w:t>
            </w:r>
          </w:p>
        </w:tc>
      </w:tr>
      <w:tr w:rsidR="00A84285" w:rsidRPr="00A84285" w14:paraId="1B0830EA" w14:textId="77777777" w:rsidTr="00A84285">
        <w:tc>
          <w:tcPr>
            <w:tcW w:w="0" w:type="auto"/>
            <w:hideMark/>
          </w:tcPr>
          <w:p w14:paraId="122FF70E" w14:textId="77777777" w:rsidR="00A84285" w:rsidRPr="00A84285" w:rsidRDefault="00A84285" w:rsidP="00A84285">
            <w:pPr>
              <w:spacing w:line="278" w:lineRule="auto"/>
            </w:pPr>
            <w:r w:rsidRPr="00A84285">
              <w:t>Glucose</w:t>
            </w:r>
          </w:p>
        </w:tc>
        <w:tc>
          <w:tcPr>
            <w:tcW w:w="0" w:type="auto"/>
            <w:hideMark/>
          </w:tcPr>
          <w:p w14:paraId="55258265" w14:textId="77777777" w:rsidR="00A84285" w:rsidRPr="00A84285" w:rsidRDefault="00A84285" w:rsidP="00A84285">
            <w:pPr>
              <w:spacing w:line="278" w:lineRule="auto"/>
            </w:pPr>
            <w:r w:rsidRPr="00A84285">
              <w:t>Blood glucose level</w:t>
            </w:r>
          </w:p>
        </w:tc>
      </w:tr>
      <w:tr w:rsidR="00A84285" w:rsidRPr="00A84285" w14:paraId="22AD0D0D" w14:textId="77777777" w:rsidTr="00A84285">
        <w:tc>
          <w:tcPr>
            <w:tcW w:w="0" w:type="auto"/>
            <w:hideMark/>
          </w:tcPr>
          <w:p w14:paraId="24493AC8" w14:textId="77777777" w:rsidR="00A84285" w:rsidRPr="00A84285" w:rsidRDefault="00A84285" w:rsidP="00A84285">
            <w:pPr>
              <w:spacing w:line="278" w:lineRule="auto"/>
            </w:pPr>
            <w:r w:rsidRPr="00A84285">
              <w:t>Smoking</w:t>
            </w:r>
          </w:p>
        </w:tc>
        <w:tc>
          <w:tcPr>
            <w:tcW w:w="0" w:type="auto"/>
            <w:hideMark/>
          </w:tcPr>
          <w:p w14:paraId="2860BFDB" w14:textId="77777777" w:rsidR="00A84285" w:rsidRPr="00A84285" w:rsidRDefault="00A84285" w:rsidP="00A84285">
            <w:pPr>
              <w:spacing w:line="278" w:lineRule="auto"/>
            </w:pPr>
            <w:r w:rsidRPr="00A84285">
              <w:t>Whether the patient smokes</w:t>
            </w:r>
          </w:p>
        </w:tc>
      </w:tr>
      <w:tr w:rsidR="00A84285" w:rsidRPr="00A84285" w14:paraId="21828FF2" w14:textId="77777777" w:rsidTr="00A84285">
        <w:tc>
          <w:tcPr>
            <w:tcW w:w="0" w:type="auto"/>
            <w:hideMark/>
          </w:tcPr>
          <w:p w14:paraId="63DA730D" w14:textId="77777777" w:rsidR="00A84285" w:rsidRPr="00A84285" w:rsidRDefault="00A84285" w:rsidP="00A84285">
            <w:pPr>
              <w:spacing w:line="278" w:lineRule="auto"/>
            </w:pPr>
            <w:r w:rsidRPr="00A84285">
              <w:t>Alcohol Intake</w:t>
            </w:r>
          </w:p>
        </w:tc>
        <w:tc>
          <w:tcPr>
            <w:tcW w:w="0" w:type="auto"/>
            <w:hideMark/>
          </w:tcPr>
          <w:p w14:paraId="4E7CB6ED" w14:textId="77777777" w:rsidR="00A84285" w:rsidRPr="00A84285" w:rsidRDefault="00A84285" w:rsidP="00A84285">
            <w:pPr>
              <w:spacing w:line="278" w:lineRule="auto"/>
            </w:pPr>
            <w:r w:rsidRPr="00A84285">
              <w:t>Whether the patient consumes alcohol</w:t>
            </w:r>
          </w:p>
        </w:tc>
      </w:tr>
      <w:tr w:rsidR="00A84285" w:rsidRPr="00A84285" w14:paraId="45F4CD6D" w14:textId="77777777" w:rsidTr="00A84285">
        <w:tc>
          <w:tcPr>
            <w:tcW w:w="0" w:type="auto"/>
            <w:hideMark/>
          </w:tcPr>
          <w:p w14:paraId="28D8F555" w14:textId="77777777" w:rsidR="00A84285" w:rsidRPr="00A84285" w:rsidRDefault="00A84285" w:rsidP="00A84285">
            <w:pPr>
              <w:spacing w:line="278" w:lineRule="auto"/>
            </w:pPr>
            <w:r w:rsidRPr="00A84285">
              <w:t>Physical Activity</w:t>
            </w:r>
          </w:p>
        </w:tc>
        <w:tc>
          <w:tcPr>
            <w:tcW w:w="0" w:type="auto"/>
            <w:hideMark/>
          </w:tcPr>
          <w:p w14:paraId="26487D1F" w14:textId="77777777" w:rsidR="00A84285" w:rsidRPr="00A84285" w:rsidRDefault="00A84285" w:rsidP="00A84285">
            <w:pPr>
              <w:spacing w:line="278" w:lineRule="auto"/>
            </w:pPr>
            <w:r w:rsidRPr="00A84285">
              <w:t>Physical activity status</w:t>
            </w:r>
          </w:p>
        </w:tc>
      </w:tr>
      <w:tr w:rsidR="00A84285" w:rsidRPr="00A84285" w14:paraId="78988BEC" w14:textId="77777777" w:rsidTr="00A84285">
        <w:tc>
          <w:tcPr>
            <w:tcW w:w="0" w:type="auto"/>
            <w:hideMark/>
          </w:tcPr>
          <w:p w14:paraId="5B79AD28" w14:textId="77777777" w:rsidR="00A84285" w:rsidRPr="00A84285" w:rsidRDefault="00A84285" w:rsidP="00A84285">
            <w:pPr>
              <w:spacing w:line="278" w:lineRule="auto"/>
            </w:pPr>
            <w:r w:rsidRPr="00A84285">
              <w:t>Target Variable</w:t>
            </w:r>
          </w:p>
        </w:tc>
        <w:tc>
          <w:tcPr>
            <w:tcW w:w="0" w:type="auto"/>
            <w:hideMark/>
          </w:tcPr>
          <w:p w14:paraId="65F4BA36" w14:textId="77777777" w:rsidR="00A84285" w:rsidRPr="00A84285" w:rsidRDefault="00A84285" w:rsidP="00A84285">
            <w:pPr>
              <w:spacing w:line="278" w:lineRule="auto"/>
            </w:pPr>
            <w:r w:rsidRPr="00A84285">
              <w:t>Indicates presence or absence of cardiovascular disease</w:t>
            </w:r>
          </w:p>
        </w:tc>
      </w:tr>
    </w:tbl>
    <w:p w14:paraId="190C4DBE" w14:textId="77777777" w:rsidR="00A84285" w:rsidRDefault="00A84285" w:rsidP="00A84285"/>
    <w:p w14:paraId="5D738D4F" w14:textId="4C6219A8" w:rsidR="00A84285" w:rsidRDefault="00A84285" w:rsidP="00A84285">
      <w:pPr>
        <w:pStyle w:val="Heading2"/>
      </w:pPr>
      <w:bookmarkStart w:id="20" w:name="_Toc225877917"/>
      <w:r>
        <w:lastRenderedPageBreak/>
        <w:t>Justification of Dataset Selection</w:t>
      </w:r>
      <w:bookmarkEnd w:id="20"/>
    </w:p>
    <w:p w14:paraId="027977B5" w14:textId="3F6946C6" w:rsidR="00613693" w:rsidRDefault="00613693">
      <w:pPr>
        <w:pStyle w:val="ListParagraph"/>
        <w:numPr>
          <w:ilvl w:val="0"/>
          <w:numId w:val="10"/>
        </w:numPr>
      </w:pPr>
      <w:r>
        <w:t>Relevant Risk Factors: The dataset includes key cardiovascular risk indicators used in medical diagnosis. Variables include demographic information, physical health measurements, and lifestyle related factors associated with heart disease.</w:t>
      </w:r>
    </w:p>
    <w:p w14:paraId="1AA60DC8" w14:textId="38D40E09" w:rsidR="00613693" w:rsidRDefault="00613693">
      <w:pPr>
        <w:pStyle w:val="ListParagraph"/>
        <w:numPr>
          <w:ilvl w:val="0"/>
          <w:numId w:val="10"/>
        </w:numPr>
      </w:pPr>
      <w:r>
        <w:t>Suitable for Machine Learning: The dataset contains structured and organized variables. This structure supports development and testing of machine learning prediction models.</w:t>
      </w:r>
    </w:p>
    <w:p w14:paraId="0863C063" w14:textId="3BD4D072" w:rsidR="00613693" w:rsidRDefault="00613693">
      <w:pPr>
        <w:pStyle w:val="ListParagraph"/>
        <w:numPr>
          <w:ilvl w:val="0"/>
          <w:numId w:val="10"/>
        </w:numPr>
      </w:pPr>
      <w:r>
        <w:t>Adequate Data for Training: The dataset provides sufficient patient records for model training and testing. Adequate data volume improves model learning and evaluation.</w:t>
      </w:r>
    </w:p>
    <w:p w14:paraId="32E16645" w14:textId="761F418A" w:rsidR="00A84285" w:rsidRDefault="00A84285" w:rsidP="00A84285">
      <w:pPr>
        <w:pStyle w:val="Heading2"/>
      </w:pPr>
      <w:bookmarkStart w:id="21" w:name="_Toc225877918"/>
      <w:r>
        <w:t>Exploratory Data Analysis (EDA)</w:t>
      </w:r>
      <w:bookmarkEnd w:id="21"/>
    </w:p>
    <w:p w14:paraId="6B05C743" w14:textId="0C1D2702" w:rsidR="00A84285" w:rsidRDefault="00A84285" w:rsidP="00A84285">
      <w:r>
        <w:t>Before applying machine learning models, exploratory data analysis (EDA) was performed to understand the structure and characteristics of the dataset. EDA helps identify patterns, data distribution, potential outliers, and missing values.</w:t>
      </w:r>
    </w:p>
    <w:p w14:paraId="12B3B2A9" w14:textId="216B5C7E" w:rsidR="00173923" w:rsidRDefault="00173923" w:rsidP="00DF1886">
      <w:pPr>
        <w:pStyle w:val="Heading3"/>
      </w:pPr>
      <w:bookmarkStart w:id="22" w:name="_Toc225877919"/>
      <w:r>
        <w:t>Class Distribution</w:t>
      </w:r>
      <w:bookmarkEnd w:id="22"/>
    </w:p>
    <w:p w14:paraId="12D9B21B" w14:textId="77777777" w:rsidR="00173923" w:rsidRDefault="00173923" w:rsidP="00173923">
      <w:r>
        <w:t>Figure 3.1 shows distribution of cardiovascular disease outcomes in the dataset. Positive cases exceed negative cases. This pattern shows slight class imbalance. Class imbalance affects model learning during training. Models trained on imbalanced data often favor the majority class. Such behavior reduces prediction quality for minority class samples.</w:t>
      </w:r>
    </w:p>
    <w:p w14:paraId="44926C90" w14:textId="0334E69F" w:rsidR="00173923" w:rsidRDefault="00173923" w:rsidP="00173923">
      <w:pPr>
        <w:jc w:val="center"/>
      </w:pPr>
      <w:r>
        <w:rPr>
          <w:noProof/>
        </w:rPr>
        <w:drawing>
          <wp:inline distT="0" distB="0" distL="0" distR="0" wp14:anchorId="06916255" wp14:editId="0B9B1ABC">
            <wp:extent cx="5029200" cy="3048000"/>
            <wp:effectExtent l="0" t="0" r="0" b="0"/>
            <wp:docPr id="1067425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048000"/>
                    </a:xfrm>
                    <a:prstGeom prst="rect">
                      <a:avLst/>
                    </a:prstGeom>
                    <a:noFill/>
                    <a:ln>
                      <a:noFill/>
                    </a:ln>
                  </pic:spPr>
                </pic:pic>
              </a:graphicData>
            </a:graphic>
          </wp:inline>
        </w:drawing>
      </w:r>
    </w:p>
    <w:p w14:paraId="4D9C3B1D" w14:textId="5B990164" w:rsidR="00173923" w:rsidRPr="00DF1886" w:rsidRDefault="00173923" w:rsidP="00DF1886">
      <w:pPr>
        <w:shd w:val="clear" w:color="auto" w:fill="D9F2D0" w:themeFill="accent6" w:themeFillTint="33"/>
        <w:jc w:val="center"/>
        <w:rPr>
          <w:b/>
          <w:bCs/>
          <w:i/>
          <w:iCs/>
        </w:rPr>
      </w:pPr>
      <w:r w:rsidRPr="00DF1886">
        <w:rPr>
          <w:b/>
          <w:bCs/>
          <w:i/>
          <w:iCs/>
        </w:rPr>
        <w:t>Figure 3.1: Target Variable Distribution</w:t>
      </w:r>
    </w:p>
    <w:p w14:paraId="1783B4EE" w14:textId="3D2E5CDE" w:rsidR="00173923" w:rsidRDefault="00173923" w:rsidP="00DF1886">
      <w:pPr>
        <w:pStyle w:val="Heading3"/>
      </w:pPr>
      <w:bookmarkStart w:id="23" w:name="_Toc225877920"/>
      <w:r>
        <w:t>Feature Distribution Histograms</w:t>
      </w:r>
      <w:bookmarkEnd w:id="23"/>
    </w:p>
    <w:p w14:paraId="32C0BEDE" w14:textId="776099D0" w:rsidR="00173923" w:rsidRDefault="00173923" w:rsidP="00173923">
      <w:r>
        <w:t xml:space="preserve">Figure 3.2 shows histograms for major clinical variables in the dataset. Variables include age, gender, heart rate, blood pressure, blood sugar, CK MB, and troponin. Histograms present the distribution pattern for each variable. </w:t>
      </w:r>
      <w:r w:rsidR="001929F5">
        <w:t>I</w:t>
      </w:r>
      <w:r>
        <w:t xml:space="preserve"> use such plots to examine central tendency and variability. The plots also reveal skewed distributions within several medical variables.</w:t>
      </w:r>
    </w:p>
    <w:p w14:paraId="27670B2A" w14:textId="18452E7A" w:rsidR="00173923" w:rsidRDefault="00173923" w:rsidP="00173923">
      <w:r>
        <w:rPr>
          <w:noProof/>
        </w:rPr>
        <w:lastRenderedPageBreak/>
        <w:drawing>
          <wp:inline distT="0" distB="0" distL="0" distR="0" wp14:anchorId="7446F6D4" wp14:editId="5F5BF0F8">
            <wp:extent cx="5943600" cy="4935855"/>
            <wp:effectExtent l="0" t="0" r="0" b="0"/>
            <wp:docPr id="446068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35855"/>
                    </a:xfrm>
                    <a:prstGeom prst="rect">
                      <a:avLst/>
                    </a:prstGeom>
                    <a:noFill/>
                    <a:ln>
                      <a:noFill/>
                    </a:ln>
                  </pic:spPr>
                </pic:pic>
              </a:graphicData>
            </a:graphic>
          </wp:inline>
        </w:drawing>
      </w:r>
    </w:p>
    <w:p w14:paraId="3B41E819" w14:textId="3DD61968" w:rsidR="00173923" w:rsidRPr="00DF1886" w:rsidRDefault="00173923" w:rsidP="00DF1886">
      <w:pPr>
        <w:shd w:val="clear" w:color="auto" w:fill="D9F2D0" w:themeFill="accent6" w:themeFillTint="33"/>
        <w:jc w:val="center"/>
        <w:rPr>
          <w:b/>
          <w:bCs/>
          <w:i/>
          <w:iCs/>
        </w:rPr>
      </w:pPr>
      <w:r w:rsidRPr="00DF1886">
        <w:rPr>
          <w:b/>
          <w:bCs/>
          <w:i/>
          <w:iCs/>
        </w:rPr>
        <w:t>Figure 3.2: Feature Distribution</w:t>
      </w:r>
      <w:r w:rsidR="00DF1886" w:rsidRPr="00DF1886">
        <w:rPr>
          <w:b/>
          <w:bCs/>
          <w:i/>
          <w:iCs/>
        </w:rPr>
        <w:t xml:space="preserve"> of Important </w:t>
      </w:r>
      <w:proofErr w:type="spellStart"/>
      <w:r w:rsidR="00DF1886" w:rsidRPr="00DF1886">
        <w:rPr>
          <w:b/>
          <w:bCs/>
          <w:i/>
          <w:iCs/>
        </w:rPr>
        <w:t>colom</w:t>
      </w:r>
      <w:proofErr w:type="spellEnd"/>
    </w:p>
    <w:p w14:paraId="7D0BACF9" w14:textId="3D542BBD" w:rsidR="00173923" w:rsidRDefault="00173923" w:rsidP="00DF1886">
      <w:pPr>
        <w:pStyle w:val="Heading3"/>
      </w:pPr>
      <w:bookmarkStart w:id="24" w:name="_Toc225877921"/>
      <w:r>
        <w:t>Feature Correlation Matrix</w:t>
      </w:r>
      <w:bookmarkEnd w:id="24"/>
    </w:p>
    <w:p w14:paraId="43F7B582" w14:textId="77777777" w:rsidR="00173923" w:rsidRDefault="00173923" w:rsidP="00173923">
      <w:r>
        <w:t>Figure 3.3 presents correlation relationships between dataset variables. Correlation analysis measures strength of relationships between features. Systolic blood pressure and diastolic blood pressure show the strongest positive relationship. Most other variables show weak correlation values. Weak relationships suggest independent influence of several clinical attributes during cardiovascular risk prediction.</w:t>
      </w:r>
    </w:p>
    <w:p w14:paraId="50F55F2D" w14:textId="08F1E268" w:rsidR="00173923" w:rsidRDefault="00173923" w:rsidP="00173923">
      <w:r>
        <w:rPr>
          <w:noProof/>
        </w:rPr>
        <w:lastRenderedPageBreak/>
        <w:drawing>
          <wp:inline distT="0" distB="0" distL="0" distR="0" wp14:anchorId="2DD46B15" wp14:editId="2AED5BCF">
            <wp:extent cx="6333162" cy="3613150"/>
            <wp:effectExtent l="0" t="0" r="0" b="6350"/>
            <wp:docPr id="1918534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6043" cy="3614794"/>
                    </a:xfrm>
                    <a:prstGeom prst="rect">
                      <a:avLst/>
                    </a:prstGeom>
                    <a:noFill/>
                    <a:ln>
                      <a:noFill/>
                    </a:ln>
                  </pic:spPr>
                </pic:pic>
              </a:graphicData>
            </a:graphic>
          </wp:inline>
        </w:drawing>
      </w:r>
    </w:p>
    <w:p w14:paraId="72C64F85" w14:textId="3D697FF5" w:rsidR="00173923" w:rsidRPr="00DF1886" w:rsidRDefault="00173923" w:rsidP="00DF1886">
      <w:pPr>
        <w:shd w:val="clear" w:color="auto" w:fill="D9F2D0" w:themeFill="accent6" w:themeFillTint="33"/>
        <w:jc w:val="center"/>
        <w:rPr>
          <w:b/>
          <w:bCs/>
          <w:i/>
          <w:iCs/>
        </w:rPr>
      </w:pPr>
      <w:r w:rsidRPr="00DF1886">
        <w:rPr>
          <w:b/>
          <w:bCs/>
          <w:i/>
          <w:iCs/>
        </w:rPr>
        <w:t>Figure 3.3: Correlation Heatmap</w:t>
      </w:r>
      <w:r w:rsidR="00DF1886" w:rsidRPr="00DF1886">
        <w:rPr>
          <w:b/>
          <w:bCs/>
          <w:i/>
          <w:iCs/>
        </w:rPr>
        <w:t xml:space="preserve"> to show Feature Relations with other feature.</w:t>
      </w:r>
    </w:p>
    <w:p w14:paraId="3EA34807" w14:textId="5147074B" w:rsidR="00173923" w:rsidRDefault="00173923" w:rsidP="00DF1886">
      <w:pPr>
        <w:pStyle w:val="Heading3"/>
      </w:pPr>
      <w:bookmarkStart w:id="25" w:name="_Toc225877922"/>
      <w:r>
        <w:t>Outlier Detection Using Boxplots</w:t>
      </w:r>
      <w:bookmarkEnd w:id="25"/>
    </w:p>
    <w:p w14:paraId="41B4B999" w14:textId="190F0F0F" w:rsidR="00173923" w:rsidRDefault="00173923" w:rsidP="00173923">
      <w:r>
        <w:t>Figure 3.4 shows boxplots used for detection of extreme values within dataset variables. Boxplots help identify abnormal observations through distribution range and quartile spread. Variables such as blood sugar, CK MB, troponin, and heart rate show extreme values. Such values require preprocessing steps before machine learning model training. Data preprocessing improves reliability of predictive analysis.</w:t>
      </w:r>
    </w:p>
    <w:p w14:paraId="02DEB880" w14:textId="117728FF" w:rsidR="00173923" w:rsidRDefault="00173923" w:rsidP="00173923">
      <w:r>
        <w:rPr>
          <w:noProof/>
        </w:rPr>
        <w:drawing>
          <wp:inline distT="0" distB="0" distL="0" distR="0" wp14:anchorId="38977134" wp14:editId="6895DBA5">
            <wp:extent cx="5943600" cy="2606040"/>
            <wp:effectExtent l="0" t="0" r="0" b="3810"/>
            <wp:docPr id="169263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06040"/>
                    </a:xfrm>
                    <a:prstGeom prst="rect">
                      <a:avLst/>
                    </a:prstGeom>
                    <a:noFill/>
                    <a:ln>
                      <a:noFill/>
                    </a:ln>
                  </pic:spPr>
                </pic:pic>
              </a:graphicData>
            </a:graphic>
          </wp:inline>
        </w:drawing>
      </w:r>
    </w:p>
    <w:p w14:paraId="287616E7" w14:textId="0AEB6715" w:rsidR="00173923" w:rsidRPr="00DF1886" w:rsidRDefault="00173923" w:rsidP="00DF1886">
      <w:pPr>
        <w:shd w:val="clear" w:color="auto" w:fill="D9F2D0" w:themeFill="accent6" w:themeFillTint="33"/>
        <w:jc w:val="center"/>
        <w:rPr>
          <w:b/>
          <w:bCs/>
          <w:i/>
          <w:iCs/>
        </w:rPr>
      </w:pPr>
      <w:r w:rsidRPr="00DF1886">
        <w:rPr>
          <w:b/>
          <w:bCs/>
          <w:i/>
          <w:iCs/>
        </w:rPr>
        <w:t>Figure 3.4: Boxplot</w:t>
      </w:r>
      <w:r w:rsidR="00DF1886" w:rsidRPr="00DF1886">
        <w:rPr>
          <w:b/>
          <w:bCs/>
          <w:i/>
          <w:iCs/>
        </w:rPr>
        <w:t xml:space="preserve"> to detect the outlier</w:t>
      </w:r>
    </w:p>
    <w:p w14:paraId="468FA678" w14:textId="79133310" w:rsidR="00173923" w:rsidRDefault="00173923" w:rsidP="00173923">
      <w:pPr>
        <w:pStyle w:val="Heading2"/>
      </w:pPr>
      <w:bookmarkStart w:id="26" w:name="_Toc225877923"/>
      <w:r>
        <w:lastRenderedPageBreak/>
        <w:t>Data Preprocessing</w:t>
      </w:r>
      <w:bookmarkEnd w:id="26"/>
    </w:p>
    <w:p w14:paraId="47CB7D41" w14:textId="1EB8AACE" w:rsidR="00173923" w:rsidRDefault="00173923" w:rsidP="00173923">
      <w:r w:rsidRPr="00173923">
        <w:t xml:space="preserve">Label encoding was used to transform categorical data into numerical format which machine learning algorithms could process. </w:t>
      </w:r>
      <w:r w:rsidR="001929F5">
        <w:t xml:space="preserve">I </w:t>
      </w:r>
      <w:r w:rsidRPr="00173923">
        <w:t>converted cardiovascular disease outcomes which include both positive and negative results into numeric labels for their research. The negative class was encoded as 0, while the positive class was encoded as 1. The dataset transformation created machine learning model compatibility while maintaining original class definitions used for prediction purposes.</w:t>
      </w:r>
    </w:p>
    <w:p w14:paraId="6520C6EB" w14:textId="77777777" w:rsidR="00E67CBA" w:rsidRDefault="00E67CBA">
      <w:pPr>
        <w:jc w:val="left"/>
      </w:pPr>
    </w:p>
    <w:p w14:paraId="6742219A" w14:textId="223D0282" w:rsidR="00173923" w:rsidRDefault="00D0180C">
      <w:pPr>
        <w:jc w:val="left"/>
      </w:pPr>
      <w:r w:rsidRPr="00D0180C">
        <w:rPr>
          <w:noProof/>
        </w:rPr>
        <w:drawing>
          <wp:inline distT="0" distB="0" distL="0" distR="0" wp14:anchorId="1995FF1C" wp14:editId="2221A2FB">
            <wp:extent cx="4381500" cy="5118100"/>
            <wp:effectExtent l="0" t="0" r="0" b="6350"/>
            <wp:docPr id="89121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2742" name=""/>
                    <pic:cNvPicPr/>
                  </pic:nvPicPr>
                  <pic:blipFill>
                    <a:blip r:embed="rId17"/>
                    <a:stretch>
                      <a:fillRect/>
                    </a:stretch>
                  </pic:blipFill>
                  <pic:spPr>
                    <a:xfrm>
                      <a:off x="0" y="0"/>
                      <a:ext cx="4382112" cy="5118815"/>
                    </a:xfrm>
                    <a:prstGeom prst="rect">
                      <a:avLst/>
                    </a:prstGeom>
                  </pic:spPr>
                </pic:pic>
              </a:graphicData>
            </a:graphic>
          </wp:inline>
        </w:drawing>
      </w:r>
      <w:r w:rsidR="00173923">
        <w:br w:type="page"/>
      </w:r>
    </w:p>
    <w:p w14:paraId="2507BB4F" w14:textId="2F1F90FC" w:rsidR="00173923" w:rsidRDefault="00CA4D9B" w:rsidP="00CA4D9B">
      <w:pPr>
        <w:pStyle w:val="Heading1"/>
      </w:pPr>
      <w:bookmarkStart w:id="27" w:name="_Toc225877929"/>
      <w:r>
        <w:lastRenderedPageBreak/>
        <w:t>Methodology</w:t>
      </w:r>
      <w:bookmarkEnd w:id="27"/>
    </w:p>
    <w:p w14:paraId="4AB1EDE6" w14:textId="68EF4B90" w:rsidR="00CA4D9B" w:rsidRDefault="00CA4D9B" w:rsidP="000A612A">
      <w:pPr>
        <w:pStyle w:val="Heading2"/>
      </w:pPr>
      <w:bookmarkStart w:id="28" w:name="_Toc225877930"/>
      <w:r>
        <w:t>Overview of Methodology</w:t>
      </w:r>
      <w:bookmarkEnd w:id="28"/>
    </w:p>
    <w:p w14:paraId="6E8911C6" w14:textId="3110D92A" w:rsidR="00613693" w:rsidRPr="00613693" w:rsidRDefault="0093310B" w:rsidP="00613693">
      <w:r>
        <w:t>In this chapter I</w:t>
      </w:r>
      <w:r w:rsidR="00613693" w:rsidRPr="00613693">
        <w:t xml:space="preserve"> describes the methodology for development of machine learning models for cardiovascular disease risk prediction. The workflow includes data preprocessing, train test data splitting, model selection, hyperparameter optimization, model evaluation, cross validation, explainable artificial intelligence analysis, and class balancing techniques. The approach supports development of reliable and interpretable prediction models through clinical attributes including age, blood pressure, heart rate, blood sugar, CK MB, and troponin.</w:t>
      </w:r>
    </w:p>
    <w:p w14:paraId="14982F60" w14:textId="373781AD" w:rsidR="00CA4D9B" w:rsidRDefault="00CA4D9B" w:rsidP="000A612A">
      <w:pPr>
        <w:pStyle w:val="Heading2"/>
      </w:pPr>
      <w:bookmarkStart w:id="29" w:name="_Toc225877931"/>
      <w:r>
        <w:t>Train Test Split and Feature Scaling</w:t>
      </w:r>
      <w:bookmarkEnd w:id="29"/>
    </w:p>
    <w:p w14:paraId="5EB5837D" w14:textId="05896E29" w:rsidR="00613693" w:rsidRDefault="00613693">
      <w:pPr>
        <w:pStyle w:val="ListParagraph"/>
        <w:numPr>
          <w:ilvl w:val="0"/>
          <w:numId w:val="9"/>
        </w:numPr>
      </w:pPr>
      <w:r>
        <w:t xml:space="preserve">The dataset was divided into training and testing sets using an 80:20 ratio. Stratified sampling maintained the same class distribution in both subsets. </w:t>
      </w:r>
    </w:p>
    <w:p w14:paraId="5C0125B6" w14:textId="74824AAB" w:rsidR="00613693" w:rsidRPr="00613693" w:rsidRDefault="00613693">
      <w:pPr>
        <w:pStyle w:val="ListParagraph"/>
        <w:numPr>
          <w:ilvl w:val="0"/>
          <w:numId w:val="9"/>
        </w:numPr>
      </w:pPr>
      <w:proofErr w:type="spellStart"/>
      <w:r>
        <w:t>StandardScaler</w:t>
      </w:r>
      <w:proofErr w:type="spellEnd"/>
      <w:r>
        <w:t xml:space="preserve"> functioned as the feature scaling method which standardized all numerical attributes. Standardization through this process prevents features with extensive numerical ranges from taking control of the learning procedure while it enhances model efficiency for both Logistic Regression and Support Vector Machine.</w:t>
      </w:r>
    </w:p>
    <w:p w14:paraId="10811C34" w14:textId="1B46E517" w:rsidR="00CA4D9B" w:rsidRDefault="00CA4D9B" w:rsidP="000A612A">
      <w:pPr>
        <w:pStyle w:val="Heading2"/>
      </w:pPr>
      <w:bookmarkStart w:id="30" w:name="_Toc225877932"/>
      <w:r>
        <w:t>Machine Learning Models and Technical Rationale</w:t>
      </w:r>
      <w:bookmarkEnd w:id="30"/>
    </w:p>
    <w:p w14:paraId="2A81C4D6" w14:textId="7DD1384C" w:rsidR="00CA4D9B" w:rsidRDefault="00CA4D9B" w:rsidP="00CA4D9B">
      <w:r>
        <w:t>Three machine learning algorithms served model development in this study. These algorithms include Logistic Regression, Support Vector Machine, and Random Forest.</w:t>
      </w:r>
    </w:p>
    <w:p w14:paraId="0AB4996E" w14:textId="7661EB96" w:rsidR="00CA4D9B" w:rsidRDefault="00CA4D9B">
      <w:pPr>
        <w:pStyle w:val="ListParagraph"/>
        <w:numPr>
          <w:ilvl w:val="0"/>
          <w:numId w:val="3"/>
        </w:numPr>
      </w:pPr>
      <w:r>
        <w:t>Logistic Regression served as the baseline model. Medical research often uses this algorithm for binary classification tasks. The model provides interpretable results and performs well when relationships between predictors and outcomes follow linear patterns.</w:t>
      </w:r>
    </w:p>
    <w:p w14:paraId="2FA07545" w14:textId="398F1E0D" w:rsidR="00CA4D9B" w:rsidRDefault="00CA4D9B">
      <w:pPr>
        <w:pStyle w:val="ListParagraph"/>
        <w:numPr>
          <w:ilvl w:val="0"/>
          <w:numId w:val="3"/>
        </w:numPr>
      </w:pPr>
      <w:r>
        <w:t xml:space="preserve">Support Vector Machine served as a </w:t>
      </w:r>
      <w:r w:rsidR="00DF1886">
        <w:t>kernel-based</w:t>
      </w:r>
      <w:r>
        <w:t xml:space="preserve"> learning model. The algorithm performs well with high dimensional datasets. Kernel functions allow detection of nonlinear relationships between features. Biomedical classification tasks often apply Support Vector Machine because of strong generalization performance.</w:t>
      </w:r>
    </w:p>
    <w:p w14:paraId="39BFB79A" w14:textId="77777777" w:rsidR="00CA4D9B" w:rsidRDefault="00CA4D9B">
      <w:pPr>
        <w:pStyle w:val="ListParagraph"/>
        <w:numPr>
          <w:ilvl w:val="0"/>
          <w:numId w:val="3"/>
        </w:numPr>
      </w:pPr>
      <w:r>
        <w:t>Random Forest served as an ensemble learning model. The algorithm combines multiple decision trees to improve prediction performance. Ensemble learning reduces overfitting and improves robustness of predictions. Random Forest also captures complex interactions between variables and handles noisy data more effectively than single decision tree models.</w:t>
      </w:r>
    </w:p>
    <w:p w14:paraId="0AF35921" w14:textId="561F7C1E" w:rsidR="00CA4D9B" w:rsidRDefault="000A612A" w:rsidP="00CA4D9B">
      <w:r>
        <w:t>Table 5.1 shows the initial model configuration that has been used in my study to train the models</w:t>
      </w:r>
    </w:p>
    <w:p w14:paraId="7E8CCD79" w14:textId="34AEF3B9" w:rsidR="00CA4D9B" w:rsidRPr="00DF1886" w:rsidRDefault="00CA4D9B" w:rsidP="00DF1886">
      <w:pPr>
        <w:shd w:val="clear" w:color="auto" w:fill="D9F2D0" w:themeFill="accent6" w:themeFillTint="33"/>
        <w:jc w:val="center"/>
        <w:rPr>
          <w:b/>
          <w:bCs/>
          <w:i/>
          <w:iCs/>
        </w:rPr>
      </w:pPr>
      <w:r w:rsidRPr="00DF1886">
        <w:rPr>
          <w:b/>
          <w:bCs/>
          <w:i/>
          <w:iCs/>
        </w:rPr>
        <w:t>Table 5.1 Initial Model Configuration</w:t>
      </w:r>
    </w:p>
    <w:tbl>
      <w:tblPr>
        <w:tblStyle w:val="GridTable4-Accent6"/>
        <w:tblW w:w="0" w:type="auto"/>
        <w:tblLook w:val="04A0" w:firstRow="1" w:lastRow="0" w:firstColumn="1" w:lastColumn="0" w:noHBand="0" w:noVBand="1"/>
      </w:tblPr>
      <w:tblGrid>
        <w:gridCol w:w="2269"/>
        <w:gridCol w:w="3581"/>
        <w:gridCol w:w="3166"/>
      </w:tblGrid>
      <w:tr w:rsidR="00CA4D9B" w:rsidRPr="00CA4D9B" w14:paraId="296C6532" w14:textId="77777777" w:rsidTr="00DF1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C360E" w14:textId="77777777" w:rsidR="00CA4D9B" w:rsidRPr="00CA4D9B" w:rsidRDefault="00CA4D9B" w:rsidP="000A612A">
            <w:pPr>
              <w:spacing w:line="278" w:lineRule="auto"/>
              <w:rPr>
                <w:b w:val="0"/>
                <w:bCs w:val="0"/>
              </w:rPr>
            </w:pPr>
            <w:r w:rsidRPr="00CA4D9B">
              <w:t>Model</w:t>
            </w:r>
          </w:p>
        </w:tc>
        <w:tc>
          <w:tcPr>
            <w:tcW w:w="0" w:type="auto"/>
            <w:hideMark/>
          </w:tcPr>
          <w:p w14:paraId="0492C155" w14:textId="77777777" w:rsidR="00CA4D9B" w:rsidRPr="00CA4D9B" w:rsidRDefault="00CA4D9B" w:rsidP="000A612A">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CA4D9B">
              <w:t>Key Parameters</w:t>
            </w:r>
          </w:p>
        </w:tc>
        <w:tc>
          <w:tcPr>
            <w:tcW w:w="0" w:type="auto"/>
            <w:hideMark/>
          </w:tcPr>
          <w:p w14:paraId="0D0F924E" w14:textId="77777777" w:rsidR="00CA4D9B" w:rsidRPr="00CA4D9B" w:rsidRDefault="00CA4D9B" w:rsidP="000A612A">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CA4D9B">
              <w:t>Initial Settings</w:t>
            </w:r>
          </w:p>
        </w:tc>
      </w:tr>
      <w:tr w:rsidR="00CA4D9B" w:rsidRPr="00CA4D9B" w14:paraId="39C7E614" w14:textId="77777777" w:rsidTr="00DF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3051B" w14:textId="77777777" w:rsidR="00CA4D9B" w:rsidRPr="00CA4D9B" w:rsidRDefault="00CA4D9B" w:rsidP="000A612A">
            <w:pPr>
              <w:spacing w:line="278" w:lineRule="auto"/>
            </w:pPr>
            <w:r w:rsidRPr="00CA4D9B">
              <w:t>Logistic Regression</w:t>
            </w:r>
          </w:p>
        </w:tc>
        <w:tc>
          <w:tcPr>
            <w:tcW w:w="0" w:type="auto"/>
            <w:hideMark/>
          </w:tcPr>
          <w:p w14:paraId="5D97C3C2" w14:textId="77777777" w:rsidR="00CA4D9B" w:rsidRPr="00CA4D9B" w:rsidRDefault="00CA4D9B" w:rsidP="000A612A">
            <w:pPr>
              <w:spacing w:line="278" w:lineRule="auto"/>
              <w:cnfStyle w:val="000000100000" w:firstRow="0" w:lastRow="0" w:firstColumn="0" w:lastColumn="0" w:oddVBand="0" w:evenVBand="0" w:oddHBand="1" w:evenHBand="0" w:firstRowFirstColumn="0" w:firstRowLastColumn="0" w:lastRowFirstColumn="0" w:lastRowLastColumn="0"/>
            </w:pPr>
            <w:r w:rsidRPr="00CA4D9B">
              <w:t>Regularization parameter (C), solver</w:t>
            </w:r>
          </w:p>
        </w:tc>
        <w:tc>
          <w:tcPr>
            <w:tcW w:w="0" w:type="auto"/>
            <w:hideMark/>
          </w:tcPr>
          <w:p w14:paraId="223DD959" w14:textId="77777777" w:rsidR="00CA4D9B" w:rsidRPr="00CA4D9B" w:rsidRDefault="00CA4D9B" w:rsidP="000A612A">
            <w:pPr>
              <w:spacing w:line="278" w:lineRule="auto"/>
              <w:cnfStyle w:val="000000100000" w:firstRow="0" w:lastRow="0" w:firstColumn="0" w:lastColumn="0" w:oddVBand="0" w:evenVBand="0" w:oddHBand="1" w:evenHBand="0" w:firstRowFirstColumn="0" w:firstRowLastColumn="0" w:lastRowFirstColumn="0" w:lastRowLastColumn="0"/>
            </w:pPr>
            <w:r w:rsidRPr="00CA4D9B">
              <w:t xml:space="preserve">C = 1.0, solver = </w:t>
            </w:r>
            <w:proofErr w:type="spellStart"/>
            <w:r w:rsidRPr="00CA4D9B">
              <w:t>lbfgs</w:t>
            </w:r>
            <w:proofErr w:type="spellEnd"/>
          </w:p>
        </w:tc>
      </w:tr>
      <w:tr w:rsidR="00CA4D9B" w:rsidRPr="00CA4D9B" w14:paraId="6378197C" w14:textId="77777777" w:rsidTr="00DF1886">
        <w:tc>
          <w:tcPr>
            <w:cnfStyle w:val="001000000000" w:firstRow="0" w:lastRow="0" w:firstColumn="1" w:lastColumn="0" w:oddVBand="0" w:evenVBand="0" w:oddHBand="0" w:evenHBand="0" w:firstRowFirstColumn="0" w:firstRowLastColumn="0" w:lastRowFirstColumn="0" w:lastRowLastColumn="0"/>
            <w:tcW w:w="0" w:type="auto"/>
            <w:hideMark/>
          </w:tcPr>
          <w:p w14:paraId="44D25054" w14:textId="77777777" w:rsidR="00CA4D9B" w:rsidRPr="00CA4D9B" w:rsidRDefault="00CA4D9B" w:rsidP="000A612A">
            <w:pPr>
              <w:spacing w:line="278" w:lineRule="auto"/>
            </w:pPr>
            <w:r w:rsidRPr="00CA4D9B">
              <w:t>Support Vector Machine</w:t>
            </w:r>
          </w:p>
        </w:tc>
        <w:tc>
          <w:tcPr>
            <w:tcW w:w="0" w:type="auto"/>
            <w:hideMark/>
          </w:tcPr>
          <w:p w14:paraId="53606FCB" w14:textId="77777777" w:rsidR="00CA4D9B" w:rsidRPr="00CA4D9B" w:rsidRDefault="00CA4D9B" w:rsidP="000A612A">
            <w:pPr>
              <w:spacing w:line="278" w:lineRule="auto"/>
              <w:cnfStyle w:val="000000000000" w:firstRow="0" w:lastRow="0" w:firstColumn="0" w:lastColumn="0" w:oddVBand="0" w:evenVBand="0" w:oddHBand="0" w:evenHBand="0" w:firstRowFirstColumn="0" w:firstRowLastColumn="0" w:lastRowFirstColumn="0" w:lastRowLastColumn="0"/>
            </w:pPr>
            <w:r w:rsidRPr="00CA4D9B">
              <w:t>Kernel, regularization parameter (C), gamma</w:t>
            </w:r>
          </w:p>
        </w:tc>
        <w:tc>
          <w:tcPr>
            <w:tcW w:w="0" w:type="auto"/>
            <w:hideMark/>
          </w:tcPr>
          <w:p w14:paraId="35ADB150" w14:textId="77777777" w:rsidR="00CA4D9B" w:rsidRPr="00CA4D9B" w:rsidRDefault="00CA4D9B" w:rsidP="000A612A">
            <w:pPr>
              <w:spacing w:line="278" w:lineRule="auto"/>
              <w:cnfStyle w:val="000000000000" w:firstRow="0" w:lastRow="0" w:firstColumn="0" w:lastColumn="0" w:oddVBand="0" w:evenVBand="0" w:oddHBand="0" w:evenHBand="0" w:firstRowFirstColumn="0" w:firstRowLastColumn="0" w:lastRowFirstColumn="0" w:lastRowLastColumn="0"/>
            </w:pPr>
            <w:r w:rsidRPr="00CA4D9B">
              <w:t xml:space="preserve">Kernel = </w:t>
            </w:r>
            <w:proofErr w:type="spellStart"/>
            <w:r w:rsidRPr="00CA4D9B">
              <w:t>rbf</w:t>
            </w:r>
            <w:proofErr w:type="spellEnd"/>
            <w:r w:rsidRPr="00CA4D9B">
              <w:t>, C = 1.0, gamma = scale</w:t>
            </w:r>
          </w:p>
        </w:tc>
      </w:tr>
      <w:tr w:rsidR="00CA4D9B" w:rsidRPr="00CA4D9B" w14:paraId="2AE69F00" w14:textId="77777777" w:rsidTr="00DF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69892" w14:textId="77777777" w:rsidR="00CA4D9B" w:rsidRPr="00CA4D9B" w:rsidRDefault="00CA4D9B" w:rsidP="000A612A">
            <w:pPr>
              <w:spacing w:line="278" w:lineRule="auto"/>
            </w:pPr>
            <w:r w:rsidRPr="00CA4D9B">
              <w:lastRenderedPageBreak/>
              <w:t>Random Forest</w:t>
            </w:r>
          </w:p>
        </w:tc>
        <w:tc>
          <w:tcPr>
            <w:tcW w:w="0" w:type="auto"/>
            <w:hideMark/>
          </w:tcPr>
          <w:p w14:paraId="0DC7C972" w14:textId="77777777" w:rsidR="00CA4D9B" w:rsidRPr="00CA4D9B" w:rsidRDefault="00CA4D9B" w:rsidP="000A612A">
            <w:pPr>
              <w:spacing w:line="278" w:lineRule="auto"/>
              <w:cnfStyle w:val="000000100000" w:firstRow="0" w:lastRow="0" w:firstColumn="0" w:lastColumn="0" w:oddVBand="0" w:evenVBand="0" w:oddHBand="1" w:evenHBand="0" w:firstRowFirstColumn="0" w:firstRowLastColumn="0" w:lastRowFirstColumn="0" w:lastRowLastColumn="0"/>
            </w:pPr>
            <w:r w:rsidRPr="00CA4D9B">
              <w:t>Number of trees, maximum depth</w:t>
            </w:r>
          </w:p>
        </w:tc>
        <w:tc>
          <w:tcPr>
            <w:tcW w:w="0" w:type="auto"/>
            <w:hideMark/>
          </w:tcPr>
          <w:p w14:paraId="4487DAED" w14:textId="77777777" w:rsidR="00CA4D9B" w:rsidRPr="00CA4D9B" w:rsidRDefault="00CA4D9B" w:rsidP="000A612A">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A4D9B">
              <w:t>n_estimators</w:t>
            </w:r>
            <w:proofErr w:type="spellEnd"/>
            <w:r w:rsidRPr="00CA4D9B">
              <w:t xml:space="preserve"> = 100, </w:t>
            </w:r>
            <w:proofErr w:type="spellStart"/>
            <w:r w:rsidRPr="00CA4D9B">
              <w:t>max_depth</w:t>
            </w:r>
            <w:proofErr w:type="spellEnd"/>
            <w:r w:rsidRPr="00CA4D9B">
              <w:t xml:space="preserve"> = None</w:t>
            </w:r>
          </w:p>
        </w:tc>
      </w:tr>
    </w:tbl>
    <w:p w14:paraId="6854DF21" w14:textId="6871D54C" w:rsidR="000A612A" w:rsidRDefault="000A612A" w:rsidP="000A612A">
      <w:pPr>
        <w:pStyle w:val="Heading2"/>
      </w:pPr>
      <w:bookmarkStart w:id="31" w:name="_Toc225877933"/>
      <w:r>
        <w:t>Hyperparameter Optimization</w:t>
      </w:r>
      <w:bookmarkEnd w:id="31"/>
    </w:p>
    <w:p w14:paraId="0C3BC7F6" w14:textId="7210B526" w:rsidR="000A612A" w:rsidRDefault="000A612A" w:rsidP="000A612A">
      <w:r>
        <w:t xml:space="preserve">Hyperparameter optimization improved model performance through selection of optimal parameter settings for each algorithm. The study used </w:t>
      </w:r>
      <w:proofErr w:type="spellStart"/>
      <w:r>
        <w:t>Optuna</w:t>
      </w:r>
      <w:proofErr w:type="spellEnd"/>
      <w:r>
        <w:t>, a Bayesian optimization framework, for automated hyperparameter search.</w:t>
      </w:r>
    </w:p>
    <w:p w14:paraId="661CA6F6" w14:textId="4E1B8CE1" w:rsidR="000A612A" w:rsidRDefault="000A612A" w:rsidP="000A612A">
      <w:r>
        <w:t>Table 5.2 shows the search space used for the optimization of the models</w:t>
      </w:r>
    </w:p>
    <w:p w14:paraId="4F28D526" w14:textId="03CCCA37" w:rsidR="00CA4D9B" w:rsidRPr="00DF1886" w:rsidRDefault="000A612A" w:rsidP="00DF1886">
      <w:pPr>
        <w:shd w:val="clear" w:color="auto" w:fill="D9F2D0" w:themeFill="accent6" w:themeFillTint="33"/>
        <w:jc w:val="center"/>
        <w:rPr>
          <w:b/>
          <w:bCs/>
          <w:i/>
          <w:iCs/>
        </w:rPr>
      </w:pPr>
      <w:r w:rsidRPr="00DF1886">
        <w:rPr>
          <w:b/>
          <w:bCs/>
          <w:i/>
          <w:iCs/>
        </w:rPr>
        <w:t>Table 5.2 Hyperparameter Search Space</w:t>
      </w:r>
    </w:p>
    <w:tbl>
      <w:tblPr>
        <w:tblStyle w:val="GridTable4-Accent6"/>
        <w:tblW w:w="0" w:type="auto"/>
        <w:jc w:val="center"/>
        <w:tblLook w:val="04A0" w:firstRow="1" w:lastRow="0" w:firstColumn="1" w:lastColumn="0" w:noHBand="0" w:noVBand="1"/>
      </w:tblPr>
      <w:tblGrid>
        <w:gridCol w:w="2205"/>
        <w:gridCol w:w="2016"/>
        <w:gridCol w:w="2303"/>
      </w:tblGrid>
      <w:tr w:rsidR="000A612A" w:rsidRPr="000A612A" w14:paraId="5FF2AEAD" w14:textId="77777777" w:rsidTr="00DF18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F5D34" w14:textId="77777777" w:rsidR="000A612A" w:rsidRPr="000A612A" w:rsidRDefault="000A612A" w:rsidP="000A612A">
            <w:pPr>
              <w:spacing w:line="278" w:lineRule="auto"/>
              <w:rPr>
                <w:b w:val="0"/>
                <w:bCs w:val="0"/>
              </w:rPr>
            </w:pPr>
            <w:r w:rsidRPr="000A612A">
              <w:t>Model</w:t>
            </w:r>
          </w:p>
        </w:tc>
        <w:tc>
          <w:tcPr>
            <w:tcW w:w="0" w:type="auto"/>
            <w:hideMark/>
          </w:tcPr>
          <w:p w14:paraId="2637845C" w14:textId="77777777" w:rsidR="000A612A" w:rsidRPr="000A612A" w:rsidRDefault="000A612A" w:rsidP="000A612A">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0A612A">
              <w:t>Parameter</w:t>
            </w:r>
          </w:p>
        </w:tc>
        <w:tc>
          <w:tcPr>
            <w:tcW w:w="0" w:type="auto"/>
            <w:hideMark/>
          </w:tcPr>
          <w:p w14:paraId="3ADD898D" w14:textId="77777777" w:rsidR="000A612A" w:rsidRPr="000A612A" w:rsidRDefault="000A612A" w:rsidP="000A612A">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0A612A">
              <w:t>Search Range</w:t>
            </w:r>
          </w:p>
        </w:tc>
      </w:tr>
      <w:tr w:rsidR="000A612A" w:rsidRPr="000A612A" w14:paraId="29093E07" w14:textId="77777777" w:rsidTr="00DF1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24157C" w14:textId="77777777" w:rsidR="000A612A" w:rsidRPr="000A612A" w:rsidRDefault="000A612A" w:rsidP="000A612A">
            <w:pPr>
              <w:spacing w:line="278" w:lineRule="auto"/>
            </w:pPr>
            <w:r w:rsidRPr="000A612A">
              <w:t>Logistic Regression</w:t>
            </w:r>
          </w:p>
        </w:tc>
        <w:tc>
          <w:tcPr>
            <w:tcW w:w="0" w:type="auto"/>
            <w:hideMark/>
          </w:tcPr>
          <w:p w14:paraId="0F5932CE"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r w:rsidRPr="000A612A">
              <w:t>C</w:t>
            </w:r>
          </w:p>
        </w:tc>
        <w:tc>
          <w:tcPr>
            <w:tcW w:w="0" w:type="auto"/>
            <w:hideMark/>
          </w:tcPr>
          <w:p w14:paraId="6BFECCF2"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r w:rsidRPr="000A612A">
              <w:t>0.001 – 10 (log scale)</w:t>
            </w:r>
          </w:p>
        </w:tc>
      </w:tr>
      <w:tr w:rsidR="000A612A" w:rsidRPr="000A612A" w14:paraId="0189104D" w14:textId="77777777" w:rsidTr="00DF1886">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29D4B69" w14:textId="77777777" w:rsidR="000A612A" w:rsidRPr="000A612A" w:rsidRDefault="000A612A" w:rsidP="000A612A">
            <w:pPr>
              <w:spacing w:line="278" w:lineRule="auto"/>
            </w:pPr>
            <w:r w:rsidRPr="000A612A">
              <w:t>SVM</w:t>
            </w:r>
          </w:p>
        </w:tc>
        <w:tc>
          <w:tcPr>
            <w:tcW w:w="0" w:type="auto"/>
            <w:hideMark/>
          </w:tcPr>
          <w:p w14:paraId="4762F62D" w14:textId="77777777" w:rsidR="000A612A" w:rsidRPr="000A612A" w:rsidRDefault="000A612A" w:rsidP="000A612A">
            <w:pPr>
              <w:spacing w:line="278" w:lineRule="auto"/>
              <w:cnfStyle w:val="000000000000" w:firstRow="0" w:lastRow="0" w:firstColumn="0" w:lastColumn="0" w:oddVBand="0" w:evenVBand="0" w:oddHBand="0" w:evenHBand="0" w:firstRowFirstColumn="0" w:firstRowLastColumn="0" w:lastRowFirstColumn="0" w:lastRowLastColumn="0"/>
            </w:pPr>
            <w:r w:rsidRPr="000A612A">
              <w:t>C</w:t>
            </w:r>
          </w:p>
        </w:tc>
        <w:tc>
          <w:tcPr>
            <w:tcW w:w="0" w:type="auto"/>
            <w:hideMark/>
          </w:tcPr>
          <w:p w14:paraId="3A8AFFEE" w14:textId="77777777" w:rsidR="000A612A" w:rsidRPr="000A612A" w:rsidRDefault="000A612A" w:rsidP="000A612A">
            <w:pPr>
              <w:spacing w:line="278" w:lineRule="auto"/>
              <w:cnfStyle w:val="000000000000" w:firstRow="0" w:lastRow="0" w:firstColumn="0" w:lastColumn="0" w:oddVBand="0" w:evenVBand="0" w:oddHBand="0" w:evenHBand="0" w:firstRowFirstColumn="0" w:firstRowLastColumn="0" w:lastRowFirstColumn="0" w:lastRowLastColumn="0"/>
            </w:pPr>
            <w:r w:rsidRPr="000A612A">
              <w:t>0.1 – 10</w:t>
            </w:r>
          </w:p>
        </w:tc>
      </w:tr>
      <w:tr w:rsidR="000A612A" w:rsidRPr="000A612A" w14:paraId="67143E76" w14:textId="77777777" w:rsidTr="00DF1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02430E5A" w14:textId="4493B539" w:rsidR="000A612A" w:rsidRPr="000A612A" w:rsidRDefault="000A612A" w:rsidP="000A612A">
            <w:pPr>
              <w:spacing w:line="278" w:lineRule="auto"/>
            </w:pPr>
          </w:p>
        </w:tc>
        <w:tc>
          <w:tcPr>
            <w:tcW w:w="0" w:type="auto"/>
            <w:hideMark/>
          </w:tcPr>
          <w:p w14:paraId="618A44E6"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r w:rsidRPr="000A612A">
              <w:t>Kernel</w:t>
            </w:r>
          </w:p>
        </w:tc>
        <w:tc>
          <w:tcPr>
            <w:tcW w:w="0" w:type="auto"/>
            <w:hideMark/>
          </w:tcPr>
          <w:p w14:paraId="1082055B"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r w:rsidRPr="000A612A">
              <w:t>Linear, RBF</w:t>
            </w:r>
          </w:p>
        </w:tc>
      </w:tr>
      <w:tr w:rsidR="000A612A" w:rsidRPr="000A612A" w14:paraId="5D922375" w14:textId="77777777" w:rsidTr="00DF1886">
        <w:trPr>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0EAD1CDF" w14:textId="719C15BC" w:rsidR="000A612A" w:rsidRPr="000A612A" w:rsidRDefault="000A612A" w:rsidP="000A612A">
            <w:pPr>
              <w:spacing w:line="278" w:lineRule="auto"/>
            </w:pPr>
          </w:p>
        </w:tc>
        <w:tc>
          <w:tcPr>
            <w:tcW w:w="0" w:type="auto"/>
            <w:hideMark/>
          </w:tcPr>
          <w:p w14:paraId="22394EFC" w14:textId="77777777" w:rsidR="000A612A" w:rsidRPr="000A612A" w:rsidRDefault="000A612A" w:rsidP="000A612A">
            <w:pPr>
              <w:spacing w:line="278" w:lineRule="auto"/>
              <w:cnfStyle w:val="000000000000" w:firstRow="0" w:lastRow="0" w:firstColumn="0" w:lastColumn="0" w:oddVBand="0" w:evenVBand="0" w:oddHBand="0" w:evenHBand="0" w:firstRowFirstColumn="0" w:firstRowLastColumn="0" w:lastRowFirstColumn="0" w:lastRowLastColumn="0"/>
            </w:pPr>
            <w:r w:rsidRPr="000A612A">
              <w:t>Gamma</w:t>
            </w:r>
          </w:p>
        </w:tc>
        <w:tc>
          <w:tcPr>
            <w:tcW w:w="0" w:type="auto"/>
            <w:hideMark/>
          </w:tcPr>
          <w:p w14:paraId="0B97E753" w14:textId="77777777" w:rsidR="000A612A" w:rsidRPr="000A612A" w:rsidRDefault="000A612A" w:rsidP="000A612A">
            <w:pPr>
              <w:spacing w:line="278" w:lineRule="auto"/>
              <w:cnfStyle w:val="000000000000" w:firstRow="0" w:lastRow="0" w:firstColumn="0" w:lastColumn="0" w:oddVBand="0" w:evenVBand="0" w:oddHBand="0" w:evenHBand="0" w:firstRowFirstColumn="0" w:firstRowLastColumn="0" w:lastRowFirstColumn="0" w:lastRowLastColumn="0"/>
            </w:pPr>
            <w:r w:rsidRPr="000A612A">
              <w:t>Scale, Auto</w:t>
            </w:r>
          </w:p>
        </w:tc>
      </w:tr>
      <w:tr w:rsidR="000A612A" w:rsidRPr="000A612A" w14:paraId="37BEE7DF" w14:textId="77777777" w:rsidTr="00DF1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A672435" w14:textId="77777777" w:rsidR="000A612A" w:rsidRPr="000A612A" w:rsidRDefault="000A612A" w:rsidP="000A612A">
            <w:pPr>
              <w:spacing w:line="278" w:lineRule="auto"/>
            </w:pPr>
            <w:r w:rsidRPr="000A612A">
              <w:t>Random Forest</w:t>
            </w:r>
          </w:p>
        </w:tc>
        <w:tc>
          <w:tcPr>
            <w:tcW w:w="0" w:type="auto"/>
            <w:hideMark/>
          </w:tcPr>
          <w:p w14:paraId="71E4E3E3"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0A612A">
              <w:t>n_estimators</w:t>
            </w:r>
            <w:proofErr w:type="spellEnd"/>
          </w:p>
        </w:tc>
        <w:tc>
          <w:tcPr>
            <w:tcW w:w="0" w:type="auto"/>
            <w:hideMark/>
          </w:tcPr>
          <w:p w14:paraId="7507651C"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r w:rsidRPr="000A612A">
              <w:t>50 – 300</w:t>
            </w:r>
          </w:p>
        </w:tc>
      </w:tr>
      <w:tr w:rsidR="000A612A" w:rsidRPr="000A612A" w14:paraId="1DA65A6B" w14:textId="77777777" w:rsidTr="00DF1886">
        <w:trPr>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31D223DD" w14:textId="03CF2C35" w:rsidR="000A612A" w:rsidRPr="000A612A" w:rsidRDefault="000A612A" w:rsidP="000A612A">
            <w:pPr>
              <w:spacing w:line="278" w:lineRule="auto"/>
            </w:pPr>
          </w:p>
        </w:tc>
        <w:tc>
          <w:tcPr>
            <w:tcW w:w="0" w:type="auto"/>
            <w:hideMark/>
          </w:tcPr>
          <w:p w14:paraId="65B6A48F" w14:textId="77777777" w:rsidR="000A612A" w:rsidRPr="000A612A" w:rsidRDefault="000A612A" w:rsidP="000A612A">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0A612A">
              <w:t>max_depth</w:t>
            </w:r>
            <w:proofErr w:type="spellEnd"/>
          </w:p>
        </w:tc>
        <w:tc>
          <w:tcPr>
            <w:tcW w:w="0" w:type="auto"/>
            <w:hideMark/>
          </w:tcPr>
          <w:p w14:paraId="2AD3E289" w14:textId="77777777" w:rsidR="000A612A" w:rsidRPr="000A612A" w:rsidRDefault="000A612A" w:rsidP="000A612A">
            <w:pPr>
              <w:spacing w:line="278" w:lineRule="auto"/>
              <w:cnfStyle w:val="000000000000" w:firstRow="0" w:lastRow="0" w:firstColumn="0" w:lastColumn="0" w:oddVBand="0" w:evenVBand="0" w:oddHBand="0" w:evenHBand="0" w:firstRowFirstColumn="0" w:firstRowLastColumn="0" w:lastRowFirstColumn="0" w:lastRowLastColumn="0"/>
            </w:pPr>
            <w:r w:rsidRPr="000A612A">
              <w:t>3 – 20</w:t>
            </w:r>
          </w:p>
        </w:tc>
      </w:tr>
      <w:tr w:rsidR="000A612A" w:rsidRPr="000A612A" w14:paraId="3A264CAB" w14:textId="77777777" w:rsidTr="00DF18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11E77AA3" w14:textId="3DDF8F92" w:rsidR="000A612A" w:rsidRPr="000A612A" w:rsidRDefault="000A612A" w:rsidP="000A612A">
            <w:pPr>
              <w:spacing w:line="278" w:lineRule="auto"/>
            </w:pPr>
          </w:p>
        </w:tc>
        <w:tc>
          <w:tcPr>
            <w:tcW w:w="0" w:type="auto"/>
            <w:hideMark/>
          </w:tcPr>
          <w:p w14:paraId="785888CB"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0A612A">
              <w:t>min_samples_split</w:t>
            </w:r>
            <w:proofErr w:type="spellEnd"/>
          </w:p>
        </w:tc>
        <w:tc>
          <w:tcPr>
            <w:tcW w:w="0" w:type="auto"/>
            <w:hideMark/>
          </w:tcPr>
          <w:p w14:paraId="7784BBD2" w14:textId="77777777" w:rsidR="000A612A" w:rsidRPr="000A612A" w:rsidRDefault="000A612A" w:rsidP="000A612A">
            <w:pPr>
              <w:spacing w:line="278" w:lineRule="auto"/>
              <w:cnfStyle w:val="000000100000" w:firstRow="0" w:lastRow="0" w:firstColumn="0" w:lastColumn="0" w:oddVBand="0" w:evenVBand="0" w:oddHBand="1" w:evenHBand="0" w:firstRowFirstColumn="0" w:firstRowLastColumn="0" w:lastRowFirstColumn="0" w:lastRowLastColumn="0"/>
            </w:pPr>
            <w:r w:rsidRPr="000A612A">
              <w:t>2 – 10</w:t>
            </w:r>
          </w:p>
        </w:tc>
      </w:tr>
    </w:tbl>
    <w:p w14:paraId="19F4F0A8" w14:textId="77777777" w:rsidR="000A612A" w:rsidRDefault="000A612A" w:rsidP="000A612A">
      <w:r>
        <w:t>The optimization process evaluated multiple trials for each model. The framework selected the parameter configuration which produced the highest performance during cross validation.</w:t>
      </w:r>
    </w:p>
    <w:p w14:paraId="64936ABB" w14:textId="0F68FCDE" w:rsidR="000A612A" w:rsidRDefault="000A612A" w:rsidP="000A612A">
      <w:pPr>
        <w:pStyle w:val="Heading2"/>
      </w:pPr>
      <w:bookmarkStart w:id="32" w:name="_Toc225877934"/>
      <w:r>
        <w:t>Model Evaluation</w:t>
      </w:r>
      <w:bookmarkEnd w:id="32"/>
    </w:p>
    <w:p w14:paraId="6E3A4DCC" w14:textId="49B97C08" w:rsidR="000A612A" w:rsidRDefault="000A612A" w:rsidP="000A612A">
      <w:r>
        <w:t>After hyperparameter optimization, the optimized models were trained with the training dataset. Evaluation used the testing dataset to measure performance on unseen data.</w:t>
      </w:r>
    </w:p>
    <w:p w14:paraId="7780D88A" w14:textId="6BD81F43" w:rsidR="000A612A" w:rsidRDefault="000A612A" w:rsidP="000A612A">
      <w:r>
        <w:t>Several classification evaluation metrics supported performance assessment.</w:t>
      </w:r>
    </w:p>
    <w:p w14:paraId="6959839D" w14:textId="31F1C7B5" w:rsidR="000A612A" w:rsidRDefault="000A612A" w:rsidP="000A612A">
      <w:r w:rsidRPr="00A75CF0">
        <w:rPr>
          <w:b/>
          <w:bCs/>
        </w:rPr>
        <w:t>Accuracy</w:t>
      </w:r>
      <w:r>
        <w:t>: Measures the proportion of correct predictions produced by the model.</w:t>
      </w:r>
    </w:p>
    <w:p w14:paraId="3D1A10D8" w14:textId="4C04CC5C" w:rsidR="000A612A" w:rsidRPr="00A75CF0" w:rsidRDefault="00A75CF0" w:rsidP="000A612A">
      <w:pPr>
        <w:rPr>
          <w:rFonts w:eastAsiaTheme="minorEastAsia"/>
          <w:kern w:val="0"/>
          <w14:ligatures w14:val="none"/>
        </w:rPr>
      </w:pPr>
      <m:oMathPara>
        <m:oMath>
          <m:r>
            <w:rPr>
              <w:rFonts w:ascii="Cambria Math" w:eastAsia="Times New Roman" w:hAnsi="Cambria Math" w:cs="Times New Roman"/>
              <w:kern w:val="0"/>
              <w14:ligatures w14:val="none"/>
            </w:rPr>
            <m:t>Accuracy=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p w14:paraId="68D4D056" w14:textId="0FF9FCE6" w:rsidR="000A612A" w:rsidRDefault="000A612A" w:rsidP="000A612A">
      <w:r w:rsidRPr="00A75CF0">
        <w:rPr>
          <w:b/>
          <w:bCs/>
        </w:rPr>
        <w:t>Precision</w:t>
      </w:r>
      <w:r>
        <w:t>: Measures the proportion of predicted positive cases which represent true positive outcomes.</w:t>
      </w:r>
    </w:p>
    <w:p w14:paraId="47496429" w14:textId="17AC3466" w:rsidR="000A612A" w:rsidRDefault="00A75CF0" w:rsidP="000A612A">
      <m:oMathPara>
        <m:oMath>
          <m:r>
            <w:rPr>
              <w:rFonts w:ascii="Cambria Math" w:eastAsia="Times New Roman" w:hAnsi="Cambria Math" w:cs="Arial"/>
              <w:kern w:val="0"/>
              <w14:ligatures w14:val="none"/>
            </w:rPr>
            <m:t>Precision=</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TP+FP</m:t>
              </m:r>
            </m:den>
          </m:f>
        </m:oMath>
      </m:oMathPara>
    </w:p>
    <w:p w14:paraId="04ACF9B1" w14:textId="1A27551C" w:rsidR="000A612A" w:rsidRDefault="000A612A" w:rsidP="000A612A">
      <w:r w:rsidRPr="00A75CF0">
        <w:rPr>
          <w:b/>
          <w:bCs/>
        </w:rPr>
        <w:t>Recall (Sensitivity):</w:t>
      </w:r>
      <w:r>
        <w:t xml:space="preserve"> Measures the ability of the model to identify positive cases within the dataset.</w:t>
      </w:r>
    </w:p>
    <w:p w14:paraId="7AF3A376" w14:textId="0AB2A570" w:rsidR="000A612A" w:rsidRDefault="00A75CF0" w:rsidP="000A612A">
      <m:oMathPara>
        <m:oMath>
          <m:r>
            <w:rPr>
              <w:rFonts w:ascii="Cambria Math" w:eastAsia="Times New Roman" w:hAnsi="Cambria Math" w:cs="Arial"/>
              <w:kern w:val="0"/>
              <w14:ligatures w14:val="none"/>
            </w:rPr>
            <m:t>Recall=</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TP+FN</m:t>
              </m:r>
            </m:den>
          </m:f>
        </m:oMath>
      </m:oMathPara>
    </w:p>
    <w:p w14:paraId="05223CB5" w14:textId="0FD402E0" w:rsidR="000A612A" w:rsidRDefault="000A612A" w:rsidP="000A612A">
      <w:r w:rsidRPr="00C3315A">
        <w:rPr>
          <w:b/>
          <w:bCs/>
        </w:rPr>
        <w:t>F1 Score:</w:t>
      </w:r>
      <w:r>
        <w:t xml:space="preserve"> Represents the harmonic mean of precision and recall. This metric provides balanced evaluation when class distribution varies.</w:t>
      </w:r>
    </w:p>
    <w:p w14:paraId="0D7FAED1" w14:textId="02F64548" w:rsidR="000A612A" w:rsidRDefault="00A75CF0" w:rsidP="000A612A">
      <m:oMathPara>
        <m:oMath>
          <m:r>
            <w:rPr>
              <w:rFonts w:ascii="Cambria Math" w:eastAsia="Times New Roman" w:hAnsi="Cambria Math" w:cs="Arial"/>
              <w:kern w:val="0"/>
              <w14:ligatures w14:val="none"/>
            </w:rPr>
            <w:lastRenderedPageBreak/>
            <m:t xml:space="preserve">F1-Score=2 X  </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Precision X Recall</m:t>
              </m:r>
            </m:num>
            <m:den>
              <m:r>
                <w:rPr>
                  <w:rFonts w:ascii="Cambria Math" w:eastAsia="Times New Roman" w:hAnsi="Cambria Math" w:cs="Arial"/>
                  <w:kern w:val="0"/>
                  <w14:ligatures w14:val="none"/>
                </w:rPr>
                <m:t>Precision+ Recall</m:t>
              </m:r>
            </m:den>
          </m:f>
        </m:oMath>
      </m:oMathPara>
    </w:p>
    <w:p w14:paraId="34D22A75" w14:textId="3CCC7ADA" w:rsidR="000A612A" w:rsidRDefault="000A612A" w:rsidP="000A612A">
      <w:r>
        <w:t>Additional evaluation tools supported deeper analysis of model performance.</w:t>
      </w:r>
    </w:p>
    <w:p w14:paraId="0BE8790F" w14:textId="5F3A9213" w:rsidR="000A612A" w:rsidRDefault="000A612A" w:rsidP="000A612A">
      <w:r w:rsidRPr="00C3315A">
        <w:rPr>
          <w:b/>
          <w:bCs/>
        </w:rPr>
        <w:t>Confusion Matrix:</w:t>
      </w:r>
      <w:r>
        <w:t xml:space="preserve"> Shows distribution of prediction outcomes including true positives, true negatives, false positives, and false negatives.</w:t>
      </w:r>
    </w:p>
    <w:p w14:paraId="1C52136D" w14:textId="13606423" w:rsidR="000A612A" w:rsidRDefault="000A612A" w:rsidP="000A612A">
      <w:r w:rsidRPr="00C3315A">
        <w:rPr>
          <w:b/>
          <w:bCs/>
        </w:rPr>
        <w:t>Receiver Operating Characteristic Curve:</w:t>
      </w:r>
      <w:r>
        <w:t xml:space="preserve"> ROC curves measure classification performance across different decision thresholds.</w:t>
      </w:r>
    </w:p>
    <w:p w14:paraId="4A212442" w14:textId="7BD772EA" w:rsidR="000A612A" w:rsidRDefault="000A612A" w:rsidP="000A612A">
      <w:r w:rsidRPr="00C3315A">
        <w:rPr>
          <w:b/>
          <w:bCs/>
        </w:rPr>
        <w:t>Area Under the Curve:</w:t>
      </w:r>
      <w:r>
        <w:t xml:space="preserve"> AUC measures the discrimination capability of the model. Higher AUC values indicate stronger classification performance.</w:t>
      </w:r>
    </w:p>
    <w:p w14:paraId="2D604A30" w14:textId="4EF34803" w:rsidR="000A612A" w:rsidRDefault="000A612A" w:rsidP="000A612A">
      <w:pPr>
        <w:pStyle w:val="Heading2"/>
      </w:pPr>
      <w:bookmarkStart w:id="33" w:name="_Toc225877935"/>
      <w:r>
        <w:t>K Fold Cross Validation</w:t>
      </w:r>
      <w:bookmarkEnd w:id="33"/>
    </w:p>
    <w:p w14:paraId="588B2AF9" w14:textId="263166FD" w:rsidR="000A612A" w:rsidRDefault="00DF1886" w:rsidP="000A612A">
      <w:r>
        <w:t>Fivefold</w:t>
      </w:r>
      <w:r w:rsidR="000A612A">
        <w:t xml:space="preserve"> cross validation supported additional validation of model reliability. The dataset was divided into five equal subsets.</w:t>
      </w:r>
    </w:p>
    <w:p w14:paraId="0854CB77" w14:textId="388FCA9C" w:rsidR="000A612A" w:rsidRDefault="000A612A" w:rsidP="000A612A">
      <w:r>
        <w:t>Each iteration used four subsets for model training. The remaining subset served validation. The process repeated five times so each subset served validation once.</w:t>
      </w:r>
    </w:p>
    <w:p w14:paraId="380E4DB4" w14:textId="77777777" w:rsidR="000A612A" w:rsidRDefault="000A612A" w:rsidP="000A612A">
      <w:r>
        <w:t>Average performance across all folds provided a reliable estimate of model generalization ability. Cross validation reduces bias which appears in single train test evaluation.</w:t>
      </w:r>
    </w:p>
    <w:p w14:paraId="34821A5C" w14:textId="496C6FBB" w:rsidR="000A612A" w:rsidRDefault="000A612A" w:rsidP="00531211">
      <w:pPr>
        <w:pStyle w:val="Heading2"/>
      </w:pPr>
      <w:bookmarkStart w:id="34" w:name="_Toc225877936"/>
      <w:r>
        <w:t>Model Explainability Using SHAP</w:t>
      </w:r>
      <w:bookmarkEnd w:id="34"/>
    </w:p>
    <w:p w14:paraId="11382C17" w14:textId="60072B6E" w:rsidR="000A612A" w:rsidRDefault="000A612A" w:rsidP="000A612A">
      <w:r>
        <w:t>Explainable artificial intelligence methods supported interpretation of model predictions through SHAP, Shapley Additive Explanations.</w:t>
      </w:r>
    </w:p>
    <w:p w14:paraId="27A8B3D8" w14:textId="0E19F447" w:rsidR="000A612A" w:rsidRDefault="000A612A" w:rsidP="000A612A">
      <w:r>
        <w:t>SHAP values measure the contribution of each feature within the prediction process. The technique improves transparency in machine learning models.</w:t>
      </w:r>
    </w:p>
    <w:p w14:paraId="6C7A567E" w14:textId="76AB2881" w:rsidR="000A612A" w:rsidRDefault="00531211" w:rsidP="000A612A">
      <w:r>
        <w:t>My</w:t>
      </w:r>
      <w:r w:rsidR="000A612A">
        <w:t xml:space="preserve"> study used SHAP analysis for several purposes.</w:t>
      </w:r>
    </w:p>
    <w:p w14:paraId="54463EC7" w14:textId="1F3DD13B" w:rsidR="000A612A" w:rsidRDefault="000A612A">
      <w:pPr>
        <w:pStyle w:val="ListParagraph"/>
        <w:numPr>
          <w:ilvl w:val="0"/>
          <w:numId w:val="4"/>
        </w:numPr>
      </w:pPr>
      <w:r>
        <w:t>Identify the most influential features affecting cardiovascular disease risk prediction.</w:t>
      </w:r>
    </w:p>
    <w:p w14:paraId="1C1A8515" w14:textId="21907B5C" w:rsidR="000A612A" w:rsidRDefault="000A612A">
      <w:pPr>
        <w:pStyle w:val="ListParagraph"/>
        <w:numPr>
          <w:ilvl w:val="0"/>
          <w:numId w:val="4"/>
        </w:numPr>
      </w:pPr>
      <w:r>
        <w:t>Provide global feature importance visualization.</w:t>
      </w:r>
    </w:p>
    <w:p w14:paraId="2A037FDF" w14:textId="3ED9315E" w:rsidR="000A612A" w:rsidRDefault="000A612A">
      <w:pPr>
        <w:pStyle w:val="ListParagraph"/>
        <w:numPr>
          <w:ilvl w:val="0"/>
          <w:numId w:val="4"/>
        </w:numPr>
      </w:pPr>
      <w:r>
        <w:t>Explain individual predictions through SHAP force plots.</w:t>
      </w:r>
    </w:p>
    <w:p w14:paraId="279F3585" w14:textId="29CFA0E3" w:rsidR="000A612A" w:rsidRDefault="000A612A">
      <w:pPr>
        <w:pStyle w:val="ListParagraph"/>
        <w:numPr>
          <w:ilvl w:val="0"/>
          <w:numId w:val="4"/>
        </w:numPr>
      </w:pPr>
      <w:r>
        <w:t>Interpretability holds strong importance in healthcare applications. Clinicians require transparent reasoning when machine learning systems support medical decision making.</w:t>
      </w:r>
    </w:p>
    <w:p w14:paraId="21D505A3" w14:textId="1D5BF517" w:rsidR="000A612A" w:rsidRDefault="000A612A" w:rsidP="00531211">
      <w:pPr>
        <w:pStyle w:val="Heading2"/>
      </w:pPr>
      <w:bookmarkStart w:id="35" w:name="_Toc225877937"/>
      <w:r>
        <w:t>Class Balancing Techniques</w:t>
      </w:r>
      <w:bookmarkEnd w:id="35"/>
    </w:p>
    <w:p w14:paraId="0BC5D46C" w14:textId="77777777" w:rsidR="000A612A" w:rsidRDefault="000A612A" w:rsidP="000A612A">
      <w:r>
        <w:t>The dataset shows relatively balanced class distribution. Additional experiments examined the influence of class balancing methods on model performance.</w:t>
      </w:r>
    </w:p>
    <w:p w14:paraId="37685603" w14:textId="77777777" w:rsidR="000A612A" w:rsidRDefault="000A612A" w:rsidP="000A612A">
      <w:r>
        <w:t>Two oversampling techniques served this analysis.</w:t>
      </w:r>
    </w:p>
    <w:p w14:paraId="1A0A25E5" w14:textId="77777777" w:rsidR="000A612A" w:rsidRDefault="000A612A">
      <w:pPr>
        <w:pStyle w:val="ListParagraph"/>
        <w:numPr>
          <w:ilvl w:val="0"/>
          <w:numId w:val="5"/>
        </w:numPr>
      </w:pPr>
      <w:r>
        <w:t>SMOTE, Synthetic Minority Oversampling Technique</w:t>
      </w:r>
    </w:p>
    <w:p w14:paraId="125C864E" w14:textId="77777777" w:rsidR="000A612A" w:rsidRDefault="000A612A">
      <w:pPr>
        <w:pStyle w:val="ListParagraph"/>
        <w:numPr>
          <w:ilvl w:val="1"/>
          <w:numId w:val="5"/>
        </w:numPr>
      </w:pPr>
      <w:r>
        <w:t>This method generates synthetic minority samples through interpolation between existing observations.</w:t>
      </w:r>
    </w:p>
    <w:p w14:paraId="45F102DD" w14:textId="77777777" w:rsidR="000A612A" w:rsidRDefault="000A612A">
      <w:pPr>
        <w:pStyle w:val="ListParagraph"/>
        <w:numPr>
          <w:ilvl w:val="0"/>
          <w:numId w:val="5"/>
        </w:numPr>
      </w:pPr>
      <w:r>
        <w:lastRenderedPageBreak/>
        <w:t>ADASYN, Adaptive Synthetic Sampling</w:t>
      </w:r>
    </w:p>
    <w:p w14:paraId="4A07ACF5" w14:textId="77777777" w:rsidR="000A612A" w:rsidRDefault="000A612A">
      <w:pPr>
        <w:pStyle w:val="ListParagraph"/>
        <w:numPr>
          <w:ilvl w:val="1"/>
          <w:numId w:val="5"/>
        </w:numPr>
      </w:pPr>
      <w:r>
        <w:t>This technique generates synthetic samples for minority class examples which appear difficult for model learning.</w:t>
      </w:r>
    </w:p>
    <w:p w14:paraId="4F0D19A8" w14:textId="7C106CC2" w:rsidR="00553351" w:rsidRDefault="00553351">
      <w:pPr>
        <w:jc w:val="left"/>
      </w:pPr>
      <w:r>
        <w:br w:type="page"/>
      </w:r>
    </w:p>
    <w:p w14:paraId="2F016014" w14:textId="5E9D8398" w:rsidR="005123DC" w:rsidRDefault="00553351" w:rsidP="005123DC">
      <w:pPr>
        <w:pStyle w:val="Heading1"/>
      </w:pPr>
      <w:bookmarkStart w:id="36" w:name="_Toc225877938"/>
      <w:r>
        <w:lastRenderedPageBreak/>
        <w:t>Results</w:t>
      </w:r>
      <w:bookmarkEnd w:id="36"/>
    </w:p>
    <w:p w14:paraId="74193914" w14:textId="3F51B3AC" w:rsidR="005123DC" w:rsidRDefault="005123DC" w:rsidP="005123DC">
      <w:pPr>
        <w:pStyle w:val="Heading2"/>
      </w:pPr>
      <w:bookmarkStart w:id="37" w:name="_Toc225877939"/>
      <w:r>
        <w:t>Overview of the Chapter</w:t>
      </w:r>
      <w:bookmarkEnd w:id="37"/>
    </w:p>
    <w:p w14:paraId="06AF97A0" w14:textId="1C44A956" w:rsidR="005123DC" w:rsidRDefault="0093310B" w:rsidP="005123DC">
      <w:r>
        <w:t>In t</w:t>
      </w:r>
      <w:r w:rsidR="005123DC">
        <w:t xml:space="preserve">his chapter </w:t>
      </w:r>
      <w:r>
        <w:t xml:space="preserve">I </w:t>
      </w:r>
      <w:r w:rsidR="005123DC">
        <w:t xml:space="preserve">presents the outcomes derived from machine learning models which </w:t>
      </w:r>
      <w:r w:rsidR="001929F5">
        <w:t>I</w:t>
      </w:r>
      <w:r w:rsidR="005123DC">
        <w:t xml:space="preserve"> created to assess cardiovascular disease risk. </w:t>
      </w:r>
      <w:r>
        <w:t>I</w:t>
      </w:r>
      <w:r w:rsidR="005123DC">
        <w:t xml:space="preserve"> used four metrics to assess how well the model performed which included accuracy and precision and recall (sensitivity) plus F1-score. Accuracy assesses all prediction results while precision tests how dependable the model predicts positive outcomes and recall assesses how effectively the system finds heart disease patients and F1-score combines precision with recall to create an accurate performance evaluation.</w:t>
      </w:r>
    </w:p>
    <w:p w14:paraId="0249B7AA" w14:textId="39690981" w:rsidR="005123DC" w:rsidRDefault="005123DC" w:rsidP="005123DC">
      <w:pPr>
        <w:pStyle w:val="Heading2"/>
      </w:pPr>
      <w:bookmarkStart w:id="38" w:name="_Toc225877940"/>
      <w:r>
        <w:t>Initial Model Performance</w:t>
      </w:r>
      <w:bookmarkEnd w:id="38"/>
    </w:p>
    <w:p w14:paraId="639817BA" w14:textId="0D9E6A44" w:rsidR="005123DC" w:rsidRDefault="005123DC" w:rsidP="005123DC">
      <w:r>
        <w:t xml:space="preserve">The Random Forest method achieved superior results to both Logistic Regression and SVM because it achieved an accuracy of 0.984848 and a precision of 0.984848 and a recall of 0.984848 and an F1-score of 0.984848 and a training duration of 0.777390 seconds and a testing duration of 0.048426 seconds according to Table 6.1. </w:t>
      </w:r>
    </w:p>
    <w:p w14:paraId="11CFC958" w14:textId="05D62918" w:rsidR="00553351" w:rsidRPr="00A63B2E" w:rsidRDefault="005123DC" w:rsidP="00A63B2E">
      <w:pPr>
        <w:shd w:val="clear" w:color="auto" w:fill="D9F2D0" w:themeFill="accent6" w:themeFillTint="33"/>
        <w:jc w:val="center"/>
        <w:rPr>
          <w:b/>
          <w:bCs/>
          <w:i/>
          <w:iCs/>
        </w:rPr>
      </w:pPr>
      <w:r w:rsidRPr="00A63B2E">
        <w:rPr>
          <w:b/>
          <w:bCs/>
          <w:i/>
          <w:iCs/>
        </w:rPr>
        <w:t>Table 6.1 Initial Model Performance</w:t>
      </w:r>
      <w:r w:rsidR="00A63B2E" w:rsidRPr="00A63B2E">
        <w:rPr>
          <w:b/>
          <w:bCs/>
          <w:i/>
          <w:iCs/>
        </w:rPr>
        <w:t xml:space="preserve"> using Multiple performance metrics</w:t>
      </w:r>
    </w:p>
    <w:tbl>
      <w:tblPr>
        <w:tblStyle w:val="GridTable4-Accent6"/>
        <w:tblW w:w="0" w:type="auto"/>
        <w:tblLook w:val="04A0" w:firstRow="1" w:lastRow="0" w:firstColumn="1" w:lastColumn="0" w:noHBand="0" w:noVBand="1"/>
      </w:tblPr>
      <w:tblGrid>
        <w:gridCol w:w="1743"/>
        <w:gridCol w:w="1189"/>
        <w:gridCol w:w="1159"/>
        <w:gridCol w:w="1116"/>
        <w:gridCol w:w="1116"/>
        <w:gridCol w:w="1382"/>
        <w:gridCol w:w="1311"/>
      </w:tblGrid>
      <w:tr w:rsidR="005123DC" w:rsidRPr="005123DC" w14:paraId="18CF5DA1" w14:textId="77777777" w:rsidTr="00A63B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1722D" w14:textId="77777777" w:rsidR="005123DC" w:rsidRPr="005123DC" w:rsidRDefault="005123DC" w:rsidP="005123DC">
            <w:pPr>
              <w:spacing w:line="278" w:lineRule="auto"/>
              <w:rPr>
                <w:b w:val="0"/>
                <w:bCs w:val="0"/>
              </w:rPr>
            </w:pPr>
            <w:r w:rsidRPr="005123DC">
              <w:t>Model</w:t>
            </w:r>
          </w:p>
        </w:tc>
        <w:tc>
          <w:tcPr>
            <w:tcW w:w="0" w:type="auto"/>
            <w:hideMark/>
          </w:tcPr>
          <w:p w14:paraId="0AC5D2FC"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Accuracy</w:t>
            </w:r>
          </w:p>
        </w:tc>
        <w:tc>
          <w:tcPr>
            <w:tcW w:w="0" w:type="auto"/>
            <w:hideMark/>
          </w:tcPr>
          <w:p w14:paraId="623BCE95"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Precision</w:t>
            </w:r>
          </w:p>
        </w:tc>
        <w:tc>
          <w:tcPr>
            <w:tcW w:w="0" w:type="auto"/>
            <w:hideMark/>
          </w:tcPr>
          <w:p w14:paraId="2B711D72"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Recall</w:t>
            </w:r>
          </w:p>
        </w:tc>
        <w:tc>
          <w:tcPr>
            <w:tcW w:w="0" w:type="auto"/>
            <w:hideMark/>
          </w:tcPr>
          <w:p w14:paraId="2D8366CC"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F1 Score</w:t>
            </w:r>
          </w:p>
        </w:tc>
        <w:tc>
          <w:tcPr>
            <w:tcW w:w="0" w:type="auto"/>
            <w:hideMark/>
          </w:tcPr>
          <w:p w14:paraId="250B656C"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Train Time (s)</w:t>
            </w:r>
          </w:p>
        </w:tc>
        <w:tc>
          <w:tcPr>
            <w:tcW w:w="0" w:type="auto"/>
            <w:hideMark/>
          </w:tcPr>
          <w:p w14:paraId="413E9462"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Test Time (s)</w:t>
            </w:r>
          </w:p>
        </w:tc>
      </w:tr>
      <w:tr w:rsidR="005123DC" w:rsidRPr="005123DC" w14:paraId="1B6F94B2" w14:textId="77777777" w:rsidTr="00A63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79DC9" w14:textId="77777777" w:rsidR="005123DC" w:rsidRPr="005123DC" w:rsidRDefault="005123DC" w:rsidP="005123DC">
            <w:pPr>
              <w:spacing w:line="278" w:lineRule="auto"/>
            </w:pPr>
            <w:r w:rsidRPr="005123DC">
              <w:t>Random Forest</w:t>
            </w:r>
          </w:p>
        </w:tc>
        <w:tc>
          <w:tcPr>
            <w:tcW w:w="0" w:type="auto"/>
            <w:hideMark/>
          </w:tcPr>
          <w:p w14:paraId="647D1FFA"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0.984848</w:t>
            </w:r>
          </w:p>
        </w:tc>
        <w:tc>
          <w:tcPr>
            <w:tcW w:w="0" w:type="auto"/>
            <w:hideMark/>
          </w:tcPr>
          <w:p w14:paraId="2F40B29B"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0.984848</w:t>
            </w:r>
          </w:p>
        </w:tc>
        <w:tc>
          <w:tcPr>
            <w:tcW w:w="0" w:type="auto"/>
            <w:hideMark/>
          </w:tcPr>
          <w:p w14:paraId="6010B6A7"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0.984848</w:t>
            </w:r>
          </w:p>
        </w:tc>
        <w:tc>
          <w:tcPr>
            <w:tcW w:w="0" w:type="auto"/>
            <w:hideMark/>
          </w:tcPr>
          <w:p w14:paraId="7C3C1668"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0.984848</w:t>
            </w:r>
          </w:p>
        </w:tc>
        <w:tc>
          <w:tcPr>
            <w:tcW w:w="0" w:type="auto"/>
            <w:hideMark/>
          </w:tcPr>
          <w:p w14:paraId="283489A5"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0.777390</w:t>
            </w:r>
          </w:p>
        </w:tc>
        <w:tc>
          <w:tcPr>
            <w:tcW w:w="0" w:type="auto"/>
            <w:hideMark/>
          </w:tcPr>
          <w:p w14:paraId="02914E25"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0.048426</w:t>
            </w:r>
          </w:p>
        </w:tc>
      </w:tr>
      <w:tr w:rsidR="005123DC" w:rsidRPr="005123DC" w14:paraId="605C723E" w14:textId="77777777" w:rsidTr="00A63B2E">
        <w:tc>
          <w:tcPr>
            <w:cnfStyle w:val="001000000000" w:firstRow="0" w:lastRow="0" w:firstColumn="1" w:lastColumn="0" w:oddVBand="0" w:evenVBand="0" w:oddHBand="0" w:evenHBand="0" w:firstRowFirstColumn="0" w:firstRowLastColumn="0" w:lastRowFirstColumn="0" w:lastRowLastColumn="0"/>
            <w:tcW w:w="0" w:type="auto"/>
            <w:hideMark/>
          </w:tcPr>
          <w:p w14:paraId="22A82D6F" w14:textId="77777777" w:rsidR="005123DC" w:rsidRPr="005123DC" w:rsidRDefault="005123DC" w:rsidP="005123DC">
            <w:pPr>
              <w:spacing w:line="278" w:lineRule="auto"/>
            </w:pPr>
            <w:r w:rsidRPr="005123DC">
              <w:t>Logistic Regression</w:t>
            </w:r>
          </w:p>
        </w:tc>
        <w:tc>
          <w:tcPr>
            <w:tcW w:w="0" w:type="auto"/>
            <w:hideMark/>
          </w:tcPr>
          <w:p w14:paraId="28E3D1B8"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0.799242</w:t>
            </w:r>
          </w:p>
        </w:tc>
        <w:tc>
          <w:tcPr>
            <w:tcW w:w="0" w:type="auto"/>
            <w:hideMark/>
          </w:tcPr>
          <w:p w14:paraId="46F143E1"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0.797845</w:t>
            </w:r>
          </w:p>
        </w:tc>
        <w:tc>
          <w:tcPr>
            <w:tcW w:w="0" w:type="auto"/>
            <w:hideMark/>
          </w:tcPr>
          <w:p w14:paraId="30C5E5E2"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0.799242</w:t>
            </w:r>
          </w:p>
        </w:tc>
        <w:tc>
          <w:tcPr>
            <w:tcW w:w="0" w:type="auto"/>
            <w:hideMark/>
          </w:tcPr>
          <w:p w14:paraId="3310CC18"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0.798246</w:t>
            </w:r>
          </w:p>
        </w:tc>
        <w:tc>
          <w:tcPr>
            <w:tcW w:w="0" w:type="auto"/>
            <w:hideMark/>
          </w:tcPr>
          <w:p w14:paraId="26728904"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0.089797</w:t>
            </w:r>
          </w:p>
        </w:tc>
        <w:tc>
          <w:tcPr>
            <w:tcW w:w="0" w:type="auto"/>
            <w:hideMark/>
          </w:tcPr>
          <w:p w14:paraId="12FF1F32"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0.000512</w:t>
            </w:r>
          </w:p>
        </w:tc>
      </w:tr>
      <w:tr w:rsidR="005123DC" w:rsidRPr="005123DC" w14:paraId="448E99D1" w14:textId="77777777" w:rsidTr="00A63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78D63" w14:textId="77777777" w:rsidR="005123DC" w:rsidRPr="005123DC" w:rsidRDefault="005123DC" w:rsidP="005123DC">
            <w:pPr>
              <w:spacing w:line="278" w:lineRule="auto"/>
            </w:pPr>
            <w:r w:rsidRPr="005123DC">
              <w:t>SVM</w:t>
            </w:r>
          </w:p>
        </w:tc>
        <w:tc>
          <w:tcPr>
            <w:tcW w:w="0" w:type="auto"/>
            <w:hideMark/>
          </w:tcPr>
          <w:p w14:paraId="3217F924"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0.746212</w:t>
            </w:r>
          </w:p>
        </w:tc>
        <w:tc>
          <w:tcPr>
            <w:tcW w:w="0" w:type="auto"/>
            <w:hideMark/>
          </w:tcPr>
          <w:p w14:paraId="5CBD9C50"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0.744949</w:t>
            </w:r>
          </w:p>
        </w:tc>
        <w:tc>
          <w:tcPr>
            <w:tcW w:w="0" w:type="auto"/>
            <w:hideMark/>
          </w:tcPr>
          <w:p w14:paraId="712298C7"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0.746212</w:t>
            </w:r>
          </w:p>
        </w:tc>
        <w:tc>
          <w:tcPr>
            <w:tcW w:w="0" w:type="auto"/>
            <w:hideMark/>
          </w:tcPr>
          <w:p w14:paraId="574C03D3"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0.745482</w:t>
            </w:r>
          </w:p>
        </w:tc>
        <w:tc>
          <w:tcPr>
            <w:tcW w:w="0" w:type="auto"/>
            <w:hideMark/>
          </w:tcPr>
          <w:p w14:paraId="1A3BA779"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0.462966</w:t>
            </w:r>
          </w:p>
        </w:tc>
        <w:tc>
          <w:tcPr>
            <w:tcW w:w="0" w:type="auto"/>
            <w:hideMark/>
          </w:tcPr>
          <w:p w14:paraId="7D947D0F"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0.033583</w:t>
            </w:r>
          </w:p>
        </w:tc>
      </w:tr>
    </w:tbl>
    <w:p w14:paraId="290C344E" w14:textId="6C000404" w:rsidR="005123DC" w:rsidRDefault="005123DC" w:rsidP="005123DC">
      <w:pPr>
        <w:pStyle w:val="Heading2"/>
      </w:pPr>
      <w:bookmarkStart w:id="39" w:name="_Toc225877941"/>
      <w:r>
        <w:t>Model Performance After Hyperparameter Optimization</w:t>
      </w:r>
      <w:bookmarkEnd w:id="39"/>
    </w:p>
    <w:p w14:paraId="1B92FE26" w14:textId="57A6FFF1" w:rsidR="005123DC" w:rsidRDefault="005123DC" w:rsidP="005123DC">
      <w:r>
        <w:t xml:space="preserve">According to Table 6.2 Random Forest achieved the highest performance among models by producing an accuracy of 0.981061 and precision of 0.981124 and recall of 0.981061 and F1-score of 0.981077 and training time of 0.409847 seconds and testing time of 0.017159 seconds after the hyperparameter tuning process. </w:t>
      </w:r>
    </w:p>
    <w:p w14:paraId="60041960" w14:textId="21159BCA" w:rsidR="005123DC" w:rsidRPr="00A63B2E" w:rsidRDefault="005123DC" w:rsidP="00A63B2E">
      <w:pPr>
        <w:shd w:val="clear" w:color="auto" w:fill="D9F2D0" w:themeFill="accent6" w:themeFillTint="33"/>
        <w:jc w:val="center"/>
        <w:rPr>
          <w:b/>
          <w:bCs/>
          <w:i/>
          <w:iCs/>
        </w:rPr>
      </w:pPr>
      <w:r w:rsidRPr="00A63B2E">
        <w:rPr>
          <w:b/>
          <w:bCs/>
          <w:i/>
          <w:iCs/>
        </w:rPr>
        <w:t>Table 6.2 Optimized Model Performance</w:t>
      </w:r>
    </w:p>
    <w:tbl>
      <w:tblPr>
        <w:tblStyle w:val="GridTable4-Accent6"/>
        <w:tblW w:w="0" w:type="auto"/>
        <w:tblLook w:val="04A0" w:firstRow="1" w:lastRow="0" w:firstColumn="1" w:lastColumn="0" w:noHBand="0" w:noVBand="1"/>
      </w:tblPr>
      <w:tblGrid>
        <w:gridCol w:w="1743"/>
        <w:gridCol w:w="1189"/>
        <w:gridCol w:w="1159"/>
        <w:gridCol w:w="1116"/>
        <w:gridCol w:w="1116"/>
        <w:gridCol w:w="1382"/>
        <w:gridCol w:w="1311"/>
      </w:tblGrid>
      <w:tr w:rsidR="005123DC" w:rsidRPr="005123DC" w14:paraId="101C0C1B" w14:textId="77777777" w:rsidTr="00A63B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8482E" w14:textId="77777777" w:rsidR="005123DC" w:rsidRPr="005123DC" w:rsidRDefault="005123DC" w:rsidP="005123DC">
            <w:pPr>
              <w:spacing w:line="278" w:lineRule="auto"/>
              <w:rPr>
                <w:b w:val="0"/>
                <w:bCs w:val="0"/>
              </w:rPr>
            </w:pPr>
            <w:r w:rsidRPr="005123DC">
              <w:t>Model</w:t>
            </w:r>
          </w:p>
        </w:tc>
        <w:tc>
          <w:tcPr>
            <w:tcW w:w="0" w:type="auto"/>
            <w:hideMark/>
          </w:tcPr>
          <w:p w14:paraId="1415DEC3"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Accuracy</w:t>
            </w:r>
          </w:p>
        </w:tc>
        <w:tc>
          <w:tcPr>
            <w:tcW w:w="0" w:type="auto"/>
            <w:hideMark/>
          </w:tcPr>
          <w:p w14:paraId="260F8E59"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Precision</w:t>
            </w:r>
          </w:p>
        </w:tc>
        <w:tc>
          <w:tcPr>
            <w:tcW w:w="0" w:type="auto"/>
            <w:hideMark/>
          </w:tcPr>
          <w:p w14:paraId="3DD4A5F4"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Recall</w:t>
            </w:r>
          </w:p>
        </w:tc>
        <w:tc>
          <w:tcPr>
            <w:tcW w:w="0" w:type="auto"/>
            <w:hideMark/>
          </w:tcPr>
          <w:p w14:paraId="21EF4F45"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F1 Score</w:t>
            </w:r>
          </w:p>
        </w:tc>
        <w:tc>
          <w:tcPr>
            <w:tcW w:w="0" w:type="auto"/>
            <w:hideMark/>
          </w:tcPr>
          <w:p w14:paraId="74C0C46F"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Train Time (s)</w:t>
            </w:r>
          </w:p>
        </w:tc>
        <w:tc>
          <w:tcPr>
            <w:tcW w:w="0" w:type="auto"/>
            <w:hideMark/>
          </w:tcPr>
          <w:p w14:paraId="223CC346" w14:textId="77777777" w:rsidR="005123DC" w:rsidRPr="005123DC" w:rsidRDefault="005123DC" w:rsidP="005123DC">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5123DC">
              <w:t>Test Time (s)</w:t>
            </w:r>
          </w:p>
        </w:tc>
      </w:tr>
      <w:tr w:rsidR="005123DC" w:rsidRPr="005123DC" w14:paraId="6254A1F4" w14:textId="77777777" w:rsidTr="00A63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919B7" w14:textId="77777777" w:rsidR="005123DC" w:rsidRPr="005123DC" w:rsidRDefault="005123DC" w:rsidP="005123DC">
            <w:pPr>
              <w:spacing w:line="278" w:lineRule="auto"/>
            </w:pPr>
            <w:r w:rsidRPr="005123DC">
              <w:t>Random Forest</w:t>
            </w:r>
          </w:p>
        </w:tc>
        <w:tc>
          <w:tcPr>
            <w:tcW w:w="0" w:type="auto"/>
            <w:hideMark/>
          </w:tcPr>
          <w:p w14:paraId="3B2C33E8"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0.981061</w:t>
            </w:r>
          </w:p>
        </w:tc>
        <w:tc>
          <w:tcPr>
            <w:tcW w:w="0" w:type="auto"/>
            <w:hideMark/>
          </w:tcPr>
          <w:p w14:paraId="29D02E7D"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0.981124</w:t>
            </w:r>
          </w:p>
        </w:tc>
        <w:tc>
          <w:tcPr>
            <w:tcW w:w="0" w:type="auto"/>
            <w:hideMark/>
          </w:tcPr>
          <w:p w14:paraId="329437C5"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0.981061</w:t>
            </w:r>
          </w:p>
        </w:tc>
        <w:tc>
          <w:tcPr>
            <w:tcW w:w="0" w:type="auto"/>
            <w:hideMark/>
          </w:tcPr>
          <w:p w14:paraId="7B2C498B"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0.981077</w:t>
            </w:r>
          </w:p>
        </w:tc>
        <w:tc>
          <w:tcPr>
            <w:tcW w:w="0" w:type="auto"/>
            <w:hideMark/>
          </w:tcPr>
          <w:p w14:paraId="6D0E568D"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0.409847</w:t>
            </w:r>
          </w:p>
        </w:tc>
        <w:tc>
          <w:tcPr>
            <w:tcW w:w="0" w:type="auto"/>
            <w:hideMark/>
          </w:tcPr>
          <w:p w14:paraId="5A1B3F34"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0.017159</w:t>
            </w:r>
          </w:p>
        </w:tc>
      </w:tr>
      <w:tr w:rsidR="005123DC" w:rsidRPr="005123DC" w14:paraId="3F0B6679" w14:textId="77777777" w:rsidTr="00A63B2E">
        <w:tc>
          <w:tcPr>
            <w:cnfStyle w:val="001000000000" w:firstRow="0" w:lastRow="0" w:firstColumn="1" w:lastColumn="0" w:oddVBand="0" w:evenVBand="0" w:oddHBand="0" w:evenHBand="0" w:firstRowFirstColumn="0" w:firstRowLastColumn="0" w:lastRowFirstColumn="0" w:lastRowLastColumn="0"/>
            <w:tcW w:w="0" w:type="auto"/>
            <w:hideMark/>
          </w:tcPr>
          <w:p w14:paraId="63D5F557" w14:textId="77777777" w:rsidR="005123DC" w:rsidRPr="005123DC" w:rsidRDefault="005123DC" w:rsidP="005123DC">
            <w:pPr>
              <w:spacing w:line="278" w:lineRule="auto"/>
            </w:pPr>
            <w:r w:rsidRPr="005123DC">
              <w:t>SVM</w:t>
            </w:r>
          </w:p>
        </w:tc>
        <w:tc>
          <w:tcPr>
            <w:tcW w:w="0" w:type="auto"/>
            <w:hideMark/>
          </w:tcPr>
          <w:p w14:paraId="2231F36F"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0.833333</w:t>
            </w:r>
          </w:p>
        </w:tc>
        <w:tc>
          <w:tcPr>
            <w:tcW w:w="0" w:type="auto"/>
            <w:hideMark/>
          </w:tcPr>
          <w:p w14:paraId="7154A138"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0.838228</w:t>
            </w:r>
          </w:p>
        </w:tc>
        <w:tc>
          <w:tcPr>
            <w:tcW w:w="0" w:type="auto"/>
            <w:hideMark/>
          </w:tcPr>
          <w:p w14:paraId="56B9CE83"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0.833333</w:t>
            </w:r>
          </w:p>
        </w:tc>
        <w:tc>
          <w:tcPr>
            <w:tcW w:w="0" w:type="auto"/>
            <w:hideMark/>
          </w:tcPr>
          <w:p w14:paraId="31346A75"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0.834573</w:t>
            </w:r>
          </w:p>
        </w:tc>
        <w:tc>
          <w:tcPr>
            <w:tcW w:w="0" w:type="auto"/>
            <w:hideMark/>
          </w:tcPr>
          <w:p w14:paraId="42E4CF70"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0.323720</w:t>
            </w:r>
          </w:p>
        </w:tc>
        <w:tc>
          <w:tcPr>
            <w:tcW w:w="0" w:type="auto"/>
            <w:hideMark/>
          </w:tcPr>
          <w:p w14:paraId="5EF6D9B9" w14:textId="77777777" w:rsidR="005123DC" w:rsidRPr="005123DC" w:rsidRDefault="005123DC" w:rsidP="005123DC">
            <w:pPr>
              <w:spacing w:line="278" w:lineRule="auto"/>
              <w:cnfStyle w:val="000000000000" w:firstRow="0" w:lastRow="0" w:firstColumn="0" w:lastColumn="0" w:oddVBand="0" w:evenVBand="0" w:oddHBand="0" w:evenHBand="0" w:firstRowFirstColumn="0" w:firstRowLastColumn="0" w:lastRowFirstColumn="0" w:lastRowLastColumn="0"/>
            </w:pPr>
            <w:r w:rsidRPr="005123DC">
              <w:t>0.003872</w:t>
            </w:r>
          </w:p>
        </w:tc>
      </w:tr>
      <w:tr w:rsidR="005123DC" w:rsidRPr="005123DC" w14:paraId="548E7A37" w14:textId="77777777" w:rsidTr="00A63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708C0" w14:textId="77777777" w:rsidR="005123DC" w:rsidRPr="005123DC" w:rsidRDefault="005123DC" w:rsidP="005123DC">
            <w:pPr>
              <w:spacing w:line="278" w:lineRule="auto"/>
            </w:pPr>
            <w:r w:rsidRPr="005123DC">
              <w:t>Logistic Regression</w:t>
            </w:r>
          </w:p>
        </w:tc>
        <w:tc>
          <w:tcPr>
            <w:tcW w:w="0" w:type="auto"/>
            <w:hideMark/>
          </w:tcPr>
          <w:p w14:paraId="12C76A98"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0.825758</w:t>
            </w:r>
          </w:p>
        </w:tc>
        <w:tc>
          <w:tcPr>
            <w:tcW w:w="0" w:type="auto"/>
            <w:hideMark/>
          </w:tcPr>
          <w:p w14:paraId="07510F95"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0.826464</w:t>
            </w:r>
          </w:p>
        </w:tc>
        <w:tc>
          <w:tcPr>
            <w:tcW w:w="0" w:type="auto"/>
            <w:hideMark/>
          </w:tcPr>
          <w:p w14:paraId="4BCF69BF"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0.825758</w:t>
            </w:r>
          </w:p>
        </w:tc>
        <w:tc>
          <w:tcPr>
            <w:tcW w:w="0" w:type="auto"/>
            <w:hideMark/>
          </w:tcPr>
          <w:p w14:paraId="6F189B14"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0.826062</w:t>
            </w:r>
          </w:p>
        </w:tc>
        <w:tc>
          <w:tcPr>
            <w:tcW w:w="0" w:type="auto"/>
            <w:hideMark/>
          </w:tcPr>
          <w:p w14:paraId="1E022E2D"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0.006938</w:t>
            </w:r>
          </w:p>
        </w:tc>
        <w:tc>
          <w:tcPr>
            <w:tcW w:w="0" w:type="auto"/>
            <w:hideMark/>
          </w:tcPr>
          <w:p w14:paraId="54B23B01" w14:textId="77777777" w:rsidR="005123DC" w:rsidRPr="005123DC" w:rsidRDefault="005123DC" w:rsidP="005123DC">
            <w:pPr>
              <w:spacing w:line="278" w:lineRule="auto"/>
              <w:cnfStyle w:val="000000100000" w:firstRow="0" w:lastRow="0" w:firstColumn="0" w:lastColumn="0" w:oddVBand="0" w:evenVBand="0" w:oddHBand="1" w:evenHBand="0" w:firstRowFirstColumn="0" w:firstRowLastColumn="0" w:lastRowFirstColumn="0" w:lastRowLastColumn="0"/>
            </w:pPr>
            <w:r w:rsidRPr="005123DC">
              <w:t>0.000412</w:t>
            </w:r>
          </w:p>
        </w:tc>
      </w:tr>
    </w:tbl>
    <w:p w14:paraId="724455DF" w14:textId="7A2DA94E" w:rsidR="0093310B" w:rsidRDefault="0093310B" w:rsidP="005123DC">
      <w:r>
        <w:t>Figure 6.1 shows the comparison of accuracies pre and post optimization</w:t>
      </w:r>
    </w:p>
    <w:p w14:paraId="5420AB9C" w14:textId="2C75EB28" w:rsidR="0093310B" w:rsidRDefault="0093310B" w:rsidP="0093310B">
      <w:pPr>
        <w:jc w:val="center"/>
      </w:pPr>
      <w:r>
        <w:rPr>
          <w:noProof/>
        </w:rPr>
        <w:lastRenderedPageBreak/>
        <w:drawing>
          <wp:inline distT="0" distB="0" distL="0" distR="0" wp14:anchorId="1BECC42F" wp14:editId="5571B2D3">
            <wp:extent cx="5990408" cy="4163291"/>
            <wp:effectExtent l="0" t="0" r="0" b="8890"/>
            <wp:docPr id="12549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2948" cy="4178956"/>
                    </a:xfrm>
                    <a:prstGeom prst="rect">
                      <a:avLst/>
                    </a:prstGeom>
                    <a:noFill/>
                  </pic:spPr>
                </pic:pic>
              </a:graphicData>
            </a:graphic>
          </wp:inline>
        </w:drawing>
      </w:r>
    </w:p>
    <w:p w14:paraId="295DCEDB" w14:textId="04A05049" w:rsidR="0093310B" w:rsidRPr="00A63B2E" w:rsidRDefault="0093310B" w:rsidP="00A63B2E">
      <w:pPr>
        <w:shd w:val="clear" w:color="auto" w:fill="D9F2D0" w:themeFill="accent6" w:themeFillTint="33"/>
        <w:jc w:val="center"/>
        <w:rPr>
          <w:b/>
          <w:bCs/>
          <w:i/>
          <w:iCs/>
        </w:rPr>
      </w:pPr>
      <w:r w:rsidRPr="00A63B2E">
        <w:rPr>
          <w:b/>
          <w:bCs/>
          <w:i/>
          <w:iCs/>
        </w:rPr>
        <w:t>Figure 6.1: Impact of Optimization on Accuracy</w:t>
      </w:r>
    </w:p>
    <w:p w14:paraId="44E43E71" w14:textId="620EF11A" w:rsidR="005123DC" w:rsidRDefault="00A75CF0" w:rsidP="005123DC">
      <w:r>
        <w:t xml:space="preserve">Best parameters founded after optimization are </w:t>
      </w:r>
    </w:p>
    <w:p w14:paraId="18522E92" w14:textId="7210CB98" w:rsidR="00A75CF0" w:rsidRDefault="00A75CF0">
      <w:pPr>
        <w:pStyle w:val="ListParagraph"/>
        <w:numPr>
          <w:ilvl w:val="0"/>
          <w:numId w:val="11"/>
        </w:numPr>
      </w:pPr>
      <w:r>
        <w:t>Logistic Regression: {</w:t>
      </w:r>
      <w:r w:rsidRPr="00A75CF0">
        <w:t>C': 3.16356327412739</w:t>
      </w:r>
      <w:r>
        <w:t>}</w:t>
      </w:r>
    </w:p>
    <w:p w14:paraId="143059DF" w14:textId="01E2BA46" w:rsidR="00A75CF0" w:rsidRDefault="00A75CF0">
      <w:pPr>
        <w:pStyle w:val="ListParagraph"/>
        <w:numPr>
          <w:ilvl w:val="0"/>
          <w:numId w:val="11"/>
        </w:numPr>
      </w:pPr>
      <w:r w:rsidRPr="00A75CF0">
        <w:t>SVM</w:t>
      </w:r>
      <w:r>
        <w:t>:</w:t>
      </w:r>
      <w:r w:rsidRPr="00A75CF0">
        <w:t xml:space="preserve"> {'C': 6.7193198199749755, 'kernel': 'linear', 'gamma': 'scale'}</w:t>
      </w:r>
    </w:p>
    <w:p w14:paraId="69319537" w14:textId="5FF98150" w:rsidR="00A75CF0" w:rsidRDefault="00A75CF0">
      <w:pPr>
        <w:pStyle w:val="ListParagraph"/>
        <w:numPr>
          <w:ilvl w:val="0"/>
          <w:numId w:val="11"/>
        </w:numPr>
      </w:pPr>
      <w:r w:rsidRPr="00A75CF0">
        <w:t>Random Forest</w:t>
      </w:r>
      <w:r>
        <w:t>:</w:t>
      </w:r>
      <w:r w:rsidRPr="00A75CF0">
        <w:t>{'</w:t>
      </w:r>
      <w:proofErr w:type="spellStart"/>
      <w:r w:rsidRPr="00A75CF0">
        <w:t>n_estimators</w:t>
      </w:r>
      <w:proofErr w:type="spellEnd"/>
      <w:r w:rsidRPr="00A75CF0">
        <w:t>': 226, '</w:t>
      </w:r>
      <w:proofErr w:type="spellStart"/>
      <w:r w:rsidRPr="00A75CF0">
        <w:t>max_depth</w:t>
      </w:r>
      <w:proofErr w:type="spellEnd"/>
      <w:r w:rsidRPr="00A75CF0">
        <w:t>': 3, '</w:t>
      </w:r>
      <w:proofErr w:type="spellStart"/>
      <w:r w:rsidRPr="00A75CF0">
        <w:t>min_samples_split</w:t>
      </w:r>
      <w:proofErr w:type="spellEnd"/>
      <w:r w:rsidRPr="00A75CF0">
        <w:t>': 2}</w:t>
      </w:r>
    </w:p>
    <w:p w14:paraId="7580E38D" w14:textId="6CA67F2C" w:rsidR="005123DC" w:rsidRDefault="005123DC" w:rsidP="005123DC">
      <w:pPr>
        <w:pStyle w:val="Heading3"/>
      </w:pPr>
      <w:bookmarkStart w:id="40" w:name="_Toc225877942"/>
      <w:r>
        <w:t>Visualization of Best Performing Model</w:t>
      </w:r>
      <w:bookmarkEnd w:id="40"/>
      <w:r>
        <w:t xml:space="preserve"> </w:t>
      </w:r>
    </w:p>
    <w:p w14:paraId="6A8BA316" w14:textId="55B3C663" w:rsidR="005123DC" w:rsidRDefault="005123DC" w:rsidP="005123DC">
      <w:r>
        <w:t>The Confusion Matrix (Figure 6.</w:t>
      </w:r>
      <w:r w:rsidR="001929F5">
        <w:t>2</w:t>
      </w:r>
      <w:r>
        <w:t>) presents the results of the Random Forest model through its confusion matrix which shows the model accuracy. The model correctly classified 100 negative cases and 159 positive cases, while only 2 false positives and 3 false negatives occurred, demonstrating highly accurate classification performance.</w:t>
      </w:r>
    </w:p>
    <w:p w14:paraId="25FF2F74" w14:textId="77777777" w:rsidR="005123DC" w:rsidRDefault="005123DC" w:rsidP="005123DC">
      <w:pPr>
        <w:jc w:val="center"/>
      </w:pPr>
      <w:r>
        <w:rPr>
          <w:noProof/>
        </w:rPr>
        <w:lastRenderedPageBreak/>
        <w:drawing>
          <wp:inline distT="0" distB="0" distL="0" distR="0" wp14:anchorId="0A774A0F" wp14:editId="1D3D484B">
            <wp:extent cx="5072149" cy="2781300"/>
            <wp:effectExtent l="0" t="0" r="0" b="0"/>
            <wp:docPr id="587922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75931" cy="2783374"/>
                    </a:xfrm>
                    <a:prstGeom prst="rect">
                      <a:avLst/>
                    </a:prstGeom>
                    <a:noFill/>
                    <a:ln>
                      <a:noFill/>
                    </a:ln>
                  </pic:spPr>
                </pic:pic>
              </a:graphicData>
            </a:graphic>
          </wp:inline>
        </w:drawing>
      </w:r>
    </w:p>
    <w:p w14:paraId="399843A8" w14:textId="5AFAD75A" w:rsidR="005123DC" w:rsidRDefault="005123DC" w:rsidP="00A63B2E">
      <w:pPr>
        <w:shd w:val="clear" w:color="auto" w:fill="D9F2D0" w:themeFill="accent6" w:themeFillTint="33"/>
        <w:jc w:val="center"/>
      </w:pPr>
      <w:r w:rsidRPr="00A63B2E">
        <w:rPr>
          <w:b/>
          <w:bCs/>
          <w:i/>
          <w:iCs/>
          <w:shd w:val="clear" w:color="auto" w:fill="D9F2D0" w:themeFill="accent6" w:themeFillTint="33"/>
        </w:rPr>
        <w:t>Figure 6.</w:t>
      </w:r>
      <w:r w:rsidR="001929F5" w:rsidRPr="00A63B2E">
        <w:rPr>
          <w:b/>
          <w:bCs/>
          <w:i/>
          <w:iCs/>
          <w:shd w:val="clear" w:color="auto" w:fill="D9F2D0" w:themeFill="accent6" w:themeFillTint="33"/>
        </w:rPr>
        <w:t>2</w:t>
      </w:r>
      <w:r w:rsidRPr="00A63B2E">
        <w:rPr>
          <w:b/>
          <w:bCs/>
          <w:i/>
          <w:iCs/>
          <w:shd w:val="clear" w:color="auto" w:fill="D9F2D0" w:themeFill="accent6" w:themeFillTint="33"/>
        </w:rPr>
        <w:t>: Confusion Matrix</w:t>
      </w:r>
      <w:r w:rsidR="00A63B2E" w:rsidRPr="00A63B2E">
        <w:rPr>
          <w:b/>
          <w:bCs/>
          <w:i/>
          <w:iCs/>
          <w:shd w:val="clear" w:color="auto" w:fill="D9F2D0" w:themeFill="accent6" w:themeFillTint="33"/>
        </w:rPr>
        <w:t xml:space="preserve"> showing True positive and False Positive values of Outperform Model</w:t>
      </w:r>
      <w:r w:rsidR="00A63B2E">
        <w:t>.</w:t>
      </w:r>
    </w:p>
    <w:p w14:paraId="216851CF" w14:textId="1FD3C5D1" w:rsidR="005123DC" w:rsidRDefault="005123DC" w:rsidP="005123DC">
      <w:r>
        <w:t>The Random Forest classifier shows its ROC curve through Figure 6.</w:t>
      </w:r>
      <w:r w:rsidR="001929F5">
        <w:t>3</w:t>
      </w:r>
      <w:r>
        <w:t>. The model achieved an AUC value of 0.987, indicating excellent ability to distinguish between heart disease and non-heart disease cases.</w:t>
      </w:r>
    </w:p>
    <w:p w14:paraId="3A173A81" w14:textId="4EE5765A" w:rsidR="005123DC" w:rsidRDefault="005123DC" w:rsidP="005123DC">
      <w:pPr>
        <w:jc w:val="center"/>
      </w:pPr>
      <w:r>
        <w:rPr>
          <w:noProof/>
        </w:rPr>
        <w:drawing>
          <wp:inline distT="0" distB="0" distL="0" distR="0" wp14:anchorId="4CF87E2F" wp14:editId="079B4564">
            <wp:extent cx="4601845" cy="2620851"/>
            <wp:effectExtent l="0" t="0" r="8255" b="8255"/>
            <wp:docPr id="2131566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2356" cy="2626837"/>
                    </a:xfrm>
                    <a:prstGeom prst="rect">
                      <a:avLst/>
                    </a:prstGeom>
                    <a:noFill/>
                    <a:ln>
                      <a:noFill/>
                    </a:ln>
                  </pic:spPr>
                </pic:pic>
              </a:graphicData>
            </a:graphic>
          </wp:inline>
        </w:drawing>
      </w:r>
    </w:p>
    <w:p w14:paraId="2B86CE04" w14:textId="1ACC04B8" w:rsidR="005123DC" w:rsidRPr="00A63B2E" w:rsidRDefault="005123DC" w:rsidP="00A63B2E">
      <w:pPr>
        <w:shd w:val="clear" w:color="auto" w:fill="D9F2D0" w:themeFill="accent6" w:themeFillTint="33"/>
        <w:jc w:val="center"/>
        <w:rPr>
          <w:b/>
          <w:bCs/>
          <w:i/>
          <w:iCs/>
        </w:rPr>
      </w:pPr>
      <w:r w:rsidRPr="00A63B2E">
        <w:rPr>
          <w:b/>
          <w:bCs/>
          <w:i/>
          <w:iCs/>
        </w:rPr>
        <w:t>Figure 6.2: ROC curve</w:t>
      </w:r>
      <w:r w:rsidR="00A63B2E" w:rsidRPr="00A63B2E">
        <w:rPr>
          <w:b/>
          <w:bCs/>
          <w:i/>
          <w:iCs/>
        </w:rPr>
        <w:t xml:space="preserve"> of Random Forest Model</w:t>
      </w:r>
    </w:p>
    <w:p w14:paraId="465BD84F" w14:textId="2B00A010" w:rsidR="005123DC" w:rsidRDefault="005123DC" w:rsidP="005123DC">
      <w:pPr>
        <w:pStyle w:val="Heading2"/>
      </w:pPr>
      <w:bookmarkStart w:id="41" w:name="_Toc225877943"/>
      <w:r>
        <w:t>Cross-Validation Results</w:t>
      </w:r>
      <w:bookmarkEnd w:id="41"/>
    </w:p>
    <w:p w14:paraId="542C8C84" w14:textId="520955C3" w:rsidR="005123DC" w:rsidRDefault="005123DC" w:rsidP="005123DC">
      <w:r>
        <w:t>Table 6.3 shows Random Forest achieved the highest cross-validation performance with accuracy mean 0.984840, precision mean 0.985124, recall mean 0.984840 and F1 mean 0.984869, demonstrating strong generalization ability.</w:t>
      </w:r>
    </w:p>
    <w:p w14:paraId="503D7A57" w14:textId="1CD95892" w:rsidR="001929F5" w:rsidRDefault="001929F5" w:rsidP="005123DC"/>
    <w:p w14:paraId="5D941222" w14:textId="77777777" w:rsidR="00A63B2E" w:rsidRDefault="00A63B2E" w:rsidP="005123DC"/>
    <w:p w14:paraId="348D2A1B" w14:textId="09B32519" w:rsidR="005123DC" w:rsidRPr="00A63B2E" w:rsidRDefault="005123DC" w:rsidP="00A63B2E">
      <w:pPr>
        <w:shd w:val="clear" w:color="auto" w:fill="D9F2D0" w:themeFill="accent6" w:themeFillTint="33"/>
        <w:jc w:val="center"/>
        <w:rPr>
          <w:b/>
          <w:bCs/>
          <w:i/>
          <w:iCs/>
        </w:rPr>
      </w:pPr>
      <w:r w:rsidRPr="00A63B2E">
        <w:rPr>
          <w:b/>
          <w:bCs/>
          <w:i/>
          <w:iCs/>
        </w:rPr>
        <w:lastRenderedPageBreak/>
        <w:t>Table 6.3 Cross-Validation Performance</w:t>
      </w:r>
      <w:r w:rsidR="00A63B2E" w:rsidRPr="00A63B2E">
        <w:rPr>
          <w:b/>
          <w:bCs/>
          <w:i/>
          <w:iCs/>
        </w:rPr>
        <w:t xml:space="preserve"> Result of all three Models </w:t>
      </w:r>
    </w:p>
    <w:tbl>
      <w:tblPr>
        <w:tblStyle w:val="TableGrid"/>
        <w:tblW w:w="0" w:type="auto"/>
        <w:tblLook w:val="04A0" w:firstRow="1" w:lastRow="0" w:firstColumn="1" w:lastColumn="0" w:noHBand="0" w:noVBand="1"/>
      </w:tblPr>
      <w:tblGrid>
        <w:gridCol w:w="1156"/>
        <w:gridCol w:w="1074"/>
        <w:gridCol w:w="1074"/>
        <w:gridCol w:w="1048"/>
        <w:gridCol w:w="1048"/>
        <w:gridCol w:w="904"/>
        <w:gridCol w:w="904"/>
        <w:gridCol w:w="904"/>
        <w:gridCol w:w="904"/>
      </w:tblGrid>
      <w:tr w:rsidR="005123DC" w:rsidRPr="005123DC" w14:paraId="2E1E444B" w14:textId="77777777" w:rsidTr="005123DC">
        <w:tc>
          <w:tcPr>
            <w:tcW w:w="0" w:type="auto"/>
            <w:hideMark/>
          </w:tcPr>
          <w:p w14:paraId="253BAF81" w14:textId="77777777" w:rsidR="005123DC" w:rsidRPr="005123DC" w:rsidRDefault="005123DC" w:rsidP="005123DC">
            <w:pPr>
              <w:spacing w:line="278" w:lineRule="auto"/>
              <w:rPr>
                <w:b/>
                <w:bCs/>
              </w:rPr>
            </w:pPr>
            <w:r w:rsidRPr="005123DC">
              <w:rPr>
                <w:b/>
                <w:bCs/>
              </w:rPr>
              <w:t>Model</w:t>
            </w:r>
          </w:p>
        </w:tc>
        <w:tc>
          <w:tcPr>
            <w:tcW w:w="0" w:type="auto"/>
            <w:hideMark/>
          </w:tcPr>
          <w:p w14:paraId="7DC8B017" w14:textId="77777777" w:rsidR="005123DC" w:rsidRPr="005123DC" w:rsidRDefault="005123DC" w:rsidP="005123DC">
            <w:pPr>
              <w:spacing w:line="278" w:lineRule="auto"/>
              <w:rPr>
                <w:b/>
                <w:bCs/>
              </w:rPr>
            </w:pPr>
            <w:r w:rsidRPr="005123DC">
              <w:rPr>
                <w:b/>
                <w:bCs/>
              </w:rPr>
              <w:t>Accuracy Mean</w:t>
            </w:r>
          </w:p>
        </w:tc>
        <w:tc>
          <w:tcPr>
            <w:tcW w:w="0" w:type="auto"/>
            <w:hideMark/>
          </w:tcPr>
          <w:p w14:paraId="17186675" w14:textId="77777777" w:rsidR="005123DC" w:rsidRPr="005123DC" w:rsidRDefault="005123DC" w:rsidP="005123DC">
            <w:pPr>
              <w:spacing w:line="278" w:lineRule="auto"/>
              <w:rPr>
                <w:b/>
                <w:bCs/>
              </w:rPr>
            </w:pPr>
            <w:r w:rsidRPr="005123DC">
              <w:rPr>
                <w:b/>
                <w:bCs/>
              </w:rPr>
              <w:t>Accuracy Std</w:t>
            </w:r>
          </w:p>
        </w:tc>
        <w:tc>
          <w:tcPr>
            <w:tcW w:w="0" w:type="auto"/>
            <w:hideMark/>
          </w:tcPr>
          <w:p w14:paraId="1E1F52F9" w14:textId="77777777" w:rsidR="005123DC" w:rsidRPr="005123DC" w:rsidRDefault="005123DC" w:rsidP="005123DC">
            <w:pPr>
              <w:spacing w:line="278" w:lineRule="auto"/>
              <w:rPr>
                <w:b/>
                <w:bCs/>
              </w:rPr>
            </w:pPr>
            <w:r w:rsidRPr="005123DC">
              <w:rPr>
                <w:b/>
                <w:bCs/>
              </w:rPr>
              <w:t>Precision Mean</w:t>
            </w:r>
          </w:p>
        </w:tc>
        <w:tc>
          <w:tcPr>
            <w:tcW w:w="0" w:type="auto"/>
            <w:hideMark/>
          </w:tcPr>
          <w:p w14:paraId="32BEE456" w14:textId="77777777" w:rsidR="005123DC" w:rsidRPr="005123DC" w:rsidRDefault="005123DC" w:rsidP="005123DC">
            <w:pPr>
              <w:spacing w:line="278" w:lineRule="auto"/>
              <w:rPr>
                <w:b/>
                <w:bCs/>
              </w:rPr>
            </w:pPr>
            <w:r w:rsidRPr="005123DC">
              <w:rPr>
                <w:b/>
                <w:bCs/>
              </w:rPr>
              <w:t>Precision Std</w:t>
            </w:r>
          </w:p>
        </w:tc>
        <w:tc>
          <w:tcPr>
            <w:tcW w:w="0" w:type="auto"/>
            <w:hideMark/>
          </w:tcPr>
          <w:p w14:paraId="604A94D3" w14:textId="77777777" w:rsidR="005123DC" w:rsidRPr="005123DC" w:rsidRDefault="005123DC" w:rsidP="005123DC">
            <w:pPr>
              <w:spacing w:line="278" w:lineRule="auto"/>
              <w:rPr>
                <w:b/>
                <w:bCs/>
              </w:rPr>
            </w:pPr>
            <w:r w:rsidRPr="005123DC">
              <w:rPr>
                <w:b/>
                <w:bCs/>
              </w:rPr>
              <w:t>Recall Mean</w:t>
            </w:r>
          </w:p>
        </w:tc>
        <w:tc>
          <w:tcPr>
            <w:tcW w:w="0" w:type="auto"/>
            <w:hideMark/>
          </w:tcPr>
          <w:p w14:paraId="283C5DD6" w14:textId="77777777" w:rsidR="005123DC" w:rsidRPr="005123DC" w:rsidRDefault="005123DC" w:rsidP="005123DC">
            <w:pPr>
              <w:spacing w:line="278" w:lineRule="auto"/>
              <w:rPr>
                <w:b/>
                <w:bCs/>
              </w:rPr>
            </w:pPr>
            <w:r w:rsidRPr="005123DC">
              <w:rPr>
                <w:b/>
                <w:bCs/>
              </w:rPr>
              <w:t>Recall Std</w:t>
            </w:r>
          </w:p>
        </w:tc>
        <w:tc>
          <w:tcPr>
            <w:tcW w:w="0" w:type="auto"/>
            <w:hideMark/>
          </w:tcPr>
          <w:p w14:paraId="2EE8A5E6" w14:textId="77777777" w:rsidR="005123DC" w:rsidRPr="005123DC" w:rsidRDefault="005123DC" w:rsidP="005123DC">
            <w:pPr>
              <w:spacing w:line="278" w:lineRule="auto"/>
              <w:rPr>
                <w:b/>
                <w:bCs/>
              </w:rPr>
            </w:pPr>
            <w:r w:rsidRPr="005123DC">
              <w:rPr>
                <w:b/>
                <w:bCs/>
              </w:rPr>
              <w:t>F1 Mean</w:t>
            </w:r>
          </w:p>
        </w:tc>
        <w:tc>
          <w:tcPr>
            <w:tcW w:w="0" w:type="auto"/>
            <w:hideMark/>
          </w:tcPr>
          <w:p w14:paraId="2E312326" w14:textId="77777777" w:rsidR="005123DC" w:rsidRPr="005123DC" w:rsidRDefault="005123DC" w:rsidP="005123DC">
            <w:pPr>
              <w:spacing w:line="278" w:lineRule="auto"/>
              <w:rPr>
                <w:b/>
                <w:bCs/>
              </w:rPr>
            </w:pPr>
            <w:r w:rsidRPr="005123DC">
              <w:rPr>
                <w:b/>
                <w:bCs/>
              </w:rPr>
              <w:t>F1 Std</w:t>
            </w:r>
          </w:p>
        </w:tc>
      </w:tr>
      <w:tr w:rsidR="005123DC" w:rsidRPr="005123DC" w14:paraId="403DB96E" w14:textId="77777777" w:rsidTr="005123DC">
        <w:tc>
          <w:tcPr>
            <w:tcW w:w="0" w:type="auto"/>
            <w:hideMark/>
          </w:tcPr>
          <w:p w14:paraId="5A2EC2C4" w14:textId="77777777" w:rsidR="005123DC" w:rsidRPr="005123DC" w:rsidRDefault="005123DC" w:rsidP="005123DC">
            <w:pPr>
              <w:spacing w:line="278" w:lineRule="auto"/>
            </w:pPr>
            <w:r w:rsidRPr="005123DC">
              <w:t>Random Forest</w:t>
            </w:r>
          </w:p>
        </w:tc>
        <w:tc>
          <w:tcPr>
            <w:tcW w:w="0" w:type="auto"/>
            <w:hideMark/>
          </w:tcPr>
          <w:p w14:paraId="4EF2CB05" w14:textId="6AC1C034" w:rsidR="005123DC" w:rsidRPr="005123DC" w:rsidRDefault="005123DC" w:rsidP="005123DC">
            <w:pPr>
              <w:spacing w:line="278" w:lineRule="auto"/>
            </w:pPr>
            <w:r w:rsidRPr="005123DC">
              <w:t>0.98484</w:t>
            </w:r>
          </w:p>
        </w:tc>
        <w:tc>
          <w:tcPr>
            <w:tcW w:w="0" w:type="auto"/>
            <w:hideMark/>
          </w:tcPr>
          <w:p w14:paraId="53635548" w14:textId="25F7718B" w:rsidR="005123DC" w:rsidRPr="005123DC" w:rsidRDefault="005123DC" w:rsidP="005123DC">
            <w:pPr>
              <w:spacing w:line="278" w:lineRule="auto"/>
            </w:pPr>
            <w:r w:rsidRPr="005123DC">
              <w:t>0.00535</w:t>
            </w:r>
          </w:p>
        </w:tc>
        <w:tc>
          <w:tcPr>
            <w:tcW w:w="0" w:type="auto"/>
            <w:hideMark/>
          </w:tcPr>
          <w:p w14:paraId="24CB9C86" w14:textId="20CBB57E" w:rsidR="005123DC" w:rsidRPr="005123DC" w:rsidRDefault="005123DC" w:rsidP="005123DC">
            <w:pPr>
              <w:spacing w:line="278" w:lineRule="auto"/>
            </w:pPr>
            <w:r w:rsidRPr="005123DC">
              <w:t>0.98512</w:t>
            </w:r>
          </w:p>
        </w:tc>
        <w:tc>
          <w:tcPr>
            <w:tcW w:w="0" w:type="auto"/>
            <w:hideMark/>
          </w:tcPr>
          <w:p w14:paraId="324093B4" w14:textId="41FE6E00" w:rsidR="005123DC" w:rsidRPr="005123DC" w:rsidRDefault="005123DC" w:rsidP="005123DC">
            <w:pPr>
              <w:spacing w:line="278" w:lineRule="auto"/>
            </w:pPr>
            <w:r w:rsidRPr="005123DC">
              <w:t>0.00531</w:t>
            </w:r>
          </w:p>
        </w:tc>
        <w:tc>
          <w:tcPr>
            <w:tcW w:w="0" w:type="auto"/>
            <w:hideMark/>
          </w:tcPr>
          <w:p w14:paraId="726F1DC1" w14:textId="58CEDDED" w:rsidR="005123DC" w:rsidRPr="005123DC" w:rsidRDefault="005123DC" w:rsidP="005123DC">
            <w:pPr>
              <w:spacing w:line="278" w:lineRule="auto"/>
            </w:pPr>
            <w:r w:rsidRPr="005123DC">
              <w:t>0.98484</w:t>
            </w:r>
          </w:p>
        </w:tc>
        <w:tc>
          <w:tcPr>
            <w:tcW w:w="0" w:type="auto"/>
            <w:hideMark/>
          </w:tcPr>
          <w:p w14:paraId="2BD56C40" w14:textId="1324A478" w:rsidR="005123DC" w:rsidRPr="005123DC" w:rsidRDefault="005123DC" w:rsidP="005123DC">
            <w:pPr>
              <w:spacing w:line="278" w:lineRule="auto"/>
            </w:pPr>
            <w:r w:rsidRPr="005123DC">
              <w:t>0.00535</w:t>
            </w:r>
          </w:p>
        </w:tc>
        <w:tc>
          <w:tcPr>
            <w:tcW w:w="0" w:type="auto"/>
            <w:hideMark/>
          </w:tcPr>
          <w:p w14:paraId="35A6A5E6" w14:textId="7FC63B20" w:rsidR="005123DC" w:rsidRPr="005123DC" w:rsidRDefault="005123DC" w:rsidP="005123DC">
            <w:pPr>
              <w:spacing w:line="278" w:lineRule="auto"/>
            </w:pPr>
            <w:r w:rsidRPr="005123DC">
              <w:t>0.98486</w:t>
            </w:r>
          </w:p>
        </w:tc>
        <w:tc>
          <w:tcPr>
            <w:tcW w:w="0" w:type="auto"/>
            <w:hideMark/>
          </w:tcPr>
          <w:p w14:paraId="55372971" w14:textId="72D728EB" w:rsidR="005123DC" w:rsidRPr="005123DC" w:rsidRDefault="005123DC" w:rsidP="005123DC">
            <w:pPr>
              <w:spacing w:line="278" w:lineRule="auto"/>
            </w:pPr>
            <w:r w:rsidRPr="005123DC">
              <w:t>0.00534</w:t>
            </w:r>
          </w:p>
        </w:tc>
      </w:tr>
      <w:tr w:rsidR="005123DC" w:rsidRPr="005123DC" w14:paraId="1242944D" w14:textId="77777777" w:rsidTr="005123DC">
        <w:tc>
          <w:tcPr>
            <w:tcW w:w="0" w:type="auto"/>
            <w:hideMark/>
          </w:tcPr>
          <w:p w14:paraId="1AFF8196" w14:textId="77777777" w:rsidR="005123DC" w:rsidRPr="005123DC" w:rsidRDefault="005123DC" w:rsidP="005123DC">
            <w:pPr>
              <w:spacing w:line="278" w:lineRule="auto"/>
            </w:pPr>
            <w:r w:rsidRPr="005123DC">
              <w:t>Logistic Regression</w:t>
            </w:r>
          </w:p>
        </w:tc>
        <w:tc>
          <w:tcPr>
            <w:tcW w:w="0" w:type="auto"/>
            <w:hideMark/>
          </w:tcPr>
          <w:p w14:paraId="571B1C0D" w14:textId="2A5C68D6" w:rsidR="005123DC" w:rsidRPr="005123DC" w:rsidRDefault="005123DC" w:rsidP="005123DC">
            <w:pPr>
              <w:spacing w:line="278" w:lineRule="auto"/>
            </w:pPr>
            <w:r w:rsidRPr="005123DC">
              <w:t>0.79227</w:t>
            </w:r>
          </w:p>
        </w:tc>
        <w:tc>
          <w:tcPr>
            <w:tcW w:w="0" w:type="auto"/>
            <w:hideMark/>
          </w:tcPr>
          <w:p w14:paraId="46100047" w14:textId="4A1BDF90" w:rsidR="005123DC" w:rsidRPr="005123DC" w:rsidRDefault="005123DC" w:rsidP="005123DC">
            <w:pPr>
              <w:spacing w:line="278" w:lineRule="auto"/>
            </w:pPr>
            <w:r w:rsidRPr="005123DC">
              <w:t>0.02217</w:t>
            </w:r>
          </w:p>
        </w:tc>
        <w:tc>
          <w:tcPr>
            <w:tcW w:w="0" w:type="auto"/>
            <w:hideMark/>
          </w:tcPr>
          <w:p w14:paraId="6EE790A9" w14:textId="3D964D2F" w:rsidR="005123DC" w:rsidRPr="005123DC" w:rsidRDefault="005123DC" w:rsidP="005123DC">
            <w:pPr>
              <w:spacing w:line="278" w:lineRule="auto"/>
            </w:pPr>
            <w:r w:rsidRPr="005123DC">
              <w:t>0.79448</w:t>
            </w:r>
          </w:p>
        </w:tc>
        <w:tc>
          <w:tcPr>
            <w:tcW w:w="0" w:type="auto"/>
            <w:hideMark/>
          </w:tcPr>
          <w:p w14:paraId="44A5A0AD" w14:textId="79C2B492" w:rsidR="005123DC" w:rsidRPr="005123DC" w:rsidRDefault="005123DC" w:rsidP="005123DC">
            <w:pPr>
              <w:spacing w:line="278" w:lineRule="auto"/>
            </w:pPr>
            <w:r w:rsidRPr="005123DC">
              <w:t>0.01975</w:t>
            </w:r>
          </w:p>
        </w:tc>
        <w:tc>
          <w:tcPr>
            <w:tcW w:w="0" w:type="auto"/>
            <w:hideMark/>
          </w:tcPr>
          <w:p w14:paraId="2111DB4D" w14:textId="5D53FAA0" w:rsidR="005123DC" w:rsidRPr="005123DC" w:rsidRDefault="005123DC" w:rsidP="005123DC">
            <w:pPr>
              <w:spacing w:line="278" w:lineRule="auto"/>
            </w:pPr>
            <w:r w:rsidRPr="005123DC">
              <w:t>0.79227</w:t>
            </w:r>
          </w:p>
        </w:tc>
        <w:tc>
          <w:tcPr>
            <w:tcW w:w="0" w:type="auto"/>
            <w:hideMark/>
          </w:tcPr>
          <w:p w14:paraId="4516D344" w14:textId="12D70127" w:rsidR="005123DC" w:rsidRPr="005123DC" w:rsidRDefault="005123DC" w:rsidP="005123DC">
            <w:pPr>
              <w:spacing w:line="278" w:lineRule="auto"/>
            </w:pPr>
            <w:r w:rsidRPr="005123DC">
              <w:t>0.02217</w:t>
            </w:r>
          </w:p>
        </w:tc>
        <w:tc>
          <w:tcPr>
            <w:tcW w:w="0" w:type="auto"/>
            <w:hideMark/>
          </w:tcPr>
          <w:p w14:paraId="17B3BDAF" w14:textId="7BAF6588" w:rsidR="005123DC" w:rsidRPr="005123DC" w:rsidRDefault="005123DC" w:rsidP="005123DC">
            <w:pPr>
              <w:spacing w:line="278" w:lineRule="auto"/>
            </w:pPr>
            <w:r w:rsidRPr="005123DC">
              <w:t>0.79222</w:t>
            </w:r>
          </w:p>
        </w:tc>
        <w:tc>
          <w:tcPr>
            <w:tcW w:w="0" w:type="auto"/>
            <w:hideMark/>
          </w:tcPr>
          <w:p w14:paraId="65809E37" w14:textId="4349A799" w:rsidR="005123DC" w:rsidRPr="005123DC" w:rsidRDefault="005123DC" w:rsidP="005123DC">
            <w:pPr>
              <w:spacing w:line="278" w:lineRule="auto"/>
            </w:pPr>
            <w:r w:rsidRPr="005123DC">
              <w:t>0.02055</w:t>
            </w:r>
          </w:p>
        </w:tc>
      </w:tr>
      <w:tr w:rsidR="005123DC" w:rsidRPr="005123DC" w14:paraId="3A3389D0" w14:textId="77777777" w:rsidTr="005123DC">
        <w:tc>
          <w:tcPr>
            <w:tcW w:w="0" w:type="auto"/>
            <w:hideMark/>
          </w:tcPr>
          <w:p w14:paraId="1F400C2A" w14:textId="77777777" w:rsidR="005123DC" w:rsidRPr="005123DC" w:rsidRDefault="005123DC" w:rsidP="005123DC">
            <w:pPr>
              <w:spacing w:line="278" w:lineRule="auto"/>
            </w:pPr>
            <w:r w:rsidRPr="005123DC">
              <w:t>SVM</w:t>
            </w:r>
          </w:p>
        </w:tc>
        <w:tc>
          <w:tcPr>
            <w:tcW w:w="0" w:type="auto"/>
            <w:hideMark/>
          </w:tcPr>
          <w:p w14:paraId="771F77F4" w14:textId="362EA532" w:rsidR="005123DC" w:rsidRPr="005123DC" w:rsidRDefault="005123DC" w:rsidP="005123DC">
            <w:pPr>
              <w:spacing w:line="278" w:lineRule="auto"/>
            </w:pPr>
            <w:r w:rsidRPr="005123DC">
              <w:t>0.73770</w:t>
            </w:r>
          </w:p>
        </w:tc>
        <w:tc>
          <w:tcPr>
            <w:tcW w:w="0" w:type="auto"/>
            <w:hideMark/>
          </w:tcPr>
          <w:p w14:paraId="0D49BD89" w14:textId="368445A2" w:rsidR="005123DC" w:rsidRPr="005123DC" w:rsidRDefault="005123DC" w:rsidP="005123DC">
            <w:pPr>
              <w:spacing w:line="278" w:lineRule="auto"/>
            </w:pPr>
            <w:r w:rsidRPr="005123DC">
              <w:t>0.01816</w:t>
            </w:r>
          </w:p>
        </w:tc>
        <w:tc>
          <w:tcPr>
            <w:tcW w:w="0" w:type="auto"/>
            <w:hideMark/>
          </w:tcPr>
          <w:p w14:paraId="60F8E7D7" w14:textId="0B7022DC" w:rsidR="005123DC" w:rsidRPr="005123DC" w:rsidRDefault="005123DC" w:rsidP="005123DC">
            <w:pPr>
              <w:spacing w:line="278" w:lineRule="auto"/>
            </w:pPr>
            <w:r w:rsidRPr="005123DC">
              <w:t>0.73832</w:t>
            </w:r>
          </w:p>
        </w:tc>
        <w:tc>
          <w:tcPr>
            <w:tcW w:w="0" w:type="auto"/>
            <w:hideMark/>
          </w:tcPr>
          <w:p w14:paraId="47E3105A" w14:textId="67F5FE94" w:rsidR="005123DC" w:rsidRPr="005123DC" w:rsidRDefault="005123DC" w:rsidP="005123DC">
            <w:pPr>
              <w:spacing w:line="278" w:lineRule="auto"/>
            </w:pPr>
            <w:r w:rsidRPr="005123DC">
              <w:t>0.01701</w:t>
            </w:r>
          </w:p>
        </w:tc>
        <w:tc>
          <w:tcPr>
            <w:tcW w:w="0" w:type="auto"/>
            <w:hideMark/>
          </w:tcPr>
          <w:p w14:paraId="6CF72017" w14:textId="6334577E" w:rsidR="005123DC" w:rsidRPr="005123DC" w:rsidRDefault="005123DC" w:rsidP="005123DC">
            <w:pPr>
              <w:spacing w:line="278" w:lineRule="auto"/>
            </w:pPr>
            <w:r w:rsidRPr="005123DC">
              <w:t>0.73770</w:t>
            </w:r>
          </w:p>
        </w:tc>
        <w:tc>
          <w:tcPr>
            <w:tcW w:w="0" w:type="auto"/>
            <w:hideMark/>
          </w:tcPr>
          <w:p w14:paraId="5F96F290" w14:textId="6A0D73E8" w:rsidR="005123DC" w:rsidRPr="005123DC" w:rsidRDefault="005123DC" w:rsidP="005123DC">
            <w:pPr>
              <w:spacing w:line="278" w:lineRule="auto"/>
            </w:pPr>
            <w:r w:rsidRPr="005123DC">
              <w:t>0.01816</w:t>
            </w:r>
          </w:p>
        </w:tc>
        <w:tc>
          <w:tcPr>
            <w:tcW w:w="0" w:type="auto"/>
            <w:hideMark/>
          </w:tcPr>
          <w:p w14:paraId="3CE460D8" w14:textId="21248425" w:rsidR="005123DC" w:rsidRPr="005123DC" w:rsidRDefault="005123DC" w:rsidP="005123DC">
            <w:pPr>
              <w:spacing w:line="278" w:lineRule="auto"/>
            </w:pPr>
            <w:r w:rsidRPr="005123DC">
              <w:t>0.73661</w:t>
            </w:r>
          </w:p>
        </w:tc>
        <w:tc>
          <w:tcPr>
            <w:tcW w:w="0" w:type="auto"/>
            <w:hideMark/>
          </w:tcPr>
          <w:p w14:paraId="206412D7" w14:textId="10EE3265" w:rsidR="005123DC" w:rsidRPr="005123DC" w:rsidRDefault="005123DC" w:rsidP="005123DC">
            <w:pPr>
              <w:spacing w:line="278" w:lineRule="auto"/>
            </w:pPr>
            <w:r w:rsidRPr="005123DC">
              <w:t>0.01798</w:t>
            </w:r>
          </w:p>
        </w:tc>
      </w:tr>
    </w:tbl>
    <w:p w14:paraId="13FAD36B" w14:textId="19E3CAA0" w:rsidR="005123DC" w:rsidRDefault="005123DC" w:rsidP="005123DC">
      <w:pPr>
        <w:pStyle w:val="Heading2"/>
      </w:pPr>
      <w:bookmarkStart w:id="42" w:name="_Toc225877944"/>
      <w:r>
        <w:t>Explainable Artificial Intelligence, SHAP Analysis</w:t>
      </w:r>
      <w:bookmarkEnd w:id="42"/>
    </w:p>
    <w:p w14:paraId="7305850D" w14:textId="3523A15D" w:rsidR="005123DC" w:rsidRDefault="005123DC" w:rsidP="005123DC">
      <w:r>
        <w:t>Figure 6.</w:t>
      </w:r>
      <w:r w:rsidR="001929F5">
        <w:t>4</w:t>
      </w:r>
      <w:r>
        <w:t xml:space="preserve"> presents the SHAP summary plot showing feature influence on cardiovascular disease prediction. Troponin and CK MB show the highest SHAP values. These variables contribute the strongest impact on model predictions. Higher SHAP values indicate stronger influence on classification outcomes.</w:t>
      </w:r>
    </w:p>
    <w:p w14:paraId="75BE3027" w14:textId="77777777" w:rsidR="005123DC" w:rsidRDefault="005123DC" w:rsidP="005123DC"/>
    <w:p w14:paraId="6942D0C5" w14:textId="46C260CE" w:rsidR="005123DC" w:rsidRDefault="005123DC" w:rsidP="005123DC">
      <w:r>
        <w:rPr>
          <w:noProof/>
        </w:rPr>
        <w:drawing>
          <wp:inline distT="0" distB="0" distL="0" distR="0" wp14:anchorId="5A563719" wp14:editId="682326B3">
            <wp:extent cx="5943600" cy="3192780"/>
            <wp:effectExtent l="0" t="0" r="0" b="7620"/>
            <wp:docPr id="513037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35CE3A09" w14:textId="3AEFC85E" w:rsidR="005123DC" w:rsidRPr="00A63B2E" w:rsidRDefault="005123DC" w:rsidP="00A63B2E">
      <w:pPr>
        <w:shd w:val="clear" w:color="auto" w:fill="D9F2D0" w:themeFill="accent6" w:themeFillTint="33"/>
        <w:jc w:val="center"/>
        <w:rPr>
          <w:b/>
          <w:bCs/>
          <w:i/>
          <w:iCs/>
        </w:rPr>
      </w:pPr>
      <w:r w:rsidRPr="00A63B2E">
        <w:rPr>
          <w:b/>
          <w:bCs/>
          <w:i/>
          <w:iCs/>
        </w:rPr>
        <w:t>Figure 6.</w:t>
      </w:r>
      <w:r w:rsidR="001929F5" w:rsidRPr="00A63B2E">
        <w:rPr>
          <w:b/>
          <w:bCs/>
          <w:i/>
          <w:iCs/>
        </w:rPr>
        <w:t>4</w:t>
      </w:r>
      <w:r w:rsidRPr="00A63B2E">
        <w:rPr>
          <w:b/>
          <w:bCs/>
          <w:i/>
          <w:iCs/>
        </w:rPr>
        <w:t>: SHAP summary Plot</w:t>
      </w:r>
      <w:r w:rsidR="00A63B2E">
        <w:rPr>
          <w:b/>
          <w:bCs/>
          <w:i/>
          <w:iCs/>
        </w:rPr>
        <w:t xml:space="preserve"> shows feature influence</w:t>
      </w:r>
    </w:p>
    <w:p w14:paraId="5B89C65A" w14:textId="60BDBEAD" w:rsidR="005123DC" w:rsidRDefault="005123DC" w:rsidP="005123DC">
      <w:r>
        <w:t>Figure 6.</w:t>
      </w:r>
      <w:r w:rsidR="001929F5">
        <w:t>5</w:t>
      </w:r>
      <w:r>
        <w:t xml:space="preserve"> shows global feature importance based on mean absolute SHAP values. Troponin appears as the most influential predictor of cardiovascular disease. CK MB ranks second in feature importance. Age appears as the third most influential variable. These features contribute the strongest predictive signals within the model.</w:t>
      </w:r>
    </w:p>
    <w:p w14:paraId="4DC60E78" w14:textId="2B5EF3C9" w:rsidR="005123DC" w:rsidRDefault="005123DC" w:rsidP="005123DC">
      <w:r>
        <w:rPr>
          <w:noProof/>
        </w:rPr>
        <w:lastRenderedPageBreak/>
        <w:drawing>
          <wp:inline distT="0" distB="0" distL="0" distR="0" wp14:anchorId="280BA799" wp14:editId="02CC4254">
            <wp:extent cx="5943600" cy="2842260"/>
            <wp:effectExtent l="0" t="0" r="0" b="0"/>
            <wp:docPr id="1509131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5FF117C3" w14:textId="0A08DDC3" w:rsidR="005123DC" w:rsidRPr="00A63B2E" w:rsidRDefault="005123DC" w:rsidP="00A63B2E">
      <w:pPr>
        <w:shd w:val="clear" w:color="auto" w:fill="D9F2D0" w:themeFill="accent6" w:themeFillTint="33"/>
        <w:jc w:val="center"/>
        <w:rPr>
          <w:b/>
          <w:bCs/>
          <w:i/>
          <w:iCs/>
        </w:rPr>
      </w:pPr>
      <w:r w:rsidRPr="00A63B2E">
        <w:rPr>
          <w:b/>
          <w:bCs/>
          <w:i/>
          <w:iCs/>
        </w:rPr>
        <w:t>Figure 6.</w:t>
      </w:r>
      <w:r w:rsidR="001929F5" w:rsidRPr="00A63B2E">
        <w:rPr>
          <w:b/>
          <w:bCs/>
          <w:i/>
          <w:iCs/>
        </w:rPr>
        <w:t>5</w:t>
      </w:r>
      <w:r w:rsidRPr="00A63B2E">
        <w:rPr>
          <w:b/>
          <w:bCs/>
          <w:i/>
          <w:iCs/>
        </w:rPr>
        <w:t>: SHAP Feature Importance</w:t>
      </w:r>
    </w:p>
    <w:p w14:paraId="4F8B61AE" w14:textId="77777777" w:rsidR="005123DC" w:rsidRDefault="005123DC" w:rsidP="005123DC"/>
    <w:p w14:paraId="1D517928" w14:textId="02DEA611" w:rsidR="005123DC" w:rsidRDefault="005123DC" w:rsidP="005123DC">
      <w:r>
        <w:t>Figure 6.</w:t>
      </w:r>
      <w:r w:rsidR="001929F5">
        <w:t>6</w:t>
      </w:r>
      <w:r>
        <w:t xml:space="preserve"> shows the SHAP dependence relationship between heart rate and prediction impact. SHAP values show moderate variation across heart rate values. This pattern shows heart rate contributes moderate influence within the prediction process.</w:t>
      </w:r>
    </w:p>
    <w:p w14:paraId="59A1A429" w14:textId="2C5D4035" w:rsidR="005123DC" w:rsidRDefault="005123DC" w:rsidP="005123DC">
      <w:r>
        <w:rPr>
          <w:noProof/>
        </w:rPr>
        <w:drawing>
          <wp:inline distT="0" distB="0" distL="0" distR="0" wp14:anchorId="4EAC788F" wp14:editId="4CFA8D0D">
            <wp:extent cx="5943600" cy="2667000"/>
            <wp:effectExtent l="0" t="0" r="0" b="0"/>
            <wp:docPr id="1175161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54176F99" w14:textId="2C7F6754" w:rsidR="005123DC" w:rsidRPr="00A63B2E" w:rsidRDefault="005123DC" w:rsidP="00A63B2E">
      <w:pPr>
        <w:shd w:val="clear" w:color="auto" w:fill="D9F2D0" w:themeFill="accent6" w:themeFillTint="33"/>
        <w:jc w:val="center"/>
        <w:rPr>
          <w:b/>
          <w:bCs/>
          <w:i/>
          <w:iCs/>
        </w:rPr>
      </w:pPr>
      <w:r w:rsidRPr="00A63B2E">
        <w:rPr>
          <w:b/>
          <w:bCs/>
          <w:i/>
          <w:iCs/>
        </w:rPr>
        <w:t>Figure 6.</w:t>
      </w:r>
      <w:r w:rsidR="001929F5" w:rsidRPr="00A63B2E">
        <w:rPr>
          <w:b/>
          <w:bCs/>
          <w:i/>
          <w:iCs/>
        </w:rPr>
        <w:t>6</w:t>
      </w:r>
      <w:r w:rsidRPr="00A63B2E">
        <w:rPr>
          <w:b/>
          <w:bCs/>
          <w:i/>
          <w:iCs/>
        </w:rPr>
        <w:t>: SHAP Dependence Plot</w:t>
      </w:r>
      <w:r w:rsidR="00CB3F13" w:rsidRPr="00A63B2E">
        <w:rPr>
          <w:b/>
          <w:bCs/>
          <w:i/>
          <w:iCs/>
        </w:rPr>
        <w:t xml:space="preserve"> for </w:t>
      </w:r>
      <w:r w:rsidRPr="00A63B2E">
        <w:rPr>
          <w:b/>
          <w:bCs/>
          <w:i/>
          <w:iCs/>
        </w:rPr>
        <w:t>Heart Rate</w:t>
      </w:r>
    </w:p>
    <w:p w14:paraId="222126F0" w14:textId="112DADB1" w:rsidR="005123DC" w:rsidRDefault="005123DC" w:rsidP="005123DC">
      <w:r>
        <w:t>Figure 6.</w:t>
      </w:r>
      <w:r w:rsidR="001929F5">
        <w:t>7</w:t>
      </w:r>
      <w:r>
        <w:t xml:space="preserve"> presents the SHAP dependence plot for gender. SHAP values remain close to zero across both gender categories. This distribution shows gender contributes limited influence within cardiovascular disease prediction.</w:t>
      </w:r>
    </w:p>
    <w:p w14:paraId="6CDF7D4E" w14:textId="271383AF" w:rsidR="005123DC" w:rsidRDefault="00CB3F13" w:rsidP="005123DC">
      <w:r>
        <w:rPr>
          <w:noProof/>
        </w:rPr>
        <w:lastRenderedPageBreak/>
        <w:drawing>
          <wp:inline distT="0" distB="0" distL="0" distR="0" wp14:anchorId="7D371101" wp14:editId="41E79A75">
            <wp:extent cx="5943600" cy="2796540"/>
            <wp:effectExtent l="0" t="0" r="0" b="3810"/>
            <wp:docPr id="1121332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1E44397D" w14:textId="14F47CC4" w:rsidR="00CB3F13" w:rsidRPr="00A63B2E" w:rsidRDefault="00CB3F13" w:rsidP="00A63B2E">
      <w:pPr>
        <w:shd w:val="clear" w:color="auto" w:fill="D9F2D0" w:themeFill="accent6" w:themeFillTint="33"/>
        <w:jc w:val="center"/>
        <w:rPr>
          <w:b/>
          <w:bCs/>
          <w:i/>
          <w:iCs/>
        </w:rPr>
      </w:pPr>
      <w:r w:rsidRPr="00A63B2E">
        <w:rPr>
          <w:b/>
          <w:bCs/>
          <w:i/>
          <w:iCs/>
        </w:rPr>
        <w:t>Figure 6.</w:t>
      </w:r>
      <w:r w:rsidR="001929F5" w:rsidRPr="00A63B2E">
        <w:rPr>
          <w:b/>
          <w:bCs/>
          <w:i/>
          <w:iCs/>
        </w:rPr>
        <w:t>7</w:t>
      </w:r>
      <w:r w:rsidRPr="00A63B2E">
        <w:rPr>
          <w:b/>
          <w:bCs/>
          <w:i/>
          <w:iCs/>
        </w:rPr>
        <w:t>: SHAP Dependence Plot for Gender</w:t>
      </w:r>
    </w:p>
    <w:p w14:paraId="4568D37E" w14:textId="33A4BC75" w:rsidR="005123DC" w:rsidRDefault="005123DC" w:rsidP="005123DC">
      <w:r>
        <w:t>Figure 6.</w:t>
      </w:r>
      <w:r w:rsidR="001929F5">
        <w:t>8</w:t>
      </w:r>
      <w:r>
        <w:t xml:space="preserve"> shows the relationship between age and SHAP prediction values. Higher age values correspond with positive SHAP values. This pattern indicates increasing age raises cardiovascular disease risk within the prediction model.</w:t>
      </w:r>
    </w:p>
    <w:p w14:paraId="6186605D" w14:textId="260CFAD5" w:rsidR="005123DC" w:rsidRDefault="00CB3F13" w:rsidP="005123DC">
      <w:r>
        <w:rPr>
          <w:noProof/>
        </w:rPr>
        <w:drawing>
          <wp:inline distT="0" distB="0" distL="0" distR="0" wp14:anchorId="16F9BB9C" wp14:editId="110A0CD1">
            <wp:extent cx="5943600" cy="3025140"/>
            <wp:effectExtent l="0" t="0" r="0" b="3810"/>
            <wp:docPr id="207127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25140"/>
                    </a:xfrm>
                    <a:prstGeom prst="rect">
                      <a:avLst/>
                    </a:prstGeom>
                    <a:noFill/>
                    <a:ln>
                      <a:noFill/>
                    </a:ln>
                  </pic:spPr>
                </pic:pic>
              </a:graphicData>
            </a:graphic>
          </wp:inline>
        </w:drawing>
      </w:r>
    </w:p>
    <w:p w14:paraId="1A907B16" w14:textId="638354CB" w:rsidR="00CB3F13" w:rsidRPr="00A63B2E" w:rsidRDefault="00CB3F13" w:rsidP="00A63B2E">
      <w:pPr>
        <w:shd w:val="clear" w:color="auto" w:fill="D9F2D0" w:themeFill="accent6" w:themeFillTint="33"/>
        <w:jc w:val="center"/>
        <w:rPr>
          <w:b/>
          <w:bCs/>
          <w:i/>
          <w:iCs/>
        </w:rPr>
      </w:pPr>
      <w:r w:rsidRPr="00A63B2E">
        <w:rPr>
          <w:b/>
          <w:bCs/>
          <w:i/>
          <w:iCs/>
        </w:rPr>
        <w:t>Figure 6.</w:t>
      </w:r>
      <w:r w:rsidR="001929F5" w:rsidRPr="00A63B2E">
        <w:rPr>
          <w:b/>
          <w:bCs/>
          <w:i/>
          <w:iCs/>
        </w:rPr>
        <w:t>8</w:t>
      </w:r>
      <w:r w:rsidRPr="00A63B2E">
        <w:rPr>
          <w:b/>
          <w:bCs/>
          <w:i/>
          <w:iCs/>
        </w:rPr>
        <w:t>: SHAP Dependence Plot for Age</w:t>
      </w:r>
    </w:p>
    <w:p w14:paraId="57087A6C" w14:textId="01857C0F" w:rsidR="005123DC" w:rsidRDefault="005123DC" w:rsidP="005123DC">
      <w:pPr>
        <w:pStyle w:val="Heading2"/>
      </w:pPr>
      <w:bookmarkStart w:id="43" w:name="_Toc225877945"/>
      <w:r>
        <w:t>Effect of Data Balancing Techniques</w:t>
      </w:r>
      <w:bookmarkEnd w:id="43"/>
    </w:p>
    <w:p w14:paraId="5086C4E3" w14:textId="614F227D" w:rsidR="005123DC" w:rsidRDefault="005123DC" w:rsidP="005123DC">
      <w:r>
        <w:t>Table 6.4 presents the performance comparison between original dataset training and oversampling techniques.</w:t>
      </w:r>
      <w:r w:rsidR="00CB3F13">
        <w:t xml:space="preserve"> </w:t>
      </w:r>
      <w:r>
        <w:t>Random Forest trained on the original dataset produced the strongest results. The model achieved accuracy 0.984848, precision 0.984848, recall 0.984848, and F1 score 0.984848. Performance from SMOTE and ADASYN balanced datasets appeared slightly lower.</w:t>
      </w:r>
    </w:p>
    <w:p w14:paraId="6674368A" w14:textId="5AD8A81D" w:rsidR="005123DC" w:rsidRDefault="005123DC" w:rsidP="005123DC">
      <w:r>
        <w:lastRenderedPageBreak/>
        <w:t>These results show the original dataset already maintained sufficient class distribution for effective model learning.</w:t>
      </w:r>
    </w:p>
    <w:p w14:paraId="50FC7038" w14:textId="532B67ED" w:rsidR="005123DC" w:rsidRPr="00A63B2E" w:rsidRDefault="005123DC" w:rsidP="00A63B2E">
      <w:pPr>
        <w:shd w:val="clear" w:color="auto" w:fill="D9F2D0" w:themeFill="accent6" w:themeFillTint="33"/>
        <w:jc w:val="center"/>
        <w:rPr>
          <w:b/>
          <w:bCs/>
          <w:i/>
          <w:iCs/>
        </w:rPr>
      </w:pPr>
      <w:r w:rsidRPr="00A63B2E">
        <w:rPr>
          <w:b/>
          <w:bCs/>
          <w:i/>
          <w:iCs/>
        </w:rPr>
        <w:t>Table 6.4 Data Balancing Comparison</w:t>
      </w:r>
      <w:r w:rsidR="00A63B2E">
        <w:rPr>
          <w:b/>
          <w:bCs/>
          <w:i/>
          <w:iCs/>
        </w:rPr>
        <w:t>(Before, After Smote, and with ADASYN)</w:t>
      </w:r>
    </w:p>
    <w:tbl>
      <w:tblPr>
        <w:tblStyle w:val="TableGrid"/>
        <w:tblW w:w="0" w:type="auto"/>
        <w:tblLook w:val="04A0" w:firstRow="1" w:lastRow="0" w:firstColumn="1" w:lastColumn="0" w:noHBand="0" w:noVBand="1"/>
      </w:tblPr>
      <w:tblGrid>
        <w:gridCol w:w="2008"/>
        <w:gridCol w:w="1501"/>
        <w:gridCol w:w="1189"/>
        <w:gridCol w:w="1159"/>
        <w:gridCol w:w="2043"/>
        <w:gridCol w:w="1116"/>
      </w:tblGrid>
      <w:tr w:rsidR="005123DC" w:rsidRPr="005123DC" w14:paraId="1C8A97DB" w14:textId="77777777" w:rsidTr="005123DC">
        <w:tc>
          <w:tcPr>
            <w:tcW w:w="0" w:type="auto"/>
            <w:hideMark/>
          </w:tcPr>
          <w:p w14:paraId="29F2EFC0" w14:textId="77777777" w:rsidR="005123DC" w:rsidRPr="005123DC" w:rsidRDefault="005123DC" w:rsidP="005123DC">
            <w:pPr>
              <w:spacing w:line="278" w:lineRule="auto"/>
              <w:rPr>
                <w:b/>
                <w:bCs/>
              </w:rPr>
            </w:pPr>
            <w:r w:rsidRPr="005123DC">
              <w:rPr>
                <w:b/>
                <w:bCs/>
              </w:rPr>
              <w:t>Model</w:t>
            </w:r>
          </w:p>
        </w:tc>
        <w:tc>
          <w:tcPr>
            <w:tcW w:w="0" w:type="auto"/>
            <w:hideMark/>
          </w:tcPr>
          <w:p w14:paraId="67E465A0" w14:textId="77777777" w:rsidR="005123DC" w:rsidRPr="005123DC" w:rsidRDefault="005123DC" w:rsidP="005123DC">
            <w:pPr>
              <w:spacing w:line="278" w:lineRule="auto"/>
              <w:rPr>
                <w:b/>
                <w:bCs/>
              </w:rPr>
            </w:pPr>
            <w:r w:rsidRPr="005123DC">
              <w:rPr>
                <w:b/>
                <w:bCs/>
              </w:rPr>
              <w:t>Dataset Type</w:t>
            </w:r>
          </w:p>
        </w:tc>
        <w:tc>
          <w:tcPr>
            <w:tcW w:w="0" w:type="auto"/>
            <w:hideMark/>
          </w:tcPr>
          <w:p w14:paraId="401B92E7" w14:textId="77777777" w:rsidR="005123DC" w:rsidRPr="005123DC" w:rsidRDefault="005123DC" w:rsidP="005123DC">
            <w:pPr>
              <w:spacing w:line="278" w:lineRule="auto"/>
              <w:rPr>
                <w:b/>
                <w:bCs/>
              </w:rPr>
            </w:pPr>
            <w:r w:rsidRPr="005123DC">
              <w:rPr>
                <w:b/>
                <w:bCs/>
              </w:rPr>
              <w:t>Accuracy</w:t>
            </w:r>
          </w:p>
        </w:tc>
        <w:tc>
          <w:tcPr>
            <w:tcW w:w="0" w:type="auto"/>
            <w:hideMark/>
          </w:tcPr>
          <w:p w14:paraId="7CDF7158" w14:textId="77777777" w:rsidR="005123DC" w:rsidRPr="005123DC" w:rsidRDefault="005123DC" w:rsidP="005123DC">
            <w:pPr>
              <w:spacing w:line="278" w:lineRule="auto"/>
              <w:rPr>
                <w:b/>
                <w:bCs/>
              </w:rPr>
            </w:pPr>
            <w:r w:rsidRPr="005123DC">
              <w:rPr>
                <w:b/>
                <w:bCs/>
              </w:rPr>
              <w:t>Precision</w:t>
            </w:r>
          </w:p>
        </w:tc>
        <w:tc>
          <w:tcPr>
            <w:tcW w:w="0" w:type="auto"/>
            <w:hideMark/>
          </w:tcPr>
          <w:p w14:paraId="230C3D79" w14:textId="77777777" w:rsidR="005123DC" w:rsidRPr="005123DC" w:rsidRDefault="005123DC" w:rsidP="005123DC">
            <w:pPr>
              <w:spacing w:line="278" w:lineRule="auto"/>
              <w:rPr>
                <w:b/>
                <w:bCs/>
              </w:rPr>
            </w:pPr>
            <w:r w:rsidRPr="005123DC">
              <w:rPr>
                <w:b/>
                <w:bCs/>
              </w:rPr>
              <w:t>Recall (Sensitivity)</w:t>
            </w:r>
          </w:p>
        </w:tc>
        <w:tc>
          <w:tcPr>
            <w:tcW w:w="0" w:type="auto"/>
            <w:hideMark/>
          </w:tcPr>
          <w:p w14:paraId="279F1237" w14:textId="77777777" w:rsidR="005123DC" w:rsidRPr="005123DC" w:rsidRDefault="005123DC" w:rsidP="005123DC">
            <w:pPr>
              <w:spacing w:line="278" w:lineRule="auto"/>
              <w:rPr>
                <w:b/>
                <w:bCs/>
              </w:rPr>
            </w:pPr>
            <w:r w:rsidRPr="005123DC">
              <w:rPr>
                <w:b/>
                <w:bCs/>
              </w:rPr>
              <w:t>F1 Score</w:t>
            </w:r>
          </w:p>
        </w:tc>
      </w:tr>
      <w:tr w:rsidR="005123DC" w:rsidRPr="005123DC" w14:paraId="051A6ADD" w14:textId="77777777" w:rsidTr="005123DC">
        <w:tc>
          <w:tcPr>
            <w:tcW w:w="0" w:type="auto"/>
            <w:hideMark/>
          </w:tcPr>
          <w:p w14:paraId="0BF0782A" w14:textId="77777777" w:rsidR="005123DC" w:rsidRPr="005123DC" w:rsidRDefault="005123DC" w:rsidP="005123DC">
            <w:pPr>
              <w:spacing w:line="278" w:lineRule="auto"/>
            </w:pPr>
            <w:r w:rsidRPr="005123DC">
              <w:t>Logistic Regression</w:t>
            </w:r>
          </w:p>
        </w:tc>
        <w:tc>
          <w:tcPr>
            <w:tcW w:w="0" w:type="auto"/>
            <w:hideMark/>
          </w:tcPr>
          <w:p w14:paraId="233EA14D" w14:textId="77777777" w:rsidR="005123DC" w:rsidRPr="005123DC" w:rsidRDefault="005123DC" w:rsidP="005123DC">
            <w:pPr>
              <w:spacing w:line="278" w:lineRule="auto"/>
            </w:pPr>
            <w:r w:rsidRPr="005123DC">
              <w:t>Original</w:t>
            </w:r>
          </w:p>
        </w:tc>
        <w:tc>
          <w:tcPr>
            <w:tcW w:w="0" w:type="auto"/>
            <w:hideMark/>
          </w:tcPr>
          <w:p w14:paraId="34BEC9BC" w14:textId="77777777" w:rsidR="005123DC" w:rsidRPr="005123DC" w:rsidRDefault="005123DC" w:rsidP="005123DC">
            <w:pPr>
              <w:spacing w:line="278" w:lineRule="auto"/>
            </w:pPr>
            <w:r w:rsidRPr="005123DC">
              <w:t>0.799242</w:t>
            </w:r>
          </w:p>
        </w:tc>
        <w:tc>
          <w:tcPr>
            <w:tcW w:w="0" w:type="auto"/>
            <w:hideMark/>
          </w:tcPr>
          <w:p w14:paraId="164E0512" w14:textId="77777777" w:rsidR="005123DC" w:rsidRPr="005123DC" w:rsidRDefault="005123DC" w:rsidP="005123DC">
            <w:pPr>
              <w:spacing w:line="278" w:lineRule="auto"/>
            </w:pPr>
            <w:r w:rsidRPr="005123DC">
              <w:t>0.797845</w:t>
            </w:r>
          </w:p>
        </w:tc>
        <w:tc>
          <w:tcPr>
            <w:tcW w:w="0" w:type="auto"/>
            <w:hideMark/>
          </w:tcPr>
          <w:p w14:paraId="4A2539DD" w14:textId="77777777" w:rsidR="005123DC" w:rsidRPr="005123DC" w:rsidRDefault="005123DC" w:rsidP="005123DC">
            <w:pPr>
              <w:spacing w:line="278" w:lineRule="auto"/>
            </w:pPr>
            <w:r w:rsidRPr="005123DC">
              <w:t>0.799242</w:t>
            </w:r>
          </w:p>
        </w:tc>
        <w:tc>
          <w:tcPr>
            <w:tcW w:w="0" w:type="auto"/>
            <w:hideMark/>
          </w:tcPr>
          <w:p w14:paraId="1129A137" w14:textId="77777777" w:rsidR="005123DC" w:rsidRPr="005123DC" w:rsidRDefault="005123DC" w:rsidP="005123DC">
            <w:pPr>
              <w:spacing w:line="278" w:lineRule="auto"/>
            </w:pPr>
            <w:r w:rsidRPr="005123DC">
              <w:t>0.798246</w:t>
            </w:r>
          </w:p>
        </w:tc>
      </w:tr>
      <w:tr w:rsidR="005123DC" w:rsidRPr="005123DC" w14:paraId="40075596" w14:textId="77777777" w:rsidTr="005123DC">
        <w:tc>
          <w:tcPr>
            <w:tcW w:w="0" w:type="auto"/>
            <w:hideMark/>
          </w:tcPr>
          <w:p w14:paraId="61825662" w14:textId="77777777" w:rsidR="005123DC" w:rsidRPr="005123DC" w:rsidRDefault="005123DC" w:rsidP="005123DC">
            <w:pPr>
              <w:spacing w:line="278" w:lineRule="auto"/>
            </w:pPr>
            <w:r w:rsidRPr="005123DC">
              <w:t>SVM</w:t>
            </w:r>
          </w:p>
        </w:tc>
        <w:tc>
          <w:tcPr>
            <w:tcW w:w="0" w:type="auto"/>
            <w:hideMark/>
          </w:tcPr>
          <w:p w14:paraId="6038CCFC" w14:textId="77777777" w:rsidR="005123DC" w:rsidRPr="005123DC" w:rsidRDefault="005123DC" w:rsidP="005123DC">
            <w:pPr>
              <w:spacing w:line="278" w:lineRule="auto"/>
            </w:pPr>
            <w:r w:rsidRPr="005123DC">
              <w:t>Original</w:t>
            </w:r>
          </w:p>
        </w:tc>
        <w:tc>
          <w:tcPr>
            <w:tcW w:w="0" w:type="auto"/>
            <w:hideMark/>
          </w:tcPr>
          <w:p w14:paraId="7E1CC226" w14:textId="77777777" w:rsidR="005123DC" w:rsidRPr="005123DC" w:rsidRDefault="005123DC" w:rsidP="005123DC">
            <w:pPr>
              <w:spacing w:line="278" w:lineRule="auto"/>
            </w:pPr>
            <w:r w:rsidRPr="005123DC">
              <w:t>0.746212</w:t>
            </w:r>
          </w:p>
        </w:tc>
        <w:tc>
          <w:tcPr>
            <w:tcW w:w="0" w:type="auto"/>
            <w:hideMark/>
          </w:tcPr>
          <w:p w14:paraId="30512D82" w14:textId="77777777" w:rsidR="005123DC" w:rsidRPr="005123DC" w:rsidRDefault="005123DC" w:rsidP="005123DC">
            <w:pPr>
              <w:spacing w:line="278" w:lineRule="auto"/>
            </w:pPr>
            <w:r w:rsidRPr="005123DC">
              <w:t>0.744949</w:t>
            </w:r>
          </w:p>
        </w:tc>
        <w:tc>
          <w:tcPr>
            <w:tcW w:w="0" w:type="auto"/>
            <w:hideMark/>
          </w:tcPr>
          <w:p w14:paraId="354B97E3" w14:textId="77777777" w:rsidR="005123DC" w:rsidRPr="005123DC" w:rsidRDefault="005123DC" w:rsidP="005123DC">
            <w:pPr>
              <w:spacing w:line="278" w:lineRule="auto"/>
            </w:pPr>
            <w:r w:rsidRPr="005123DC">
              <w:t>0.746212</w:t>
            </w:r>
          </w:p>
        </w:tc>
        <w:tc>
          <w:tcPr>
            <w:tcW w:w="0" w:type="auto"/>
            <w:hideMark/>
          </w:tcPr>
          <w:p w14:paraId="300EBA21" w14:textId="77777777" w:rsidR="005123DC" w:rsidRPr="005123DC" w:rsidRDefault="005123DC" w:rsidP="005123DC">
            <w:pPr>
              <w:spacing w:line="278" w:lineRule="auto"/>
            </w:pPr>
            <w:r w:rsidRPr="005123DC">
              <w:t>0.745482</w:t>
            </w:r>
          </w:p>
        </w:tc>
      </w:tr>
      <w:tr w:rsidR="005123DC" w:rsidRPr="005123DC" w14:paraId="0463D5A1" w14:textId="77777777" w:rsidTr="005123DC">
        <w:tc>
          <w:tcPr>
            <w:tcW w:w="0" w:type="auto"/>
            <w:hideMark/>
          </w:tcPr>
          <w:p w14:paraId="746B2DE9" w14:textId="77777777" w:rsidR="005123DC" w:rsidRPr="005123DC" w:rsidRDefault="005123DC" w:rsidP="005123DC">
            <w:pPr>
              <w:spacing w:line="278" w:lineRule="auto"/>
            </w:pPr>
            <w:r w:rsidRPr="005123DC">
              <w:t>Random Forest</w:t>
            </w:r>
          </w:p>
        </w:tc>
        <w:tc>
          <w:tcPr>
            <w:tcW w:w="0" w:type="auto"/>
            <w:hideMark/>
          </w:tcPr>
          <w:p w14:paraId="4ECD3C5A" w14:textId="77777777" w:rsidR="005123DC" w:rsidRPr="005123DC" w:rsidRDefault="005123DC" w:rsidP="005123DC">
            <w:pPr>
              <w:spacing w:line="278" w:lineRule="auto"/>
            </w:pPr>
            <w:r w:rsidRPr="005123DC">
              <w:t>Original</w:t>
            </w:r>
          </w:p>
        </w:tc>
        <w:tc>
          <w:tcPr>
            <w:tcW w:w="0" w:type="auto"/>
            <w:hideMark/>
          </w:tcPr>
          <w:p w14:paraId="32913A83" w14:textId="77777777" w:rsidR="005123DC" w:rsidRPr="005123DC" w:rsidRDefault="005123DC" w:rsidP="005123DC">
            <w:pPr>
              <w:spacing w:line="278" w:lineRule="auto"/>
            </w:pPr>
            <w:r w:rsidRPr="005123DC">
              <w:t>0.984848</w:t>
            </w:r>
          </w:p>
        </w:tc>
        <w:tc>
          <w:tcPr>
            <w:tcW w:w="0" w:type="auto"/>
            <w:hideMark/>
          </w:tcPr>
          <w:p w14:paraId="087E8A10" w14:textId="77777777" w:rsidR="005123DC" w:rsidRPr="005123DC" w:rsidRDefault="005123DC" w:rsidP="005123DC">
            <w:pPr>
              <w:spacing w:line="278" w:lineRule="auto"/>
            </w:pPr>
            <w:r w:rsidRPr="005123DC">
              <w:t>0.984848</w:t>
            </w:r>
          </w:p>
        </w:tc>
        <w:tc>
          <w:tcPr>
            <w:tcW w:w="0" w:type="auto"/>
            <w:hideMark/>
          </w:tcPr>
          <w:p w14:paraId="79832C73" w14:textId="77777777" w:rsidR="005123DC" w:rsidRPr="005123DC" w:rsidRDefault="005123DC" w:rsidP="005123DC">
            <w:pPr>
              <w:spacing w:line="278" w:lineRule="auto"/>
            </w:pPr>
            <w:r w:rsidRPr="005123DC">
              <w:t>0.984848</w:t>
            </w:r>
          </w:p>
        </w:tc>
        <w:tc>
          <w:tcPr>
            <w:tcW w:w="0" w:type="auto"/>
            <w:hideMark/>
          </w:tcPr>
          <w:p w14:paraId="384D3129" w14:textId="77777777" w:rsidR="005123DC" w:rsidRPr="005123DC" w:rsidRDefault="005123DC" w:rsidP="005123DC">
            <w:pPr>
              <w:spacing w:line="278" w:lineRule="auto"/>
            </w:pPr>
            <w:r w:rsidRPr="005123DC">
              <w:t>0.984848</w:t>
            </w:r>
          </w:p>
        </w:tc>
      </w:tr>
      <w:tr w:rsidR="005123DC" w:rsidRPr="005123DC" w14:paraId="301411AE" w14:textId="77777777" w:rsidTr="005123DC">
        <w:tc>
          <w:tcPr>
            <w:tcW w:w="0" w:type="auto"/>
            <w:hideMark/>
          </w:tcPr>
          <w:p w14:paraId="05072BE7" w14:textId="77777777" w:rsidR="005123DC" w:rsidRPr="005123DC" w:rsidRDefault="005123DC" w:rsidP="005123DC">
            <w:pPr>
              <w:spacing w:line="278" w:lineRule="auto"/>
            </w:pPr>
            <w:r w:rsidRPr="005123DC">
              <w:t>Logistic Regression</w:t>
            </w:r>
          </w:p>
        </w:tc>
        <w:tc>
          <w:tcPr>
            <w:tcW w:w="0" w:type="auto"/>
            <w:hideMark/>
          </w:tcPr>
          <w:p w14:paraId="7F2BE90C" w14:textId="77777777" w:rsidR="005123DC" w:rsidRPr="005123DC" w:rsidRDefault="005123DC" w:rsidP="005123DC">
            <w:pPr>
              <w:spacing w:line="278" w:lineRule="auto"/>
            </w:pPr>
            <w:r w:rsidRPr="005123DC">
              <w:t>SMOTE</w:t>
            </w:r>
          </w:p>
        </w:tc>
        <w:tc>
          <w:tcPr>
            <w:tcW w:w="0" w:type="auto"/>
            <w:hideMark/>
          </w:tcPr>
          <w:p w14:paraId="52987109" w14:textId="77777777" w:rsidR="005123DC" w:rsidRPr="005123DC" w:rsidRDefault="005123DC" w:rsidP="005123DC">
            <w:pPr>
              <w:spacing w:line="278" w:lineRule="auto"/>
            </w:pPr>
            <w:r w:rsidRPr="005123DC">
              <w:t>0.772727</w:t>
            </w:r>
          </w:p>
        </w:tc>
        <w:tc>
          <w:tcPr>
            <w:tcW w:w="0" w:type="auto"/>
            <w:hideMark/>
          </w:tcPr>
          <w:p w14:paraId="3D3553E4" w14:textId="77777777" w:rsidR="005123DC" w:rsidRPr="005123DC" w:rsidRDefault="005123DC" w:rsidP="005123DC">
            <w:pPr>
              <w:spacing w:line="278" w:lineRule="auto"/>
            </w:pPr>
            <w:r w:rsidRPr="005123DC">
              <w:t>0.788972</w:t>
            </w:r>
          </w:p>
        </w:tc>
        <w:tc>
          <w:tcPr>
            <w:tcW w:w="0" w:type="auto"/>
            <w:hideMark/>
          </w:tcPr>
          <w:p w14:paraId="41E021B4" w14:textId="77777777" w:rsidR="005123DC" w:rsidRPr="005123DC" w:rsidRDefault="005123DC" w:rsidP="005123DC">
            <w:pPr>
              <w:spacing w:line="278" w:lineRule="auto"/>
            </w:pPr>
            <w:r w:rsidRPr="005123DC">
              <w:t>0.772727</w:t>
            </w:r>
          </w:p>
        </w:tc>
        <w:tc>
          <w:tcPr>
            <w:tcW w:w="0" w:type="auto"/>
            <w:hideMark/>
          </w:tcPr>
          <w:p w14:paraId="4E79C1FE" w14:textId="77777777" w:rsidR="005123DC" w:rsidRPr="005123DC" w:rsidRDefault="005123DC" w:rsidP="005123DC">
            <w:pPr>
              <w:spacing w:line="278" w:lineRule="auto"/>
            </w:pPr>
            <w:r w:rsidRPr="005123DC">
              <w:t>0.775511</w:t>
            </w:r>
          </w:p>
        </w:tc>
      </w:tr>
      <w:tr w:rsidR="005123DC" w:rsidRPr="005123DC" w14:paraId="767BAE08" w14:textId="77777777" w:rsidTr="005123DC">
        <w:tc>
          <w:tcPr>
            <w:tcW w:w="0" w:type="auto"/>
            <w:hideMark/>
          </w:tcPr>
          <w:p w14:paraId="0CF702FA" w14:textId="77777777" w:rsidR="005123DC" w:rsidRPr="005123DC" w:rsidRDefault="005123DC" w:rsidP="005123DC">
            <w:pPr>
              <w:spacing w:line="278" w:lineRule="auto"/>
            </w:pPr>
            <w:r w:rsidRPr="005123DC">
              <w:t>SVM</w:t>
            </w:r>
          </w:p>
        </w:tc>
        <w:tc>
          <w:tcPr>
            <w:tcW w:w="0" w:type="auto"/>
            <w:hideMark/>
          </w:tcPr>
          <w:p w14:paraId="7B39DE39" w14:textId="77777777" w:rsidR="005123DC" w:rsidRPr="005123DC" w:rsidRDefault="005123DC" w:rsidP="005123DC">
            <w:pPr>
              <w:spacing w:line="278" w:lineRule="auto"/>
            </w:pPr>
            <w:r w:rsidRPr="005123DC">
              <w:t>SMOTE</w:t>
            </w:r>
          </w:p>
        </w:tc>
        <w:tc>
          <w:tcPr>
            <w:tcW w:w="0" w:type="auto"/>
            <w:hideMark/>
          </w:tcPr>
          <w:p w14:paraId="760F33C1" w14:textId="77777777" w:rsidR="005123DC" w:rsidRPr="005123DC" w:rsidRDefault="005123DC" w:rsidP="005123DC">
            <w:pPr>
              <w:spacing w:line="278" w:lineRule="auto"/>
            </w:pPr>
            <w:r w:rsidRPr="005123DC">
              <w:t>0.738636</w:t>
            </w:r>
          </w:p>
        </w:tc>
        <w:tc>
          <w:tcPr>
            <w:tcW w:w="0" w:type="auto"/>
            <w:hideMark/>
          </w:tcPr>
          <w:p w14:paraId="4041677A" w14:textId="77777777" w:rsidR="005123DC" w:rsidRPr="005123DC" w:rsidRDefault="005123DC" w:rsidP="005123DC">
            <w:pPr>
              <w:spacing w:line="278" w:lineRule="auto"/>
            </w:pPr>
            <w:r w:rsidRPr="005123DC">
              <w:t>0.763206</w:t>
            </w:r>
          </w:p>
        </w:tc>
        <w:tc>
          <w:tcPr>
            <w:tcW w:w="0" w:type="auto"/>
            <w:hideMark/>
          </w:tcPr>
          <w:p w14:paraId="282B909C" w14:textId="77777777" w:rsidR="005123DC" w:rsidRPr="005123DC" w:rsidRDefault="005123DC" w:rsidP="005123DC">
            <w:pPr>
              <w:spacing w:line="278" w:lineRule="auto"/>
            </w:pPr>
            <w:r w:rsidRPr="005123DC">
              <w:t>0.738636</w:t>
            </w:r>
          </w:p>
        </w:tc>
        <w:tc>
          <w:tcPr>
            <w:tcW w:w="0" w:type="auto"/>
            <w:hideMark/>
          </w:tcPr>
          <w:p w14:paraId="2A57699E" w14:textId="77777777" w:rsidR="005123DC" w:rsidRPr="005123DC" w:rsidRDefault="005123DC" w:rsidP="005123DC">
            <w:pPr>
              <w:spacing w:line="278" w:lineRule="auto"/>
            </w:pPr>
            <w:r w:rsidRPr="005123DC">
              <w:t>0.742055</w:t>
            </w:r>
          </w:p>
        </w:tc>
      </w:tr>
      <w:tr w:rsidR="005123DC" w:rsidRPr="005123DC" w14:paraId="2E87EB80" w14:textId="77777777" w:rsidTr="005123DC">
        <w:tc>
          <w:tcPr>
            <w:tcW w:w="0" w:type="auto"/>
            <w:hideMark/>
          </w:tcPr>
          <w:p w14:paraId="01D06EBB" w14:textId="77777777" w:rsidR="005123DC" w:rsidRPr="005123DC" w:rsidRDefault="005123DC" w:rsidP="005123DC">
            <w:pPr>
              <w:spacing w:line="278" w:lineRule="auto"/>
            </w:pPr>
            <w:r w:rsidRPr="005123DC">
              <w:t>Random Forest</w:t>
            </w:r>
          </w:p>
        </w:tc>
        <w:tc>
          <w:tcPr>
            <w:tcW w:w="0" w:type="auto"/>
            <w:hideMark/>
          </w:tcPr>
          <w:p w14:paraId="3434BF4C" w14:textId="77777777" w:rsidR="005123DC" w:rsidRPr="005123DC" w:rsidRDefault="005123DC" w:rsidP="005123DC">
            <w:pPr>
              <w:spacing w:line="278" w:lineRule="auto"/>
            </w:pPr>
            <w:r w:rsidRPr="005123DC">
              <w:t>SMOTE</w:t>
            </w:r>
          </w:p>
        </w:tc>
        <w:tc>
          <w:tcPr>
            <w:tcW w:w="0" w:type="auto"/>
            <w:hideMark/>
          </w:tcPr>
          <w:p w14:paraId="669B8566" w14:textId="77777777" w:rsidR="005123DC" w:rsidRPr="005123DC" w:rsidRDefault="005123DC" w:rsidP="005123DC">
            <w:pPr>
              <w:spacing w:line="278" w:lineRule="auto"/>
            </w:pPr>
            <w:r w:rsidRPr="005123DC">
              <w:t>0.981061</w:t>
            </w:r>
          </w:p>
        </w:tc>
        <w:tc>
          <w:tcPr>
            <w:tcW w:w="0" w:type="auto"/>
            <w:hideMark/>
          </w:tcPr>
          <w:p w14:paraId="77599323" w14:textId="77777777" w:rsidR="005123DC" w:rsidRPr="005123DC" w:rsidRDefault="005123DC" w:rsidP="005123DC">
            <w:pPr>
              <w:spacing w:line="278" w:lineRule="auto"/>
            </w:pPr>
            <w:r w:rsidRPr="005123DC">
              <w:t>0.981124</w:t>
            </w:r>
          </w:p>
        </w:tc>
        <w:tc>
          <w:tcPr>
            <w:tcW w:w="0" w:type="auto"/>
            <w:hideMark/>
          </w:tcPr>
          <w:p w14:paraId="426E93EF" w14:textId="77777777" w:rsidR="005123DC" w:rsidRPr="005123DC" w:rsidRDefault="005123DC" w:rsidP="005123DC">
            <w:pPr>
              <w:spacing w:line="278" w:lineRule="auto"/>
            </w:pPr>
            <w:r w:rsidRPr="005123DC">
              <w:t>0.981061</w:t>
            </w:r>
          </w:p>
        </w:tc>
        <w:tc>
          <w:tcPr>
            <w:tcW w:w="0" w:type="auto"/>
            <w:hideMark/>
          </w:tcPr>
          <w:p w14:paraId="272E1928" w14:textId="77777777" w:rsidR="005123DC" w:rsidRPr="005123DC" w:rsidRDefault="005123DC" w:rsidP="005123DC">
            <w:pPr>
              <w:spacing w:line="278" w:lineRule="auto"/>
            </w:pPr>
            <w:r w:rsidRPr="005123DC">
              <w:t>0.981077</w:t>
            </w:r>
          </w:p>
        </w:tc>
      </w:tr>
      <w:tr w:rsidR="005123DC" w:rsidRPr="005123DC" w14:paraId="2F51F3FE" w14:textId="77777777" w:rsidTr="005123DC">
        <w:tc>
          <w:tcPr>
            <w:tcW w:w="0" w:type="auto"/>
            <w:hideMark/>
          </w:tcPr>
          <w:p w14:paraId="2F624A6B" w14:textId="77777777" w:rsidR="005123DC" w:rsidRPr="005123DC" w:rsidRDefault="005123DC" w:rsidP="005123DC">
            <w:pPr>
              <w:spacing w:line="278" w:lineRule="auto"/>
            </w:pPr>
            <w:r w:rsidRPr="005123DC">
              <w:t>Logistic Regression</w:t>
            </w:r>
          </w:p>
        </w:tc>
        <w:tc>
          <w:tcPr>
            <w:tcW w:w="0" w:type="auto"/>
            <w:hideMark/>
          </w:tcPr>
          <w:p w14:paraId="68CDB832" w14:textId="77777777" w:rsidR="005123DC" w:rsidRPr="005123DC" w:rsidRDefault="005123DC" w:rsidP="005123DC">
            <w:pPr>
              <w:spacing w:line="278" w:lineRule="auto"/>
            </w:pPr>
            <w:r w:rsidRPr="005123DC">
              <w:t>ADASYN</w:t>
            </w:r>
          </w:p>
        </w:tc>
        <w:tc>
          <w:tcPr>
            <w:tcW w:w="0" w:type="auto"/>
            <w:hideMark/>
          </w:tcPr>
          <w:p w14:paraId="37204163" w14:textId="77777777" w:rsidR="005123DC" w:rsidRPr="005123DC" w:rsidRDefault="005123DC" w:rsidP="005123DC">
            <w:pPr>
              <w:spacing w:line="278" w:lineRule="auto"/>
            </w:pPr>
            <w:r w:rsidRPr="005123DC">
              <w:t>0.776515</w:t>
            </w:r>
          </w:p>
        </w:tc>
        <w:tc>
          <w:tcPr>
            <w:tcW w:w="0" w:type="auto"/>
            <w:hideMark/>
          </w:tcPr>
          <w:p w14:paraId="6B794A07" w14:textId="77777777" w:rsidR="005123DC" w:rsidRPr="005123DC" w:rsidRDefault="005123DC" w:rsidP="005123DC">
            <w:pPr>
              <w:spacing w:line="278" w:lineRule="auto"/>
            </w:pPr>
            <w:r w:rsidRPr="005123DC">
              <w:t>0.801022</w:t>
            </w:r>
          </w:p>
        </w:tc>
        <w:tc>
          <w:tcPr>
            <w:tcW w:w="0" w:type="auto"/>
            <w:hideMark/>
          </w:tcPr>
          <w:p w14:paraId="2719F14B" w14:textId="77777777" w:rsidR="005123DC" w:rsidRPr="005123DC" w:rsidRDefault="005123DC" w:rsidP="005123DC">
            <w:pPr>
              <w:spacing w:line="278" w:lineRule="auto"/>
            </w:pPr>
            <w:r w:rsidRPr="005123DC">
              <w:t>0.776515</w:t>
            </w:r>
          </w:p>
        </w:tc>
        <w:tc>
          <w:tcPr>
            <w:tcW w:w="0" w:type="auto"/>
            <w:hideMark/>
          </w:tcPr>
          <w:p w14:paraId="294AA2BD" w14:textId="77777777" w:rsidR="005123DC" w:rsidRPr="005123DC" w:rsidRDefault="005123DC" w:rsidP="005123DC">
            <w:pPr>
              <w:spacing w:line="278" w:lineRule="auto"/>
            </w:pPr>
            <w:r w:rsidRPr="005123DC">
              <w:t>0.779438</w:t>
            </w:r>
          </w:p>
        </w:tc>
      </w:tr>
      <w:tr w:rsidR="005123DC" w:rsidRPr="005123DC" w14:paraId="70201C94" w14:textId="77777777" w:rsidTr="005123DC">
        <w:tc>
          <w:tcPr>
            <w:tcW w:w="0" w:type="auto"/>
            <w:hideMark/>
          </w:tcPr>
          <w:p w14:paraId="760A2E1D" w14:textId="77777777" w:rsidR="005123DC" w:rsidRPr="005123DC" w:rsidRDefault="005123DC" w:rsidP="005123DC">
            <w:pPr>
              <w:spacing w:line="278" w:lineRule="auto"/>
            </w:pPr>
            <w:r w:rsidRPr="005123DC">
              <w:t>SVM</w:t>
            </w:r>
          </w:p>
        </w:tc>
        <w:tc>
          <w:tcPr>
            <w:tcW w:w="0" w:type="auto"/>
            <w:hideMark/>
          </w:tcPr>
          <w:p w14:paraId="7F97FC60" w14:textId="77777777" w:rsidR="005123DC" w:rsidRPr="005123DC" w:rsidRDefault="005123DC" w:rsidP="005123DC">
            <w:pPr>
              <w:spacing w:line="278" w:lineRule="auto"/>
            </w:pPr>
            <w:r w:rsidRPr="005123DC">
              <w:t>ADASYN</w:t>
            </w:r>
          </w:p>
        </w:tc>
        <w:tc>
          <w:tcPr>
            <w:tcW w:w="0" w:type="auto"/>
            <w:hideMark/>
          </w:tcPr>
          <w:p w14:paraId="04B9FA2C" w14:textId="77777777" w:rsidR="005123DC" w:rsidRPr="005123DC" w:rsidRDefault="005123DC" w:rsidP="005123DC">
            <w:pPr>
              <w:spacing w:line="278" w:lineRule="auto"/>
            </w:pPr>
            <w:r w:rsidRPr="005123DC">
              <w:t>0.742424</w:t>
            </w:r>
          </w:p>
        </w:tc>
        <w:tc>
          <w:tcPr>
            <w:tcW w:w="0" w:type="auto"/>
            <w:hideMark/>
          </w:tcPr>
          <w:p w14:paraId="6DBF10DF" w14:textId="77777777" w:rsidR="005123DC" w:rsidRPr="005123DC" w:rsidRDefault="005123DC" w:rsidP="005123DC">
            <w:pPr>
              <w:spacing w:line="278" w:lineRule="auto"/>
            </w:pPr>
            <w:r w:rsidRPr="005123DC">
              <w:t>0.773615</w:t>
            </w:r>
          </w:p>
        </w:tc>
        <w:tc>
          <w:tcPr>
            <w:tcW w:w="0" w:type="auto"/>
            <w:hideMark/>
          </w:tcPr>
          <w:p w14:paraId="55F71F44" w14:textId="77777777" w:rsidR="005123DC" w:rsidRPr="005123DC" w:rsidRDefault="005123DC" w:rsidP="005123DC">
            <w:pPr>
              <w:spacing w:line="278" w:lineRule="auto"/>
            </w:pPr>
            <w:r w:rsidRPr="005123DC">
              <w:t>0.742424</w:t>
            </w:r>
          </w:p>
        </w:tc>
        <w:tc>
          <w:tcPr>
            <w:tcW w:w="0" w:type="auto"/>
            <w:hideMark/>
          </w:tcPr>
          <w:p w14:paraId="04774F0B" w14:textId="77777777" w:rsidR="005123DC" w:rsidRPr="005123DC" w:rsidRDefault="005123DC" w:rsidP="005123DC">
            <w:pPr>
              <w:spacing w:line="278" w:lineRule="auto"/>
            </w:pPr>
            <w:r w:rsidRPr="005123DC">
              <w:t>0.745723</w:t>
            </w:r>
          </w:p>
        </w:tc>
      </w:tr>
      <w:tr w:rsidR="005123DC" w:rsidRPr="005123DC" w14:paraId="607B07B4" w14:textId="77777777" w:rsidTr="005123DC">
        <w:tc>
          <w:tcPr>
            <w:tcW w:w="0" w:type="auto"/>
            <w:hideMark/>
          </w:tcPr>
          <w:p w14:paraId="1AF553D4" w14:textId="77777777" w:rsidR="005123DC" w:rsidRPr="005123DC" w:rsidRDefault="005123DC" w:rsidP="005123DC">
            <w:pPr>
              <w:spacing w:line="278" w:lineRule="auto"/>
            </w:pPr>
            <w:r w:rsidRPr="005123DC">
              <w:t>Random Forest</w:t>
            </w:r>
          </w:p>
        </w:tc>
        <w:tc>
          <w:tcPr>
            <w:tcW w:w="0" w:type="auto"/>
            <w:hideMark/>
          </w:tcPr>
          <w:p w14:paraId="509D9B72" w14:textId="77777777" w:rsidR="005123DC" w:rsidRPr="005123DC" w:rsidRDefault="005123DC" w:rsidP="005123DC">
            <w:pPr>
              <w:spacing w:line="278" w:lineRule="auto"/>
            </w:pPr>
            <w:r w:rsidRPr="005123DC">
              <w:t>ADASYN</w:t>
            </w:r>
          </w:p>
        </w:tc>
        <w:tc>
          <w:tcPr>
            <w:tcW w:w="0" w:type="auto"/>
            <w:hideMark/>
          </w:tcPr>
          <w:p w14:paraId="49613D6E" w14:textId="77777777" w:rsidR="005123DC" w:rsidRPr="005123DC" w:rsidRDefault="005123DC" w:rsidP="005123DC">
            <w:pPr>
              <w:spacing w:line="278" w:lineRule="auto"/>
            </w:pPr>
            <w:r w:rsidRPr="005123DC">
              <w:t>0.981061</w:t>
            </w:r>
          </w:p>
        </w:tc>
        <w:tc>
          <w:tcPr>
            <w:tcW w:w="0" w:type="auto"/>
            <w:hideMark/>
          </w:tcPr>
          <w:p w14:paraId="327E76B5" w14:textId="77777777" w:rsidR="005123DC" w:rsidRPr="005123DC" w:rsidRDefault="005123DC" w:rsidP="005123DC">
            <w:pPr>
              <w:spacing w:line="278" w:lineRule="auto"/>
            </w:pPr>
            <w:r w:rsidRPr="005123DC">
              <w:t>0.981124</w:t>
            </w:r>
          </w:p>
        </w:tc>
        <w:tc>
          <w:tcPr>
            <w:tcW w:w="0" w:type="auto"/>
            <w:hideMark/>
          </w:tcPr>
          <w:p w14:paraId="389CDE1D" w14:textId="77777777" w:rsidR="005123DC" w:rsidRPr="005123DC" w:rsidRDefault="005123DC" w:rsidP="005123DC">
            <w:pPr>
              <w:spacing w:line="278" w:lineRule="auto"/>
            </w:pPr>
            <w:r w:rsidRPr="005123DC">
              <w:t>0.981061</w:t>
            </w:r>
          </w:p>
        </w:tc>
        <w:tc>
          <w:tcPr>
            <w:tcW w:w="0" w:type="auto"/>
            <w:hideMark/>
          </w:tcPr>
          <w:p w14:paraId="7501C8A3" w14:textId="77777777" w:rsidR="005123DC" w:rsidRPr="005123DC" w:rsidRDefault="005123DC" w:rsidP="005123DC">
            <w:pPr>
              <w:spacing w:line="278" w:lineRule="auto"/>
            </w:pPr>
            <w:r w:rsidRPr="005123DC">
              <w:t>0.981077</w:t>
            </w:r>
          </w:p>
        </w:tc>
      </w:tr>
    </w:tbl>
    <w:p w14:paraId="178D34A8" w14:textId="2BC3F3F0" w:rsidR="00CB3F13" w:rsidRDefault="00CB3F13" w:rsidP="00CB3F13">
      <w:r>
        <w:t>Figure 6.</w:t>
      </w:r>
      <w:r w:rsidR="001929F5">
        <w:t>9</w:t>
      </w:r>
      <w:r>
        <w:t xml:space="preserve"> shows the comparison of Original, SMOTE, and ADASYN on Recall</w:t>
      </w:r>
    </w:p>
    <w:p w14:paraId="5497C256" w14:textId="7BBDE61E" w:rsidR="00CB3F13" w:rsidRDefault="00CB3F13" w:rsidP="00CB3F13">
      <w:pPr>
        <w:spacing w:after="0"/>
      </w:pPr>
      <w:r>
        <w:rPr>
          <w:noProof/>
        </w:rPr>
        <w:drawing>
          <wp:inline distT="0" distB="0" distL="0" distR="0" wp14:anchorId="555836BA" wp14:editId="3B885B31">
            <wp:extent cx="5943600" cy="3558540"/>
            <wp:effectExtent l="0" t="0" r="0" b="3810"/>
            <wp:docPr id="1807713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58540"/>
                    </a:xfrm>
                    <a:prstGeom prst="rect">
                      <a:avLst/>
                    </a:prstGeom>
                    <a:noFill/>
                    <a:ln>
                      <a:noFill/>
                    </a:ln>
                  </pic:spPr>
                </pic:pic>
              </a:graphicData>
            </a:graphic>
          </wp:inline>
        </w:drawing>
      </w:r>
    </w:p>
    <w:p w14:paraId="00DF23CD" w14:textId="0D67295C" w:rsidR="00CB3F13" w:rsidRPr="00A63B2E" w:rsidRDefault="00CB3F13" w:rsidP="00A63B2E">
      <w:pPr>
        <w:shd w:val="clear" w:color="auto" w:fill="D9F2D0" w:themeFill="accent6" w:themeFillTint="33"/>
        <w:jc w:val="center"/>
        <w:rPr>
          <w:b/>
          <w:bCs/>
          <w:i/>
          <w:iCs/>
        </w:rPr>
      </w:pPr>
      <w:r w:rsidRPr="00A63B2E">
        <w:rPr>
          <w:b/>
          <w:bCs/>
          <w:i/>
          <w:iCs/>
        </w:rPr>
        <w:t>Figure 6.</w:t>
      </w:r>
      <w:r w:rsidR="001929F5" w:rsidRPr="00A63B2E">
        <w:rPr>
          <w:b/>
          <w:bCs/>
          <w:i/>
          <w:iCs/>
        </w:rPr>
        <w:t>9</w:t>
      </w:r>
      <w:r w:rsidRPr="00A63B2E">
        <w:rPr>
          <w:b/>
          <w:bCs/>
          <w:i/>
          <w:iCs/>
        </w:rPr>
        <w:t>: Comparison of different technique on Recall</w:t>
      </w:r>
    </w:p>
    <w:p w14:paraId="257B4555" w14:textId="42B43CCC" w:rsidR="005123DC" w:rsidRDefault="005123DC" w:rsidP="005123DC">
      <w:pPr>
        <w:pStyle w:val="Heading2"/>
      </w:pPr>
      <w:bookmarkStart w:id="44" w:name="_Toc225877946"/>
      <w:r>
        <w:t>Addressing Research Questions</w:t>
      </w:r>
      <w:bookmarkEnd w:id="44"/>
    </w:p>
    <w:p w14:paraId="25590A3B" w14:textId="20080D8B" w:rsidR="005123DC" w:rsidRDefault="005123DC">
      <w:pPr>
        <w:pStyle w:val="ListParagraph"/>
        <w:numPr>
          <w:ilvl w:val="0"/>
          <w:numId w:val="6"/>
        </w:numPr>
      </w:pPr>
      <w:r>
        <w:t xml:space="preserve">The Random Forest method produced its best results through its F1-score achievement which reached 0.984848, thus proving it functions as the most accurate method for cardiovascular disease classification. </w:t>
      </w:r>
    </w:p>
    <w:p w14:paraId="2E250624" w14:textId="6FFC54AD" w:rsidR="005123DC" w:rsidRDefault="005123DC">
      <w:pPr>
        <w:pStyle w:val="ListParagraph"/>
        <w:numPr>
          <w:ilvl w:val="0"/>
          <w:numId w:val="6"/>
        </w:numPr>
      </w:pPr>
      <w:r>
        <w:lastRenderedPageBreak/>
        <w:t xml:space="preserve">The SHAP analysis of RQ2 discovered that Troponin and CK-MB biomarkers function as the primary predictive elements while age and blood pressure rank as secondary predictive elements. </w:t>
      </w:r>
    </w:p>
    <w:p w14:paraId="5D695264" w14:textId="77777777" w:rsidR="005123DC" w:rsidRDefault="005123DC">
      <w:pPr>
        <w:pStyle w:val="ListParagraph"/>
        <w:numPr>
          <w:ilvl w:val="0"/>
          <w:numId w:val="6"/>
        </w:numPr>
      </w:pPr>
      <w:r>
        <w:t xml:space="preserve">The study results showed no enhancement in recall through data balancing methods which used SMOTE and ADASYN because the original dataset already contained sufficient class representation. </w:t>
      </w:r>
    </w:p>
    <w:p w14:paraId="5FFB2317" w14:textId="4AF86E7C" w:rsidR="005123DC" w:rsidRDefault="005123DC" w:rsidP="005123DC">
      <w:pPr>
        <w:pStyle w:val="Heading2"/>
      </w:pPr>
      <w:bookmarkStart w:id="45" w:name="_Toc225877947"/>
      <w:r>
        <w:t>Practical Applicability</w:t>
      </w:r>
      <w:bookmarkEnd w:id="45"/>
    </w:p>
    <w:p w14:paraId="76C849A1" w14:textId="3EAEF6EE" w:rsidR="005123DC" w:rsidRPr="00553351" w:rsidRDefault="005123DC" w:rsidP="005123DC">
      <w:r>
        <w:t>The Random Forest model shows its ability to function efficiently in actual healthcare operations. The model requires 0.409847 seconds for training and 0.017159 seconds for testing, which enables it to deliver fast predictions that help doctors find patients with high cardiovascular risk while supporting early diagnosis and treatment.</w:t>
      </w:r>
    </w:p>
    <w:p w14:paraId="1866A825" w14:textId="58069DEA" w:rsidR="00CB3F13" w:rsidRDefault="00CB3F13">
      <w:pPr>
        <w:jc w:val="left"/>
      </w:pPr>
      <w:r>
        <w:br w:type="page"/>
      </w:r>
    </w:p>
    <w:p w14:paraId="10E50216" w14:textId="433EE329" w:rsidR="000A612A" w:rsidRDefault="00CB3F13" w:rsidP="00CB3F13">
      <w:pPr>
        <w:pStyle w:val="Heading1"/>
      </w:pPr>
      <w:bookmarkStart w:id="46" w:name="_Toc225877948"/>
      <w:r>
        <w:lastRenderedPageBreak/>
        <w:t>Analysis and Discussion</w:t>
      </w:r>
      <w:bookmarkEnd w:id="46"/>
    </w:p>
    <w:p w14:paraId="4EC9A547" w14:textId="4E5FCEB4" w:rsidR="00CB3F13" w:rsidRDefault="00CB3F13" w:rsidP="00CB3F13">
      <w:pPr>
        <w:pStyle w:val="Heading2"/>
      </w:pPr>
      <w:bookmarkStart w:id="47" w:name="_Toc225877949"/>
      <w:r>
        <w:t>Overview of the Analysis</w:t>
      </w:r>
      <w:bookmarkEnd w:id="47"/>
    </w:p>
    <w:p w14:paraId="44A436EE" w14:textId="4C89B212" w:rsidR="00CB3F13" w:rsidRDefault="00CB3F13" w:rsidP="00CB3F13">
      <w:r>
        <w:t>This chapter analyzes and interprets the results presented in Chapter 6. The analysis evaluates performance of machine learning models developed for cardiovascular disease risk prediction. The discussion explains how the results address the research objectives and research questions. The chapter also compares the findings with previous studies from the literature review. Practical relevance and study limitations also receive evaluation.</w:t>
      </w:r>
    </w:p>
    <w:p w14:paraId="19F19796" w14:textId="49AE00D8" w:rsidR="00CB3F13" w:rsidRDefault="00CB3F13" w:rsidP="00CB3F13">
      <w:pPr>
        <w:pStyle w:val="Heading2"/>
      </w:pPr>
      <w:bookmarkStart w:id="48" w:name="_Toc225877950"/>
      <w:r>
        <w:t>Interpretation of Model Performance</w:t>
      </w:r>
      <w:bookmarkEnd w:id="48"/>
    </w:p>
    <w:p w14:paraId="78A14875" w14:textId="4A280D12" w:rsidR="00613693" w:rsidRPr="00613693" w:rsidRDefault="00613693" w:rsidP="00613693">
      <w:r w:rsidRPr="00613693">
        <w:t>The Random Forest model achieved the highest predictive accuracy among the tested models when it produced an F1-score of 0.984848 together with accurate and precise results. The confusion matrix confirms the model's effectiveness because it shows two false positives and three false negatives which demonstrate its ability to detect cardiovascular disease risk. The ensemble learning structure explains this performance, as Random Forest combines multiple decision trees to capture complex relationships between variables such as troponin, CK-MB, and blood pressure while reducing overfitting. The Support Vector Machine model requires extensive parameter adjustments together with specific dataset features to operate effectively, while Logistic Regression restricts its predictive abilities through its assumption of direct linear relationships.</w:t>
      </w:r>
    </w:p>
    <w:p w14:paraId="46B5989A" w14:textId="35F08009" w:rsidR="00CB3F13" w:rsidRDefault="00CB3F13" w:rsidP="00CB3F13">
      <w:pPr>
        <w:pStyle w:val="Heading2"/>
      </w:pPr>
      <w:bookmarkStart w:id="49" w:name="_Toc225877951"/>
      <w:r>
        <w:t>Comparison with Existing Literature</w:t>
      </w:r>
      <w:bookmarkEnd w:id="49"/>
    </w:p>
    <w:p w14:paraId="4EECE269" w14:textId="24A77BEB" w:rsidR="00613693" w:rsidRPr="00613693" w:rsidRDefault="00613693" w:rsidP="00613693">
      <w:r w:rsidRPr="00613693">
        <w:t xml:space="preserve">The research results match earlier studies which used machine learning models to predict cardiovascular disease. </w:t>
      </w:r>
      <w:sdt>
        <w:sdtPr>
          <w:rPr>
            <w:rFonts w:cs="Times New Roman"/>
            <w:color w:val="000000"/>
          </w:rPr>
          <w:tag w:val="MENDELEY_CITATION_v3_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
          <w:id w:val="-175107988"/>
          <w:placeholder>
            <w:docPart w:val="DefaultPlaceholder_-1854013440"/>
          </w:placeholder>
        </w:sdtPr>
        <w:sdtContent>
          <w:proofErr w:type="spellStart"/>
          <w:r w:rsidR="00A75CF0" w:rsidRPr="00A75CF0">
            <w:rPr>
              <w:rFonts w:cs="Times New Roman"/>
              <w:color w:val="000000"/>
            </w:rPr>
            <w:t>Ogunpola</w:t>
          </w:r>
          <w:proofErr w:type="spellEnd"/>
          <w:r w:rsidR="00A75CF0" w:rsidRPr="00A75CF0">
            <w:rPr>
              <w:rFonts w:cs="Times New Roman"/>
              <w:color w:val="000000"/>
            </w:rPr>
            <w:t xml:space="preserve"> et al. (2024)</w:t>
          </w:r>
          <w:r w:rsidR="00A75CF0">
            <w:rPr>
              <w:rFonts w:cs="Times New Roman"/>
              <w:color w:val="000000"/>
            </w:rPr>
            <w:t xml:space="preserve"> </w:t>
          </w:r>
        </w:sdtContent>
      </w:sdt>
      <w:r w:rsidRPr="00613693">
        <w:t xml:space="preserve">reported strong performance from ensemble models such as </w:t>
      </w:r>
      <w:proofErr w:type="spellStart"/>
      <w:r w:rsidRPr="00613693">
        <w:t>XGBoost</w:t>
      </w:r>
      <w:proofErr w:type="spellEnd"/>
      <w:r w:rsidRPr="00613693">
        <w:t xml:space="preserve"> and Random Forest. achieved high prediction accuracy through their use of </w:t>
      </w:r>
      <w:sdt>
        <w:sdtPr>
          <w:rPr>
            <w:rFonts w:cs="Times New Roman"/>
            <w:color w:val="000000"/>
          </w:rPr>
          <w:tag w:val="MENDELEY_CITATION_v3_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"/>
          <w:id w:val="475259341"/>
          <w:placeholder>
            <w:docPart w:val="DefaultPlaceholder_-1854013440"/>
          </w:placeholder>
        </w:sdtPr>
        <w:sdtContent>
          <w:r w:rsidR="00A75CF0" w:rsidRPr="00A75CF0">
            <w:rPr>
              <w:rFonts w:cs="Times New Roman"/>
              <w:color w:val="000000"/>
            </w:rPr>
            <w:t>Dalal et al. (2023)</w:t>
          </w:r>
          <w:r w:rsidR="00A75CF0">
            <w:rPr>
              <w:rFonts w:cs="Times New Roman"/>
              <w:color w:val="000000"/>
            </w:rPr>
            <w:t xml:space="preserve"> </w:t>
          </w:r>
        </w:sdtContent>
      </w:sdt>
      <w:r w:rsidRPr="00613693">
        <w:t xml:space="preserve">clinical datasets. The study results demonstrate that Random Forest delivers effective classification results through its high F1-score, which proves the success of ensemble learning techniques. The study results which use SHAP for model interpretation back up the research findings of </w:t>
      </w:r>
      <w:sdt>
        <w:sdtPr>
          <w:rPr>
            <w:rFonts w:cs="Times New Roman"/>
            <w:color w:val="000000"/>
          </w:rPr>
          <w:tag w:val="MENDELEY_CITATION_v3_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"/>
          <w:id w:val="-774629406"/>
          <w:placeholder>
            <w:docPart w:val="DefaultPlaceholder_-1854013440"/>
          </w:placeholder>
        </w:sdtPr>
        <w:sdtContent>
          <w:r w:rsidR="00A75CF0" w:rsidRPr="00A75CF0">
            <w:rPr>
              <w:rFonts w:cs="Times New Roman"/>
              <w:color w:val="000000"/>
            </w:rPr>
            <w:t>Shimizu et al. (2024)</w:t>
          </w:r>
        </w:sdtContent>
      </w:sdt>
      <w:r w:rsidR="00A75CF0">
        <w:rPr>
          <w:rFonts w:cs="Times New Roman"/>
          <w:color w:val="000000"/>
        </w:rPr>
        <w:t xml:space="preserve">, </w:t>
      </w:r>
      <w:r w:rsidRPr="00613693">
        <w:t>who focused on the need for explainable machine learning in healthcare decision support systems.</w:t>
      </w:r>
    </w:p>
    <w:p w14:paraId="6FBAE682" w14:textId="4563E4FC" w:rsidR="00CB3F13" w:rsidRDefault="00CB3F13" w:rsidP="00CB3F13">
      <w:pPr>
        <w:pStyle w:val="Heading2"/>
      </w:pPr>
      <w:bookmarkStart w:id="50" w:name="_Toc225877952"/>
      <w:r>
        <w:t>Feature Importance and Clinical Interpretation</w:t>
      </w:r>
      <w:bookmarkEnd w:id="50"/>
    </w:p>
    <w:p w14:paraId="15BC9988" w14:textId="7E2AA296" w:rsidR="00613693" w:rsidRPr="00613693" w:rsidRDefault="00613693" w:rsidP="00613693">
      <w:r w:rsidRPr="00613693">
        <w:t>SHAP analysis identified troponin and CK-MB as the most influential predictors of cardiovascular disease risk, confirming their clinical importance in diagnosing heart damage. Age positively affected the prediction results. The model showed more accurate cardiovascular disease predictions from heart rate and blood sugar and gender than from other factors.</w:t>
      </w:r>
    </w:p>
    <w:p w14:paraId="5F6BA3DE" w14:textId="6A3703B6" w:rsidR="00CB3F13" w:rsidRDefault="00CB3F13" w:rsidP="00CB3F13">
      <w:pPr>
        <w:pStyle w:val="Heading2"/>
      </w:pPr>
      <w:bookmarkStart w:id="51" w:name="_Toc225877953"/>
      <w:r>
        <w:t>Impact of Data Balancing Techniques</w:t>
      </w:r>
      <w:bookmarkEnd w:id="51"/>
    </w:p>
    <w:p w14:paraId="6CC6A779" w14:textId="3B4EB8D1" w:rsidR="00613693" w:rsidRPr="00613693" w:rsidRDefault="00613693" w:rsidP="00613693">
      <w:r>
        <w:t>I</w:t>
      </w:r>
      <w:r w:rsidRPr="00613693">
        <w:t xml:space="preserve"> assessed class balancing methods through the testing of SMOTE and ADASYN during their model development process. The results demonstrated that predictive capabilities remained unchanged through the testing of different methods. The Random Forest model trained on the original dataset achieved the highest F1 score among all tested models. The dataset demonstrated adequate balance which synthetic oversampling methods decreased model accuracy according to the results.</w:t>
      </w:r>
    </w:p>
    <w:p w14:paraId="283386BD" w14:textId="77529890" w:rsidR="00CB3F13" w:rsidRDefault="00CB3F13" w:rsidP="00CB3F13">
      <w:pPr>
        <w:pStyle w:val="Heading2"/>
      </w:pPr>
      <w:bookmarkStart w:id="52" w:name="_Toc225877954"/>
      <w:r>
        <w:lastRenderedPageBreak/>
        <w:t>Practical Applicability of the Model</w:t>
      </w:r>
      <w:bookmarkEnd w:id="52"/>
    </w:p>
    <w:p w14:paraId="268CB9E0" w14:textId="7C2F0FE6" w:rsidR="00CB3F13" w:rsidRDefault="00CB3F13" w:rsidP="00CB3F13">
      <w:r>
        <w:t>The Random Forest model shows strong potential for healthcare implementation. The model achieved high predictive performance with efficient computational speed.</w:t>
      </w:r>
    </w:p>
    <w:p w14:paraId="0EB551DB" w14:textId="3481F699" w:rsidR="00CB3F13" w:rsidRDefault="00CB3F13" w:rsidP="00CB3F13">
      <w:r>
        <w:t>Model training required approximately 0.409847 seconds. Model testing required approximately 0.017159 seconds. These processing times support rapid prediction generation.</w:t>
      </w:r>
    </w:p>
    <w:p w14:paraId="1370E11A" w14:textId="78DE11C9" w:rsidR="00CB3F13" w:rsidRDefault="00CB3F13" w:rsidP="00CB3F13">
      <w:r>
        <w:t>Fast prediction capability supports integration within clinical decision support systems. Healthcare professionals could use such systems to analyze patient health indicators and identify individuals with elevated cardiovascular disease risk at an early stage.</w:t>
      </w:r>
    </w:p>
    <w:p w14:paraId="60038AB7" w14:textId="3BF882E1" w:rsidR="00CB3F13" w:rsidRDefault="00CB3F13" w:rsidP="00CB3F13">
      <w:pPr>
        <w:pStyle w:val="Heading2"/>
      </w:pPr>
      <w:bookmarkStart w:id="53" w:name="_Toc225877955"/>
      <w:r>
        <w:t>Limitations of the Study</w:t>
      </w:r>
      <w:bookmarkEnd w:id="53"/>
    </w:p>
    <w:p w14:paraId="6A4ED1DF" w14:textId="47C1B5FF" w:rsidR="00CB3F13" w:rsidRDefault="00CB3F13" w:rsidP="00CB3F13">
      <w:r>
        <w:t>Several limitations require consideration.</w:t>
      </w:r>
    </w:p>
    <w:p w14:paraId="727107C7" w14:textId="6D6FE3AE" w:rsidR="00CB3F13" w:rsidRDefault="00CB3F13">
      <w:pPr>
        <w:pStyle w:val="ListParagraph"/>
        <w:numPr>
          <w:ilvl w:val="0"/>
          <w:numId w:val="7"/>
        </w:numPr>
      </w:pPr>
      <w:r>
        <w:t>The dataset used in this study originated from a single hospital environment. This factor limits generalization of the model across different healthcare populations.</w:t>
      </w:r>
    </w:p>
    <w:p w14:paraId="5A452893" w14:textId="787E8790" w:rsidR="00CB3F13" w:rsidRDefault="00CB3F13">
      <w:pPr>
        <w:pStyle w:val="ListParagraph"/>
        <w:numPr>
          <w:ilvl w:val="0"/>
          <w:numId w:val="7"/>
        </w:numPr>
      </w:pPr>
      <w:r>
        <w:t>The dataset also contains a limited number of clinical variables. Inclusion of additional attributes such as lifestyle habits, family medical history, or genetic indicators may improve predictive performance.</w:t>
      </w:r>
    </w:p>
    <w:p w14:paraId="6A66C7EB" w14:textId="202BC964" w:rsidR="00CB3F13" w:rsidRDefault="00CB3F13">
      <w:pPr>
        <w:pStyle w:val="ListParagraph"/>
        <w:numPr>
          <w:ilvl w:val="0"/>
          <w:numId w:val="7"/>
        </w:numPr>
      </w:pPr>
      <w:r>
        <w:t>The study also evaluated only three machine learning algorithms. Future research may examine additional models including gradient boosting algorithms or deep learning methods.</w:t>
      </w:r>
    </w:p>
    <w:p w14:paraId="05FB6F45" w14:textId="70BEB360" w:rsidR="00CB3F13" w:rsidRDefault="00CB3F13" w:rsidP="00CB3F13">
      <w:pPr>
        <w:pStyle w:val="Heading2"/>
      </w:pPr>
      <w:bookmarkStart w:id="54" w:name="_Toc225877956"/>
      <w:r>
        <w:t>Relationship to Research Questions and Objectives</w:t>
      </w:r>
      <w:bookmarkEnd w:id="54"/>
    </w:p>
    <w:p w14:paraId="04AF5446" w14:textId="5EF464AE" w:rsidR="00CB3F13" w:rsidRDefault="00CB3F13" w:rsidP="00CB3F13">
      <w:r>
        <w:t>The results successfully address the research questions presented in Chapter 1.</w:t>
      </w:r>
    </w:p>
    <w:p w14:paraId="2C5DD17E" w14:textId="5B9662EA" w:rsidR="00CB3F13" w:rsidRDefault="00CB3F13">
      <w:pPr>
        <w:pStyle w:val="ListParagraph"/>
        <w:numPr>
          <w:ilvl w:val="0"/>
          <w:numId w:val="8"/>
        </w:numPr>
      </w:pPr>
      <w:r>
        <w:t>Random Forest achieved the highest F1 score among the evaluated models. This result answers the first research question.</w:t>
      </w:r>
    </w:p>
    <w:p w14:paraId="30BCFF3B" w14:textId="335D9243" w:rsidR="00CB3F13" w:rsidRDefault="00CB3F13">
      <w:pPr>
        <w:pStyle w:val="ListParagraph"/>
        <w:numPr>
          <w:ilvl w:val="0"/>
          <w:numId w:val="8"/>
        </w:numPr>
      </w:pPr>
      <w:r>
        <w:t>SHAP analysis identified the most influential cardiovascular risk predictors. This result answers the second research question.</w:t>
      </w:r>
    </w:p>
    <w:p w14:paraId="062EED81" w14:textId="5D983AF2" w:rsidR="00CB3F13" w:rsidRDefault="00CB3F13">
      <w:pPr>
        <w:pStyle w:val="ListParagraph"/>
        <w:numPr>
          <w:ilvl w:val="0"/>
          <w:numId w:val="8"/>
        </w:numPr>
      </w:pPr>
      <w:r>
        <w:t>Evaluation of SMOTE and ADASYN balancing techniques showed no improvement in recall or overall performance. This result answers the third research question.</w:t>
      </w:r>
    </w:p>
    <w:p w14:paraId="46596888" w14:textId="0FE760B5" w:rsidR="00613693" w:rsidRDefault="00613693">
      <w:pPr>
        <w:jc w:val="left"/>
      </w:pPr>
      <w:r>
        <w:br w:type="page"/>
      </w:r>
    </w:p>
    <w:p w14:paraId="3A75C31D" w14:textId="5BCE470B" w:rsidR="00613693" w:rsidRDefault="00613693" w:rsidP="00613693">
      <w:pPr>
        <w:pStyle w:val="Heading1"/>
      </w:pPr>
      <w:bookmarkStart w:id="55" w:name="_Toc225877957"/>
      <w:r>
        <w:lastRenderedPageBreak/>
        <w:t>Conclusion</w:t>
      </w:r>
      <w:bookmarkEnd w:id="55"/>
    </w:p>
    <w:p w14:paraId="045BE23C" w14:textId="27D3CDBB" w:rsidR="00613693" w:rsidRDefault="00613693" w:rsidP="00613693">
      <w:r>
        <w:t xml:space="preserve">The research examined how well machine learning algorithms could forecast cardiovascular disease risk by using clinical health indicators as their prediction base. </w:t>
      </w:r>
      <w:r w:rsidR="001929F5">
        <w:t>I</w:t>
      </w:r>
      <w:r>
        <w:t xml:space="preserve"> created three different classification models which they tested through their implementation of Logistic Regression, Support Vector Machine, and Random Forest. The study found that Random Forest produced the best predictive results because it reached an F1 score of 0.984848 which showed accurate classification results for both heart disease and non-heart disease cases. The SHAP analysis found that troponin and CK-MB served as the main predictor variables because the machine learning model successfully detected important clinical connections throughout the dataset.</w:t>
      </w:r>
    </w:p>
    <w:p w14:paraId="727B6232" w14:textId="2325BD8E" w:rsidR="00A75CF0" w:rsidRDefault="00613693" w:rsidP="00613693">
      <w:r>
        <w:t>The study results prove that machine learning systems assist medical staff to identify cardiovascular disease risk at early stages while they make treatment choices. The Random Forest model showed quick computing capabilities because it required 0.409847 seconds for training and 0.017159 seconds for testing which allowed fast predictions to occur in hospital settings. These systems enable hospitals to detect patients who face the highest health risks while they create methods to maintain their health. The researchers will develop their current project through the analysis of extensive multi-hospital databases which will include extra medical and personal data and through testing modern techniques like gradient boosting algorithms and deep learning models.</w:t>
      </w:r>
    </w:p>
    <w:p w14:paraId="79E5B465" w14:textId="77777777" w:rsidR="00A75CF0" w:rsidRDefault="00A75CF0">
      <w:pPr>
        <w:jc w:val="left"/>
      </w:pPr>
      <w:r>
        <w:br w:type="page"/>
      </w:r>
    </w:p>
    <w:p w14:paraId="4BEECC70" w14:textId="13884F42" w:rsidR="00613693" w:rsidRDefault="00A75CF0" w:rsidP="00A75CF0">
      <w:pPr>
        <w:pStyle w:val="Heading1"/>
      </w:pPr>
      <w:bookmarkStart w:id="56" w:name="_Toc225877958"/>
      <w:r>
        <w:lastRenderedPageBreak/>
        <w:t>References</w:t>
      </w:r>
      <w:bookmarkEnd w:id="56"/>
    </w:p>
    <w:sdt>
      <w:sdtPr>
        <w:rPr>
          <w:rFonts w:cs="Times New Roman"/>
          <w:color w:val="000000"/>
        </w:rPr>
        <w:tag w:val="MENDELEY_BIBLIOGRAPHY"/>
        <w:id w:val="-880471454"/>
        <w:placeholder>
          <w:docPart w:val="DefaultPlaceholder_-1854013440"/>
        </w:placeholder>
      </w:sdtPr>
      <w:sdtContent>
        <w:p w14:paraId="73D51228" w14:textId="77777777" w:rsidR="00A75CF0" w:rsidRPr="00A75CF0" w:rsidRDefault="00A75CF0">
          <w:pPr>
            <w:autoSpaceDE w:val="0"/>
            <w:autoSpaceDN w:val="0"/>
            <w:ind w:hanging="480"/>
            <w:divId w:val="1354259671"/>
            <w:rPr>
              <w:rFonts w:eastAsia="Times New Roman" w:cs="Times New Roman"/>
              <w:color w:val="000000"/>
              <w:kern w:val="0"/>
              <w14:ligatures w14:val="none"/>
            </w:rPr>
          </w:pPr>
          <w:r w:rsidRPr="00A75CF0">
            <w:rPr>
              <w:rFonts w:eastAsia="Times New Roman" w:cs="Times New Roman"/>
              <w:color w:val="000000"/>
            </w:rPr>
            <w:t xml:space="preserve">Dalal, S., Goel, P., Onyema, E. M., Alharbi, A., Mahmoud, A., </w:t>
          </w:r>
          <w:proofErr w:type="spellStart"/>
          <w:r w:rsidRPr="00A75CF0">
            <w:rPr>
              <w:rFonts w:eastAsia="Times New Roman" w:cs="Times New Roman"/>
              <w:color w:val="000000"/>
            </w:rPr>
            <w:t>Algarni</w:t>
          </w:r>
          <w:proofErr w:type="spellEnd"/>
          <w:r w:rsidRPr="00A75CF0">
            <w:rPr>
              <w:rFonts w:eastAsia="Times New Roman" w:cs="Times New Roman"/>
              <w:color w:val="000000"/>
            </w:rPr>
            <w:t xml:space="preserve">, M. A., &amp; Awal, H. (2023). Application of Machine Learning for Cardiovascular Disease Risk Prediction. </w:t>
          </w:r>
          <w:r w:rsidRPr="00A75CF0">
            <w:rPr>
              <w:rFonts w:eastAsia="Times New Roman" w:cs="Times New Roman"/>
              <w:i/>
              <w:iCs/>
              <w:color w:val="000000"/>
            </w:rPr>
            <w:t>Computational Intelligence and Neuroscience</w:t>
          </w:r>
          <w:r w:rsidRPr="00A75CF0">
            <w:rPr>
              <w:rFonts w:eastAsia="Times New Roman" w:cs="Times New Roman"/>
              <w:color w:val="000000"/>
            </w:rPr>
            <w:t xml:space="preserve">, </w:t>
          </w:r>
          <w:r w:rsidRPr="00A75CF0">
            <w:rPr>
              <w:rFonts w:eastAsia="Times New Roman" w:cs="Times New Roman"/>
              <w:i/>
              <w:iCs/>
              <w:color w:val="000000"/>
            </w:rPr>
            <w:t>2023</w:t>
          </w:r>
          <w:r w:rsidRPr="00A75CF0">
            <w:rPr>
              <w:rFonts w:eastAsia="Times New Roman" w:cs="Times New Roman"/>
              <w:color w:val="000000"/>
            </w:rPr>
            <w:t>(1). https://doi.org/10.1155/2023/9418666</w:t>
          </w:r>
        </w:p>
        <w:p w14:paraId="502678A0" w14:textId="77777777" w:rsidR="00A75CF0" w:rsidRPr="00A75CF0" w:rsidRDefault="00A75CF0">
          <w:pPr>
            <w:autoSpaceDE w:val="0"/>
            <w:autoSpaceDN w:val="0"/>
            <w:ind w:hanging="480"/>
            <w:divId w:val="1723947271"/>
            <w:rPr>
              <w:rFonts w:eastAsia="Times New Roman" w:cs="Times New Roman"/>
              <w:color w:val="000000"/>
            </w:rPr>
          </w:pPr>
          <w:proofErr w:type="spellStart"/>
          <w:r w:rsidRPr="00A75CF0">
            <w:rPr>
              <w:rFonts w:eastAsia="Times New Roman" w:cs="Times New Roman"/>
              <w:color w:val="000000"/>
            </w:rPr>
            <w:t>Effati</w:t>
          </w:r>
          <w:proofErr w:type="spellEnd"/>
          <w:r w:rsidRPr="00A75CF0">
            <w:rPr>
              <w:rFonts w:eastAsia="Times New Roman" w:cs="Times New Roman"/>
              <w:color w:val="000000"/>
            </w:rPr>
            <w:t xml:space="preserve">, S., </w:t>
          </w:r>
          <w:proofErr w:type="spellStart"/>
          <w:r w:rsidRPr="00A75CF0">
            <w:rPr>
              <w:rFonts w:eastAsia="Times New Roman" w:cs="Times New Roman"/>
              <w:color w:val="000000"/>
            </w:rPr>
            <w:t>Kamarzardi-Torghabe</w:t>
          </w:r>
          <w:proofErr w:type="spellEnd"/>
          <w:r w:rsidRPr="00A75CF0">
            <w:rPr>
              <w:rFonts w:eastAsia="Times New Roman" w:cs="Times New Roman"/>
              <w:color w:val="000000"/>
            </w:rPr>
            <w:t>, A., Azizi-</w:t>
          </w:r>
          <w:proofErr w:type="spellStart"/>
          <w:r w:rsidRPr="00A75CF0">
            <w:rPr>
              <w:rFonts w:eastAsia="Times New Roman" w:cs="Times New Roman"/>
              <w:color w:val="000000"/>
            </w:rPr>
            <w:t>Froutaghe</w:t>
          </w:r>
          <w:proofErr w:type="spellEnd"/>
          <w:r w:rsidRPr="00A75CF0">
            <w:rPr>
              <w:rFonts w:eastAsia="Times New Roman" w:cs="Times New Roman"/>
              <w:color w:val="000000"/>
            </w:rPr>
            <w:t xml:space="preserve">, F., </w:t>
          </w:r>
          <w:proofErr w:type="spellStart"/>
          <w:r w:rsidRPr="00A75CF0">
            <w:rPr>
              <w:rFonts w:eastAsia="Times New Roman" w:cs="Times New Roman"/>
              <w:color w:val="000000"/>
            </w:rPr>
            <w:t>Atighi</w:t>
          </w:r>
          <w:proofErr w:type="spellEnd"/>
          <w:r w:rsidRPr="00A75CF0">
            <w:rPr>
              <w:rFonts w:eastAsia="Times New Roman" w:cs="Times New Roman"/>
              <w:color w:val="000000"/>
            </w:rPr>
            <w:t xml:space="preserve">, I., &amp; </w:t>
          </w:r>
          <w:proofErr w:type="spellStart"/>
          <w:r w:rsidRPr="00A75CF0">
            <w:rPr>
              <w:rFonts w:eastAsia="Times New Roman" w:cs="Times New Roman"/>
              <w:color w:val="000000"/>
            </w:rPr>
            <w:t>Ghiasi</w:t>
          </w:r>
          <w:proofErr w:type="spellEnd"/>
          <w:r w:rsidRPr="00A75CF0">
            <w:rPr>
              <w:rFonts w:eastAsia="Times New Roman" w:cs="Times New Roman"/>
              <w:color w:val="000000"/>
            </w:rPr>
            <w:t xml:space="preserve">-Hafez, S. (2024). Web application using machine learning to predict cardiovascular disease and hypertension in mine workers. </w:t>
          </w:r>
          <w:r w:rsidRPr="00A75CF0">
            <w:rPr>
              <w:rFonts w:eastAsia="Times New Roman" w:cs="Times New Roman"/>
              <w:i/>
              <w:iCs/>
              <w:color w:val="000000"/>
            </w:rPr>
            <w:t>Scientific Reports</w:t>
          </w:r>
          <w:r w:rsidRPr="00A75CF0">
            <w:rPr>
              <w:rFonts w:eastAsia="Times New Roman" w:cs="Times New Roman"/>
              <w:color w:val="000000"/>
            </w:rPr>
            <w:t xml:space="preserve">, </w:t>
          </w:r>
          <w:r w:rsidRPr="00A75CF0">
            <w:rPr>
              <w:rFonts w:eastAsia="Times New Roman" w:cs="Times New Roman"/>
              <w:i/>
              <w:iCs/>
              <w:color w:val="000000"/>
            </w:rPr>
            <w:t>14</w:t>
          </w:r>
          <w:r w:rsidRPr="00A75CF0">
            <w:rPr>
              <w:rFonts w:eastAsia="Times New Roman" w:cs="Times New Roman"/>
              <w:color w:val="000000"/>
            </w:rPr>
            <w:t>(1). https://doi.org/10.1038/s41598-024-80919-9</w:t>
          </w:r>
        </w:p>
        <w:p w14:paraId="6EEE61C5" w14:textId="77777777" w:rsidR="00A75CF0" w:rsidRPr="00A75CF0" w:rsidRDefault="00A75CF0">
          <w:pPr>
            <w:autoSpaceDE w:val="0"/>
            <w:autoSpaceDN w:val="0"/>
            <w:ind w:hanging="480"/>
            <w:divId w:val="195777208"/>
            <w:rPr>
              <w:rFonts w:eastAsia="Times New Roman" w:cs="Times New Roman"/>
              <w:color w:val="000000"/>
            </w:rPr>
          </w:pPr>
          <w:r w:rsidRPr="00A75CF0">
            <w:rPr>
              <w:rFonts w:eastAsia="Times New Roman" w:cs="Times New Roman"/>
              <w:color w:val="000000"/>
            </w:rPr>
            <w:t xml:space="preserve">Liu, T., Krentz, A., Lu, L., &amp; </w:t>
          </w:r>
          <w:proofErr w:type="spellStart"/>
          <w:r w:rsidRPr="00A75CF0">
            <w:rPr>
              <w:rFonts w:eastAsia="Times New Roman" w:cs="Times New Roman"/>
              <w:color w:val="000000"/>
            </w:rPr>
            <w:t>Curcin</w:t>
          </w:r>
          <w:proofErr w:type="spellEnd"/>
          <w:r w:rsidRPr="00A75CF0">
            <w:rPr>
              <w:rFonts w:eastAsia="Times New Roman" w:cs="Times New Roman"/>
              <w:color w:val="000000"/>
            </w:rPr>
            <w:t xml:space="preserve">, V. (2025). Machine learning based prediction models for cardiovascular disease risk using electronic health records data: systematic review and meta-analysis. </w:t>
          </w:r>
          <w:r w:rsidRPr="00A75CF0">
            <w:rPr>
              <w:rFonts w:eastAsia="Times New Roman" w:cs="Times New Roman"/>
              <w:i/>
              <w:iCs/>
              <w:color w:val="000000"/>
            </w:rPr>
            <w:t>European Heart Journal - Digital Health</w:t>
          </w:r>
          <w:r w:rsidRPr="00A75CF0">
            <w:rPr>
              <w:rFonts w:eastAsia="Times New Roman" w:cs="Times New Roman"/>
              <w:color w:val="000000"/>
            </w:rPr>
            <w:t xml:space="preserve">, </w:t>
          </w:r>
          <w:r w:rsidRPr="00A75CF0">
            <w:rPr>
              <w:rFonts w:eastAsia="Times New Roman" w:cs="Times New Roman"/>
              <w:i/>
              <w:iCs/>
              <w:color w:val="000000"/>
            </w:rPr>
            <w:t>6</w:t>
          </w:r>
          <w:r w:rsidRPr="00A75CF0">
            <w:rPr>
              <w:rFonts w:eastAsia="Times New Roman" w:cs="Times New Roman"/>
              <w:color w:val="000000"/>
            </w:rPr>
            <w:t>(1), 7–22. https://doi.org/10.1093/ehjdh/ztae080</w:t>
          </w:r>
        </w:p>
        <w:p w14:paraId="4A29C5FE" w14:textId="77777777" w:rsidR="00A75CF0" w:rsidRPr="00A75CF0" w:rsidRDefault="00A75CF0">
          <w:pPr>
            <w:autoSpaceDE w:val="0"/>
            <w:autoSpaceDN w:val="0"/>
            <w:ind w:hanging="480"/>
            <w:divId w:val="756632205"/>
            <w:rPr>
              <w:rFonts w:eastAsia="Times New Roman" w:cs="Times New Roman"/>
              <w:color w:val="000000"/>
            </w:rPr>
          </w:pPr>
          <w:r w:rsidRPr="00A75CF0">
            <w:rPr>
              <w:rFonts w:eastAsia="Times New Roman" w:cs="Times New Roman"/>
              <w:color w:val="000000"/>
            </w:rPr>
            <w:t xml:space="preserve">Mim, T. J. H., Hassan, M. M., Paul, B. K., &amp; Mollah, M. S. H. (2025). Machine Learning Approaches for Cardiovascular Disease Prediction: A Comparative Study. </w:t>
          </w:r>
          <w:r w:rsidRPr="00A75CF0">
            <w:rPr>
              <w:rFonts w:eastAsia="Times New Roman" w:cs="Times New Roman"/>
              <w:i/>
              <w:iCs/>
              <w:color w:val="000000"/>
            </w:rPr>
            <w:t>Biomedical Materials and Devices</w:t>
          </w:r>
          <w:r w:rsidRPr="00A75CF0">
            <w:rPr>
              <w:rFonts w:eastAsia="Times New Roman" w:cs="Times New Roman"/>
              <w:color w:val="000000"/>
            </w:rPr>
            <w:t>. https://doi.org/10.1007/s44174-025-00564-2</w:t>
          </w:r>
        </w:p>
        <w:p w14:paraId="3F9D6BD4" w14:textId="77777777" w:rsidR="00A75CF0" w:rsidRPr="00A75CF0" w:rsidRDefault="00A75CF0">
          <w:pPr>
            <w:autoSpaceDE w:val="0"/>
            <w:autoSpaceDN w:val="0"/>
            <w:ind w:hanging="480"/>
            <w:divId w:val="1197891352"/>
            <w:rPr>
              <w:rFonts w:eastAsia="Times New Roman" w:cs="Times New Roman"/>
              <w:color w:val="000000"/>
            </w:rPr>
          </w:pPr>
          <w:proofErr w:type="spellStart"/>
          <w:r w:rsidRPr="00A75CF0">
            <w:rPr>
              <w:rFonts w:eastAsia="Times New Roman" w:cs="Times New Roman"/>
              <w:color w:val="000000"/>
            </w:rPr>
            <w:t>Ogunpola</w:t>
          </w:r>
          <w:proofErr w:type="spellEnd"/>
          <w:r w:rsidRPr="00A75CF0">
            <w:rPr>
              <w:rFonts w:eastAsia="Times New Roman" w:cs="Times New Roman"/>
              <w:color w:val="000000"/>
            </w:rPr>
            <w:t xml:space="preserve">, A., Saeed, F., </w:t>
          </w:r>
          <w:proofErr w:type="spellStart"/>
          <w:r w:rsidRPr="00A75CF0">
            <w:rPr>
              <w:rFonts w:eastAsia="Times New Roman" w:cs="Times New Roman"/>
              <w:color w:val="000000"/>
            </w:rPr>
            <w:t>Basurra</w:t>
          </w:r>
          <w:proofErr w:type="spellEnd"/>
          <w:r w:rsidRPr="00A75CF0">
            <w:rPr>
              <w:rFonts w:eastAsia="Times New Roman" w:cs="Times New Roman"/>
              <w:color w:val="000000"/>
            </w:rPr>
            <w:t xml:space="preserve">, S., Albarrak, A. M., &amp; Qasem, S. N. (2024). Machine Learning-Based Predictive Models for Detection of Cardiovascular Diseases. </w:t>
          </w:r>
          <w:r w:rsidRPr="00A75CF0">
            <w:rPr>
              <w:rFonts w:eastAsia="Times New Roman" w:cs="Times New Roman"/>
              <w:i/>
              <w:iCs/>
              <w:color w:val="000000"/>
            </w:rPr>
            <w:t>Diagnostics</w:t>
          </w:r>
          <w:r w:rsidRPr="00A75CF0">
            <w:rPr>
              <w:rFonts w:eastAsia="Times New Roman" w:cs="Times New Roman"/>
              <w:color w:val="000000"/>
            </w:rPr>
            <w:t xml:space="preserve">, </w:t>
          </w:r>
          <w:r w:rsidRPr="00A75CF0">
            <w:rPr>
              <w:rFonts w:eastAsia="Times New Roman" w:cs="Times New Roman"/>
              <w:i/>
              <w:iCs/>
              <w:color w:val="000000"/>
            </w:rPr>
            <w:t>14</w:t>
          </w:r>
          <w:r w:rsidRPr="00A75CF0">
            <w:rPr>
              <w:rFonts w:eastAsia="Times New Roman" w:cs="Times New Roman"/>
              <w:color w:val="000000"/>
            </w:rPr>
            <w:t>(2). https://doi.org/10.3390/diagnostics14020144</w:t>
          </w:r>
        </w:p>
        <w:p w14:paraId="153E7398" w14:textId="77777777" w:rsidR="00A75CF0" w:rsidRPr="00A75CF0" w:rsidRDefault="00A75CF0">
          <w:pPr>
            <w:autoSpaceDE w:val="0"/>
            <w:autoSpaceDN w:val="0"/>
            <w:ind w:hanging="480"/>
            <w:divId w:val="111829583"/>
            <w:rPr>
              <w:rFonts w:eastAsia="Times New Roman" w:cs="Times New Roman"/>
              <w:color w:val="000000"/>
            </w:rPr>
          </w:pPr>
          <w:r w:rsidRPr="00A75CF0">
            <w:rPr>
              <w:rFonts w:eastAsia="Times New Roman" w:cs="Times New Roman"/>
              <w:color w:val="000000"/>
            </w:rPr>
            <w:t xml:space="preserve">Salah, H., &amp; Srinivas, S. (2022). Explainable machine learning framework for predicting long-term cardiovascular disease risk among adolescents. </w:t>
          </w:r>
          <w:r w:rsidRPr="00A75CF0">
            <w:rPr>
              <w:rFonts w:eastAsia="Times New Roman" w:cs="Times New Roman"/>
              <w:i/>
              <w:iCs/>
              <w:color w:val="000000"/>
            </w:rPr>
            <w:t>Scientific Reports</w:t>
          </w:r>
          <w:r w:rsidRPr="00A75CF0">
            <w:rPr>
              <w:rFonts w:eastAsia="Times New Roman" w:cs="Times New Roman"/>
              <w:color w:val="000000"/>
            </w:rPr>
            <w:t xml:space="preserve">, </w:t>
          </w:r>
          <w:r w:rsidRPr="00A75CF0">
            <w:rPr>
              <w:rFonts w:eastAsia="Times New Roman" w:cs="Times New Roman"/>
              <w:i/>
              <w:iCs/>
              <w:color w:val="000000"/>
            </w:rPr>
            <w:t>12</w:t>
          </w:r>
          <w:r w:rsidRPr="00A75CF0">
            <w:rPr>
              <w:rFonts w:eastAsia="Times New Roman" w:cs="Times New Roman"/>
              <w:color w:val="000000"/>
            </w:rPr>
            <w:t>(1). https://doi.org/10.1038/s41598-022-25933-5</w:t>
          </w:r>
        </w:p>
        <w:p w14:paraId="17E53DF3" w14:textId="77777777" w:rsidR="00A75CF0" w:rsidRPr="00A75CF0" w:rsidRDefault="00A75CF0">
          <w:pPr>
            <w:autoSpaceDE w:val="0"/>
            <w:autoSpaceDN w:val="0"/>
            <w:ind w:hanging="480"/>
            <w:divId w:val="1029064823"/>
            <w:rPr>
              <w:rFonts w:eastAsia="Times New Roman" w:cs="Times New Roman"/>
              <w:color w:val="000000"/>
            </w:rPr>
          </w:pPr>
          <w:r w:rsidRPr="00A75CF0">
            <w:rPr>
              <w:rFonts w:eastAsia="Times New Roman" w:cs="Times New Roman"/>
              <w:color w:val="000000"/>
            </w:rPr>
            <w:t xml:space="preserve">Shimizu, G. Y., Schrempf, M., Romão, E. A., Jauk, S., Kramer, D., Rainer, P. P., da Costa, J. A. C., de Azevedo-Marques, J. M., Scarpelini, S., Suzuki, K. M. F., César, H. V., &amp; de Azevedo-Marques, P. M. (2024). Machine learning-based risk prediction for major adverse cardiovascular events in a Brazilian hospital: Development, external validation, and interpretability. </w:t>
          </w:r>
          <w:proofErr w:type="spellStart"/>
          <w:r w:rsidRPr="00A75CF0">
            <w:rPr>
              <w:rFonts w:eastAsia="Times New Roman" w:cs="Times New Roman"/>
              <w:i/>
              <w:iCs/>
              <w:color w:val="000000"/>
            </w:rPr>
            <w:t>PLoS</w:t>
          </w:r>
          <w:proofErr w:type="spellEnd"/>
          <w:r w:rsidRPr="00A75CF0">
            <w:rPr>
              <w:rFonts w:eastAsia="Times New Roman" w:cs="Times New Roman"/>
              <w:i/>
              <w:iCs/>
              <w:color w:val="000000"/>
            </w:rPr>
            <w:t xml:space="preserve"> ONE</w:t>
          </w:r>
          <w:r w:rsidRPr="00A75CF0">
            <w:rPr>
              <w:rFonts w:eastAsia="Times New Roman" w:cs="Times New Roman"/>
              <w:color w:val="000000"/>
            </w:rPr>
            <w:t xml:space="preserve">, </w:t>
          </w:r>
          <w:r w:rsidRPr="00A75CF0">
            <w:rPr>
              <w:rFonts w:eastAsia="Times New Roman" w:cs="Times New Roman"/>
              <w:i/>
              <w:iCs/>
              <w:color w:val="000000"/>
            </w:rPr>
            <w:t>19</w:t>
          </w:r>
          <w:r w:rsidRPr="00A75CF0">
            <w:rPr>
              <w:rFonts w:eastAsia="Times New Roman" w:cs="Times New Roman"/>
              <w:color w:val="000000"/>
            </w:rPr>
            <w:t>(10 October). https://doi.org/10.1371/journal.pone.0311719</w:t>
          </w:r>
        </w:p>
        <w:p w14:paraId="49538AAB" w14:textId="58EF56CB" w:rsidR="00A75CF0" w:rsidRDefault="00A75CF0" w:rsidP="00A75CF0">
          <w:pPr>
            <w:rPr>
              <w:rFonts w:cs="Times New Roman"/>
              <w:color w:val="000000"/>
            </w:rPr>
          </w:pPr>
          <w:r w:rsidRPr="00A75CF0">
            <w:rPr>
              <w:rFonts w:eastAsia="Times New Roman" w:cs="Times New Roman"/>
              <w:color w:val="000000"/>
            </w:rPr>
            <w:t> </w:t>
          </w:r>
        </w:p>
      </w:sdtContent>
    </w:sdt>
    <w:p w14:paraId="70E1975D" w14:textId="77777777" w:rsidR="00A75CF0" w:rsidRDefault="00A75CF0">
      <w:pPr>
        <w:jc w:val="left"/>
        <w:rPr>
          <w:rFonts w:cs="Times New Roman"/>
          <w:color w:val="000000"/>
        </w:rPr>
      </w:pPr>
      <w:r>
        <w:rPr>
          <w:rFonts w:cs="Times New Roman"/>
          <w:color w:val="000000"/>
        </w:rPr>
        <w:br w:type="page"/>
      </w:r>
    </w:p>
    <w:p w14:paraId="6A3045B6" w14:textId="6D226E03" w:rsidR="00A75CF0" w:rsidRDefault="00A75CF0" w:rsidP="00A75CF0">
      <w:pPr>
        <w:pStyle w:val="Heading1"/>
      </w:pPr>
      <w:bookmarkStart w:id="57" w:name="_Toc225877959"/>
      <w:r>
        <w:lastRenderedPageBreak/>
        <w:t>Appendix:</w:t>
      </w:r>
      <w:bookmarkEnd w:id="57"/>
    </w:p>
    <w:p w14:paraId="1B2015DC" w14:textId="6D433DD9" w:rsidR="00A75CF0" w:rsidRDefault="00A75CF0" w:rsidP="00A75CF0">
      <w:r>
        <w:rPr>
          <w:noProof/>
        </w:rPr>
        <w:drawing>
          <wp:inline distT="0" distB="0" distL="0" distR="0" wp14:anchorId="517C13D5" wp14:editId="7F8004C0">
            <wp:extent cx="4762500" cy="4236720"/>
            <wp:effectExtent l="0" t="0" r="0" b="0"/>
            <wp:docPr id="748738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4236720"/>
                    </a:xfrm>
                    <a:prstGeom prst="rect">
                      <a:avLst/>
                    </a:prstGeom>
                    <a:noFill/>
                    <a:ln>
                      <a:noFill/>
                    </a:ln>
                  </pic:spPr>
                </pic:pic>
              </a:graphicData>
            </a:graphic>
          </wp:inline>
        </w:drawing>
      </w:r>
    </w:p>
    <w:p w14:paraId="28C293B7" w14:textId="2AF07E95" w:rsidR="00A75CF0" w:rsidRDefault="00A75CF0" w:rsidP="00A75CF0">
      <w:r>
        <w:rPr>
          <w:noProof/>
        </w:rPr>
        <w:drawing>
          <wp:inline distT="0" distB="0" distL="0" distR="0" wp14:anchorId="080BC2B7" wp14:editId="5EE5A4CF">
            <wp:extent cx="4762500" cy="4236720"/>
            <wp:effectExtent l="0" t="0" r="0" b="0"/>
            <wp:docPr id="430032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4236720"/>
                    </a:xfrm>
                    <a:prstGeom prst="rect">
                      <a:avLst/>
                    </a:prstGeom>
                    <a:noFill/>
                    <a:ln>
                      <a:noFill/>
                    </a:ln>
                  </pic:spPr>
                </pic:pic>
              </a:graphicData>
            </a:graphic>
          </wp:inline>
        </w:drawing>
      </w:r>
    </w:p>
    <w:p w14:paraId="71D16D2F" w14:textId="5E103B0A" w:rsidR="00A75CF0" w:rsidRDefault="00A75CF0" w:rsidP="00A75CF0">
      <w:r>
        <w:rPr>
          <w:noProof/>
        </w:rPr>
        <w:lastRenderedPageBreak/>
        <w:drawing>
          <wp:inline distT="0" distB="0" distL="0" distR="0" wp14:anchorId="3E4588EF" wp14:editId="026E571A">
            <wp:extent cx="4762500" cy="4236720"/>
            <wp:effectExtent l="0" t="0" r="0" b="0"/>
            <wp:docPr id="3508426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4236720"/>
                    </a:xfrm>
                    <a:prstGeom prst="rect">
                      <a:avLst/>
                    </a:prstGeom>
                    <a:noFill/>
                    <a:ln>
                      <a:noFill/>
                    </a:ln>
                  </pic:spPr>
                </pic:pic>
              </a:graphicData>
            </a:graphic>
          </wp:inline>
        </w:drawing>
      </w:r>
    </w:p>
    <w:p w14:paraId="6C17EFC9" w14:textId="4864DF54" w:rsidR="00A75CF0" w:rsidRPr="00A75CF0" w:rsidRDefault="00A75CF0" w:rsidP="00A75CF0">
      <w:r>
        <w:rPr>
          <w:noProof/>
        </w:rPr>
        <w:lastRenderedPageBreak/>
        <w:drawing>
          <wp:inline distT="0" distB="0" distL="0" distR="0" wp14:anchorId="5CB6F95D" wp14:editId="578157F4">
            <wp:extent cx="5943600" cy="4713605"/>
            <wp:effectExtent l="0" t="0" r="0" b="0"/>
            <wp:docPr id="2129794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713605"/>
                    </a:xfrm>
                    <a:prstGeom prst="rect">
                      <a:avLst/>
                    </a:prstGeom>
                    <a:noFill/>
                    <a:ln>
                      <a:noFill/>
                    </a:ln>
                  </pic:spPr>
                </pic:pic>
              </a:graphicData>
            </a:graphic>
          </wp:inline>
        </w:drawing>
      </w:r>
      <w:r w:rsidRPr="00A75CF0">
        <w:t xml:space="preserve"> </w:t>
      </w:r>
      <w:r>
        <w:rPr>
          <w:noProof/>
        </w:rPr>
        <w:lastRenderedPageBreak/>
        <w:drawing>
          <wp:inline distT="0" distB="0" distL="0" distR="0" wp14:anchorId="2013AE1A" wp14:editId="40CE42F5">
            <wp:extent cx="4762500" cy="4236720"/>
            <wp:effectExtent l="0" t="0" r="0" b="0"/>
            <wp:docPr id="1272139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4236720"/>
                    </a:xfrm>
                    <a:prstGeom prst="rect">
                      <a:avLst/>
                    </a:prstGeom>
                    <a:noFill/>
                    <a:ln>
                      <a:noFill/>
                    </a:ln>
                  </pic:spPr>
                </pic:pic>
              </a:graphicData>
            </a:graphic>
          </wp:inline>
        </w:drawing>
      </w:r>
      <w:r w:rsidRPr="00A75CF0">
        <w:t xml:space="preserve"> </w:t>
      </w:r>
      <w:r>
        <w:rPr>
          <w:noProof/>
        </w:rPr>
        <w:drawing>
          <wp:inline distT="0" distB="0" distL="0" distR="0" wp14:anchorId="47FB4184" wp14:editId="203BC8CC">
            <wp:extent cx="5059680" cy="3810000"/>
            <wp:effectExtent l="0" t="0" r="7620" b="0"/>
            <wp:docPr id="199483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59680" cy="3810000"/>
                    </a:xfrm>
                    <a:prstGeom prst="rect">
                      <a:avLst/>
                    </a:prstGeom>
                    <a:noFill/>
                    <a:ln>
                      <a:noFill/>
                    </a:ln>
                  </pic:spPr>
                </pic:pic>
              </a:graphicData>
            </a:graphic>
          </wp:inline>
        </w:drawing>
      </w:r>
      <w:r w:rsidRPr="00A75CF0">
        <w:t xml:space="preserve"> </w:t>
      </w:r>
      <w:r>
        <w:rPr>
          <w:noProof/>
        </w:rPr>
        <w:lastRenderedPageBreak/>
        <w:drawing>
          <wp:inline distT="0" distB="0" distL="0" distR="0" wp14:anchorId="12755DC1" wp14:editId="764CD579">
            <wp:extent cx="4762500" cy="4236720"/>
            <wp:effectExtent l="0" t="0" r="0" b="0"/>
            <wp:docPr id="326397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4236720"/>
                    </a:xfrm>
                    <a:prstGeom prst="rect">
                      <a:avLst/>
                    </a:prstGeom>
                    <a:noFill/>
                    <a:ln>
                      <a:noFill/>
                    </a:ln>
                  </pic:spPr>
                </pic:pic>
              </a:graphicData>
            </a:graphic>
          </wp:inline>
        </w:drawing>
      </w:r>
      <w:r w:rsidRPr="00A75CF0">
        <w:t xml:space="preserve"> </w:t>
      </w:r>
      <w:r>
        <w:rPr>
          <w:noProof/>
        </w:rPr>
        <w:drawing>
          <wp:inline distT="0" distB="0" distL="0" distR="0" wp14:anchorId="1F8DA8AB" wp14:editId="4838DC36">
            <wp:extent cx="5059680" cy="3810000"/>
            <wp:effectExtent l="0" t="0" r="7620" b="0"/>
            <wp:docPr id="16771826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59680" cy="3810000"/>
                    </a:xfrm>
                    <a:prstGeom prst="rect">
                      <a:avLst/>
                    </a:prstGeom>
                    <a:noFill/>
                    <a:ln>
                      <a:noFill/>
                    </a:ln>
                  </pic:spPr>
                </pic:pic>
              </a:graphicData>
            </a:graphic>
          </wp:inline>
        </w:drawing>
      </w:r>
    </w:p>
    <w:sectPr w:rsidR="00A75CF0" w:rsidRPr="00A75CF0" w:rsidSect="00DF1886">
      <w:footerReference w:type="default" r:id="rId35"/>
      <w:pgSz w:w="11906" w:h="16838" w:code="9"/>
      <w:pgMar w:top="1440" w:right="1440" w:bottom="1440" w:left="1440" w:header="720" w:footer="720" w:gutter="0"/>
      <w:pgBorders w:offsetFrom="page">
        <w:top w:val="single" w:sz="48" w:space="24" w:color="0070C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B93C" w14:textId="77777777" w:rsidR="009E3060" w:rsidRDefault="009E3060" w:rsidP="00106C12">
      <w:pPr>
        <w:spacing w:after="0" w:line="240" w:lineRule="auto"/>
      </w:pPr>
      <w:r>
        <w:separator/>
      </w:r>
    </w:p>
  </w:endnote>
  <w:endnote w:type="continuationSeparator" w:id="0">
    <w:p w14:paraId="6D678B32" w14:textId="77777777" w:rsidR="009E3060" w:rsidRDefault="009E3060" w:rsidP="001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463358"/>
      <w:docPartObj>
        <w:docPartGallery w:val="Page Numbers (Bottom of Page)"/>
        <w:docPartUnique/>
      </w:docPartObj>
    </w:sdtPr>
    <w:sdtEndPr>
      <w:rPr>
        <w:noProof/>
      </w:rPr>
    </w:sdtEndPr>
    <w:sdtContent>
      <w:p w14:paraId="6959A015" w14:textId="171DF887" w:rsidR="00E469EE" w:rsidRDefault="00E469EE">
        <w:pPr>
          <w:pStyle w:val="Footer"/>
          <w:jc w:val="right"/>
        </w:pPr>
        <w:r>
          <w:fldChar w:fldCharType="begin"/>
        </w:r>
        <w:r>
          <w:instrText xml:space="preserve"> PAGE   \* MERGEFORMAT </w:instrText>
        </w:r>
        <w:r>
          <w:fldChar w:fldCharType="separate"/>
        </w:r>
        <w:r w:rsidR="00513EF9">
          <w:rPr>
            <w:noProof/>
          </w:rPr>
          <w:t>29</w:t>
        </w:r>
        <w:r>
          <w:rPr>
            <w:noProof/>
          </w:rPr>
          <w:fldChar w:fldCharType="end"/>
        </w:r>
      </w:p>
    </w:sdtContent>
  </w:sdt>
  <w:p w14:paraId="656FFBFA" w14:textId="77777777" w:rsidR="00E469EE" w:rsidRDefault="00E46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041296"/>
      <w:docPartObj>
        <w:docPartGallery w:val="Page Numbers (Bottom of Page)"/>
        <w:docPartUnique/>
      </w:docPartObj>
    </w:sdtPr>
    <w:sdtEndPr>
      <w:rPr>
        <w:noProof/>
      </w:rPr>
    </w:sdtEndPr>
    <w:sdtContent>
      <w:p w14:paraId="09FBA8E1" w14:textId="77777777" w:rsidR="00DF1886" w:rsidRDefault="00DF1886">
        <w:pPr>
          <w:pStyle w:val="Footer"/>
          <w:jc w:val="right"/>
        </w:pPr>
        <w:r>
          <w:fldChar w:fldCharType="begin"/>
        </w:r>
        <w:r>
          <w:instrText xml:space="preserve"> PAGE   \* MERGEFORMAT </w:instrText>
        </w:r>
        <w:r>
          <w:fldChar w:fldCharType="separate"/>
        </w:r>
        <w:r>
          <w:rPr>
            <w:noProof/>
          </w:rPr>
          <w:t>29</w:t>
        </w:r>
        <w:r>
          <w:rPr>
            <w:noProof/>
          </w:rPr>
          <w:fldChar w:fldCharType="end"/>
        </w:r>
      </w:p>
    </w:sdtContent>
  </w:sdt>
  <w:p w14:paraId="168A7F21" w14:textId="77777777" w:rsidR="00DF1886" w:rsidRDefault="00DF18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729193"/>
      <w:docPartObj>
        <w:docPartGallery w:val="Page Numbers (Bottom of Page)"/>
        <w:docPartUnique/>
      </w:docPartObj>
    </w:sdtPr>
    <w:sdtContent>
      <w:p w14:paraId="53F64584" w14:textId="1DA73AC0" w:rsidR="00DF1886" w:rsidRDefault="00DF1886">
        <w:pPr>
          <w:pStyle w:val="Footer"/>
          <w:jc w:val="center"/>
        </w:pPr>
        <w:r>
          <w:rPr>
            <w:noProof/>
            <w:color w:val="FFFFFF" w:themeColor="background1"/>
          </w:rPr>
          <mc:AlternateContent>
            <mc:Choice Requires="wpg">
              <w:drawing>
                <wp:inline distT="0" distB="0" distL="0" distR="0" wp14:anchorId="073DA6D3" wp14:editId="0ECED541">
                  <wp:extent cx="548640" cy="237490"/>
                  <wp:effectExtent l="9525" t="9525" r="13335" b="10160"/>
                  <wp:docPr id="146168325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458497527"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521790153"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860604370"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7643D" w14:textId="77777777" w:rsidR="00DF1886" w:rsidRDefault="00DF1886">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073DA6D3" id="Group 1"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" filled="f" stroked="f">
                    <v:textbox inset="0,0,0,0">
                      <w:txbxContent>
                        <w:p w14:paraId="1E07643D" w14:textId="77777777" w:rsidR="00DF1886" w:rsidRDefault="00DF1886">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256FB89A" w14:textId="77777777" w:rsidR="00DF1886" w:rsidRDefault="00DF1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3A851" w14:textId="77777777" w:rsidR="009E3060" w:rsidRDefault="009E3060" w:rsidP="00106C12">
      <w:pPr>
        <w:spacing w:after="0" w:line="240" w:lineRule="auto"/>
      </w:pPr>
      <w:r>
        <w:separator/>
      </w:r>
    </w:p>
  </w:footnote>
  <w:footnote w:type="continuationSeparator" w:id="0">
    <w:p w14:paraId="7D0E6463" w14:textId="77777777" w:rsidR="009E3060" w:rsidRDefault="009E3060" w:rsidP="00106C12">
      <w:pPr>
        <w:spacing w:after="0" w:line="240" w:lineRule="auto"/>
      </w:pPr>
      <w:r>
        <w:continuationSeparator/>
      </w:r>
    </w:p>
  </w:footnote>
  <w:footnote w:id="1">
    <w:p w14:paraId="60076968" w14:textId="6EE78F91" w:rsidR="0093310B" w:rsidRDefault="0093310B">
      <w:pPr>
        <w:pStyle w:val="FootnoteText"/>
      </w:pPr>
      <w:r>
        <w:rPr>
          <w:rStyle w:val="FootnoteReference"/>
        </w:rPr>
        <w:footnoteRef/>
      </w:r>
      <w:r>
        <w:t xml:space="preserve"> </w:t>
      </w:r>
      <w:r w:rsidRPr="0093310B">
        <w:t>https://data.mendeley.com/datasets/wmhctcrt5v/1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30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A8E25A2"/>
    <w:multiLevelType w:val="hybridMultilevel"/>
    <w:tmpl w:val="E0BC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00D24"/>
    <w:multiLevelType w:val="hybridMultilevel"/>
    <w:tmpl w:val="8C3C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36D08"/>
    <w:multiLevelType w:val="hybridMultilevel"/>
    <w:tmpl w:val="3DA6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05B7F"/>
    <w:multiLevelType w:val="hybridMultilevel"/>
    <w:tmpl w:val="AB04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3E0E6C"/>
    <w:multiLevelType w:val="hybridMultilevel"/>
    <w:tmpl w:val="E530E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D437B3"/>
    <w:multiLevelType w:val="hybridMultilevel"/>
    <w:tmpl w:val="28DA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03AE7"/>
    <w:multiLevelType w:val="hybridMultilevel"/>
    <w:tmpl w:val="420401B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F3D41A2"/>
    <w:multiLevelType w:val="hybridMultilevel"/>
    <w:tmpl w:val="5CAA7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4C4D53"/>
    <w:multiLevelType w:val="hybridMultilevel"/>
    <w:tmpl w:val="4644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61A9E"/>
    <w:multiLevelType w:val="hybridMultilevel"/>
    <w:tmpl w:val="A83E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46D6B"/>
    <w:multiLevelType w:val="hybridMultilevel"/>
    <w:tmpl w:val="027CC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447428">
    <w:abstractNumId w:val="3"/>
  </w:num>
  <w:num w:numId="2" w16cid:durableId="2032681659">
    <w:abstractNumId w:val="8"/>
  </w:num>
  <w:num w:numId="3" w16cid:durableId="8263158">
    <w:abstractNumId w:val="6"/>
  </w:num>
  <w:num w:numId="4" w16cid:durableId="434440665">
    <w:abstractNumId w:val="2"/>
  </w:num>
  <w:num w:numId="5" w16cid:durableId="700939621">
    <w:abstractNumId w:val="11"/>
  </w:num>
  <w:num w:numId="6" w16cid:durableId="2017270996">
    <w:abstractNumId w:val="7"/>
  </w:num>
  <w:num w:numId="7" w16cid:durableId="1577007478">
    <w:abstractNumId w:val="4"/>
  </w:num>
  <w:num w:numId="8" w16cid:durableId="1621565499">
    <w:abstractNumId w:val="5"/>
  </w:num>
  <w:num w:numId="9" w16cid:durableId="1367103383">
    <w:abstractNumId w:val="1"/>
  </w:num>
  <w:num w:numId="10" w16cid:durableId="1601839691">
    <w:abstractNumId w:val="9"/>
  </w:num>
  <w:num w:numId="11" w16cid:durableId="1537350118">
    <w:abstractNumId w:val="10"/>
  </w:num>
  <w:num w:numId="12" w16cid:durableId="213636150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C75"/>
    <w:rsid w:val="00007080"/>
    <w:rsid w:val="00007196"/>
    <w:rsid w:val="00010D1F"/>
    <w:rsid w:val="00021CAE"/>
    <w:rsid w:val="00042086"/>
    <w:rsid w:val="00047CF8"/>
    <w:rsid w:val="0005246F"/>
    <w:rsid w:val="00072A0C"/>
    <w:rsid w:val="000838F0"/>
    <w:rsid w:val="00085E6B"/>
    <w:rsid w:val="000874CB"/>
    <w:rsid w:val="00092BD4"/>
    <w:rsid w:val="000963AE"/>
    <w:rsid w:val="000A390C"/>
    <w:rsid w:val="000A612A"/>
    <w:rsid w:val="000A76F9"/>
    <w:rsid w:val="000B074D"/>
    <w:rsid w:val="000B11B3"/>
    <w:rsid w:val="000C23B4"/>
    <w:rsid w:val="000C3437"/>
    <w:rsid w:val="000C43E9"/>
    <w:rsid w:val="000C6CE4"/>
    <w:rsid w:val="000D11ED"/>
    <w:rsid w:val="000D7671"/>
    <w:rsid w:val="000E3A94"/>
    <w:rsid w:val="000E4A71"/>
    <w:rsid w:val="000E6504"/>
    <w:rsid w:val="000E7F29"/>
    <w:rsid w:val="00104E11"/>
    <w:rsid w:val="00106BB2"/>
    <w:rsid w:val="00106C12"/>
    <w:rsid w:val="00116E7E"/>
    <w:rsid w:val="00125386"/>
    <w:rsid w:val="00126CD8"/>
    <w:rsid w:val="0013147A"/>
    <w:rsid w:val="001323BE"/>
    <w:rsid w:val="001359CD"/>
    <w:rsid w:val="00136074"/>
    <w:rsid w:val="001379A6"/>
    <w:rsid w:val="0014735F"/>
    <w:rsid w:val="00161AED"/>
    <w:rsid w:val="00161C59"/>
    <w:rsid w:val="0016416D"/>
    <w:rsid w:val="00171871"/>
    <w:rsid w:val="00173923"/>
    <w:rsid w:val="00176409"/>
    <w:rsid w:val="00181FE3"/>
    <w:rsid w:val="00186240"/>
    <w:rsid w:val="001877CF"/>
    <w:rsid w:val="001929AE"/>
    <w:rsid w:val="001929F5"/>
    <w:rsid w:val="00193200"/>
    <w:rsid w:val="00197035"/>
    <w:rsid w:val="00197E7F"/>
    <w:rsid w:val="001A12FC"/>
    <w:rsid w:val="001A2174"/>
    <w:rsid w:val="001A3219"/>
    <w:rsid w:val="001B073C"/>
    <w:rsid w:val="001C2839"/>
    <w:rsid w:val="001C332C"/>
    <w:rsid w:val="001C47CC"/>
    <w:rsid w:val="001D2E8C"/>
    <w:rsid w:val="001D503C"/>
    <w:rsid w:val="001E2076"/>
    <w:rsid w:val="002015EB"/>
    <w:rsid w:val="00205445"/>
    <w:rsid w:val="00222D6B"/>
    <w:rsid w:val="002454AB"/>
    <w:rsid w:val="00245EBF"/>
    <w:rsid w:val="00250469"/>
    <w:rsid w:val="00250FF5"/>
    <w:rsid w:val="00263248"/>
    <w:rsid w:val="00271C85"/>
    <w:rsid w:val="0027414C"/>
    <w:rsid w:val="00293841"/>
    <w:rsid w:val="002A0125"/>
    <w:rsid w:val="002A19D4"/>
    <w:rsid w:val="002A6DDE"/>
    <w:rsid w:val="002B0B6D"/>
    <w:rsid w:val="002B26DC"/>
    <w:rsid w:val="002B36CB"/>
    <w:rsid w:val="002B4789"/>
    <w:rsid w:val="002B4E4A"/>
    <w:rsid w:val="002C071A"/>
    <w:rsid w:val="002F6DA0"/>
    <w:rsid w:val="003079D1"/>
    <w:rsid w:val="00313E9B"/>
    <w:rsid w:val="00314843"/>
    <w:rsid w:val="00352BD1"/>
    <w:rsid w:val="0035476A"/>
    <w:rsid w:val="003557C3"/>
    <w:rsid w:val="003918CD"/>
    <w:rsid w:val="00396577"/>
    <w:rsid w:val="003A1534"/>
    <w:rsid w:val="003A62A7"/>
    <w:rsid w:val="003B1C1C"/>
    <w:rsid w:val="003B1E9D"/>
    <w:rsid w:val="003B20D8"/>
    <w:rsid w:val="003B6AF8"/>
    <w:rsid w:val="003C1FD1"/>
    <w:rsid w:val="003C26A4"/>
    <w:rsid w:val="003D50A4"/>
    <w:rsid w:val="003E6F9F"/>
    <w:rsid w:val="0040639D"/>
    <w:rsid w:val="004313E8"/>
    <w:rsid w:val="00436217"/>
    <w:rsid w:val="00443E89"/>
    <w:rsid w:val="00444DB1"/>
    <w:rsid w:val="004465BD"/>
    <w:rsid w:val="004548ED"/>
    <w:rsid w:val="00486D16"/>
    <w:rsid w:val="00490CFB"/>
    <w:rsid w:val="00495614"/>
    <w:rsid w:val="004A01C9"/>
    <w:rsid w:val="004A1265"/>
    <w:rsid w:val="004B0943"/>
    <w:rsid w:val="004B3788"/>
    <w:rsid w:val="005030AD"/>
    <w:rsid w:val="00505353"/>
    <w:rsid w:val="00506550"/>
    <w:rsid w:val="005123DC"/>
    <w:rsid w:val="00513EF9"/>
    <w:rsid w:val="00531211"/>
    <w:rsid w:val="00535879"/>
    <w:rsid w:val="005471C2"/>
    <w:rsid w:val="005478F9"/>
    <w:rsid w:val="00547900"/>
    <w:rsid w:val="00553351"/>
    <w:rsid w:val="0055381B"/>
    <w:rsid w:val="00556BBD"/>
    <w:rsid w:val="00567A24"/>
    <w:rsid w:val="005728BE"/>
    <w:rsid w:val="00572EA2"/>
    <w:rsid w:val="00590E9E"/>
    <w:rsid w:val="005A6DE7"/>
    <w:rsid w:val="005C27DE"/>
    <w:rsid w:val="005D3BD8"/>
    <w:rsid w:val="005D70F7"/>
    <w:rsid w:val="005E1629"/>
    <w:rsid w:val="005F3B98"/>
    <w:rsid w:val="00613693"/>
    <w:rsid w:val="00615C75"/>
    <w:rsid w:val="00617D02"/>
    <w:rsid w:val="00631942"/>
    <w:rsid w:val="00632D7E"/>
    <w:rsid w:val="00633E33"/>
    <w:rsid w:val="00636923"/>
    <w:rsid w:val="006370BD"/>
    <w:rsid w:val="0063781C"/>
    <w:rsid w:val="00647EE4"/>
    <w:rsid w:val="00653193"/>
    <w:rsid w:val="00655A54"/>
    <w:rsid w:val="00655D9E"/>
    <w:rsid w:val="00662EBF"/>
    <w:rsid w:val="00664F80"/>
    <w:rsid w:val="00670BA4"/>
    <w:rsid w:val="00692F66"/>
    <w:rsid w:val="00696140"/>
    <w:rsid w:val="006B00AF"/>
    <w:rsid w:val="006C0C67"/>
    <w:rsid w:val="006C0F47"/>
    <w:rsid w:val="006D3D7B"/>
    <w:rsid w:val="006D3F16"/>
    <w:rsid w:val="006F6EEE"/>
    <w:rsid w:val="00702AC2"/>
    <w:rsid w:val="007054FF"/>
    <w:rsid w:val="00716D34"/>
    <w:rsid w:val="007243F5"/>
    <w:rsid w:val="00732D82"/>
    <w:rsid w:val="0073345C"/>
    <w:rsid w:val="00734834"/>
    <w:rsid w:val="00736184"/>
    <w:rsid w:val="0073687C"/>
    <w:rsid w:val="00740AAB"/>
    <w:rsid w:val="00744349"/>
    <w:rsid w:val="00746261"/>
    <w:rsid w:val="007520BD"/>
    <w:rsid w:val="00772F1B"/>
    <w:rsid w:val="00784DEE"/>
    <w:rsid w:val="00791777"/>
    <w:rsid w:val="0079636E"/>
    <w:rsid w:val="007A18A7"/>
    <w:rsid w:val="007B097B"/>
    <w:rsid w:val="007B2B83"/>
    <w:rsid w:val="007B3C96"/>
    <w:rsid w:val="007C7E83"/>
    <w:rsid w:val="007D79CD"/>
    <w:rsid w:val="007E12AB"/>
    <w:rsid w:val="00803CCD"/>
    <w:rsid w:val="008127F3"/>
    <w:rsid w:val="00835758"/>
    <w:rsid w:val="00836B54"/>
    <w:rsid w:val="00847195"/>
    <w:rsid w:val="00852665"/>
    <w:rsid w:val="008555AB"/>
    <w:rsid w:val="0085613A"/>
    <w:rsid w:val="008622E4"/>
    <w:rsid w:val="008835CF"/>
    <w:rsid w:val="008838FB"/>
    <w:rsid w:val="008857E9"/>
    <w:rsid w:val="00892881"/>
    <w:rsid w:val="008A517B"/>
    <w:rsid w:val="008A66DA"/>
    <w:rsid w:val="008B2095"/>
    <w:rsid w:val="008B3D50"/>
    <w:rsid w:val="008C5008"/>
    <w:rsid w:val="008D4099"/>
    <w:rsid w:val="008E6056"/>
    <w:rsid w:val="008E7BD4"/>
    <w:rsid w:val="008F0EE5"/>
    <w:rsid w:val="008F30FC"/>
    <w:rsid w:val="008F479C"/>
    <w:rsid w:val="009261E7"/>
    <w:rsid w:val="009323FC"/>
    <w:rsid w:val="0093310B"/>
    <w:rsid w:val="00934658"/>
    <w:rsid w:val="0094544D"/>
    <w:rsid w:val="00950629"/>
    <w:rsid w:val="0095310A"/>
    <w:rsid w:val="00953B3C"/>
    <w:rsid w:val="00961424"/>
    <w:rsid w:val="00963B74"/>
    <w:rsid w:val="00966545"/>
    <w:rsid w:val="00971166"/>
    <w:rsid w:val="00971360"/>
    <w:rsid w:val="00971486"/>
    <w:rsid w:val="009850D8"/>
    <w:rsid w:val="00990A9A"/>
    <w:rsid w:val="00990B0A"/>
    <w:rsid w:val="00991974"/>
    <w:rsid w:val="0099469A"/>
    <w:rsid w:val="00996BB5"/>
    <w:rsid w:val="00997CBF"/>
    <w:rsid w:val="009A0715"/>
    <w:rsid w:val="009A1029"/>
    <w:rsid w:val="009B0639"/>
    <w:rsid w:val="009B59C4"/>
    <w:rsid w:val="009C426A"/>
    <w:rsid w:val="009D3C8C"/>
    <w:rsid w:val="009E3060"/>
    <w:rsid w:val="009E4133"/>
    <w:rsid w:val="009F0A80"/>
    <w:rsid w:val="00A05949"/>
    <w:rsid w:val="00A12198"/>
    <w:rsid w:val="00A17E5E"/>
    <w:rsid w:val="00A20993"/>
    <w:rsid w:val="00A264FF"/>
    <w:rsid w:val="00A32891"/>
    <w:rsid w:val="00A33B39"/>
    <w:rsid w:val="00A40DA4"/>
    <w:rsid w:val="00A46821"/>
    <w:rsid w:val="00A50DDC"/>
    <w:rsid w:val="00A63B2E"/>
    <w:rsid w:val="00A7354F"/>
    <w:rsid w:val="00A750F9"/>
    <w:rsid w:val="00A75CF0"/>
    <w:rsid w:val="00A81403"/>
    <w:rsid w:val="00A84285"/>
    <w:rsid w:val="00AA32EC"/>
    <w:rsid w:val="00AA445B"/>
    <w:rsid w:val="00AA5192"/>
    <w:rsid w:val="00AA62B1"/>
    <w:rsid w:val="00AB487A"/>
    <w:rsid w:val="00AC034B"/>
    <w:rsid w:val="00AC190A"/>
    <w:rsid w:val="00AD0164"/>
    <w:rsid w:val="00AD289D"/>
    <w:rsid w:val="00AE6CA9"/>
    <w:rsid w:val="00AF2F4B"/>
    <w:rsid w:val="00B0000E"/>
    <w:rsid w:val="00B03EB8"/>
    <w:rsid w:val="00B04CFF"/>
    <w:rsid w:val="00B06C87"/>
    <w:rsid w:val="00B1037F"/>
    <w:rsid w:val="00B15DB9"/>
    <w:rsid w:val="00B224FF"/>
    <w:rsid w:val="00B22F83"/>
    <w:rsid w:val="00B23616"/>
    <w:rsid w:val="00B33F92"/>
    <w:rsid w:val="00B4596B"/>
    <w:rsid w:val="00B46851"/>
    <w:rsid w:val="00B5184B"/>
    <w:rsid w:val="00B571E7"/>
    <w:rsid w:val="00B74BF3"/>
    <w:rsid w:val="00B75A0E"/>
    <w:rsid w:val="00B76862"/>
    <w:rsid w:val="00B82830"/>
    <w:rsid w:val="00B83D55"/>
    <w:rsid w:val="00B922C2"/>
    <w:rsid w:val="00BC3CC9"/>
    <w:rsid w:val="00BD1890"/>
    <w:rsid w:val="00BD6616"/>
    <w:rsid w:val="00BE3B50"/>
    <w:rsid w:val="00BF3F2D"/>
    <w:rsid w:val="00C05012"/>
    <w:rsid w:val="00C0530A"/>
    <w:rsid w:val="00C11B7D"/>
    <w:rsid w:val="00C12B9B"/>
    <w:rsid w:val="00C27D22"/>
    <w:rsid w:val="00C30CCA"/>
    <w:rsid w:val="00C3315A"/>
    <w:rsid w:val="00C41ECF"/>
    <w:rsid w:val="00C56E95"/>
    <w:rsid w:val="00C61213"/>
    <w:rsid w:val="00C64B51"/>
    <w:rsid w:val="00C670CF"/>
    <w:rsid w:val="00C77474"/>
    <w:rsid w:val="00C841C2"/>
    <w:rsid w:val="00C862DC"/>
    <w:rsid w:val="00CA4801"/>
    <w:rsid w:val="00CA4906"/>
    <w:rsid w:val="00CA4D9B"/>
    <w:rsid w:val="00CB22B1"/>
    <w:rsid w:val="00CB33DE"/>
    <w:rsid w:val="00CB3F13"/>
    <w:rsid w:val="00CD065C"/>
    <w:rsid w:val="00CD3931"/>
    <w:rsid w:val="00CF4AF5"/>
    <w:rsid w:val="00D0180C"/>
    <w:rsid w:val="00D1570F"/>
    <w:rsid w:val="00D2074D"/>
    <w:rsid w:val="00D23699"/>
    <w:rsid w:val="00D301A9"/>
    <w:rsid w:val="00D37270"/>
    <w:rsid w:val="00D37B12"/>
    <w:rsid w:val="00D4039F"/>
    <w:rsid w:val="00D416DA"/>
    <w:rsid w:val="00D600BD"/>
    <w:rsid w:val="00D614FB"/>
    <w:rsid w:val="00D74628"/>
    <w:rsid w:val="00D83DAE"/>
    <w:rsid w:val="00D84CCB"/>
    <w:rsid w:val="00D94376"/>
    <w:rsid w:val="00D97049"/>
    <w:rsid w:val="00D979CB"/>
    <w:rsid w:val="00DA02B9"/>
    <w:rsid w:val="00DA3DD4"/>
    <w:rsid w:val="00DB04F3"/>
    <w:rsid w:val="00DC7422"/>
    <w:rsid w:val="00DD1E63"/>
    <w:rsid w:val="00DD66E9"/>
    <w:rsid w:val="00DD6A7C"/>
    <w:rsid w:val="00DE0A40"/>
    <w:rsid w:val="00DE1228"/>
    <w:rsid w:val="00DE147B"/>
    <w:rsid w:val="00DE4FAE"/>
    <w:rsid w:val="00DE567C"/>
    <w:rsid w:val="00DF099C"/>
    <w:rsid w:val="00DF1886"/>
    <w:rsid w:val="00E0415F"/>
    <w:rsid w:val="00E05B6B"/>
    <w:rsid w:val="00E12D8D"/>
    <w:rsid w:val="00E16724"/>
    <w:rsid w:val="00E30686"/>
    <w:rsid w:val="00E31A7B"/>
    <w:rsid w:val="00E4172D"/>
    <w:rsid w:val="00E469EE"/>
    <w:rsid w:val="00E5683B"/>
    <w:rsid w:val="00E64392"/>
    <w:rsid w:val="00E67CBA"/>
    <w:rsid w:val="00E95012"/>
    <w:rsid w:val="00E970D9"/>
    <w:rsid w:val="00EC7FA4"/>
    <w:rsid w:val="00ED2FB1"/>
    <w:rsid w:val="00ED5E2B"/>
    <w:rsid w:val="00ED6917"/>
    <w:rsid w:val="00EF441A"/>
    <w:rsid w:val="00EF4DDF"/>
    <w:rsid w:val="00EF7C03"/>
    <w:rsid w:val="00F13697"/>
    <w:rsid w:val="00F179BC"/>
    <w:rsid w:val="00F200AF"/>
    <w:rsid w:val="00F21AE2"/>
    <w:rsid w:val="00F2208E"/>
    <w:rsid w:val="00F257A5"/>
    <w:rsid w:val="00F31AEA"/>
    <w:rsid w:val="00F32E05"/>
    <w:rsid w:val="00F459B6"/>
    <w:rsid w:val="00F53EBE"/>
    <w:rsid w:val="00F66D93"/>
    <w:rsid w:val="00F71ADA"/>
    <w:rsid w:val="00F74B32"/>
    <w:rsid w:val="00F9321F"/>
    <w:rsid w:val="00F95BD6"/>
    <w:rsid w:val="00FA0AA3"/>
    <w:rsid w:val="00FB1C35"/>
    <w:rsid w:val="00FB728A"/>
    <w:rsid w:val="00FC089A"/>
    <w:rsid w:val="00FC0EC6"/>
    <w:rsid w:val="00FD5FE4"/>
    <w:rsid w:val="00FE65A9"/>
    <w:rsid w:val="00FF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085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9C4"/>
    <w:pPr>
      <w:jc w:val="both"/>
    </w:pPr>
    <w:rPr>
      <w:rFonts w:ascii="Times New Roman" w:hAnsi="Times New Roman"/>
    </w:rPr>
  </w:style>
  <w:style w:type="paragraph" w:styleId="Heading1">
    <w:name w:val="heading 1"/>
    <w:basedOn w:val="Normal"/>
    <w:next w:val="Normal"/>
    <w:link w:val="Heading1Char"/>
    <w:uiPriority w:val="9"/>
    <w:qFormat/>
    <w:rsid w:val="00DF1886"/>
    <w:pPr>
      <w:keepNext/>
      <w:keepLines/>
      <w:numPr>
        <w:numId w:val="12"/>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DF1886"/>
    <w:pPr>
      <w:keepNext/>
      <w:keepLines/>
      <w:numPr>
        <w:ilvl w:val="1"/>
        <w:numId w:val="12"/>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F1886"/>
    <w:pPr>
      <w:keepNext/>
      <w:keepLines/>
      <w:numPr>
        <w:ilvl w:val="2"/>
        <w:numId w:val="1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15C75"/>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75"/>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75"/>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75"/>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75"/>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75"/>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86"/>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DF188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F188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61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75"/>
    <w:rPr>
      <w:rFonts w:eastAsiaTheme="majorEastAsia" w:cstheme="majorBidi"/>
      <w:color w:val="272727" w:themeColor="text1" w:themeTint="D8"/>
    </w:rPr>
  </w:style>
  <w:style w:type="paragraph" w:styleId="Title">
    <w:name w:val="Title"/>
    <w:basedOn w:val="Normal"/>
    <w:next w:val="Normal"/>
    <w:link w:val="TitleChar"/>
    <w:uiPriority w:val="10"/>
    <w:qFormat/>
    <w:rsid w:val="0061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75"/>
    <w:pPr>
      <w:spacing w:before="160"/>
      <w:jc w:val="center"/>
    </w:pPr>
    <w:rPr>
      <w:i/>
      <w:iCs/>
      <w:color w:val="404040" w:themeColor="text1" w:themeTint="BF"/>
    </w:rPr>
  </w:style>
  <w:style w:type="character" w:customStyle="1" w:styleId="QuoteChar">
    <w:name w:val="Quote Char"/>
    <w:basedOn w:val="DefaultParagraphFont"/>
    <w:link w:val="Quote"/>
    <w:uiPriority w:val="29"/>
    <w:rsid w:val="00615C75"/>
    <w:rPr>
      <w:i/>
      <w:iCs/>
      <w:color w:val="404040" w:themeColor="text1" w:themeTint="BF"/>
    </w:rPr>
  </w:style>
  <w:style w:type="paragraph" w:styleId="ListParagraph">
    <w:name w:val="List Paragraph"/>
    <w:basedOn w:val="Normal"/>
    <w:uiPriority w:val="34"/>
    <w:qFormat/>
    <w:rsid w:val="00615C75"/>
    <w:pPr>
      <w:ind w:left="720"/>
      <w:contextualSpacing/>
    </w:pPr>
  </w:style>
  <w:style w:type="character" w:styleId="IntenseEmphasis">
    <w:name w:val="Intense Emphasis"/>
    <w:basedOn w:val="DefaultParagraphFont"/>
    <w:uiPriority w:val="21"/>
    <w:qFormat/>
    <w:rsid w:val="00615C75"/>
    <w:rPr>
      <w:i/>
      <w:iCs/>
      <w:color w:val="0F4761" w:themeColor="accent1" w:themeShade="BF"/>
    </w:rPr>
  </w:style>
  <w:style w:type="paragraph" w:styleId="IntenseQuote">
    <w:name w:val="Intense Quote"/>
    <w:basedOn w:val="Normal"/>
    <w:next w:val="Normal"/>
    <w:link w:val="IntenseQuoteChar"/>
    <w:uiPriority w:val="30"/>
    <w:qFormat/>
    <w:rsid w:val="0061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75"/>
    <w:rPr>
      <w:i/>
      <w:iCs/>
      <w:color w:val="0F4761" w:themeColor="accent1" w:themeShade="BF"/>
    </w:rPr>
  </w:style>
  <w:style w:type="character" w:styleId="IntenseReference">
    <w:name w:val="Intense Reference"/>
    <w:basedOn w:val="DefaultParagraphFont"/>
    <w:uiPriority w:val="32"/>
    <w:qFormat/>
    <w:rsid w:val="00615C75"/>
    <w:rPr>
      <w:b/>
      <w:bCs/>
      <w:smallCaps/>
      <w:color w:val="0F4761" w:themeColor="accent1" w:themeShade="BF"/>
      <w:spacing w:val="5"/>
    </w:rPr>
  </w:style>
  <w:style w:type="character" w:styleId="PlaceholderText">
    <w:name w:val="Placeholder Text"/>
    <w:basedOn w:val="DefaultParagraphFont"/>
    <w:uiPriority w:val="99"/>
    <w:semiHidden/>
    <w:rsid w:val="009B59C4"/>
    <w:rPr>
      <w:color w:val="666666"/>
    </w:rPr>
  </w:style>
  <w:style w:type="paragraph" w:styleId="Header">
    <w:name w:val="header"/>
    <w:basedOn w:val="Normal"/>
    <w:link w:val="HeaderChar"/>
    <w:uiPriority w:val="99"/>
    <w:unhideWhenUsed/>
    <w:rsid w:val="0010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12"/>
    <w:rPr>
      <w:rFonts w:ascii="Times New Roman" w:hAnsi="Times New Roman"/>
    </w:rPr>
  </w:style>
  <w:style w:type="paragraph" w:styleId="Footer">
    <w:name w:val="footer"/>
    <w:basedOn w:val="Normal"/>
    <w:link w:val="FooterChar"/>
    <w:uiPriority w:val="99"/>
    <w:unhideWhenUsed/>
    <w:rsid w:val="0010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12"/>
    <w:rPr>
      <w:rFonts w:ascii="Times New Roman" w:hAnsi="Times New Roman"/>
    </w:rPr>
  </w:style>
  <w:style w:type="table" w:styleId="PlainTable1">
    <w:name w:val="Plain Table 1"/>
    <w:basedOn w:val="TableNormal"/>
    <w:uiPriority w:val="41"/>
    <w:rsid w:val="00106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C1F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632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63248"/>
    <w:pPr>
      <w:spacing w:after="100"/>
    </w:pPr>
  </w:style>
  <w:style w:type="paragraph" w:styleId="TOC2">
    <w:name w:val="toc 2"/>
    <w:basedOn w:val="Normal"/>
    <w:next w:val="Normal"/>
    <w:autoRedefine/>
    <w:uiPriority w:val="39"/>
    <w:unhideWhenUsed/>
    <w:rsid w:val="00263248"/>
    <w:pPr>
      <w:spacing w:after="100"/>
      <w:ind w:left="240"/>
    </w:pPr>
  </w:style>
  <w:style w:type="paragraph" w:styleId="TOC3">
    <w:name w:val="toc 3"/>
    <w:basedOn w:val="Normal"/>
    <w:next w:val="Normal"/>
    <w:autoRedefine/>
    <w:uiPriority w:val="39"/>
    <w:unhideWhenUsed/>
    <w:rsid w:val="00263248"/>
    <w:pPr>
      <w:spacing w:after="100"/>
      <w:ind w:left="480"/>
    </w:pPr>
  </w:style>
  <w:style w:type="character" w:styleId="Hyperlink">
    <w:name w:val="Hyperlink"/>
    <w:basedOn w:val="DefaultParagraphFont"/>
    <w:uiPriority w:val="99"/>
    <w:unhideWhenUsed/>
    <w:rsid w:val="00263248"/>
    <w:rPr>
      <w:color w:val="467886" w:themeColor="hyperlink"/>
      <w:u w:val="single"/>
    </w:rPr>
  </w:style>
  <w:style w:type="paragraph" w:styleId="NormalWeb">
    <w:name w:val="Normal (Web)"/>
    <w:basedOn w:val="Normal"/>
    <w:uiPriority w:val="99"/>
    <w:unhideWhenUsed/>
    <w:rsid w:val="002B36CB"/>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B36CB"/>
    <w:rPr>
      <w:rFonts w:ascii="Courier New" w:eastAsia="Times New Roman" w:hAnsi="Courier New" w:cs="Courier New"/>
      <w:sz w:val="20"/>
      <w:szCs w:val="20"/>
    </w:rPr>
  </w:style>
  <w:style w:type="character" w:styleId="Strong">
    <w:name w:val="Strong"/>
    <w:basedOn w:val="DefaultParagraphFont"/>
    <w:uiPriority w:val="22"/>
    <w:qFormat/>
    <w:rsid w:val="002B36CB"/>
    <w:rPr>
      <w:b/>
      <w:bCs/>
    </w:rPr>
  </w:style>
  <w:style w:type="table" w:styleId="TableGrid">
    <w:name w:val="Table Grid"/>
    <w:basedOn w:val="TableNormal"/>
    <w:uiPriority w:val="39"/>
    <w:rsid w:val="002B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348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61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th-inline">
    <w:name w:val="math-inline"/>
    <w:basedOn w:val="DefaultParagraphFont"/>
    <w:rsid w:val="008B3D50"/>
  </w:style>
  <w:style w:type="character" w:customStyle="1" w:styleId="citation-736">
    <w:name w:val="citation-736"/>
    <w:basedOn w:val="DefaultParagraphFont"/>
    <w:rsid w:val="00FC0EC6"/>
  </w:style>
  <w:style w:type="character" w:customStyle="1" w:styleId="citation-735">
    <w:name w:val="citation-735"/>
    <w:basedOn w:val="DefaultParagraphFont"/>
    <w:rsid w:val="00FC0EC6"/>
  </w:style>
  <w:style w:type="character" w:customStyle="1" w:styleId="citation-734">
    <w:name w:val="citation-734"/>
    <w:basedOn w:val="DefaultParagraphFont"/>
    <w:rsid w:val="00FC0EC6"/>
  </w:style>
  <w:style w:type="character" w:customStyle="1" w:styleId="citation-733">
    <w:name w:val="citation-733"/>
    <w:basedOn w:val="DefaultParagraphFont"/>
    <w:rsid w:val="00FC0EC6"/>
  </w:style>
  <w:style w:type="character" w:customStyle="1" w:styleId="citation-732">
    <w:name w:val="citation-732"/>
    <w:basedOn w:val="DefaultParagraphFont"/>
    <w:rsid w:val="00FC0EC6"/>
  </w:style>
  <w:style w:type="character" w:customStyle="1" w:styleId="citation-905">
    <w:name w:val="citation-905"/>
    <w:basedOn w:val="DefaultParagraphFont"/>
    <w:rsid w:val="00FC089A"/>
  </w:style>
  <w:style w:type="character" w:customStyle="1" w:styleId="button-label">
    <w:name w:val="button-label"/>
    <w:basedOn w:val="DefaultParagraphFont"/>
    <w:rsid w:val="00FC089A"/>
  </w:style>
  <w:style w:type="character" w:customStyle="1" w:styleId="citation-904">
    <w:name w:val="citation-904"/>
    <w:basedOn w:val="DefaultParagraphFont"/>
    <w:rsid w:val="00FC089A"/>
  </w:style>
  <w:style w:type="character" w:customStyle="1" w:styleId="citation-903">
    <w:name w:val="citation-903"/>
    <w:basedOn w:val="DefaultParagraphFont"/>
    <w:rsid w:val="00FC089A"/>
  </w:style>
  <w:style w:type="character" w:customStyle="1" w:styleId="citation-902">
    <w:name w:val="citation-902"/>
    <w:basedOn w:val="DefaultParagraphFont"/>
    <w:rsid w:val="00FC089A"/>
  </w:style>
  <w:style w:type="character" w:customStyle="1" w:styleId="citation-901">
    <w:name w:val="citation-901"/>
    <w:basedOn w:val="DefaultParagraphFont"/>
    <w:rsid w:val="00FC089A"/>
  </w:style>
  <w:style w:type="character" w:customStyle="1" w:styleId="citation-900">
    <w:name w:val="citation-900"/>
    <w:basedOn w:val="DefaultParagraphFont"/>
    <w:rsid w:val="00FC089A"/>
  </w:style>
  <w:style w:type="character" w:customStyle="1" w:styleId="citation-899">
    <w:name w:val="citation-899"/>
    <w:basedOn w:val="DefaultParagraphFont"/>
    <w:rsid w:val="00FC089A"/>
  </w:style>
  <w:style w:type="character" w:customStyle="1" w:styleId="citation-898">
    <w:name w:val="citation-898"/>
    <w:basedOn w:val="DefaultParagraphFont"/>
    <w:rsid w:val="00FC089A"/>
  </w:style>
  <w:style w:type="character" w:customStyle="1" w:styleId="citation-897">
    <w:name w:val="citation-897"/>
    <w:basedOn w:val="DefaultParagraphFont"/>
    <w:rsid w:val="00FC089A"/>
  </w:style>
  <w:style w:type="character" w:customStyle="1" w:styleId="citation-896">
    <w:name w:val="citation-896"/>
    <w:basedOn w:val="DefaultParagraphFont"/>
    <w:rsid w:val="00FC089A"/>
  </w:style>
  <w:style w:type="character" w:customStyle="1" w:styleId="citation-895">
    <w:name w:val="citation-895"/>
    <w:basedOn w:val="DefaultParagraphFont"/>
    <w:rsid w:val="00FC089A"/>
  </w:style>
  <w:style w:type="character" w:customStyle="1" w:styleId="citation-894">
    <w:name w:val="citation-894"/>
    <w:basedOn w:val="DefaultParagraphFont"/>
    <w:rsid w:val="00FC089A"/>
  </w:style>
  <w:style w:type="character" w:customStyle="1" w:styleId="citation-893">
    <w:name w:val="citation-893"/>
    <w:basedOn w:val="DefaultParagraphFont"/>
    <w:rsid w:val="00FC089A"/>
  </w:style>
  <w:style w:type="character" w:customStyle="1" w:styleId="citation-1007">
    <w:name w:val="citation-1007"/>
    <w:basedOn w:val="DefaultParagraphFont"/>
    <w:rsid w:val="00736184"/>
  </w:style>
  <w:style w:type="character" w:customStyle="1" w:styleId="citation-1006">
    <w:name w:val="citation-1006"/>
    <w:basedOn w:val="DefaultParagraphFont"/>
    <w:rsid w:val="00736184"/>
  </w:style>
  <w:style w:type="character" w:customStyle="1" w:styleId="citation-1005">
    <w:name w:val="citation-1005"/>
    <w:basedOn w:val="DefaultParagraphFont"/>
    <w:rsid w:val="00736184"/>
  </w:style>
  <w:style w:type="character" w:customStyle="1" w:styleId="citation-1004">
    <w:name w:val="citation-1004"/>
    <w:basedOn w:val="DefaultParagraphFont"/>
    <w:rsid w:val="00736184"/>
  </w:style>
  <w:style w:type="character" w:customStyle="1" w:styleId="citation-1003">
    <w:name w:val="citation-1003"/>
    <w:basedOn w:val="DefaultParagraphFont"/>
    <w:rsid w:val="00736184"/>
  </w:style>
  <w:style w:type="character" w:customStyle="1" w:styleId="citation-1002">
    <w:name w:val="citation-1002"/>
    <w:basedOn w:val="DefaultParagraphFont"/>
    <w:rsid w:val="00736184"/>
  </w:style>
  <w:style w:type="character" w:customStyle="1" w:styleId="citation-1001">
    <w:name w:val="citation-1001"/>
    <w:basedOn w:val="DefaultParagraphFont"/>
    <w:rsid w:val="00736184"/>
  </w:style>
  <w:style w:type="character" w:customStyle="1" w:styleId="citation-1000">
    <w:name w:val="citation-1000"/>
    <w:basedOn w:val="DefaultParagraphFont"/>
    <w:rsid w:val="00736184"/>
  </w:style>
  <w:style w:type="character" w:customStyle="1" w:styleId="citation-999">
    <w:name w:val="citation-999"/>
    <w:basedOn w:val="DefaultParagraphFont"/>
    <w:rsid w:val="00736184"/>
  </w:style>
  <w:style w:type="character" w:customStyle="1" w:styleId="citation-998">
    <w:name w:val="citation-998"/>
    <w:basedOn w:val="DefaultParagraphFont"/>
    <w:rsid w:val="00736184"/>
  </w:style>
  <w:style w:type="character" w:customStyle="1" w:styleId="citation-997">
    <w:name w:val="citation-997"/>
    <w:basedOn w:val="DefaultParagraphFont"/>
    <w:rsid w:val="00736184"/>
  </w:style>
  <w:style w:type="character" w:customStyle="1" w:styleId="citation-996">
    <w:name w:val="citation-996"/>
    <w:basedOn w:val="DefaultParagraphFont"/>
    <w:rsid w:val="00736184"/>
  </w:style>
  <w:style w:type="character" w:customStyle="1" w:styleId="citation-995">
    <w:name w:val="citation-995"/>
    <w:basedOn w:val="DefaultParagraphFont"/>
    <w:rsid w:val="00736184"/>
  </w:style>
  <w:style w:type="character" w:customStyle="1" w:styleId="citation-994">
    <w:name w:val="citation-994"/>
    <w:basedOn w:val="DefaultParagraphFont"/>
    <w:rsid w:val="00736184"/>
  </w:style>
  <w:style w:type="character" w:customStyle="1" w:styleId="citation-993">
    <w:name w:val="citation-993"/>
    <w:basedOn w:val="DefaultParagraphFont"/>
    <w:rsid w:val="00736184"/>
  </w:style>
  <w:style w:type="character" w:customStyle="1" w:styleId="citation-992">
    <w:name w:val="citation-992"/>
    <w:basedOn w:val="DefaultParagraphFont"/>
    <w:rsid w:val="00736184"/>
  </w:style>
  <w:style w:type="character" w:customStyle="1" w:styleId="citation-991">
    <w:name w:val="citation-991"/>
    <w:basedOn w:val="DefaultParagraphFont"/>
    <w:rsid w:val="00736184"/>
  </w:style>
  <w:style w:type="character" w:customStyle="1" w:styleId="citation-990">
    <w:name w:val="citation-990"/>
    <w:basedOn w:val="DefaultParagraphFont"/>
    <w:rsid w:val="00736184"/>
  </w:style>
  <w:style w:type="character" w:customStyle="1" w:styleId="citation-989">
    <w:name w:val="citation-989"/>
    <w:basedOn w:val="DefaultParagraphFont"/>
    <w:rsid w:val="00736184"/>
  </w:style>
  <w:style w:type="character" w:customStyle="1" w:styleId="citation-988">
    <w:name w:val="citation-988"/>
    <w:basedOn w:val="DefaultParagraphFont"/>
    <w:rsid w:val="00736184"/>
  </w:style>
  <w:style w:type="character" w:customStyle="1" w:styleId="citation-987">
    <w:name w:val="citation-987"/>
    <w:basedOn w:val="DefaultParagraphFont"/>
    <w:rsid w:val="00736184"/>
  </w:style>
  <w:style w:type="character" w:customStyle="1" w:styleId="citation-986">
    <w:name w:val="citation-986"/>
    <w:basedOn w:val="DefaultParagraphFont"/>
    <w:rsid w:val="00736184"/>
  </w:style>
  <w:style w:type="character" w:customStyle="1" w:styleId="citation-985">
    <w:name w:val="citation-985"/>
    <w:basedOn w:val="DefaultParagraphFont"/>
    <w:rsid w:val="00736184"/>
  </w:style>
  <w:style w:type="character" w:customStyle="1" w:styleId="citation-984">
    <w:name w:val="citation-984"/>
    <w:basedOn w:val="DefaultParagraphFont"/>
    <w:rsid w:val="00736184"/>
  </w:style>
  <w:style w:type="character" w:customStyle="1" w:styleId="citation-983">
    <w:name w:val="citation-983"/>
    <w:basedOn w:val="DefaultParagraphFont"/>
    <w:rsid w:val="00736184"/>
  </w:style>
  <w:style w:type="character" w:customStyle="1" w:styleId="citation-982">
    <w:name w:val="citation-982"/>
    <w:basedOn w:val="DefaultParagraphFont"/>
    <w:rsid w:val="00736184"/>
  </w:style>
  <w:style w:type="character" w:customStyle="1" w:styleId="citation-981">
    <w:name w:val="citation-981"/>
    <w:basedOn w:val="DefaultParagraphFont"/>
    <w:rsid w:val="00736184"/>
  </w:style>
  <w:style w:type="character" w:customStyle="1" w:styleId="citation-980">
    <w:name w:val="citation-980"/>
    <w:basedOn w:val="DefaultParagraphFont"/>
    <w:rsid w:val="00736184"/>
  </w:style>
  <w:style w:type="character" w:customStyle="1" w:styleId="citation-979">
    <w:name w:val="citation-979"/>
    <w:basedOn w:val="DefaultParagraphFont"/>
    <w:rsid w:val="00736184"/>
  </w:style>
  <w:style w:type="character" w:customStyle="1" w:styleId="citation-978">
    <w:name w:val="citation-978"/>
    <w:basedOn w:val="DefaultParagraphFont"/>
    <w:rsid w:val="00736184"/>
  </w:style>
  <w:style w:type="character" w:customStyle="1" w:styleId="citation-977">
    <w:name w:val="citation-977"/>
    <w:basedOn w:val="DefaultParagraphFont"/>
    <w:rsid w:val="00736184"/>
  </w:style>
  <w:style w:type="character" w:customStyle="1" w:styleId="citation-976">
    <w:name w:val="citation-976"/>
    <w:basedOn w:val="DefaultParagraphFont"/>
    <w:rsid w:val="00736184"/>
  </w:style>
  <w:style w:type="character" w:customStyle="1" w:styleId="citation-975">
    <w:name w:val="citation-975"/>
    <w:basedOn w:val="DefaultParagraphFont"/>
    <w:rsid w:val="00736184"/>
  </w:style>
  <w:style w:type="character" w:customStyle="1" w:styleId="citation-974">
    <w:name w:val="citation-974"/>
    <w:basedOn w:val="DefaultParagraphFont"/>
    <w:rsid w:val="00736184"/>
  </w:style>
  <w:style w:type="table" w:styleId="TableGridLight">
    <w:name w:val="Grid Table Light"/>
    <w:basedOn w:val="TableNormal"/>
    <w:uiPriority w:val="40"/>
    <w:rsid w:val="007361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328">
    <w:name w:val="citation-1328"/>
    <w:basedOn w:val="DefaultParagraphFont"/>
    <w:rsid w:val="008838FB"/>
  </w:style>
  <w:style w:type="character" w:customStyle="1" w:styleId="citation-1327">
    <w:name w:val="citation-1327"/>
    <w:basedOn w:val="DefaultParagraphFont"/>
    <w:rsid w:val="008838FB"/>
  </w:style>
  <w:style w:type="character" w:customStyle="1" w:styleId="citation-1326">
    <w:name w:val="citation-1326"/>
    <w:basedOn w:val="DefaultParagraphFont"/>
    <w:rsid w:val="008838FB"/>
  </w:style>
  <w:style w:type="character" w:customStyle="1" w:styleId="citation-1325">
    <w:name w:val="citation-1325"/>
    <w:basedOn w:val="DefaultParagraphFont"/>
    <w:rsid w:val="008838FB"/>
  </w:style>
  <w:style w:type="character" w:customStyle="1" w:styleId="citation-1324">
    <w:name w:val="citation-1324"/>
    <w:basedOn w:val="DefaultParagraphFont"/>
    <w:rsid w:val="008838FB"/>
  </w:style>
  <w:style w:type="character" w:customStyle="1" w:styleId="citation-1323">
    <w:name w:val="citation-1323"/>
    <w:basedOn w:val="DefaultParagraphFont"/>
    <w:rsid w:val="008838FB"/>
  </w:style>
  <w:style w:type="character" w:customStyle="1" w:styleId="citation-1322">
    <w:name w:val="citation-1322"/>
    <w:basedOn w:val="DefaultParagraphFont"/>
    <w:rsid w:val="008838FB"/>
  </w:style>
  <w:style w:type="character" w:customStyle="1" w:styleId="citation-1321">
    <w:name w:val="citation-1321"/>
    <w:basedOn w:val="DefaultParagraphFont"/>
    <w:rsid w:val="008838FB"/>
  </w:style>
  <w:style w:type="character" w:customStyle="1" w:styleId="citation-1320">
    <w:name w:val="citation-1320"/>
    <w:basedOn w:val="DefaultParagraphFont"/>
    <w:rsid w:val="008838FB"/>
  </w:style>
  <w:style w:type="character" w:customStyle="1" w:styleId="citation-1631">
    <w:name w:val="citation-1631"/>
    <w:basedOn w:val="DefaultParagraphFont"/>
    <w:rsid w:val="0035476A"/>
  </w:style>
  <w:style w:type="character" w:customStyle="1" w:styleId="citation-1630">
    <w:name w:val="citation-1630"/>
    <w:basedOn w:val="DefaultParagraphFont"/>
    <w:rsid w:val="0035476A"/>
  </w:style>
  <w:style w:type="character" w:customStyle="1" w:styleId="citation-1629">
    <w:name w:val="citation-1629"/>
    <w:basedOn w:val="DefaultParagraphFont"/>
    <w:rsid w:val="0035476A"/>
  </w:style>
  <w:style w:type="character" w:customStyle="1" w:styleId="citation-1794">
    <w:name w:val="citation-1794"/>
    <w:basedOn w:val="DefaultParagraphFont"/>
    <w:rsid w:val="00D97049"/>
  </w:style>
  <w:style w:type="character" w:customStyle="1" w:styleId="citation-1792">
    <w:name w:val="citation-1792"/>
    <w:basedOn w:val="DefaultParagraphFont"/>
    <w:rsid w:val="00D97049"/>
  </w:style>
  <w:style w:type="character" w:customStyle="1" w:styleId="citation-1791">
    <w:name w:val="citation-1791"/>
    <w:basedOn w:val="DefaultParagraphFont"/>
    <w:rsid w:val="00D97049"/>
  </w:style>
  <w:style w:type="character" w:customStyle="1" w:styleId="citation-1789">
    <w:name w:val="citation-1789"/>
    <w:basedOn w:val="DefaultParagraphFont"/>
    <w:rsid w:val="00D97049"/>
  </w:style>
  <w:style w:type="character" w:customStyle="1" w:styleId="citation-1788">
    <w:name w:val="citation-1788"/>
    <w:basedOn w:val="DefaultParagraphFont"/>
    <w:rsid w:val="00D97049"/>
  </w:style>
  <w:style w:type="character" w:customStyle="1" w:styleId="citation-1786">
    <w:name w:val="citation-1786"/>
    <w:basedOn w:val="DefaultParagraphFont"/>
    <w:rsid w:val="00D97049"/>
  </w:style>
  <w:style w:type="character" w:customStyle="1" w:styleId="citation-1785">
    <w:name w:val="citation-1785"/>
    <w:basedOn w:val="DefaultParagraphFont"/>
    <w:rsid w:val="00D97049"/>
  </w:style>
  <w:style w:type="character" w:customStyle="1" w:styleId="citation-1783">
    <w:name w:val="citation-1783"/>
    <w:basedOn w:val="DefaultParagraphFont"/>
    <w:rsid w:val="00D97049"/>
  </w:style>
  <w:style w:type="character" w:customStyle="1" w:styleId="citation-1782">
    <w:name w:val="citation-1782"/>
    <w:basedOn w:val="DefaultParagraphFont"/>
    <w:rsid w:val="00D97049"/>
  </w:style>
  <w:style w:type="character" w:customStyle="1" w:styleId="citation-1781">
    <w:name w:val="citation-1781"/>
    <w:basedOn w:val="DefaultParagraphFont"/>
    <w:rsid w:val="00D97049"/>
  </w:style>
  <w:style w:type="character" w:customStyle="1" w:styleId="citation-1780">
    <w:name w:val="citation-1780"/>
    <w:basedOn w:val="DefaultParagraphFont"/>
    <w:rsid w:val="00D97049"/>
  </w:style>
  <w:style w:type="character" w:customStyle="1" w:styleId="citation-368">
    <w:name w:val="citation-368"/>
    <w:basedOn w:val="DefaultParagraphFont"/>
    <w:rsid w:val="001877CF"/>
  </w:style>
  <w:style w:type="character" w:customStyle="1" w:styleId="citation-500">
    <w:name w:val="citation-500"/>
    <w:basedOn w:val="DefaultParagraphFont"/>
    <w:rsid w:val="0099469A"/>
  </w:style>
  <w:style w:type="character" w:customStyle="1" w:styleId="citation-505">
    <w:name w:val="citation-505"/>
    <w:basedOn w:val="DefaultParagraphFont"/>
    <w:rsid w:val="0099469A"/>
  </w:style>
  <w:style w:type="character" w:customStyle="1" w:styleId="citation-504">
    <w:name w:val="citation-504"/>
    <w:basedOn w:val="DefaultParagraphFont"/>
    <w:rsid w:val="0099469A"/>
  </w:style>
  <w:style w:type="character" w:customStyle="1" w:styleId="citation-503">
    <w:name w:val="citation-503"/>
    <w:basedOn w:val="DefaultParagraphFont"/>
    <w:rsid w:val="0099469A"/>
  </w:style>
  <w:style w:type="character" w:customStyle="1" w:styleId="relative">
    <w:name w:val="relative"/>
    <w:basedOn w:val="DefaultParagraphFont"/>
    <w:rsid w:val="00C670CF"/>
  </w:style>
  <w:style w:type="paragraph" w:customStyle="1" w:styleId="not-prose">
    <w:name w:val="not-prose"/>
    <w:basedOn w:val="Normal"/>
    <w:rsid w:val="00C670CF"/>
    <w:pPr>
      <w:spacing w:before="100" w:beforeAutospacing="1" w:after="100" w:afterAutospacing="1" w:line="240" w:lineRule="auto"/>
      <w:jc w:val="left"/>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3A62A7"/>
    <w:rPr>
      <w:color w:val="605E5C"/>
      <w:shd w:val="clear" w:color="auto" w:fill="E1DFDD"/>
    </w:rPr>
  </w:style>
  <w:style w:type="paragraph" w:styleId="FootnoteText">
    <w:name w:val="footnote text"/>
    <w:basedOn w:val="Normal"/>
    <w:link w:val="FootnoteTextChar"/>
    <w:uiPriority w:val="99"/>
    <w:semiHidden/>
    <w:unhideWhenUsed/>
    <w:rsid w:val="009331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310B"/>
    <w:rPr>
      <w:rFonts w:ascii="Times New Roman" w:hAnsi="Times New Roman"/>
      <w:sz w:val="20"/>
      <w:szCs w:val="20"/>
    </w:rPr>
  </w:style>
  <w:style w:type="character" w:styleId="FootnoteReference">
    <w:name w:val="footnote reference"/>
    <w:basedOn w:val="DefaultParagraphFont"/>
    <w:uiPriority w:val="99"/>
    <w:semiHidden/>
    <w:unhideWhenUsed/>
    <w:rsid w:val="0093310B"/>
    <w:rPr>
      <w:vertAlign w:val="superscript"/>
    </w:rPr>
  </w:style>
  <w:style w:type="table" w:styleId="GridTable4-Accent6">
    <w:name w:val="Grid Table 4 Accent 6"/>
    <w:basedOn w:val="TableNormal"/>
    <w:uiPriority w:val="49"/>
    <w:rsid w:val="00DF188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PlainTable5">
    <w:name w:val="Plain Table 5"/>
    <w:basedOn w:val="TableNormal"/>
    <w:uiPriority w:val="45"/>
    <w:rsid w:val="00DF18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B459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5158">
      <w:bodyDiv w:val="1"/>
      <w:marLeft w:val="0"/>
      <w:marRight w:val="0"/>
      <w:marTop w:val="0"/>
      <w:marBottom w:val="0"/>
      <w:divBdr>
        <w:top w:val="none" w:sz="0" w:space="0" w:color="auto"/>
        <w:left w:val="none" w:sz="0" w:space="0" w:color="auto"/>
        <w:bottom w:val="none" w:sz="0" w:space="0" w:color="auto"/>
        <w:right w:val="none" w:sz="0" w:space="0" w:color="auto"/>
      </w:divBdr>
    </w:div>
    <w:div w:id="69427871">
      <w:marLeft w:val="480"/>
      <w:marRight w:val="0"/>
      <w:marTop w:val="0"/>
      <w:marBottom w:val="0"/>
      <w:divBdr>
        <w:top w:val="none" w:sz="0" w:space="0" w:color="auto"/>
        <w:left w:val="none" w:sz="0" w:space="0" w:color="auto"/>
        <w:bottom w:val="none" w:sz="0" w:space="0" w:color="auto"/>
        <w:right w:val="none" w:sz="0" w:space="0" w:color="auto"/>
      </w:divBdr>
    </w:div>
    <w:div w:id="78140437">
      <w:bodyDiv w:val="1"/>
      <w:marLeft w:val="0"/>
      <w:marRight w:val="0"/>
      <w:marTop w:val="0"/>
      <w:marBottom w:val="0"/>
      <w:divBdr>
        <w:top w:val="none" w:sz="0" w:space="0" w:color="auto"/>
        <w:left w:val="none" w:sz="0" w:space="0" w:color="auto"/>
        <w:bottom w:val="none" w:sz="0" w:space="0" w:color="auto"/>
        <w:right w:val="none" w:sz="0" w:space="0" w:color="auto"/>
      </w:divBdr>
    </w:div>
    <w:div w:id="86468919">
      <w:bodyDiv w:val="1"/>
      <w:marLeft w:val="0"/>
      <w:marRight w:val="0"/>
      <w:marTop w:val="0"/>
      <w:marBottom w:val="0"/>
      <w:divBdr>
        <w:top w:val="none" w:sz="0" w:space="0" w:color="auto"/>
        <w:left w:val="none" w:sz="0" w:space="0" w:color="auto"/>
        <w:bottom w:val="none" w:sz="0" w:space="0" w:color="auto"/>
        <w:right w:val="none" w:sz="0" w:space="0" w:color="auto"/>
      </w:divBdr>
    </w:div>
    <w:div w:id="88620303">
      <w:bodyDiv w:val="1"/>
      <w:marLeft w:val="0"/>
      <w:marRight w:val="0"/>
      <w:marTop w:val="0"/>
      <w:marBottom w:val="0"/>
      <w:divBdr>
        <w:top w:val="none" w:sz="0" w:space="0" w:color="auto"/>
        <w:left w:val="none" w:sz="0" w:space="0" w:color="auto"/>
        <w:bottom w:val="none" w:sz="0" w:space="0" w:color="auto"/>
        <w:right w:val="none" w:sz="0" w:space="0" w:color="auto"/>
      </w:divBdr>
    </w:div>
    <w:div w:id="111829583">
      <w:marLeft w:val="480"/>
      <w:marRight w:val="0"/>
      <w:marTop w:val="0"/>
      <w:marBottom w:val="0"/>
      <w:divBdr>
        <w:top w:val="none" w:sz="0" w:space="0" w:color="auto"/>
        <w:left w:val="none" w:sz="0" w:space="0" w:color="auto"/>
        <w:bottom w:val="none" w:sz="0" w:space="0" w:color="auto"/>
        <w:right w:val="none" w:sz="0" w:space="0" w:color="auto"/>
      </w:divBdr>
    </w:div>
    <w:div w:id="113408467">
      <w:bodyDiv w:val="1"/>
      <w:marLeft w:val="0"/>
      <w:marRight w:val="0"/>
      <w:marTop w:val="0"/>
      <w:marBottom w:val="0"/>
      <w:divBdr>
        <w:top w:val="none" w:sz="0" w:space="0" w:color="auto"/>
        <w:left w:val="none" w:sz="0" w:space="0" w:color="auto"/>
        <w:bottom w:val="none" w:sz="0" w:space="0" w:color="auto"/>
        <w:right w:val="none" w:sz="0" w:space="0" w:color="auto"/>
      </w:divBdr>
    </w:div>
    <w:div w:id="145512593">
      <w:bodyDiv w:val="1"/>
      <w:marLeft w:val="0"/>
      <w:marRight w:val="0"/>
      <w:marTop w:val="0"/>
      <w:marBottom w:val="0"/>
      <w:divBdr>
        <w:top w:val="none" w:sz="0" w:space="0" w:color="auto"/>
        <w:left w:val="none" w:sz="0" w:space="0" w:color="auto"/>
        <w:bottom w:val="none" w:sz="0" w:space="0" w:color="auto"/>
        <w:right w:val="none" w:sz="0" w:space="0" w:color="auto"/>
      </w:divBdr>
    </w:div>
    <w:div w:id="164249079">
      <w:bodyDiv w:val="1"/>
      <w:marLeft w:val="0"/>
      <w:marRight w:val="0"/>
      <w:marTop w:val="0"/>
      <w:marBottom w:val="0"/>
      <w:divBdr>
        <w:top w:val="none" w:sz="0" w:space="0" w:color="auto"/>
        <w:left w:val="none" w:sz="0" w:space="0" w:color="auto"/>
        <w:bottom w:val="none" w:sz="0" w:space="0" w:color="auto"/>
        <w:right w:val="none" w:sz="0" w:space="0" w:color="auto"/>
      </w:divBdr>
    </w:div>
    <w:div w:id="193620736">
      <w:bodyDiv w:val="1"/>
      <w:marLeft w:val="0"/>
      <w:marRight w:val="0"/>
      <w:marTop w:val="0"/>
      <w:marBottom w:val="0"/>
      <w:divBdr>
        <w:top w:val="none" w:sz="0" w:space="0" w:color="auto"/>
        <w:left w:val="none" w:sz="0" w:space="0" w:color="auto"/>
        <w:bottom w:val="none" w:sz="0" w:space="0" w:color="auto"/>
        <w:right w:val="none" w:sz="0" w:space="0" w:color="auto"/>
      </w:divBdr>
    </w:div>
    <w:div w:id="195777208">
      <w:marLeft w:val="480"/>
      <w:marRight w:val="0"/>
      <w:marTop w:val="0"/>
      <w:marBottom w:val="0"/>
      <w:divBdr>
        <w:top w:val="none" w:sz="0" w:space="0" w:color="auto"/>
        <w:left w:val="none" w:sz="0" w:space="0" w:color="auto"/>
        <w:bottom w:val="none" w:sz="0" w:space="0" w:color="auto"/>
        <w:right w:val="none" w:sz="0" w:space="0" w:color="auto"/>
      </w:divBdr>
    </w:div>
    <w:div w:id="218786308">
      <w:bodyDiv w:val="1"/>
      <w:marLeft w:val="0"/>
      <w:marRight w:val="0"/>
      <w:marTop w:val="0"/>
      <w:marBottom w:val="0"/>
      <w:divBdr>
        <w:top w:val="none" w:sz="0" w:space="0" w:color="auto"/>
        <w:left w:val="none" w:sz="0" w:space="0" w:color="auto"/>
        <w:bottom w:val="none" w:sz="0" w:space="0" w:color="auto"/>
        <w:right w:val="none" w:sz="0" w:space="0" w:color="auto"/>
      </w:divBdr>
    </w:div>
    <w:div w:id="221449245">
      <w:bodyDiv w:val="1"/>
      <w:marLeft w:val="0"/>
      <w:marRight w:val="0"/>
      <w:marTop w:val="0"/>
      <w:marBottom w:val="0"/>
      <w:divBdr>
        <w:top w:val="none" w:sz="0" w:space="0" w:color="auto"/>
        <w:left w:val="none" w:sz="0" w:space="0" w:color="auto"/>
        <w:bottom w:val="none" w:sz="0" w:space="0" w:color="auto"/>
        <w:right w:val="none" w:sz="0" w:space="0" w:color="auto"/>
      </w:divBdr>
      <w:divsChild>
        <w:div w:id="1434549734">
          <w:marLeft w:val="0"/>
          <w:marRight w:val="0"/>
          <w:marTop w:val="0"/>
          <w:marBottom w:val="0"/>
          <w:divBdr>
            <w:top w:val="single" w:sz="2" w:space="0" w:color="E5E7EB"/>
            <w:left w:val="single" w:sz="2" w:space="0" w:color="E5E7EB"/>
            <w:bottom w:val="dashed" w:sz="18" w:space="0" w:color="A0A0A0"/>
            <w:right w:val="single" w:sz="2" w:space="0" w:color="E5E7EB"/>
          </w:divBdr>
          <w:divsChild>
            <w:div w:id="3687283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25260640">
      <w:bodyDiv w:val="1"/>
      <w:marLeft w:val="0"/>
      <w:marRight w:val="0"/>
      <w:marTop w:val="0"/>
      <w:marBottom w:val="0"/>
      <w:divBdr>
        <w:top w:val="none" w:sz="0" w:space="0" w:color="auto"/>
        <w:left w:val="none" w:sz="0" w:space="0" w:color="auto"/>
        <w:bottom w:val="none" w:sz="0" w:space="0" w:color="auto"/>
        <w:right w:val="none" w:sz="0" w:space="0" w:color="auto"/>
      </w:divBdr>
    </w:div>
    <w:div w:id="237133127">
      <w:bodyDiv w:val="1"/>
      <w:marLeft w:val="0"/>
      <w:marRight w:val="0"/>
      <w:marTop w:val="0"/>
      <w:marBottom w:val="0"/>
      <w:divBdr>
        <w:top w:val="none" w:sz="0" w:space="0" w:color="auto"/>
        <w:left w:val="none" w:sz="0" w:space="0" w:color="auto"/>
        <w:bottom w:val="none" w:sz="0" w:space="0" w:color="auto"/>
        <w:right w:val="none" w:sz="0" w:space="0" w:color="auto"/>
      </w:divBdr>
      <w:divsChild>
        <w:div w:id="39018784">
          <w:marLeft w:val="0"/>
          <w:marRight w:val="0"/>
          <w:marTop w:val="0"/>
          <w:marBottom w:val="0"/>
          <w:divBdr>
            <w:top w:val="none" w:sz="0" w:space="0" w:color="auto"/>
            <w:left w:val="none" w:sz="0" w:space="0" w:color="auto"/>
            <w:bottom w:val="none" w:sz="0" w:space="0" w:color="auto"/>
            <w:right w:val="none" w:sz="0" w:space="0" w:color="auto"/>
          </w:divBdr>
        </w:div>
      </w:divsChild>
    </w:div>
    <w:div w:id="240405873">
      <w:bodyDiv w:val="1"/>
      <w:marLeft w:val="0"/>
      <w:marRight w:val="0"/>
      <w:marTop w:val="0"/>
      <w:marBottom w:val="0"/>
      <w:divBdr>
        <w:top w:val="none" w:sz="0" w:space="0" w:color="auto"/>
        <w:left w:val="none" w:sz="0" w:space="0" w:color="auto"/>
        <w:bottom w:val="none" w:sz="0" w:space="0" w:color="auto"/>
        <w:right w:val="none" w:sz="0" w:space="0" w:color="auto"/>
      </w:divBdr>
    </w:div>
    <w:div w:id="245383703">
      <w:bodyDiv w:val="1"/>
      <w:marLeft w:val="0"/>
      <w:marRight w:val="0"/>
      <w:marTop w:val="0"/>
      <w:marBottom w:val="0"/>
      <w:divBdr>
        <w:top w:val="none" w:sz="0" w:space="0" w:color="auto"/>
        <w:left w:val="none" w:sz="0" w:space="0" w:color="auto"/>
        <w:bottom w:val="none" w:sz="0" w:space="0" w:color="auto"/>
        <w:right w:val="none" w:sz="0" w:space="0" w:color="auto"/>
      </w:divBdr>
    </w:div>
    <w:div w:id="255945185">
      <w:bodyDiv w:val="1"/>
      <w:marLeft w:val="0"/>
      <w:marRight w:val="0"/>
      <w:marTop w:val="0"/>
      <w:marBottom w:val="0"/>
      <w:divBdr>
        <w:top w:val="none" w:sz="0" w:space="0" w:color="auto"/>
        <w:left w:val="none" w:sz="0" w:space="0" w:color="auto"/>
        <w:bottom w:val="none" w:sz="0" w:space="0" w:color="auto"/>
        <w:right w:val="none" w:sz="0" w:space="0" w:color="auto"/>
      </w:divBdr>
      <w:divsChild>
        <w:div w:id="466051226">
          <w:marLeft w:val="0"/>
          <w:marRight w:val="0"/>
          <w:marTop w:val="0"/>
          <w:marBottom w:val="0"/>
          <w:divBdr>
            <w:top w:val="single" w:sz="2" w:space="0" w:color="E5E7EB"/>
            <w:left w:val="single" w:sz="2" w:space="0" w:color="E5E7EB"/>
            <w:bottom w:val="dashed" w:sz="18" w:space="0" w:color="A0A0A0"/>
            <w:right w:val="single" w:sz="2" w:space="0" w:color="E5E7EB"/>
          </w:divBdr>
          <w:divsChild>
            <w:div w:id="187295991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60842186">
      <w:marLeft w:val="480"/>
      <w:marRight w:val="0"/>
      <w:marTop w:val="0"/>
      <w:marBottom w:val="0"/>
      <w:divBdr>
        <w:top w:val="none" w:sz="0" w:space="0" w:color="auto"/>
        <w:left w:val="none" w:sz="0" w:space="0" w:color="auto"/>
        <w:bottom w:val="none" w:sz="0" w:space="0" w:color="auto"/>
        <w:right w:val="none" w:sz="0" w:space="0" w:color="auto"/>
      </w:divBdr>
    </w:div>
    <w:div w:id="270550982">
      <w:bodyDiv w:val="1"/>
      <w:marLeft w:val="0"/>
      <w:marRight w:val="0"/>
      <w:marTop w:val="0"/>
      <w:marBottom w:val="0"/>
      <w:divBdr>
        <w:top w:val="none" w:sz="0" w:space="0" w:color="auto"/>
        <w:left w:val="none" w:sz="0" w:space="0" w:color="auto"/>
        <w:bottom w:val="none" w:sz="0" w:space="0" w:color="auto"/>
        <w:right w:val="none" w:sz="0" w:space="0" w:color="auto"/>
      </w:divBdr>
    </w:div>
    <w:div w:id="299119364">
      <w:bodyDiv w:val="1"/>
      <w:marLeft w:val="0"/>
      <w:marRight w:val="0"/>
      <w:marTop w:val="0"/>
      <w:marBottom w:val="0"/>
      <w:divBdr>
        <w:top w:val="none" w:sz="0" w:space="0" w:color="auto"/>
        <w:left w:val="none" w:sz="0" w:space="0" w:color="auto"/>
        <w:bottom w:val="none" w:sz="0" w:space="0" w:color="auto"/>
        <w:right w:val="none" w:sz="0" w:space="0" w:color="auto"/>
      </w:divBdr>
    </w:div>
    <w:div w:id="303394166">
      <w:bodyDiv w:val="1"/>
      <w:marLeft w:val="0"/>
      <w:marRight w:val="0"/>
      <w:marTop w:val="0"/>
      <w:marBottom w:val="0"/>
      <w:divBdr>
        <w:top w:val="none" w:sz="0" w:space="0" w:color="auto"/>
        <w:left w:val="none" w:sz="0" w:space="0" w:color="auto"/>
        <w:bottom w:val="none" w:sz="0" w:space="0" w:color="auto"/>
        <w:right w:val="none" w:sz="0" w:space="0" w:color="auto"/>
      </w:divBdr>
    </w:div>
    <w:div w:id="309865121">
      <w:bodyDiv w:val="1"/>
      <w:marLeft w:val="0"/>
      <w:marRight w:val="0"/>
      <w:marTop w:val="0"/>
      <w:marBottom w:val="0"/>
      <w:divBdr>
        <w:top w:val="none" w:sz="0" w:space="0" w:color="auto"/>
        <w:left w:val="none" w:sz="0" w:space="0" w:color="auto"/>
        <w:bottom w:val="none" w:sz="0" w:space="0" w:color="auto"/>
        <w:right w:val="none" w:sz="0" w:space="0" w:color="auto"/>
      </w:divBdr>
    </w:div>
    <w:div w:id="322124983">
      <w:bodyDiv w:val="1"/>
      <w:marLeft w:val="0"/>
      <w:marRight w:val="0"/>
      <w:marTop w:val="0"/>
      <w:marBottom w:val="0"/>
      <w:divBdr>
        <w:top w:val="none" w:sz="0" w:space="0" w:color="auto"/>
        <w:left w:val="none" w:sz="0" w:space="0" w:color="auto"/>
        <w:bottom w:val="none" w:sz="0" w:space="0" w:color="auto"/>
        <w:right w:val="none" w:sz="0" w:space="0" w:color="auto"/>
      </w:divBdr>
    </w:div>
    <w:div w:id="331375402">
      <w:bodyDiv w:val="1"/>
      <w:marLeft w:val="0"/>
      <w:marRight w:val="0"/>
      <w:marTop w:val="0"/>
      <w:marBottom w:val="0"/>
      <w:divBdr>
        <w:top w:val="none" w:sz="0" w:space="0" w:color="auto"/>
        <w:left w:val="none" w:sz="0" w:space="0" w:color="auto"/>
        <w:bottom w:val="none" w:sz="0" w:space="0" w:color="auto"/>
        <w:right w:val="none" w:sz="0" w:space="0" w:color="auto"/>
      </w:divBdr>
    </w:div>
    <w:div w:id="357051394">
      <w:bodyDiv w:val="1"/>
      <w:marLeft w:val="0"/>
      <w:marRight w:val="0"/>
      <w:marTop w:val="0"/>
      <w:marBottom w:val="0"/>
      <w:divBdr>
        <w:top w:val="none" w:sz="0" w:space="0" w:color="auto"/>
        <w:left w:val="none" w:sz="0" w:space="0" w:color="auto"/>
        <w:bottom w:val="none" w:sz="0" w:space="0" w:color="auto"/>
        <w:right w:val="none" w:sz="0" w:space="0" w:color="auto"/>
      </w:divBdr>
    </w:div>
    <w:div w:id="357505800">
      <w:bodyDiv w:val="1"/>
      <w:marLeft w:val="0"/>
      <w:marRight w:val="0"/>
      <w:marTop w:val="0"/>
      <w:marBottom w:val="0"/>
      <w:divBdr>
        <w:top w:val="none" w:sz="0" w:space="0" w:color="auto"/>
        <w:left w:val="none" w:sz="0" w:space="0" w:color="auto"/>
        <w:bottom w:val="none" w:sz="0" w:space="0" w:color="auto"/>
        <w:right w:val="none" w:sz="0" w:space="0" w:color="auto"/>
      </w:divBdr>
    </w:div>
    <w:div w:id="359016373">
      <w:bodyDiv w:val="1"/>
      <w:marLeft w:val="0"/>
      <w:marRight w:val="0"/>
      <w:marTop w:val="0"/>
      <w:marBottom w:val="0"/>
      <w:divBdr>
        <w:top w:val="none" w:sz="0" w:space="0" w:color="auto"/>
        <w:left w:val="none" w:sz="0" w:space="0" w:color="auto"/>
        <w:bottom w:val="none" w:sz="0" w:space="0" w:color="auto"/>
        <w:right w:val="none" w:sz="0" w:space="0" w:color="auto"/>
      </w:divBdr>
    </w:div>
    <w:div w:id="389423597">
      <w:bodyDiv w:val="1"/>
      <w:marLeft w:val="0"/>
      <w:marRight w:val="0"/>
      <w:marTop w:val="0"/>
      <w:marBottom w:val="0"/>
      <w:divBdr>
        <w:top w:val="none" w:sz="0" w:space="0" w:color="auto"/>
        <w:left w:val="none" w:sz="0" w:space="0" w:color="auto"/>
        <w:bottom w:val="none" w:sz="0" w:space="0" w:color="auto"/>
        <w:right w:val="none" w:sz="0" w:space="0" w:color="auto"/>
      </w:divBdr>
    </w:div>
    <w:div w:id="399786697">
      <w:bodyDiv w:val="1"/>
      <w:marLeft w:val="0"/>
      <w:marRight w:val="0"/>
      <w:marTop w:val="0"/>
      <w:marBottom w:val="0"/>
      <w:divBdr>
        <w:top w:val="none" w:sz="0" w:space="0" w:color="auto"/>
        <w:left w:val="none" w:sz="0" w:space="0" w:color="auto"/>
        <w:bottom w:val="none" w:sz="0" w:space="0" w:color="auto"/>
        <w:right w:val="none" w:sz="0" w:space="0" w:color="auto"/>
      </w:divBdr>
      <w:divsChild>
        <w:div w:id="627515198">
          <w:marLeft w:val="0"/>
          <w:marRight w:val="0"/>
          <w:marTop w:val="0"/>
          <w:marBottom w:val="0"/>
          <w:divBdr>
            <w:top w:val="none" w:sz="0" w:space="0" w:color="auto"/>
            <w:left w:val="none" w:sz="0" w:space="0" w:color="auto"/>
            <w:bottom w:val="none" w:sz="0" w:space="0" w:color="auto"/>
            <w:right w:val="none" w:sz="0" w:space="0" w:color="auto"/>
          </w:divBdr>
        </w:div>
      </w:divsChild>
    </w:div>
    <w:div w:id="409817852">
      <w:bodyDiv w:val="1"/>
      <w:marLeft w:val="0"/>
      <w:marRight w:val="0"/>
      <w:marTop w:val="0"/>
      <w:marBottom w:val="0"/>
      <w:divBdr>
        <w:top w:val="none" w:sz="0" w:space="0" w:color="auto"/>
        <w:left w:val="none" w:sz="0" w:space="0" w:color="auto"/>
        <w:bottom w:val="none" w:sz="0" w:space="0" w:color="auto"/>
        <w:right w:val="none" w:sz="0" w:space="0" w:color="auto"/>
      </w:divBdr>
    </w:div>
    <w:div w:id="417405387">
      <w:bodyDiv w:val="1"/>
      <w:marLeft w:val="0"/>
      <w:marRight w:val="0"/>
      <w:marTop w:val="0"/>
      <w:marBottom w:val="0"/>
      <w:divBdr>
        <w:top w:val="none" w:sz="0" w:space="0" w:color="auto"/>
        <w:left w:val="none" w:sz="0" w:space="0" w:color="auto"/>
        <w:bottom w:val="none" w:sz="0" w:space="0" w:color="auto"/>
        <w:right w:val="none" w:sz="0" w:space="0" w:color="auto"/>
      </w:divBdr>
    </w:div>
    <w:div w:id="426268947">
      <w:bodyDiv w:val="1"/>
      <w:marLeft w:val="0"/>
      <w:marRight w:val="0"/>
      <w:marTop w:val="0"/>
      <w:marBottom w:val="0"/>
      <w:divBdr>
        <w:top w:val="none" w:sz="0" w:space="0" w:color="auto"/>
        <w:left w:val="none" w:sz="0" w:space="0" w:color="auto"/>
        <w:bottom w:val="none" w:sz="0" w:space="0" w:color="auto"/>
        <w:right w:val="none" w:sz="0" w:space="0" w:color="auto"/>
      </w:divBdr>
    </w:div>
    <w:div w:id="452287280">
      <w:bodyDiv w:val="1"/>
      <w:marLeft w:val="0"/>
      <w:marRight w:val="0"/>
      <w:marTop w:val="0"/>
      <w:marBottom w:val="0"/>
      <w:divBdr>
        <w:top w:val="none" w:sz="0" w:space="0" w:color="auto"/>
        <w:left w:val="none" w:sz="0" w:space="0" w:color="auto"/>
        <w:bottom w:val="none" w:sz="0" w:space="0" w:color="auto"/>
        <w:right w:val="none" w:sz="0" w:space="0" w:color="auto"/>
      </w:divBdr>
    </w:div>
    <w:div w:id="465707600">
      <w:bodyDiv w:val="1"/>
      <w:marLeft w:val="0"/>
      <w:marRight w:val="0"/>
      <w:marTop w:val="0"/>
      <w:marBottom w:val="0"/>
      <w:divBdr>
        <w:top w:val="none" w:sz="0" w:space="0" w:color="auto"/>
        <w:left w:val="none" w:sz="0" w:space="0" w:color="auto"/>
        <w:bottom w:val="none" w:sz="0" w:space="0" w:color="auto"/>
        <w:right w:val="none" w:sz="0" w:space="0" w:color="auto"/>
      </w:divBdr>
    </w:div>
    <w:div w:id="466898000">
      <w:bodyDiv w:val="1"/>
      <w:marLeft w:val="0"/>
      <w:marRight w:val="0"/>
      <w:marTop w:val="0"/>
      <w:marBottom w:val="0"/>
      <w:divBdr>
        <w:top w:val="none" w:sz="0" w:space="0" w:color="auto"/>
        <w:left w:val="none" w:sz="0" w:space="0" w:color="auto"/>
        <w:bottom w:val="none" w:sz="0" w:space="0" w:color="auto"/>
        <w:right w:val="none" w:sz="0" w:space="0" w:color="auto"/>
      </w:divBdr>
    </w:div>
    <w:div w:id="485630699">
      <w:marLeft w:val="480"/>
      <w:marRight w:val="0"/>
      <w:marTop w:val="0"/>
      <w:marBottom w:val="0"/>
      <w:divBdr>
        <w:top w:val="none" w:sz="0" w:space="0" w:color="auto"/>
        <w:left w:val="none" w:sz="0" w:space="0" w:color="auto"/>
        <w:bottom w:val="none" w:sz="0" w:space="0" w:color="auto"/>
        <w:right w:val="none" w:sz="0" w:space="0" w:color="auto"/>
      </w:divBdr>
    </w:div>
    <w:div w:id="514808122">
      <w:bodyDiv w:val="1"/>
      <w:marLeft w:val="0"/>
      <w:marRight w:val="0"/>
      <w:marTop w:val="0"/>
      <w:marBottom w:val="0"/>
      <w:divBdr>
        <w:top w:val="none" w:sz="0" w:space="0" w:color="auto"/>
        <w:left w:val="none" w:sz="0" w:space="0" w:color="auto"/>
        <w:bottom w:val="none" w:sz="0" w:space="0" w:color="auto"/>
        <w:right w:val="none" w:sz="0" w:space="0" w:color="auto"/>
      </w:divBdr>
    </w:div>
    <w:div w:id="522015585">
      <w:bodyDiv w:val="1"/>
      <w:marLeft w:val="0"/>
      <w:marRight w:val="0"/>
      <w:marTop w:val="0"/>
      <w:marBottom w:val="0"/>
      <w:divBdr>
        <w:top w:val="none" w:sz="0" w:space="0" w:color="auto"/>
        <w:left w:val="none" w:sz="0" w:space="0" w:color="auto"/>
        <w:bottom w:val="none" w:sz="0" w:space="0" w:color="auto"/>
        <w:right w:val="none" w:sz="0" w:space="0" w:color="auto"/>
      </w:divBdr>
    </w:div>
    <w:div w:id="526216391">
      <w:bodyDiv w:val="1"/>
      <w:marLeft w:val="0"/>
      <w:marRight w:val="0"/>
      <w:marTop w:val="0"/>
      <w:marBottom w:val="0"/>
      <w:divBdr>
        <w:top w:val="none" w:sz="0" w:space="0" w:color="auto"/>
        <w:left w:val="none" w:sz="0" w:space="0" w:color="auto"/>
        <w:bottom w:val="none" w:sz="0" w:space="0" w:color="auto"/>
        <w:right w:val="none" w:sz="0" w:space="0" w:color="auto"/>
      </w:divBdr>
    </w:div>
    <w:div w:id="545528327">
      <w:bodyDiv w:val="1"/>
      <w:marLeft w:val="0"/>
      <w:marRight w:val="0"/>
      <w:marTop w:val="0"/>
      <w:marBottom w:val="0"/>
      <w:divBdr>
        <w:top w:val="none" w:sz="0" w:space="0" w:color="auto"/>
        <w:left w:val="none" w:sz="0" w:space="0" w:color="auto"/>
        <w:bottom w:val="none" w:sz="0" w:space="0" w:color="auto"/>
        <w:right w:val="none" w:sz="0" w:space="0" w:color="auto"/>
      </w:divBdr>
    </w:div>
    <w:div w:id="595599945">
      <w:marLeft w:val="480"/>
      <w:marRight w:val="0"/>
      <w:marTop w:val="0"/>
      <w:marBottom w:val="0"/>
      <w:divBdr>
        <w:top w:val="none" w:sz="0" w:space="0" w:color="auto"/>
        <w:left w:val="none" w:sz="0" w:space="0" w:color="auto"/>
        <w:bottom w:val="none" w:sz="0" w:space="0" w:color="auto"/>
        <w:right w:val="none" w:sz="0" w:space="0" w:color="auto"/>
      </w:divBdr>
    </w:div>
    <w:div w:id="597905644">
      <w:bodyDiv w:val="1"/>
      <w:marLeft w:val="0"/>
      <w:marRight w:val="0"/>
      <w:marTop w:val="0"/>
      <w:marBottom w:val="0"/>
      <w:divBdr>
        <w:top w:val="none" w:sz="0" w:space="0" w:color="auto"/>
        <w:left w:val="none" w:sz="0" w:space="0" w:color="auto"/>
        <w:bottom w:val="none" w:sz="0" w:space="0" w:color="auto"/>
        <w:right w:val="none" w:sz="0" w:space="0" w:color="auto"/>
      </w:divBdr>
    </w:div>
    <w:div w:id="607781398">
      <w:bodyDiv w:val="1"/>
      <w:marLeft w:val="0"/>
      <w:marRight w:val="0"/>
      <w:marTop w:val="0"/>
      <w:marBottom w:val="0"/>
      <w:divBdr>
        <w:top w:val="none" w:sz="0" w:space="0" w:color="auto"/>
        <w:left w:val="none" w:sz="0" w:space="0" w:color="auto"/>
        <w:bottom w:val="none" w:sz="0" w:space="0" w:color="auto"/>
        <w:right w:val="none" w:sz="0" w:space="0" w:color="auto"/>
      </w:divBdr>
    </w:div>
    <w:div w:id="609241721">
      <w:bodyDiv w:val="1"/>
      <w:marLeft w:val="0"/>
      <w:marRight w:val="0"/>
      <w:marTop w:val="0"/>
      <w:marBottom w:val="0"/>
      <w:divBdr>
        <w:top w:val="none" w:sz="0" w:space="0" w:color="auto"/>
        <w:left w:val="none" w:sz="0" w:space="0" w:color="auto"/>
        <w:bottom w:val="none" w:sz="0" w:space="0" w:color="auto"/>
        <w:right w:val="none" w:sz="0" w:space="0" w:color="auto"/>
      </w:divBdr>
    </w:div>
    <w:div w:id="609509466">
      <w:bodyDiv w:val="1"/>
      <w:marLeft w:val="0"/>
      <w:marRight w:val="0"/>
      <w:marTop w:val="0"/>
      <w:marBottom w:val="0"/>
      <w:divBdr>
        <w:top w:val="none" w:sz="0" w:space="0" w:color="auto"/>
        <w:left w:val="none" w:sz="0" w:space="0" w:color="auto"/>
        <w:bottom w:val="none" w:sz="0" w:space="0" w:color="auto"/>
        <w:right w:val="none" w:sz="0" w:space="0" w:color="auto"/>
      </w:divBdr>
    </w:div>
    <w:div w:id="614488046">
      <w:bodyDiv w:val="1"/>
      <w:marLeft w:val="0"/>
      <w:marRight w:val="0"/>
      <w:marTop w:val="0"/>
      <w:marBottom w:val="0"/>
      <w:divBdr>
        <w:top w:val="none" w:sz="0" w:space="0" w:color="auto"/>
        <w:left w:val="none" w:sz="0" w:space="0" w:color="auto"/>
        <w:bottom w:val="none" w:sz="0" w:space="0" w:color="auto"/>
        <w:right w:val="none" w:sz="0" w:space="0" w:color="auto"/>
      </w:divBdr>
    </w:div>
    <w:div w:id="635834848">
      <w:marLeft w:val="480"/>
      <w:marRight w:val="0"/>
      <w:marTop w:val="0"/>
      <w:marBottom w:val="0"/>
      <w:divBdr>
        <w:top w:val="none" w:sz="0" w:space="0" w:color="auto"/>
        <w:left w:val="none" w:sz="0" w:space="0" w:color="auto"/>
        <w:bottom w:val="none" w:sz="0" w:space="0" w:color="auto"/>
        <w:right w:val="none" w:sz="0" w:space="0" w:color="auto"/>
      </w:divBdr>
    </w:div>
    <w:div w:id="656766098">
      <w:bodyDiv w:val="1"/>
      <w:marLeft w:val="0"/>
      <w:marRight w:val="0"/>
      <w:marTop w:val="0"/>
      <w:marBottom w:val="0"/>
      <w:divBdr>
        <w:top w:val="none" w:sz="0" w:space="0" w:color="auto"/>
        <w:left w:val="none" w:sz="0" w:space="0" w:color="auto"/>
        <w:bottom w:val="none" w:sz="0" w:space="0" w:color="auto"/>
        <w:right w:val="none" w:sz="0" w:space="0" w:color="auto"/>
      </w:divBdr>
      <w:divsChild>
        <w:div w:id="2053457468">
          <w:marLeft w:val="0"/>
          <w:marRight w:val="0"/>
          <w:marTop w:val="0"/>
          <w:marBottom w:val="0"/>
          <w:divBdr>
            <w:top w:val="none" w:sz="0" w:space="0" w:color="auto"/>
            <w:left w:val="none" w:sz="0" w:space="0" w:color="auto"/>
            <w:bottom w:val="none" w:sz="0" w:space="0" w:color="auto"/>
            <w:right w:val="none" w:sz="0" w:space="0" w:color="auto"/>
          </w:divBdr>
        </w:div>
        <w:div w:id="38744771">
          <w:marLeft w:val="0"/>
          <w:marRight w:val="0"/>
          <w:marTop w:val="0"/>
          <w:marBottom w:val="0"/>
          <w:divBdr>
            <w:top w:val="none" w:sz="0" w:space="0" w:color="auto"/>
            <w:left w:val="none" w:sz="0" w:space="0" w:color="auto"/>
            <w:bottom w:val="none" w:sz="0" w:space="0" w:color="auto"/>
            <w:right w:val="none" w:sz="0" w:space="0" w:color="auto"/>
          </w:divBdr>
        </w:div>
        <w:div w:id="1728457164">
          <w:marLeft w:val="0"/>
          <w:marRight w:val="0"/>
          <w:marTop w:val="0"/>
          <w:marBottom w:val="0"/>
          <w:divBdr>
            <w:top w:val="none" w:sz="0" w:space="0" w:color="auto"/>
            <w:left w:val="none" w:sz="0" w:space="0" w:color="auto"/>
            <w:bottom w:val="none" w:sz="0" w:space="0" w:color="auto"/>
            <w:right w:val="none" w:sz="0" w:space="0" w:color="auto"/>
          </w:divBdr>
        </w:div>
      </w:divsChild>
    </w:div>
    <w:div w:id="659121450">
      <w:bodyDiv w:val="1"/>
      <w:marLeft w:val="0"/>
      <w:marRight w:val="0"/>
      <w:marTop w:val="0"/>
      <w:marBottom w:val="0"/>
      <w:divBdr>
        <w:top w:val="none" w:sz="0" w:space="0" w:color="auto"/>
        <w:left w:val="none" w:sz="0" w:space="0" w:color="auto"/>
        <w:bottom w:val="none" w:sz="0" w:space="0" w:color="auto"/>
        <w:right w:val="none" w:sz="0" w:space="0" w:color="auto"/>
      </w:divBdr>
    </w:div>
    <w:div w:id="679701349">
      <w:marLeft w:val="480"/>
      <w:marRight w:val="0"/>
      <w:marTop w:val="0"/>
      <w:marBottom w:val="0"/>
      <w:divBdr>
        <w:top w:val="none" w:sz="0" w:space="0" w:color="auto"/>
        <w:left w:val="none" w:sz="0" w:space="0" w:color="auto"/>
        <w:bottom w:val="none" w:sz="0" w:space="0" w:color="auto"/>
        <w:right w:val="none" w:sz="0" w:space="0" w:color="auto"/>
      </w:divBdr>
    </w:div>
    <w:div w:id="696127912">
      <w:bodyDiv w:val="1"/>
      <w:marLeft w:val="0"/>
      <w:marRight w:val="0"/>
      <w:marTop w:val="0"/>
      <w:marBottom w:val="0"/>
      <w:divBdr>
        <w:top w:val="none" w:sz="0" w:space="0" w:color="auto"/>
        <w:left w:val="none" w:sz="0" w:space="0" w:color="auto"/>
        <w:bottom w:val="none" w:sz="0" w:space="0" w:color="auto"/>
        <w:right w:val="none" w:sz="0" w:space="0" w:color="auto"/>
      </w:divBdr>
    </w:div>
    <w:div w:id="726997176">
      <w:bodyDiv w:val="1"/>
      <w:marLeft w:val="0"/>
      <w:marRight w:val="0"/>
      <w:marTop w:val="0"/>
      <w:marBottom w:val="0"/>
      <w:divBdr>
        <w:top w:val="none" w:sz="0" w:space="0" w:color="auto"/>
        <w:left w:val="none" w:sz="0" w:space="0" w:color="auto"/>
        <w:bottom w:val="none" w:sz="0" w:space="0" w:color="auto"/>
        <w:right w:val="none" w:sz="0" w:space="0" w:color="auto"/>
      </w:divBdr>
    </w:div>
    <w:div w:id="737947855">
      <w:bodyDiv w:val="1"/>
      <w:marLeft w:val="0"/>
      <w:marRight w:val="0"/>
      <w:marTop w:val="0"/>
      <w:marBottom w:val="0"/>
      <w:divBdr>
        <w:top w:val="none" w:sz="0" w:space="0" w:color="auto"/>
        <w:left w:val="none" w:sz="0" w:space="0" w:color="auto"/>
        <w:bottom w:val="none" w:sz="0" w:space="0" w:color="auto"/>
        <w:right w:val="none" w:sz="0" w:space="0" w:color="auto"/>
      </w:divBdr>
    </w:div>
    <w:div w:id="739601643">
      <w:bodyDiv w:val="1"/>
      <w:marLeft w:val="0"/>
      <w:marRight w:val="0"/>
      <w:marTop w:val="0"/>
      <w:marBottom w:val="0"/>
      <w:divBdr>
        <w:top w:val="none" w:sz="0" w:space="0" w:color="auto"/>
        <w:left w:val="none" w:sz="0" w:space="0" w:color="auto"/>
        <w:bottom w:val="none" w:sz="0" w:space="0" w:color="auto"/>
        <w:right w:val="none" w:sz="0" w:space="0" w:color="auto"/>
      </w:divBdr>
    </w:div>
    <w:div w:id="747962608">
      <w:bodyDiv w:val="1"/>
      <w:marLeft w:val="0"/>
      <w:marRight w:val="0"/>
      <w:marTop w:val="0"/>
      <w:marBottom w:val="0"/>
      <w:divBdr>
        <w:top w:val="none" w:sz="0" w:space="0" w:color="auto"/>
        <w:left w:val="none" w:sz="0" w:space="0" w:color="auto"/>
        <w:bottom w:val="none" w:sz="0" w:space="0" w:color="auto"/>
        <w:right w:val="none" w:sz="0" w:space="0" w:color="auto"/>
      </w:divBdr>
    </w:div>
    <w:div w:id="756632205">
      <w:marLeft w:val="480"/>
      <w:marRight w:val="0"/>
      <w:marTop w:val="0"/>
      <w:marBottom w:val="0"/>
      <w:divBdr>
        <w:top w:val="none" w:sz="0" w:space="0" w:color="auto"/>
        <w:left w:val="none" w:sz="0" w:space="0" w:color="auto"/>
        <w:bottom w:val="none" w:sz="0" w:space="0" w:color="auto"/>
        <w:right w:val="none" w:sz="0" w:space="0" w:color="auto"/>
      </w:divBdr>
    </w:div>
    <w:div w:id="761099270">
      <w:bodyDiv w:val="1"/>
      <w:marLeft w:val="0"/>
      <w:marRight w:val="0"/>
      <w:marTop w:val="0"/>
      <w:marBottom w:val="0"/>
      <w:divBdr>
        <w:top w:val="none" w:sz="0" w:space="0" w:color="auto"/>
        <w:left w:val="none" w:sz="0" w:space="0" w:color="auto"/>
        <w:bottom w:val="none" w:sz="0" w:space="0" w:color="auto"/>
        <w:right w:val="none" w:sz="0" w:space="0" w:color="auto"/>
      </w:divBdr>
    </w:div>
    <w:div w:id="787316578">
      <w:marLeft w:val="480"/>
      <w:marRight w:val="0"/>
      <w:marTop w:val="0"/>
      <w:marBottom w:val="0"/>
      <w:divBdr>
        <w:top w:val="none" w:sz="0" w:space="0" w:color="auto"/>
        <w:left w:val="none" w:sz="0" w:space="0" w:color="auto"/>
        <w:bottom w:val="none" w:sz="0" w:space="0" w:color="auto"/>
        <w:right w:val="none" w:sz="0" w:space="0" w:color="auto"/>
      </w:divBdr>
    </w:div>
    <w:div w:id="793445040">
      <w:bodyDiv w:val="1"/>
      <w:marLeft w:val="0"/>
      <w:marRight w:val="0"/>
      <w:marTop w:val="0"/>
      <w:marBottom w:val="0"/>
      <w:divBdr>
        <w:top w:val="none" w:sz="0" w:space="0" w:color="auto"/>
        <w:left w:val="none" w:sz="0" w:space="0" w:color="auto"/>
        <w:bottom w:val="none" w:sz="0" w:space="0" w:color="auto"/>
        <w:right w:val="none" w:sz="0" w:space="0" w:color="auto"/>
      </w:divBdr>
    </w:div>
    <w:div w:id="810442500">
      <w:bodyDiv w:val="1"/>
      <w:marLeft w:val="0"/>
      <w:marRight w:val="0"/>
      <w:marTop w:val="0"/>
      <w:marBottom w:val="0"/>
      <w:divBdr>
        <w:top w:val="none" w:sz="0" w:space="0" w:color="auto"/>
        <w:left w:val="none" w:sz="0" w:space="0" w:color="auto"/>
        <w:bottom w:val="none" w:sz="0" w:space="0" w:color="auto"/>
        <w:right w:val="none" w:sz="0" w:space="0" w:color="auto"/>
      </w:divBdr>
    </w:div>
    <w:div w:id="833453618">
      <w:bodyDiv w:val="1"/>
      <w:marLeft w:val="0"/>
      <w:marRight w:val="0"/>
      <w:marTop w:val="0"/>
      <w:marBottom w:val="0"/>
      <w:divBdr>
        <w:top w:val="none" w:sz="0" w:space="0" w:color="auto"/>
        <w:left w:val="none" w:sz="0" w:space="0" w:color="auto"/>
        <w:bottom w:val="none" w:sz="0" w:space="0" w:color="auto"/>
        <w:right w:val="none" w:sz="0" w:space="0" w:color="auto"/>
      </w:divBdr>
    </w:div>
    <w:div w:id="844127165">
      <w:bodyDiv w:val="1"/>
      <w:marLeft w:val="0"/>
      <w:marRight w:val="0"/>
      <w:marTop w:val="0"/>
      <w:marBottom w:val="0"/>
      <w:divBdr>
        <w:top w:val="none" w:sz="0" w:space="0" w:color="auto"/>
        <w:left w:val="none" w:sz="0" w:space="0" w:color="auto"/>
        <w:bottom w:val="none" w:sz="0" w:space="0" w:color="auto"/>
        <w:right w:val="none" w:sz="0" w:space="0" w:color="auto"/>
      </w:divBdr>
      <w:divsChild>
        <w:div w:id="1323780489">
          <w:marLeft w:val="0"/>
          <w:marRight w:val="0"/>
          <w:marTop w:val="0"/>
          <w:marBottom w:val="0"/>
          <w:divBdr>
            <w:top w:val="single" w:sz="2" w:space="0" w:color="E5E7EB"/>
            <w:left w:val="single" w:sz="2" w:space="0" w:color="E5E7EB"/>
            <w:bottom w:val="dashed" w:sz="18" w:space="0" w:color="A0A0A0"/>
            <w:right w:val="single" w:sz="2" w:space="0" w:color="E5E7EB"/>
          </w:divBdr>
          <w:divsChild>
            <w:div w:id="128400176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5679253">
      <w:bodyDiv w:val="1"/>
      <w:marLeft w:val="0"/>
      <w:marRight w:val="0"/>
      <w:marTop w:val="0"/>
      <w:marBottom w:val="0"/>
      <w:divBdr>
        <w:top w:val="none" w:sz="0" w:space="0" w:color="auto"/>
        <w:left w:val="none" w:sz="0" w:space="0" w:color="auto"/>
        <w:bottom w:val="none" w:sz="0" w:space="0" w:color="auto"/>
        <w:right w:val="none" w:sz="0" w:space="0" w:color="auto"/>
      </w:divBdr>
    </w:div>
    <w:div w:id="887910719">
      <w:bodyDiv w:val="1"/>
      <w:marLeft w:val="0"/>
      <w:marRight w:val="0"/>
      <w:marTop w:val="0"/>
      <w:marBottom w:val="0"/>
      <w:divBdr>
        <w:top w:val="none" w:sz="0" w:space="0" w:color="auto"/>
        <w:left w:val="none" w:sz="0" w:space="0" w:color="auto"/>
        <w:bottom w:val="none" w:sz="0" w:space="0" w:color="auto"/>
        <w:right w:val="none" w:sz="0" w:space="0" w:color="auto"/>
      </w:divBdr>
    </w:div>
    <w:div w:id="888147106">
      <w:bodyDiv w:val="1"/>
      <w:marLeft w:val="0"/>
      <w:marRight w:val="0"/>
      <w:marTop w:val="0"/>
      <w:marBottom w:val="0"/>
      <w:divBdr>
        <w:top w:val="none" w:sz="0" w:space="0" w:color="auto"/>
        <w:left w:val="none" w:sz="0" w:space="0" w:color="auto"/>
        <w:bottom w:val="none" w:sz="0" w:space="0" w:color="auto"/>
        <w:right w:val="none" w:sz="0" w:space="0" w:color="auto"/>
      </w:divBdr>
    </w:div>
    <w:div w:id="914975681">
      <w:bodyDiv w:val="1"/>
      <w:marLeft w:val="0"/>
      <w:marRight w:val="0"/>
      <w:marTop w:val="0"/>
      <w:marBottom w:val="0"/>
      <w:divBdr>
        <w:top w:val="none" w:sz="0" w:space="0" w:color="auto"/>
        <w:left w:val="none" w:sz="0" w:space="0" w:color="auto"/>
        <w:bottom w:val="none" w:sz="0" w:space="0" w:color="auto"/>
        <w:right w:val="none" w:sz="0" w:space="0" w:color="auto"/>
      </w:divBdr>
    </w:div>
    <w:div w:id="950629038">
      <w:marLeft w:val="480"/>
      <w:marRight w:val="0"/>
      <w:marTop w:val="0"/>
      <w:marBottom w:val="0"/>
      <w:divBdr>
        <w:top w:val="none" w:sz="0" w:space="0" w:color="auto"/>
        <w:left w:val="none" w:sz="0" w:space="0" w:color="auto"/>
        <w:bottom w:val="none" w:sz="0" w:space="0" w:color="auto"/>
        <w:right w:val="none" w:sz="0" w:space="0" w:color="auto"/>
      </w:divBdr>
    </w:div>
    <w:div w:id="956445075">
      <w:bodyDiv w:val="1"/>
      <w:marLeft w:val="0"/>
      <w:marRight w:val="0"/>
      <w:marTop w:val="0"/>
      <w:marBottom w:val="0"/>
      <w:divBdr>
        <w:top w:val="none" w:sz="0" w:space="0" w:color="auto"/>
        <w:left w:val="none" w:sz="0" w:space="0" w:color="auto"/>
        <w:bottom w:val="none" w:sz="0" w:space="0" w:color="auto"/>
        <w:right w:val="none" w:sz="0" w:space="0" w:color="auto"/>
      </w:divBdr>
    </w:div>
    <w:div w:id="963386799">
      <w:marLeft w:val="480"/>
      <w:marRight w:val="0"/>
      <w:marTop w:val="0"/>
      <w:marBottom w:val="0"/>
      <w:divBdr>
        <w:top w:val="none" w:sz="0" w:space="0" w:color="auto"/>
        <w:left w:val="none" w:sz="0" w:space="0" w:color="auto"/>
        <w:bottom w:val="none" w:sz="0" w:space="0" w:color="auto"/>
        <w:right w:val="none" w:sz="0" w:space="0" w:color="auto"/>
      </w:divBdr>
    </w:div>
    <w:div w:id="966358325">
      <w:bodyDiv w:val="1"/>
      <w:marLeft w:val="0"/>
      <w:marRight w:val="0"/>
      <w:marTop w:val="0"/>
      <w:marBottom w:val="0"/>
      <w:divBdr>
        <w:top w:val="none" w:sz="0" w:space="0" w:color="auto"/>
        <w:left w:val="none" w:sz="0" w:space="0" w:color="auto"/>
        <w:bottom w:val="none" w:sz="0" w:space="0" w:color="auto"/>
        <w:right w:val="none" w:sz="0" w:space="0" w:color="auto"/>
      </w:divBdr>
    </w:div>
    <w:div w:id="968902980">
      <w:bodyDiv w:val="1"/>
      <w:marLeft w:val="0"/>
      <w:marRight w:val="0"/>
      <w:marTop w:val="0"/>
      <w:marBottom w:val="0"/>
      <w:divBdr>
        <w:top w:val="none" w:sz="0" w:space="0" w:color="auto"/>
        <w:left w:val="none" w:sz="0" w:space="0" w:color="auto"/>
        <w:bottom w:val="none" w:sz="0" w:space="0" w:color="auto"/>
        <w:right w:val="none" w:sz="0" w:space="0" w:color="auto"/>
      </w:divBdr>
    </w:div>
    <w:div w:id="983659398">
      <w:bodyDiv w:val="1"/>
      <w:marLeft w:val="0"/>
      <w:marRight w:val="0"/>
      <w:marTop w:val="0"/>
      <w:marBottom w:val="0"/>
      <w:divBdr>
        <w:top w:val="none" w:sz="0" w:space="0" w:color="auto"/>
        <w:left w:val="none" w:sz="0" w:space="0" w:color="auto"/>
        <w:bottom w:val="none" w:sz="0" w:space="0" w:color="auto"/>
        <w:right w:val="none" w:sz="0" w:space="0" w:color="auto"/>
      </w:divBdr>
    </w:div>
    <w:div w:id="1022710302">
      <w:marLeft w:val="480"/>
      <w:marRight w:val="0"/>
      <w:marTop w:val="0"/>
      <w:marBottom w:val="0"/>
      <w:divBdr>
        <w:top w:val="none" w:sz="0" w:space="0" w:color="auto"/>
        <w:left w:val="none" w:sz="0" w:space="0" w:color="auto"/>
        <w:bottom w:val="none" w:sz="0" w:space="0" w:color="auto"/>
        <w:right w:val="none" w:sz="0" w:space="0" w:color="auto"/>
      </w:divBdr>
    </w:div>
    <w:div w:id="1029064823">
      <w:marLeft w:val="480"/>
      <w:marRight w:val="0"/>
      <w:marTop w:val="0"/>
      <w:marBottom w:val="0"/>
      <w:divBdr>
        <w:top w:val="none" w:sz="0" w:space="0" w:color="auto"/>
        <w:left w:val="none" w:sz="0" w:space="0" w:color="auto"/>
        <w:bottom w:val="none" w:sz="0" w:space="0" w:color="auto"/>
        <w:right w:val="none" w:sz="0" w:space="0" w:color="auto"/>
      </w:divBdr>
    </w:div>
    <w:div w:id="1052776272">
      <w:marLeft w:val="480"/>
      <w:marRight w:val="0"/>
      <w:marTop w:val="0"/>
      <w:marBottom w:val="0"/>
      <w:divBdr>
        <w:top w:val="none" w:sz="0" w:space="0" w:color="auto"/>
        <w:left w:val="none" w:sz="0" w:space="0" w:color="auto"/>
        <w:bottom w:val="none" w:sz="0" w:space="0" w:color="auto"/>
        <w:right w:val="none" w:sz="0" w:space="0" w:color="auto"/>
      </w:divBdr>
    </w:div>
    <w:div w:id="1057170395">
      <w:marLeft w:val="480"/>
      <w:marRight w:val="0"/>
      <w:marTop w:val="0"/>
      <w:marBottom w:val="0"/>
      <w:divBdr>
        <w:top w:val="none" w:sz="0" w:space="0" w:color="auto"/>
        <w:left w:val="none" w:sz="0" w:space="0" w:color="auto"/>
        <w:bottom w:val="none" w:sz="0" w:space="0" w:color="auto"/>
        <w:right w:val="none" w:sz="0" w:space="0" w:color="auto"/>
      </w:divBdr>
    </w:div>
    <w:div w:id="1069572059">
      <w:bodyDiv w:val="1"/>
      <w:marLeft w:val="0"/>
      <w:marRight w:val="0"/>
      <w:marTop w:val="0"/>
      <w:marBottom w:val="0"/>
      <w:divBdr>
        <w:top w:val="none" w:sz="0" w:space="0" w:color="auto"/>
        <w:left w:val="none" w:sz="0" w:space="0" w:color="auto"/>
        <w:bottom w:val="none" w:sz="0" w:space="0" w:color="auto"/>
        <w:right w:val="none" w:sz="0" w:space="0" w:color="auto"/>
      </w:divBdr>
    </w:div>
    <w:div w:id="1136800047">
      <w:marLeft w:val="480"/>
      <w:marRight w:val="0"/>
      <w:marTop w:val="0"/>
      <w:marBottom w:val="0"/>
      <w:divBdr>
        <w:top w:val="none" w:sz="0" w:space="0" w:color="auto"/>
        <w:left w:val="none" w:sz="0" w:space="0" w:color="auto"/>
        <w:bottom w:val="none" w:sz="0" w:space="0" w:color="auto"/>
        <w:right w:val="none" w:sz="0" w:space="0" w:color="auto"/>
      </w:divBdr>
    </w:div>
    <w:div w:id="1186867632">
      <w:bodyDiv w:val="1"/>
      <w:marLeft w:val="0"/>
      <w:marRight w:val="0"/>
      <w:marTop w:val="0"/>
      <w:marBottom w:val="0"/>
      <w:divBdr>
        <w:top w:val="none" w:sz="0" w:space="0" w:color="auto"/>
        <w:left w:val="none" w:sz="0" w:space="0" w:color="auto"/>
        <w:bottom w:val="none" w:sz="0" w:space="0" w:color="auto"/>
        <w:right w:val="none" w:sz="0" w:space="0" w:color="auto"/>
      </w:divBdr>
    </w:div>
    <w:div w:id="1197891352">
      <w:marLeft w:val="480"/>
      <w:marRight w:val="0"/>
      <w:marTop w:val="0"/>
      <w:marBottom w:val="0"/>
      <w:divBdr>
        <w:top w:val="none" w:sz="0" w:space="0" w:color="auto"/>
        <w:left w:val="none" w:sz="0" w:space="0" w:color="auto"/>
        <w:bottom w:val="none" w:sz="0" w:space="0" w:color="auto"/>
        <w:right w:val="none" w:sz="0" w:space="0" w:color="auto"/>
      </w:divBdr>
    </w:div>
    <w:div w:id="1237670780">
      <w:bodyDiv w:val="1"/>
      <w:marLeft w:val="0"/>
      <w:marRight w:val="0"/>
      <w:marTop w:val="0"/>
      <w:marBottom w:val="0"/>
      <w:divBdr>
        <w:top w:val="none" w:sz="0" w:space="0" w:color="auto"/>
        <w:left w:val="none" w:sz="0" w:space="0" w:color="auto"/>
        <w:bottom w:val="none" w:sz="0" w:space="0" w:color="auto"/>
        <w:right w:val="none" w:sz="0" w:space="0" w:color="auto"/>
      </w:divBdr>
    </w:div>
    <w:div w:id="1244950001">
      <w:bodyDiv w:val="1"/>
      <w:marLeft w:val="0"/>
      <w:marRight w:val="0"/>
      <w:marTop w:val="0"/>
      <w:marBottom w:val="0"/>
      <w:divBdr>
        <w:top w:val="none" w:sz="0" w:space="0" w:color="auto"/>
        <w:left w:val="none" w:sz="0" w:space="0" w:color="auto"/>
        <w:bottom w:val="none" w:sz="0" w:space="0" w:color="auto"/>
        <w:right w:val="none" w:sz="0" w:space="0" w:color="auto"/>
      </w:divBdr>
    </w:div>
    <w:div w:id="1256282253">
      <w:bodyDiv w:val="1"/>
      <w:marLeft w:val="0"/>
      <w:marRight w:val="0"/>
      <w:marTop w:val="0"/>
      <w:marBottom w:val="0"/>
      <w:divBdr>
        <w:top w:val="none" w:sz="0" w:space="0" w:color="auto"/>
        <w:left w:val="none" w:sz="0" w:space="0" w:color="auto"/>
        <w:bottom w:val="none" w:sz="0" w:space="0" w:color="auto"/>
        <w:right w:val="none" w:sz="0" w:space="0" w:color="auto"/>
      </w:divBdr>
    </w:div>
    <w:div w:id="1268778109">
      <w:marLeft w:val="480"/>
      <w:marRight w:val="0"/>
      <w:marTop w:val="0"/>
      <w:marBottom w:val="0"/>
      <w:divBdr>
        <w:top w:val="none" w:sz="0" w:space="0" w:color="auto"/>
        <w:left w:val="none" w:sz="0" w:space="0" w:color="auto"/>
        <w:bottom w:val="none" w:sz="0" w:space="0" w:color="auto"/>
        <w:right w:val="none" w:sz="0" w:space="0" w:color="auto"/>
      </w:divBdr>
    </w:div>
    <w:div w:id="1287807274">
      <w:bodyDiv w:val="1"/>
      <w:marLeft w:val="0"/>
      <w:marRight w:val="0"/>
      <w:marTop w:val="0"/>
      <w:marBottom w:val="0"/>
      <w:divBdr>
        <w:top w:val="none" w:sz="0" w:space="0" w:color="auto"/>
        <w:left w:val="none" w:sz="0" w:space="0" w:color="auto"/>
        <w:bottom w:val="none" w:sz="0" w:space="0" w:color="auto"/>
        <w:right w:val="none" w:sz="0" w:space="0" w:color="auto"/>
      </w:divBdr>
    </w:div>
    <w:div w:id="1300378470">
      <w:bodyDiv w:val="1"/>
      <w:marLeft w:val="0"/>
      <w:marRight w:val="0"/>
      <w:marTop w:val="0"/>
      <w:marBottom w:val="0"/>
      <w:divBdr>
        <w:top w:val="none" w:sz="0" w:space="0" w:color="auto"/>
        <w:left w:val="none" w:sz="0" w:space="0" w:color="auto"/>
        <w:bottom w:val="none" w:sz="0" w:space="0" w:color="auto"/>
        <w:right w:val="none" w:sz="0" w:space="0" w:color="auto"/>
      </w:divBdr>
    </w:div>
    <w:div w:id="1328745155">
      <w:bodyDiv w:val="1"/>
      <w:marLeft w:val="0"/>
      <w:marRight w:val="0"/>
      <w:marTop w:val="0"/>
      <w:marBottom w:val="0"/>
      <w:divBdr>
        <w:top w:val="none" w:sz="0" w:space="0" w:color="auto"/>
        <w:left w:val="none" w:sz="0" w:space="0" w:color="auto"/>
        <w:bottom w:val="none" w:sz="0" w:space="0" w:color="auto"/>
        <w:right w:val="none" w:sz="0" w:space="0" w:color="auto"/>
      </w:divBdr>
    </w:div>
    <w:div w:id="1354259671">
      <w:marLeft w:val="480"/>
      <w:marRight w:val="0"/>
      <w:marTop w:val="0"/>
      <w:marBottom w:val="0"/>
      <w:divBdr>
        <w:top w:val="none" w:sz="0" w:space="0" w:color="auto"/>
        <w:left w:val="none" w:sz="0" w:space="0" w:color="auto"/>
        <w:bottom w:val="none" w:sz="0" w:space="0" w:color="auto"/>
        <w:right w:val="none" w:sz="0" w:space="0" w:color="auto"/>
      </w:divBdr>
    </w:div>
    <w:div w:id="1378042222">
      <w:marLeft w:val="480"/>
      <w:marRight w:val="0"/>
      <w:marTop w:val="0"/>
      <w:marBottom w:val="0"/>
      <w:divBdr>
        <w:top w:val="none" w:sz="0" w:space="0" w:color="auto"/>
        <w:left w:val="none" w:sz="0" w:space="0" w:color="auto"/>
        <w:bottom w:val="none" w:sz="0" w:space="0" w:color="auto"/>
        <w:right w:val="none" w:sz="0" w:space="0" w:color="auto"/>
      </w:divBdr>
    </w:div>
    <w:div w:id="1421683390">
      <w:marLeft w:val="480"/>
      <w:marRight w:val="0"/>
      <w:marTop w:val="0"/>
      <w:marBottom w:val="0"/>
      <w:divBdr>
        <w:top w:val="none" w:sz="0" w:space="0" w:color="auto"/>
        <w:left w:val="none" w:sz="0" w:space="0" w:color="auto"/>
        <w:bottom w:val="none" w:sz="0" w:space="0" w:color="auto"/>
        <w:right w:val="none" w:sz="0" w:space="0" w:color="auto"/>
      </w:divBdr>
    </w:div>
    <w:div w:id="1437096343">
      <w:bodyDiv w:val="1"/>
      <w:marLeft w:val="0"/>
      <w:marRight w:val="0"/>
      <w:marTop w:val="0"/>
      <w:marBottom w:val="0"/>
      <w:divBdr>
        <w:top w:val="none" w:sz="0" w:space="0" w:color="auto"/>
        <w:left w:val="none" w:sz="0" w:space="0" w:color="auto"/>
        <w:bottom w:val="none" w:sz="0" w:space="0" w:color="auto"/>
        <w:right w:val="none" w:sz="0" w:space="0" w:color="auto"/>
      </w:divBdr>
    </w:div>
    <w:div w:id="1442260434">
      <w:bodyDiv w:val="1"/>
      <w:marLeft w:val="0"/>
      <w:marRight w:val="0"/>
      <w:marTop w:val="0"/>
      <w:marBottom w:val="0"/>
      <w:divBdr>
        <w:top w:val="none" w:sz="0" w:space="0" w:color="auto"/>
        <w:left w:val="none" w:sz="0" w:space="0" w:color="auto"/>
        <w:bottom w:val="none" w:sz="0" w:space="0" w:color="auto"/>
        <w:right w:val="none" w:sz="0" w:space="0" w:color="auto"/>
      </w:divBdr>
    </w:div>
    <w:div w:id="1454057431">
      <w:bodyDiv w:val="1"/>
      <w:marLeft w:val="0"/>
      <w:marRight w:val="0"/>
      <w:marTop w:val="0"/>
      <w:marBottom w:val="0"/>
      <w:divBdr>
        <w:top w:val="none" w:sz="0" w:space="0" w:color="auto"/>
        <w:left w:val="none" w:sz="0" w:space="0" w:color="auto"/>
        <w:bottom w:val="none" w:sz="0" w:space="0" w:color="auto"/>
        <w:right w:val="none" w:sz="0" w:space="0" w:color="auto"/>
      </w:divBdr>
    </w:div>
    <w:div w:id="1470123792">
      <w:marLeft w:val="480"/>
      <w:marRight w:val="0"/>
      <w:marTop w:val="0"/>
      <w:marBottom w:val="0"/>
      <w:divBdr>
        <w:top w:val="none" w:sz="0" w:space="0" w:color="auto"/>
        <w:left w:val="none" w:sz="0" w:space="0" w:color="auto"/>
        <w:bottom w:val="none" w:sz="0" w:space="0" w:color="auto"/>
        <w:right w:val="none" w:sz="0" w:space="0" w:color="auto"/>
      </w:divBdr>
    </w:div>
    <w:div w:id="1483159219">
      <w:bodyDiv w:val="1"/>
      <w:marLeft w:val="0"/>
      <w:marRight w:val="0"/>
      <w:marTop w:val="0"/>
      <w:marBottom w:val="0"/>
      <w:divBdr>
        <w:top w:val="none" w:sz="0" w:space="0" w:color="auto"/>
        <w:left w:val="none" w:sz="0" w:space="0" w:color="auto"/>
        <w:bottom w:val="none" w:sz="0" w:space="0" w:color="auto"/>
        <w:right w:val="none" w:sz="0" w:space="0" w:color="auto"/>
      </w:divBdr>
    </w:div>
    <w:div w:id="1511213643">
      <w:bodyDiv w:val="1"/>
      <w:marLeft w:val="0"/>
      <w:marRight w:val="0"/>
      <w:marTop w:val="0"/>
      <w:marBottom w:val="0"/>
      <w:divBdr>
        <w:top w:val="none" w:sz="0" w:space="0" w:color="auto"/>
        <w:left w:val="none" w:sz="0" w:space="0" w:color="auto"/>
        <w:bottom w:val="none" w:sz="0" w:space="0" w:color="auto"/>
        <w:right w:val="none" w:sz="0" w:space="0" w:color="auto"/>
      </w:divBdr>
    </w:div>
    <w:div w:id="1523200915">
      <w:bodyDiv w:val="1"/>
      <w:marLeft w:val="0"/>
      <w:marRight w:val="0"/>
      <w:marTop w:val="0"/>
      <w:marBottom w:val="0"/>
      <w:divBdr>
        <w:top w:val="none" w:sz="0" w:space="0" w:color="auto"/>
        <w:left w:val="none" w:sz="0" w:space="0" w:color="auto"/>
        <w:bottom w:val="none" w:sz="0" w:space="0" w:color="auto"/>
        <w:right w:val="none" w:sz="0" w:space="0" w:color="auto"/>
      </w:divBdr>
    </w:div>
    <w:div w:id="1532454684">
      <w:bodyDiv w:val="1"/>
      <w:marLeft w:val="0"/>
      <w:marRight w:val="0"/>
      <w:marTop w:val="0"/>
      <w:marBottom w:val="0"/>
      <w:divBdr>
        <w:top w:val="none" w:sz="0" w:space="0" w:color="auto"/>
        <w:left w:val="none" w:sz="0" w:space="0" w:color="auto"/>
        <w:bottom w:val="none" w:sz="0" w:space="0" w:color="auto"/>
        <w:right w:val="none" w:sz="0" w:space="0" w:color="auto"/>
      </w:divBdr>
    </w:div>
    <w:div w:id="1538741094">
      <w:bodyDiv w:val="1"/>
      <w:marLeft w:val="0"/>
      <w:marRight w:val="0"/>
      <w:marTop w:val="0"/>
      <w:marBottom w:val="0"/>
      <w:divBdr>
        <w:top w:val="none" w:sz="0" w:space="0" w:color="auto"/>
        <w:left w:val="none" w:sz="0" w:space="0" w:color="auto"/>
        <w:bottom w:val="none" w:sz="0" w:space="0" w:color="auto"/>
        <w:right w:val="none" w:sz="0" w:space="0" w:color="auto"/>
      </w:divBdr>
    </w:div>
    <w:div w:id="1564175745">
      <w:bodyDiv w:val="1"/>
      <w:marLeft w:val="0"/>
      <w:marRight w:val="0"/>
      <w:marTop w:val="0"/>
      <w:marBottom w:val="0"/>
      <w:divBdr>
        <w:top w:val="none" w:sz="0" w:space="0" w:color="auto"/>
        <w:left w:val="none" w:sz="0" w:space="0" w:color="auto"/>
        <w:bottom w:val="none" w:sz="0" w:space="0" w:color="auto"/>
        <w:right w:val="none" w:sz="0" w:space="0" w:color="auto"/>
      </w:divBdr>
    </w:div>
    <w:div w:id="1586570430">
      <w:bodyDiv w:val="1"/>
      <w:marLeft w:val="0"/>
      <w:marRight w:val="0"/>
      <w:marTop w:val="0"/>
      <w:marBottom w:val="0"/>
      <w:divBdr>
        <w:top w:val="none" w:sz="0" w:space="0" w:color="auto"/>
        <w:left w:val="none" w:sz="0" w:space="0" w:color="auto"/>
        <w:bottom w:val="none" w:sz="0" w:space="0" w:color="auto"/>
        <w:right w:val="none" w:sz="0" w:space="0" w:color="auto"/>
      </w:divBdr>
    </w:div>
    <w:div w:id="1608463367">
      <w:bodyDiv w:val="1"/>
      <w:marLeft w:val="0"/>
      <w:marRight w:val="0"/>
      <w:marTop w:val="0"/>
      <w:marBottom w:val="0"/>
      <w:divBdr>
        <w:top w:val="none" w:sz="0" w:space="0" w:color="auto"/>
        <w:left w:val="none" w:sz="0" w:space="0" w:color="auto"/>
        <w:bottom w:val="none" w:sz="0" w:space="0" w:color="auto"/>
        <w:right w:val="none" w:sz="0" w:space="0" w:color="auto"/>
      </w:divBdr>
      <w:divsChild>
        <w:div w:id="1460143381">
          <w:marLeft w:val="0"/>
          <w:marRight w:val="0"/>
          <w:marTop w:val="0"/>
          <w:marBottom w:val="0"/>
          <w:divBdr>
            <w:top w:val="none" w:sz="0" w:space="0" w:color="auto"/>
            <w:left w:val="none" w:sz="0" w:space="0" w:color="auto"/>
            <w:bottom w:val="none" w:sz="0" w:space="0" w:color="auto"/>
            <w:right w:val="none" w:sz="0" w:space="0" w:color="auto"/>
          </w:divBdr>
          <w:divsChild>
            <w:div w:id="46804707">
              <w:marLeft w:val="0"/>
              <w:marRight w:val="0"/>
              <w:marTop w:val="0"/>
              <w:marBottom w:val="0"/>
              <w:divBdr>
                <w:top w:val="none" w:sz="0" w:space="0" w:color="auto"/>
                <w:left w:val="none" w:sz="0" w:space="0" w:color="auto"/>
                <w:bottom w:val="none" w:sz="0" w:space="0" w:color="auto"/>
                <w:right w:val="none" w:sz="0" w:space="0" w:color="auto"/>
              </w:divBdr>
              <w:divsChild>
                <w:div w:id="1146319677">
                  <w:marLeft w:val="0"/>
                  <w:marRight w:val="0"/>
                  <w:marTop w:val="0"/>
                  <w:marBottom w:val="0"/>
                  <w:divBdr>
                    <w:top w:val="none" w:sz="0" w:space="0" w:color="auto"/>
                    <w:left w:val="none" w:sz="0" w:space="0" w:color="auto"/>
                    <w:bottom w:val="none" w:sz="0" w:space="0" w:color="auto"/>
                    <w:right w:val="none" w:sz="0" w:space="0" w:color="auto"/>
                  </w:divBdr>
                  <w:divsChild>
                    <w:div w:id="125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28659">
      <w:bodyDiv w:val="1"/>
      <w:marLeft w:val="0"/>
      <w:marRight w:val="0"/>
      <w:marTop w:val="0"/>
      <w:marBottom w:val="0"/>
      <w:divBdr>
        <w:top w:val="none" w:sz="0" w:space="0" w:color="auto"/>
        <w:left w:val="none" w:sz="0" w:space="0" w:color="auto"/>
        <w:bottom w:val="none" w:sz="0" w:space="0" w:color="auto"/>
        <w:right w:val="none" w:sz="0" w:space="0" w:color="auto"/>
      </w:divBdr>
    </w:div>
    <w:div w:id="1620641545">
      <w:bodyDiv w:val="1"/>
      <w:marLeft w:val="0"/>
      <w:marRight w:val="0"/>
      <w:marTop w:val="0"/>
      <w:marBottom w:val="0"/>
      <w:divBdr>
        <w:top w:val="none" w:sz="0" w:space="0" w:color="auto"/>
        <w:left w:val="none" w:sz="0" w:space="0" w:color="auto"/>
        <w:bottom w:val="none" w:sz="0" w:space="0" w:color="auto"/>
        <w:right w:val="none" w:sz="0" w:space="0" w:color="auto"/>
      </w:divBdr>
    </w:div>
    <w:div w:id="1653557126">
      <w:bodyDiv w:val="1"/>
      <w:marLeft w:val="0"/>
      <w:marRight w:val="0"/>
      <w:marTop w:val="0"/>
      <w:marBottom w:val="0"/>
      <w:divBdr>
        <w:top w:val="none" w:sz="0" w:space="0" w:color="auto"/>
        <w:left w:val="none" w:sz="0" w:space="0" w:color="auto"/>
        <w:bottom w:val="none" w:sz="0" w:space="0" w:color="auto"/>
        <w:right w:val="none" w:sz="0" w:space="0" w:color="auto"/>
      </w:divBdr>
    </w:div>
    <w:div w:id="1693604662">
      <w:bodyDiv w:val="1"/>
      <w:marLeft w:val="0"/>
      <w:marRight w:val="0"/>
      <w:marTop w:val="0"/>
      <w:marBottom w:val="0"/>
      <w:divBdr>
        <w:top w:val="none" w:sz="0" w:space="0" w:color="auto"/>
        <w:left w:val="none" w:sz="0" w:space="0" w:color="auto"/>
        <w:bottom w:val="none" w:sz="0" w:space="0" w:color="auto"/>
        <w:right w:val="none" w:sz="0" w:space="0" w:color="auto"/>
      </w:divBdr>
    </w:div>
    <w:div w:id="1696689782">
      <w:bodyDiv w:val="1"/>
      <w:marLeft w:val="0"/>
      <w:marRight w:val="0"/>
      <w:marTop w:val="0"/>
      <w:marBottom w:val="0"/>
      <w:divBdr>
        <w:top w:val="none" w:sz="0" w:space="0" w:color="auto"/>
        <w:left w:val="none" w:sz="0" w:space="0" w:color="auto"/>
        <w:bottom w:val="none" w:sz="0" w:space="0" w:color="auto"/>
        <w:right w:val="none" w:sz="0" w:space="0" w:color="auto"/>
      </w:divBdr>
    </w:div>
    <w:div w:id="1706758299">
      <w:bodyDiv w:val="1"/>
      <w:marLeft w:val="0"/>
      <w:marRight w:val="0"/>
      <w:marTop w:val="0"/>
      <w:marBottom w:val="0"/>
      <w:divBdr>
        <w:top w:val="none" w:sz="0" w:space="0" w:color="auto"/>
        <w:left w:val="none" w:sz="0" w:space="0" w:color="auto"/>
        <w:bottom w:val="none" w:sz="0" w:space="0" w:color="auto"/>
        <w:right w:val="none" w:sz="0" w:space="0" w:color="auto"/>
      </w:divBdr>
    </w:div>
    <w:div w:id="1723947271">
      <w:marLeft w:val="480"/>
      <w:marRight w:val="0"/>
      <w:marTop w:val="0"/>
      <w:marBottom w:val="0"/>
      <w:divBdr>
        <w:top w:val="none" w:sz="0" w:space="0" w:color="auto"/>
        <w:left w:val="none" w:sz="0" w:space="0" w:color="auto"/>
        <w:bottom w:val="none" w:sz="0" w:space="0" w:color="auto"/>
        <w:right w:val="none" w:sz="0" w:space="0" w:color="auto"/>
      </w:divBdr>
    </w:div>
    <w:div w:id="1729260461">
      <w:bodyDiv w:val="1"/>
      <w:marLeft w:val="0"/>
      <w:marRight w:val="0"/>
      <w:marTop w:val="0"/>
      <w:marBottom w:val="0"/>
      <w:divBdr>
        <w:top w:val="none" w:sz="0" w:space="0" w:color="auto"/>
        <w:left w:val="none" w:sz="0" w:space="0" w:color="auto"/>
        <w:bottom w:val="none" w:sz="0" w:space="0" w:color="auto"/>
        <w:right w:val="none" w:sz="0" w:space="0" w:color="auto"/>
      </w:divBdr>
    </w:div>
    <w:div w:id="1740011143">
      <w:bodyDiv w:val="1"/>
      <w:marLeft w:val="0"/>
      <w:marRight w:val="0"/>
      <w:marTop w:val="0"/>
      <w:marBottom w:val="0"/>
      <w:divBdr>
        <w:top w:val="none" w:sz="0" w:space="0" w:color="auto"/>
        <w:left w:val="none" w:sz="0" w:space="0" w:color="auto"/>
        <w:bottom w:val="none" w:sz="0" w:space="0" w:color="auto"/>
        <w:right w:val="none" w:sz="0" w:space="0" w:color="auto"/>
      </w:divBdr>
    </w:div>
    <w:div w:id="1781953819">
      <w:bodyDiv w:val="1"/>
      <w:marLeft w:val="0"/>
      <w:marRight w:val="0"/>
      <w:marTop w:val="0"/>
      <w:marBottom w:val="0"/>
      <w:divBdr>
        <w:top w:val="none" w:sz="0" w:space="0" w:color="auto"/>
        <w:left w:val="none" w:sz="0" w:space="0" w:color="auto"/>
        <w:bottom w:val="none" w:sz="0" w:space="0" w:color="auto"/>
        <w:right w:val="none" w:sz="0" w:space="0" w:color="auto"/>
      </w:divBdr>
    </w:div>
    <w:div w:id="1784301441">
      <w:marLeft w:val="480"/>
      <w:marRight w:val="0"/>
      <w:marTop w:val="0"/>
      <w:marBottom w:val="0"/>
      <w:divBdr>
        <w:top w:val="none" w:sz="0" w:space="0" w:color="auto"/>
        <w:left w:val="none" w:sz="0" w:space="0" w:color="auto"/>
        <w:bottom w:val="none" w:sz="0" w:space="0" w:color="auto"/>
        <w:right w:val="none" w:sz="0" w:space="0" w:color="auto"/>
      </w:divBdr>
    </w:div>
    <w:div w:id="1790003470">
      <w:bodyDiv w:val="1"/>
      <w:marLeft w:val="0"/>
      <w:marRight w:val="0"/>
      <w:marTop w:val="0"/>
      <w:marBottom w:val="0"/>
      <w:divBdr>
        <w:top w:val="none" w:sz="0" w:space="0" w:color="auto"/>
        <w:left w:val="none" w:sz="0" w:space="0" w:color="auto"/>
        <w:bottom w:val="none" w:sz="0" w:space="0" w:color="auto"/>
        <w:right w:val="none" w:sz="0" w:space="0" w:color="auto"/>
      </w:divBdr>
    </w:div>
    <w:div w:id="1820154122">
      <w:bodyDiv w:val="1"/>
      <w:marLeft w:val="0"/>
      <w:marRight w:val="0"/>
      <w:marTop w:val="0"/>
      <w:marBottom w:val="0"/>
      <w:divBdr>
        <w:top w:val="none" w:sz="0" w:space="0" w:color="auto"/>
        <w:left w:val="none" w:sz="0" w:space="0" w:color="auto"/>
        <w:bottom w:val="none" w:sz="0" w:space="0" w:color="auto"/>
        <w:right w:val="none" w:sz="0" w:space="0" w:color="auto"/>
      </w:divBdr>
    </w:div>
    <w:div w:id="1821074169">
      <w:bodyDiv w:val="1"/>
      <w:marLeft w:val="0"/>
      <w:marRight w:val="0"/>
      <w:marTop w:val="0"/>
      <w:marBottom w:val="0"/>
      <w:divBdr>
        <w:top w:val="none" w:sz="0" w:space="0" w:color="auto"/>
        <w:left w:val="none" w:sz="0" w:space="0" w:color="auto"/>
        <w:bottom w:val="none" w:sz="0" w:space="0" w:color="auto"/>
        <w:right w:val="none" w:sz="0" w:space="0" w:color="auto"/>
      </w:divBdr>
    </w:div>
    <w:div w:id="1834950419">
      <w:bodyDiv w:val="1"/>
      <w:marLeft w:val="0"/>
      <w:marRight w:val="0"/>
      <w:marTop w:val="0"/>
      <w:marBottom w:val="0"/>
      <w:divBdr>
        <w:top w:val="none" w:sz="0" w:space="0" w:color="auto"/>
        <w:left w:val="none" w:sz="0" w:space="0" w:color="auto"/>
        <w:bottom w:val="none" w:sz="0" w:space="0" w:color="auto"/>
        <w:right w:val="none" w:sz="0" w:space="0" w:color="auto"/>
      </w:divBdr>
    </w:div>
    <w:div w:id="1835605611">
      <w:bodyDiv w:val="1"/>
      <w:marLeft w:val="0"/>
      <w:marRight w:val="0"/>
      <w:marTop w:val="0"/>
      <w:marBottom w:val="0"/>
      <w:divBdr>
        <w:top w:val="none" w:sz="0" w:space="0" w:color="auto"/>
        <w:left w:val="none" w:sz="0" w:space="0" w:color="auto"/>
        <w:bottom w:val="none" w:sz="0" w:space="0" w:color="auto"/>
        <w:right w:val="none" w:sz="0" w:space="0" w:color="auto"/>
      </w:divBdr>
    </w:div>
    <w:div w:id="1861969060">
      <w:bodyDiv w:val="1"/>
      <w:marLeft w:val="0"/>
      <w:marRight w:val="0"/>
      <w:marTop w:val="0"/>
      <w:marBottom w:val="0"/>
      <w:divBdr>
        <w:top w:val="none" w:sz="0" w:space="0" w:color="auto"/>
        <w:left w:val="none" w:sz="0" w:space="0" w:color="auto"/>
        <w:bottom w:val="none" w:sz="0" w:space="0" w:color="auto"/>
        <w:right w:val="none" w:sz="0" w:space="0" w:color="auto"/>
      </w:divBdr>
      <w:divsChild>
        <w:div w:id="899512383">
          <w:marLeft w:val="0"/>
          <w:marRight w:val="0"/>
          <w:marTop w:val="0"/>
          <w:marBottom w:val="0"/>
          <w:divBdr>
            <w:top w:val="none" w:sz="0" w:space="0" w:color="auto"/>
            <w:left w:val="none" w:sz="0" w:space="0" w:color="auto"/>
            <w:bottom w:val="none" w:sz="0" w:space="0" w:color="auto"/>
            <w:right w:val="none" w:sz="0" w:space="0" w:color="auto"/>
          </w:divBdr>
        </w:div>
      </w:divsChild>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68327064">
      <w:bodyDiv w:val="1"/>
      <w:marLeft w:val="0"/>
      <w:marRight w:val="0"/>
      <w:marTop w:val="0"/>
      <w:marBottom w:val="0"/>
      <w:divBdr>
        <w:top w:val="none" w:sz="0" w:space="0" w:color="auto"/>
        <w:left w:val="none" w:sz="0" w:space="0" w:color="auto"/>
        <w:bottom w:val="none" w:sz="0" w:space="0" w:color="auto"/>
        <w:right w:val="none" w:sz="0" w:space="0" w:color="auto"/>
      </w:divBdr>
    </w:div>
    <w:div w:id="1873150791">
      <w:marLeft w:val="480"/>
      <w:marRight w:val="0"/>
      <w:marTop w:val="0"/>
      <w:marBottom w:val="0"/>
      <w:divBdr>
        <w:top w:val="none" w:sz="0" w:space="0" w:color="auto"/>
        <w:left w:val="none" w:sz="0" w:space="0" w:color="auto"/>
        <w:bottom w:val="none" w:sz="0" w:space="0" w:color="auto"/>
        <w:right w:val="none" w:sz="0" w:space="0" w:color="auto"/>
      </w:divBdr>
    </w:div>
    <w:div w:id="1899972433">
      <w:bodyDiv w:val="1"/>
      <w:marLeft w:val="0"/>
      <w:marRight w:val="0"/>
      <w:marTop w:val="0"/>
      <w:marBottom w:val="0"/>
      <w:divBdr>
        <w:top w:val="none" w:sz="0" w:space="0" w:color="auto"/>
        <w:left w:val="none" w:sz="0" w:space="0" w:color="auto"/>
        <w:bottom w:val="none" w:sz="0" w:space="0" w:color="auto"/>
        <w:right w:val="none" w:sz="0" w:space="0" w:color="auto"/>
      </w:divBdr>
    </w:div>
    <w:div w:id="1900431339">
      <w:bodyDiv w:val="1"/>
      <w:marLeft w:val="0"/>
      <w:marRight w:val="0"/>
      <w:marTop w:val="0"/>
      <w:marBottom w:val="0"/>
      <w:divBdr>
        <w:top w:val="none" w:sz="0" w:space="0" w:color="auto"/>
        <w:left w:val="none" w:sz="0" w:space="0" w:color="auto"/>
        <w:bottom w:val="none" w:sz="0" w:space="0" w:color="auto"/>
        <w:right w:val="none" w:sz="0" w:space="0" w:color="auto"/>
      </w:divBdr>
    </w:div>
    <w:div w:id="1919972859">
      <w:marLeft w:val="480"/>
      <w:marRight w:val="0"/>
      <w:marTop w:val="0"/>
      <w:marBottom w:val="0"/>
      <w:divBdr>
        <w:top w:val="none" w:sz="0" w:space="0" w:color="auto"/>
        <w:left w:val="none" w:sz="0" w:space="0" w:color="auto"/>
        <w:bottom w:val="none" w:sz="0" w:space="0" w:color="auto"/>
        <w:right w:val="none" w:sz="0" w:space="0" w:color="auto"/>
      </w:divBdr>
    </w:div>
    <w:div w:id="1942028678">
      <w:bodyDiv w:val="1"/>
      <w:marLeft w:val="0"/>
      <w:marRight w:val="0"/>
      <w:marTop w:val="0"/>
      <w:marBottom w:val="0"/>
      <w:divBdr>
        <w:top w:val="none" w:sz="0" w:space="0" w:color="auto"/>
        <w:left w:val="none" w:sz="0" w:space="0" w:color="auto"/>
        <w:bottom w:val="none" w:sz="0" w:space="0" w:color="auto"/>
        <w:right w:val="none" w:sz="0" w:space="0" w:color="auto"/>
      </w:divBdr>
    </w:div>
    <w:div w:id="1993170685">
      <w:bodyDiv w:val="1"/>
      <w:marLeft w:val="0"/>
      <w:marRight w:val="0"/>
      <w:marTop w:val="0"/>
      <w:marBottom w:val="0"/>
      <w:divBdr>
        <w:top w:val="none" w:sz="0" w:space="0" w:color="auto"/>
        <w:left w:val="none" w:sz="0" w:space="0" w:color="auto"/>
        <w:bottom w:val="none" w:sz="0" w:space="0" w:color="auto"/>
        <w:right w:val="none" w:sz="0" w:space="0" w:color="auto"/>
      </w:divBdr>
    </w:div>
    <w:div w:id="2023388875">
      <w:bodyDiv w:val="1"/>
      <w:marLeft w:val="0"/>
      <w:marRight w:val="0"/>
      <w:marTop w:val="0"/>
      <w:marBottom w:val="0"/>
      <w:divBdr>
        <w:top w:val="none" w:sz="0" w:space="0" w:color="auto"/>
        <w:left w:val="none" w:sz="0" w:space="0" w:color="auto"/>
        <w:bottom w:val="none" w:sz="0" w:space="0" w:color="auto"/>
        <w:right w:val="none" w:sz="0" w:space="0" w:color="auto"/>
      </w:divBdr>
    </w:div>
    <w:div w:id="2058317725">
      <w:bodyDiv w:val="1"/>
      <w:marLeft w:val="0"/>
      <w:marRight w:val="0"/>
      <w:marTop w:val="0"/>
      <w:marBottom w:val="0"/>
      <w:divBdr>
        <w:top w:val="none" w:sz="0" w:space="0" w:color="auto"/>
        <w:left w:val="none" w:sz="0" w:space="0" w:color="auto"/>
        <w:bottom w:val="none" w:sz="0" w:space="0" w:color="auto"/>
        <w:right w:val="none" w:sz="0" w:space="0" w:color="auto"/>
      </w:divBdr>
    </w:div>
    <w:div w:id="2110277593">
      <w:bodyDiv w:val="1"/>
      <w:marLeft w:val="0"/>
      <w:marRight w:val="0"/>
      <w:marTop w:val="0"/>
      <w:marBottom w:val="0"/>
      <w:divBdr>
        <w:top w:val="none" w:sz="0" w:space="0" w:color="auto"/>
        <w:left w:val="none" w:sz="0" w:space="0" w:color="auto"/>
        <w:bottom w:val="none" w:sz="0" w:space="0" w:color="auto"/>
        <w:right w:val="none" w:sz="0" w:space="0" w:color="auto"/>
      </w:divBdr>
    </w:div>
    <w:div w:id="211099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k.herts.ac.uk/assessment-offences-and-academic-misconduc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ravi1563/FYP-RAVI/blob/main/README.m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1594858-E0EE-43B5-B3BC-845EA567E41F}"/>
      </w:docPartPr>
      <w:docPartBody>
        <w:p w:rsidR="00624CB7" w:rsidRDefault="00DA0157">
          <w:r w:rsidRPr="00221097">
            <w:rPr>
              <w:rStyle w:val="PlaceholderText"/>
            </w:rPr>
            <w:t>Click or tap here to enter text.</w:t>
          </w:r>
        </w:p>
      </w:docPartBody>
    </w:docPart>
    <w:docPart>
      <w:docPartPr>
        <w:name w:val="EA7EC6D7B04542AD846215D4F30757B7"/>
        <w:category>
          <w:name w:val="General"/>
          <w:gallery w:val="placeholder"/>
        </w:category>
        <w:types>
          <w:type w:val="bbPlcHdr"/>
        </w:types>
        <w:behaviors>
          <w:behavior w:val="content"/>
        </w:behaviors>
        <w:guid w:val="{F478802F-124D-4D35-A9B7-113793905271}"/>
      </w:docPartPr>
      <w:docPartBody>
        <w:p w:rsidR="007227C3" w:rsidRDefault="00F676BB" w:rsidP="00F676BB">
          <w:pPr>
            <w:pStyle w:val="EA7EC6D7B04542AD846215D4F30757B7"/>
          </w:pPr>
          <w:r w:rsidRPr="002210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57"/>
    <w:rsid w:val="0018615E"/>
    <w:rsid w:val="002046D4"/>
    <w:rsid w:val="003557C3"/>
    <w:rsid w:val="004165F5"/>
    <w:rsid w:val="004F6A97"/>
    <w:rsid w:val="00624CB7"/>
    <w:rsid w:val="0070008E"/>
    <w:rsid w:val="007227C3"/>
    <w:rsid w:val="0077704C"/>
    <w:rsid w:val="00852665"/>
    <w:rsid w:val="0095310A"/>
    <w:rsid w:val="00C116E6"/>
    <w:rsid w:val="00C84BB3"/>
    <w:rsid w:val="00CA4906"/>
    <w:rsid w:val="00D42626"/>
    <w:rsid w:val="00DA0157"/>
    <w:rsid w:val="00E4172D"/>
    <w:rsid w:val="00E95012"/>
    <w:rsid w:val="00E97188"/>
    <w:rsid w:val="00F676BB"/>
    <w:rsid w:val="00FC7367"/>
    <w:rsid w:val="00FE65A9"/>
    <w:rsid w:val="00FF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76BB"/>
    <w:rPr>
      <w:color w:val="666666"/>
    </w:rPr>
  </w:style>
  <w:style w:type="paragraph" w:customStyle="1" w:styleId="EA7EC6D7B04542AD846215D4F30757B7">
    <w:name w:val="EA7EC6D7B04542AD846215D4F30757B7"/>
    <w:rsid w:val="00F676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0C743C-F83B-4E59-98DD-5E49220E659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834830654"/>
    <we:property name="MENDELEY_CITATIONS" value="[{&quot;citationID&quot;:&quot;MENDELEY_CITATION_a94004a3-5401-4216-83a4-f1cd2f301bf9&quot;,&quot;properties&quot;:{&quot;noteIndex&quot;:0},&quot;isEdited&quot;:false,&quot;manualOverride&quot;:{&quot;isManuallyOverridden&quot;:false,&quot;citeprocText&quot;:&quot;(Mim et al., 2025)&quot;,&quot;manualOverrideText&quot;:&quot;&quot;},&quot;citationTag&quot;:&quot;MENDELEY_CITATION_v3_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&quot;,&quot;citationItems&quot;:[{&quot;id&quot;:&quot;babfdbd1-e0cd-359a-a103-8973c226b405&quot;,&quot;itemData&quot;:{&quot;type&quot;:&quot;article-journal&quot;,&quot;id&quot;:&quot;babfdbd1-e0cd-359a-a103-8973c226b405&quot;,&quot;title&quot;:&quot;Machine Learning Approaches for Cardiovascular Disease Prediction: A Comparative Study&quot;,&quot;author&quot;:[{&quot;family&quot;:&quot;Mim&quot;,&quot;given&quot;:&quot;Taniya Jannatul Hafsa&quot;,&quot;parse-names&quot;:false,&quot;dropping-particle&quot;:&quot;&quot;,&quot;non-dropping-particle&quot;:&quot;&quot;},{&quot;family&quot;:&quot;Hassan&quot;,&quot;given&quot;:&quot;Md Mehedi&quot;,&quot;parse-names&quot;:false,&quot;dropping-particle&quot;:&quot;&quot;,&quot;non-dropping-particle&quot;:&quot;&quot;},{&quot;family&quot;:&quot;Paul&quot;,&quot;given&quot;:&quot;Bikash Kumar&quot;,&quot;parse-names&quot;:false,&quot;dropping-particle&quot;:&quot;&quot;,&quot;non-dropping-particle&quot;:&quot;&quot;},{&quot;family&quot;:&quot;Mollah&quot;,&quot;given&quot;:&quot;Mohammad Sarwar Hossain&quot;,&quot;parse-names&quot;:false,&quot;dropping-particle&quot;:&quot;&quot;,&quot;non-dropping-particle&quot;:&quot;&quot;}],&quot;container-title&quot;:&quot;Biomedical Materials and Devices&quot;,&quot;DOI&quot;:&quot;10.1007/s44174-025-00564-2&quot;,&quot;ISSN&quot;:&quot;27314820&quot;,&quot;issued&quot;:{&quot;date-parts&quot;:[[2025]]},&quot;abstract&quot;:&quot;Cardiovascular disease (CVD) is a leading cause of death globally, particularly in South Asia, where high cholesterol intake contributes to its prevalence. This study aims to predict CVD using machine learning models applied to patient data from healthcare systems in Dhaka, Bangladesh. The study seeks to identify the most reliable model for early diagnosis and decision-making support. The dataset comprises 1019 patient records, collected from two prominent hospitals in Dhaka, and includes nine critical features. Several machine learning models were employed and rigorously tested using stratified fivefold cross-validation and best parameters were chosen using GridSearchCV. The model’s performance was evaluated using metrics such as accuracy, precision, recall, F1-score, AUC and ROC curve analysis. To enhance interpretability, SHapley Additive exPlanations (SHAP) analysis was applied, focusing on global feature importance. Among the models tested, XGBoost exhibited the highest performance, achieving 97.12% training accuracy and 86.07% testing accuracy (AUC = 0.91). Random Forest also performed strongly with 83.08% testing accuracy and the highest AUC (0.92). Decision Tree and K-Nearest Neighbors achieved moderate results with testing accuracies of 78% and 74.63%, respectively. Logistic Regression and Support Vector Machine showed lower overall accuracy (~ 66%), though both attained high recall (0.91 and 0.95), indicating sensitivity to positive cases. These results highlight XGBoost’s robustness while also demonstrating the trade-offs of alternative models. The results demonstrate that machine learning, particularly the XGBoost model with SHAP based explainability, offers a promising approach for diagnosing CVD with high accuracy. Incorporating this model into medical diagnostic systems can assist healthcare specialists in making more informed and accurate decisions, potentially reducing the morbidity and mortality associated with CVD.&quot;,&quot;publisher&quot;:&quot;Springer Nature&quot;,&quot;container-title-short&quot;:&quot;&quot;},&quot;isTemporary&quot;:false}]},{&quot;citationID&quot;:&quot;MENDELEY_CITATION_7210a724-ec9c-4a2c-a788-d663434815d5&quot;,&quot;properties&quot;:{&quot;noteIndex&quot;:0},&quot;isEdited&quot;:false,&quot;manualOverride&quot;:{&quot;isManuallyOverridden&quot;:false,&quot;citeprocText&quot;:&quot;(Liu et al., 2025)&quot;,&quot;manualOverrideText&quot;:&quot;&quot;},&quot;citationItems&quot;:[{&quot;id&quot;:&quot;20e2c3e3-5331-34cc-9b5d-5d3200d42e4b&quot;,&quot;itemData&quot;:{&quot;type&quot;:&quot;article-journal&quot;,&quot;id&quot;:&quot;20e2c3e3-5331-34cc-9b5d-5d3200d42e4b&quot;,&quot;title&quot;:&quot;Machine learning based prediction models for cardiovascular disease risk using electronic health records data: systematic review and meta-analysis&quot;,&quot;author&quot;:[{&quot;family&quot;:&quot;Liu&quot;,&quot;given&quot;:&quot;Tianyi&quot;,&quot;parse-names&quot;:false,&quot;dropping-particle&quot;:&quot;&quot;,&quot;non-dropping-particle&quot;:&quot;&quot;},{&quot;family&quot;:&quot;Krentz&quot;,&quot;given&quot;:&quot;Andrew&quot;,&quot;parse-names&quot;:false,&quot;dropping-particle&quot;:&quot;&quot;,&quot;non-dropping-particle&quot;:&quot;&quot;},{&quot;family&quot;:&quot;Lu&quot;,&quot;given&quot;:&quot;Lei&quot;,&quot;parse-names&quot;:false,&quot;dropping-particle&quot;:&quot;&quot;,&quot;non-dropping-particle&quot;:&quot;&quot;},{&quot;family&quot;:&quot;Curcin&quot;,&quot;given&quot;:&quot;Vasa&quot;,&quot;parse-names&quot;:false,&quot;dropping-particle&quot;:&quot;&quot;,&quot;non-dropping-particle&quot;:&quot;&quot;}],&quot;container-title&quot;:&quot;European Heart Journal - Digital Health&quot;,&quot;DOI&quot;:&quot;10.1093/ehjdh/ztae080&quot;,&quot;ISSN&quot;:&quot;26343916&quot;,&quot;issued&quot;:{&quot;date-parts&quot;:[[2025,1,1]]},&quot;page&quot;:&quot;7-22&quot;,&quot;abstract&quot;:&quot;Cardiovascular disease (CVD) remains a major cause of mortality in the UK, prompting the need for improved risk predictive models for primary prevention. Machine learning (ML) models utilizing electronic health records (EHRs) offer potential enhancements over traditional risk scores like QRISK3 and ASCVD. To systematically evaluate and compare the efficacy of ML models against conventional CVD risk prediction algorithms using EHR data for medium to long-term (5–10 years) CVD risk prediction. A systematic review and random-effect meta-analysis were conducted according to preferred reporting items for systematic reviews and meta-analyses guidelines, assessing studies from 2010 to 2024. We retrieved 32 ML models and 26 conventional statistical models from 20 selected studies, focusing on performance metrics such as area under the curve (AUC) and heterogeneity across models. ML models, particularly random forest and deep learning, demonstrated superior performance, with the highest recorded pooled AUCs of 0.865 (95% CI: 0.812–0.917) and 0.847 (95% CI: 0.766–0.927), respectively. These significantly outperformed the conventional risk score of 0.765 (95% CI: 0.734–0.796). However, significant heterogeneity (I2 &gt; 99%) and potential publication bias were noted across the studies. While ML models show enhanced calibration for CVD risk, substantial variability and methodological concerns limit their current clinical applicability. Future research should address these issues by enhancing methodological transparency and standardization to improve the reliability and utility of these models in clinical settings. This study highlights the advanced capabilities of ML models in CVD risk prediction and emphasizes the need for rigorous validation to facilitate their integration into clinical practice.&quot;,&quot;publisher&quot;:&quot;Oxford University Press&quot;,&quot;issue&quot;:&quot;1&quot;,&quot;volume&quot;:&quot;6&quot;,&quot;container-title-short&quot;:&quot;&quot;},&quot;isTemporary&quot;:false}],&quot;citationTag&quot;:&quot;MENDELEY_CITATION_v3_eyJjaXRhdGlvbklEIjoiTUVOREVMRVlfQ0lUQVRJT05fNzIxMGE3MjQtZWM5Yy00YTJjLWE3ODgtZDY2MzQzNDgxNWQ1IiwicHJvcGVydGllcyI6eyJub3RlSW5kZXgiOjB9LCJpc0VkaXRlZCI6ZmFsc2UsIm1hbnVhbE92ZXJyaWRlIjp7ImlzTWFudWFsbHlPdmVycmlkZGVuIjpmYWxzZSwiY2l0ZXByb2NUZXh0IjoiKExpdSBldCBhbC4sIDIwMjUpIiwibWFudWFsT3ZlcnJpZGVUZXh0IjoiIn0sImNpdGF0aW9uSXRlbXMiOlt7ImlkIjoiMjBlMmMzZTMtNTMzMS0zNGNjLTliNWQtNWQzMjAwZDQyZTRiIiwiaXRlbURhdGEiOnsidHlwZSI6ImFydGljbGUtam91cm5hbCIsImlkIjoiMjBlMmMzZTMtNTMzMS0zNGNjLTliNWQtNWQzMjAwZDQyZTRi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&quot;},{&quot;citationID&quot;:&quot;MENDELEY_CITATION_40284094-a40c-421b-802d-33d2ea6166b2&quot;,&quot;properties&quot;:{&quot;noteIndex&quot;:0},&quot;isEdited&quot;:false,&quot;manualOverride&quot;:{&quot;isManuallyOverridden&quot;:false,&quot;citeprocText&quot;:&quot;(Effati et al., 2024)&quot;,&quot;manualOverrideText&quot;:&quot;&quot;},&quot;citationTag&quot;:&quot;MENDELEY_CITATION_v3_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&quot;,&quot;citationItems&quot;:[{&quot;id&quot;:&quot;0e3bbca3-bfe4-338e-b8ff-e30801828a8b&quot;,&quot;itemData&quot;:{&quot;type&quot;:&quot;article-journal&quot;,&quot;id&quot;:&quot;0e3bbca3-bfe4-338e-b8ff-e30801828a8b&quot;,&quot;title&quot;:&quot;Web application using machine learning to predict cardiovascular disease and hypertension in mine workers&quot;,&quot;author&quot;:[{&quot;family&quot;:&quot;Effati&quot;,&quot;given&quot;:&quot;Sohrab&quot;,&quot;parse-names&quot;:false,&quot;dropping-particle&quot;:&quot;&quot;,&quot;non-dropping-particle&quot;:&quot;&quot;},{&quot;family&quot;:&quot;Kamarzardi-Torghabe&quot;,&quot;given&quot;:&quot;Alireza&quot;,&quot;parse-names&quot;:false,&quot;dropping-particle&quot;:&quot;&quot;,&quot;non-dropping-particle&quot;:&quot;&quot;},{&quot;family&quot;:&quot;Azizi-Froutaghe&quot;,&quot;given&quot;:&quot;Fatemeh&quot;,&quot;parse-names&quot;:false,&quot;dropping-particle&quot;:&quot;&quot;,&quot;non-dropping-particle&quot;:&quot;&quot;},{&quot;family&quot;:&quot;Atighi&quot;,&quot;given&quot;:&quot;Iman&quot;,&quot;parse-names&quot;:false,&quot;dropping-particle&quot;:&quot;&quot;,&quot;non-dropping-particle&quot;:&quot;&quot;},{&quot;family&quot;:&quot;Ghiasi-Hafez&quot;,&quot;given&quot;:&quot;Somayeh&quot;,&quot;parse-names&quot;:false,&quot;dropping-particle&quot;:&quot;&quot;,&quot;non-dropping-particle&quot;:&quot;&quot;}],&quot;container-title&quot;:&quot;Scientific Reports&quot;,&quot;container-title-short&quot;:&quot;Sci. Rep.&quot;,&quot;DOI&quot;:&quot;10.1038/s41598-024-80919-9&quot;,&quot;ISSN&quot;:&quot;20452322&quot;,&quot;PMID&quot;:&quot;39738181&quot;,&quot;issued&quot;:{&quot;date-parts&quot;:[[2024,12,1]]},&quot;abstract&quot;:&quot;This study presents a web application for predicting cardiovascular disease (CVD) and hypertension (HTN) among mine workers using machine learning (ML) techniques. The dataset, collected from 699 participants at the Gol-Gohar mine in Iran between 2016 and 2020, includes demographic, occupational, lifestyle, and medical information. After preprocessing and feature engineering, the Random Forest algorithm was identified as the best-performing model, achieving 99% accuracy for HTN prediction and 97% for CVD, outperforming other algorithms such as Logistic Regression and Support Vector Machines. These high accuracies are crucial for occupational health management, where early detection of health risks can significantly reduce morbidity and mortality among workers exposed to environmental and occupational hazards. The web application provides personalized risk assessments based on key factors, such as age, employment history, family health background, and exposure to environmental risks like dust and noise. By offering actionable insights, the model enables targeted interventions, including workplace modifications and lifestyle recommendations, to mitigate the risk of CVD and HTN. This tool demonstrates the potential of ML to enhance preventive health strategies in high-risk occupational settings.&quot;,&quot;publisher&quot;:&quot;Nature Research&quot;,&quot;issue&quot;:&quot;1&quot;,&quot;volume&quot;:&quot;14&quot;},&quot;isTemporary&quot;:false}]},{&quot;citationID&quot;:&quot;MENDELEY_CITATION_a552988c-61fe-4760-804d-094d7bf47b5f&quot;,&quot;properties&quot;:{&quot;noteIndex&quot;:0},&quot;isEdited&quot;:false,&quot;manualOverride&quot;:{&quot;isManuallyOverridden&quot;:false,&quot;citeprocText&quot;:&quot;(Liu et al., 2025; Mim et al., 2025)&quot;,&quot;manualOverrideText&quot;:&quot;&quot;},&quot;citationTag&quot;:&quot;MENDELEY_CITATION_v3_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&quot;,&quot;citationItems&quot;:[{&quot;id&quot;:&quot;20e2c3e3-5331-34cc-9b5d-5d3200d42e4b&quot;,&quot;itemData&quot;:{&quot;type&quot;:&quot;article-journal&quot;,&quot;id&quot;:&quot;20e2c3e3-5331-34cc-9b5d-5d3200d42e4b&quot;,&quot;title&quot;:&quot;Machine learning based prediction models for cardiovascular disease risk using electronic health records data: systematic review and meta-analysis&quot;,&quot;author&quot;:[{&quot;family&quot;:&quot;Liu&quot;,&quot;given&quot;:&quot;Tianyi&quot;,&quot;parse-names&quot;:false,&quot;dropping-particle&quot;:&quot;&quot;,&quot;non-dropping-particle&quot;:&quot;&quot;},{&quot;family&quot;:&quot;Krentz&quot;,&quot;given&quot;:&quot;Andrew&quot;,&quot;parse-names&quot;:false,&quot;dropping-particle&quot;:&quot;&quot;,&quot;non-dropping-particle&quot;:&quot;&quot;},{&quot;family&quot;:&quot;Lu&quot;,&quot;given&quot;:&quot;Lei&quot;,&quot;parse-names&quot;:false,&quot;dropping-particle&quot;:&quot;&quot;,&quot;non-dropping-particle&quot;:&quot;&quot;},{&quot;family&quot;:&quot;Curcin&quot;,&quot;given&quot;:&quot;Vasa&quot;,&quot;parse-names&quot;:false,&quot;dropping-particle&quot;:&quot;&quot;,&quot;non-dropping-particle&quot;:&quot;&quot;}],&quot;container-title&quot;:&quot;European Heart Journal - Digital Health&quot;,&quot;DOI&quot;:&quot;10.1093/ehjdh/ztae080&quot;,&quot;ISSN&quot;:&quot;26343916&quot;,&quot;issued&quot;:{&quot;date-parts&quot;:[[2025,1,1]]},&quot;page&quot;:&quot;7-22&quot;,&quot;abstract&quot;:&quot;Cardiovascular disease (CVD) remains a major cause of mortality in the UK, prompting the need for improved risk predictive models for primary prevention. Machine learning (ML) models utilizing electronic health records (EHRs) offer potential enhancements over traditional risk scores like QRISK3 and ASCVD. To systematically evaluate and compare the efficacy of ML models against conventional CVD risk prediction algorithms using EHR data for medium to long-term (5–10 years) CVD risk prediction. A systematic review and random-effect meta-analysis were conducted according to preferred reporting items for systematic reviews and meta-analyses guidelines, assessing studies from 2010 to 2024. We retrieved 32 ML models and 26 conventional statistical models from 20 selected studies, focusing on performance metrics such as area under the curve (AUC) and heterogeneity across models. ML models, particularly random forest and deep learning, demonstrated superior performance, with the highest recorded pooled AUCs of 0.865 (95% CI: 0.812–0.917) and 0.847 (95% CI: 0.766–0.927), respectively. These significantly outperformed the conventional risk score of 0.765 (95% CI: 0.734–0.796). However, significant heterogeneity (I2 &gt; 99%) and potential publication bias were noted across the studies. While ML models show enhanced calibration for CVD risk, substantial variability and methodological concerns limit their current clinical applicability. Future research should address these issues by enhancing methodological transparency and standardization to improve the reliability and utility of these models in clinical settings. This study highlights the advanced capabilities of ML models in CVD risk prediction and emphasizes the need for rigorous validation to facilitate their integration into clinical practice.&quot;,&quot;publisher&quot;:&quot;Oxford University Press&quot;,&quot;issue&quot;:&quot;1&quot;,&quot;volume&quot;:&quot;6&quot;,&quot;container-title-short&quot;:&quot;&quot;},&quot;isTemporary&quot;:false},{&quot;id&quot;:&quot;babfdbd1-e0cd-359a-a103-8973c226b405&quot;,&quot;itemData&quot;:{&quot;type&quot;:&quot;article-journal&quot;,&quot;id&quot;:&quot;babfdbd1-e0cd-359a-a103-8973c226b405&quot;,&quot;title&quot;:&quot;Machine Learning Approaches for Cardiovascular Disease Prediction: A Comparative Study&quot;,&quot;author&quot;:[{&quot;family&quot;:&quot;Mim&quot;,&quot;given&quot;:&quot;Taniya Jannatul Hafsa&quot;,&quot;parse-names&quot;:false,&quot;dropping-particle&quot;:&quot;&quot;,&quot;non-dropping-particle&quot;:&quot;&quot;},{&quot;family&quot;:&quot;Hassan&quot;,&quot;given&quot;:&quot;Md Mehedi&quot;,&quot;parse-names&quot;:false,&quot;dropping-particle&quot;:&quot;&quot;,&quot;non-dropping-particle&quot;:&quot;&quot;},{&quot;family&quot;:&quot;Paul&quot;,&quot;given&quot;:&quot;Bikash Kumar&quot;,&quot;parse-names&quot;:false,&quot;dropping-particle&quot;:&quot;&quot;,&quot;non-dropping-particle&quot;:&quot;&quot;},{&quot;family&quot;:&quot;Mollah&quot;,&quot;given&quot;:&quot;Mohammad Sarwar Hossain&quot;,&quot;parse-names&quot;:false,&quot;dropping-particle&quot;:&quot;&quot;,&quot;non-dropping-particle&quot;:&quot;&quot;}],&quot;container-title&quot;:&quot;Biomedical Materials and Devices&quot;,&quot;DOI&quot;:&quot;10.1007/s44174-025-00564-2&quot;,&quot;ISSN&quot;:&quot;27314820&quot;,&quot;issued&quot;:{&quot;date-parts&quot;:[[2025]]},&quot;abstract&quot;:&quot;Cardiovascular disease (CVD) is a leading cause of death globally, particularly in South Asia, where high cholesterol intake contributes to its prevalence. This study aims to predict CVD using machine learning models applied to patient data from healthcare systems in Dhaka, Bangladesh. The study seeks to identify the most reliable model for early diagnosis and decision-making support. The dataset comprises 1019 patient records, collected from two prominent hospitals in Dhaka, and includes nine critical features. Several machine learning models were employed and rigorously tested using stratified fivefold cross-validation and best parameters were chosen using GridSearchCV. The model’s performance was evaluated using metrics such as accuracy, precision, recall, F1-score, AUC and ROC curve analysis. To enhance interpretability, SHapley Additive exPlanations (SHAP) analysis was applied, focusing on global feature importance. Among the models tested, XGBoost exhibited the highest performance, achieving 97.12% training accuracy and 86.07% testing accuracy (AUC = 0.91). Random Forest also performed strongly with 83.08% testing accuracy and the highest AUC (0.92). Decision Tree and K-Nearest Neighbors achieved moderate results with testing accuracies of 78% and 74.63%, respectively. Logistic Regression and Support Vector Machine showed lower overall accuracy (~ 66%), though both attained high recall (0.91 and 0.95), indicating sensitivity to positive cases. These results highlight XGBoost’s robustness while also demonstrating the trade-offs of alternative models. The results demonstrate that machine learning, particularly the XGBoost model with SHAP based explainability, offers a promising approach for diagnosing CVD with high accuracy. Incorporating this model into medical diagnostic systems can assist healthcare specialists in making more informed and accurate decisions, potentially reducing the morbidity and mortality associated with CVD.&quot;,&quot;publisher&quot;:&quot;Springer Nature&quot;,&quot;container-title-short&quot;:&quot;&quot;},&quot;isTemporary&quot;:false}]},{&quot;citationID&quot;:&quot;MENDELEY_CITATION_5ee1fb19-8d9f-4d1e-be74-f95a1889d0c5&quot;,&quot;properties&quot;:{&quot;noteIndex&quot;:0},&quot;isEdited&quot;:false,&quot;manualOverride&quot;:{&quot;isManuallyOverridden&quot;:false,&quot;citeprocText&quot;:&quot;(Ogunpola et al., 2024)&quot;,&quot;manualOverrideText&quot;:&quot;&quot;},&quot;citationTag&quot;:&quot;MENDELEY_CITATION_v3_eyJjaXRhdGlvbklEIjoiTUVOREVMRVlfQ0lUQVRJT05fNWVlMWZiMTktOGQ5Zi00ZDFlLWJlNzQtZjk1YTE4ODlkMGM1IiwicHJvcGVydGllcyI6eyJub3RlSW5kZXgiOjB9LCJpc0VkaXRlZCI6ZmFsc2UsIm1hbnVhbE92ZXJyaWRlIjp7ImlzTWFudWFsbHlPdmVycmlkZGVuIjpmYWxzZSwiY2l0ZXByb2NUZXh0IjoiKE9ndW5wb2xhIGV0IGFsLiwgMjAyNCkiLCJtYW51YWxPdmVycmlkZVRleHQiOiIifSwiY2l0YXRpb25JdGVtcyI6W3siaWQiOiI5ODBiMjU4ZC0xMDUzLTM1NWQtOTIxMS05Nzc2MjY3YTk5OWEiLCJpdGVtRGF0YSI6eyJ0eXBlIjoiYXJ0aWNsZS1qb3VybmFsIiwiaWQiOiI5ODBiMjU4ZC0xMDUzLTM1NWQtOTIxMS05Nzc2MjY3YTk5OW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fV19&quot;,&quot;citationItems&quot;:[{&quot;id&quot;:&quot;980b258d-1053-355d-9211-9776267a999a&quot;,&quot;itemData&quot;:{&quot;type&quot;:&quot;article-journal&quot;,&quot;id&quot;:&quot;980b258d-1053-355d-9211-9776267a999a&quot;,&quot;title&quot;:&quot;Machine Learning-Based Predictive Models for Detection of Cardiovascular Diseases&quot;,&quot;author&quot;:[{&quot;family&quot;:&quot;Ogunpola&quot;,&quot;given&quot;:&quot;Adedayo&quot;,&quot;parse-names&quot;:false,&quot;dropping-particle&quot;:&quot;&quot;,&quot;non-dropping-particle&quot;:&quot;&quot;},{&quot;family&quot;:&quot;Saeed&quot;,&quot;given&quot;:&quot;Faisal&quot;,&quot;parse-names&quot;:false,&quot;dropping-particle&quot;:&quot;&quot;,&quot;non-dropping-particle&quot;:&quot;&quot;},{&quot;family&quot;:&quot;Basurra&quot;,&quot;given&quot;:&quot;Shadi&quot;,&quot;parse-names&quot;:false,&quot;dropping-particle&quot;:&quot;&quot;,&quot;non-dropping-particle&quot;:&quot;&quot;},{&quot;family&quot;:&quot;Albarrak&quot;,&quot;given&quot;:&quot;Abdullah M.&quot;,&quot;parse-names&quot;:false,&quot;dropping-particle&quot;:&quot;&quot;,&quot;non-dropping-particle&quot;:&quot;&quot;},{&quot;family&quot;:&quot;Qasem&quot;,&quot;given&quot;:&quot;Sultan Noman&quot;,&quot;parse-names&quot;:false,&quot;dropping-particle&quot;:&quot;&quot;,&quot;non-dropping-particle&quot;:&quot;&quot;}],&quot;container-title&quot;:&quot;Diagnostics&quot;,&quot;DOI&quot;:&quot;10.3390/diagnostics14020144&quot;,&quot;ISSN&quot;:&quot;20754418&quot;,&quot;issued&quot;:{&quot;date-parts&quot;:[[2024,1,1]]},&quot;abstract&quot;:&quot;Cardiovascular diseases present a significant global health challenge that emphasizes the critical need for developing accurate and more effective detection methods. Several studies have contributed valuable insights in this field, but it is still necessary to advance the predictive models and address the gaps in the existing detection approaches. For instance, some of the previous studies have not considered the challenge of imbalanced datasets, which can lead to biased predictions, especially when the datasets include minority classes. This study’s primary focus is the early detection of heart diseases, particularly myocardial infarction, using machine learning techniques. It tackles the challenge of imbalanced datasets by conducting a comprehensive literature review to identify effective strategies. Seven machine learning and deep learning classifiers, including K-Nearest Neighbors, Support Vector Machine, Logistic Regression, Convolutional Neural Network, Gradient Boost, XGBoost, and Random Forest, were deployed to enhance the accuracy of heart disease predictions. The research explores different classifiers and their performance, providing valuable insights for developing robust prediction models for myocardial infarction. The study’s outcomes emphasize the effectiveness of meticulously fine-tuning an XGBoost model for cardiovascular diseases. This optimization yields remarkable results: 98.50% accuracy, 99.14% precision, 98.29% recall, and a 98.71% F1 score. Such optimization significantly enhances the model’s diagnostic accuracy for heart disease.&quot;,&quot;publisher&quot;:&quot;Multidisciplinary Digital Publishing Institute (MDPI)&quot;,&quot;issue&quot;:&quot;2&quot;,&quot;volume&quot;:&quot;14&quot;,&quot;container-title-short&quot;:&quot;&quot;},&quot;isTemporary&quot;:false}]},{&quot;citationID&quot;:&quot;MENDELEY_CITATION_117d60ec-7904-42c5-9322-d4e49284c4b0&quot;,&quot;properties&quot;:{&quot;noteIndex&quot;:0},&quot;isEdited&quot;:false,&quot;manualOverride&quot;:{&quot;isManuallyOverridden&quot;:false,&quot;citeprocText&quot;:&quot;(Salah &amp;#38; Srinivas, 2022)&quot;,&quot;manualOverrideText&quot;:&quot;&quot;},&quot;citationTag&quot;:&quot;MENDELEY_CITATION_v3_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&quot;,&quot;citationItems&quot;:[{&quot;id&quot;:&quot;f4364f55-ecf3-3a5f-94bf-047aa6f4c982&quot;,&quot;itemData&quot;:{&quot;type&quot;:&quot;article-journal&quot;,&quot;id&quot;:&quot;f4364f55-ecf3-3a5f-94bf-047aa6f4c982&quot;,&quot;title&quot;:&quot;Explainable machine learning framework for predicting long-term cardiovascular disease risk among adolescents&quot;,&quot;author&quot;:[{&quot;family&quot;:&quot;Salah&quot;,&quot;given&quot;:&quot;Haya&quot;,&quot;parse-names&quot;:false,&quot;dropping-particle&quot;:&quot;&quot;,&quot;non-dropping-particle&quot;:&quot;&quot;},{&quot;family&quot;:&quot;Srinivas&quot;,&quot;given&quot;:&quot;Sharan&quot;,&quot;parse-names&quot;:false,&quot;dropping-particle&quot;:&quot;&quot;,&quot;non-dropping-particle&quot;:&quot;&quot;}],&quot;container-title&quot;:&quot;Scientific Reports&quot;,&quot;container-title-short&quot;:&quot;Sci. Rep.&quot;,&quot;DOI&quot;:&quot;10.1038/s41598-022-25933-5&quot;,&quot;ISSN&quot;:&quot;20452322&quot;,&quot;PMID&quot;:&quot;36536006&quot;,&quot;issued&quot;:{&quot;date-parts&quot;:[[2022,12,1]]},&quot;abstract&quot;:&quot;Although cardiovascular disease (CVD) is the leading cause of death worldwide, over 80% of it is preventable through early intervention and lifestyle changes. Most cases of CVD are detected in adulthood, but the risk factors leading to CVD begin at a younger age. This research is the first to develop an explainable machine learning (ML)-based framework for long-term CVD risk prediction (low vs. high) among adolescents. This study uses longitudinal data from a nationally representative sample of individuals who participated in the Add Health study. A total of 14,083 participants who completed relevant survey questionnaires and health tests from adolescence to young adulthood were chosen. Four ML classifiers [decision tree (DT), random forest (RF), extreme gradient boosting (XGBoost), and deep neural networks (DNN)] and 36 adolescent predictors are used to predict adulthood CVD risk. While all ML models demonstrated good prediction capability, XGBoost achieved the best performance (AUC-ROC: 84.5% and AUC-PR: 96.9% on testing data). Besides, critical predictors of long-term CVD risk and its impact on risk prediction are obtained using an explainable technique for interpreting ML predictions. The results suggest that ML can be employed to detect adulthood CVD very early in life, and such an approach may facilitate primordial prevention and personalized intervention.&quot;,&quot;publisher&quot;:&quot;Nature Research&quot;,&quot;issue&quot;:&quot;1&quot;,&quot;volume&quot;:&quot;12&quot;},&quot;isTemporary&quot;:false}]},{&quot;citationID&quot;:&quot;MENDELEY_CITATION_dde13c6f-5342-4017-bd37-cdb134aa317b&quot;,&quot;properties&quot;:{&quot;noteIndex&quot;:0},&quot;isEdited&quot;:false,&quot;manualOverride&quot;:{&quot;isManuallyOverridden&quot;:false,&quot;citeprocText&quot;:&quot;(Dalal et al., 2023)&quot;,&quot;manualOverrideText&quot;:&quot;&quot;},&quot;citationTag&quot;:&quot;MENDELEY_CITATION_v3_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&quot;,&quot;citationItems&quot;:[{&quot;id&quot;:&quot;59723989-82b8-3b5a-944f-363a1f7f49f5&quot;,&quot;itemData&quot;:{&quot;type&quot;:&quot;article-journal&quot;,&quot;id&quot;:&quot;59723989-82b8-3b5a-944f-363a1f7f49f5&quot;,&quot;title&quot;:&quot;Application of Machine Learning for Cardiovascular Disease Risk Prediction&quot;,&quot;author&quot;:[{&quot;family&quot;:&quot;Dalal&quot;,&quot;given&quot;:&quot;Surjeet&quot;,&quot;parse-names&quot;:false,&quot;dropping-particle&quot;:&quot;&quot;,&quot;non-dropping-particle&quot;:&quot;&quot;},{&quot;family&quot;:&quot;Goel&quot;,&quot;given&quot;:&quot;Pallavi&quot;,&quot;parse-names&quot;:false,&quot;dropping-particle&quot;:&quot;&quot;,&quot;non-dropping-particle&quot;:&quot;&quot;},{&quot;family&quot;:&quot;Onyema&quot;,&quot;given&quot;:&quot;Edeh Michael&quot;,&quot;parse-names&quot;:false,&quot;dropping-particle&quot;:&quot;&quot;,&quot;non-dropping-particle&quot;:&quot;&quot;},{&quot;family&quot;:&quot;Alharbi&quot;,&quot;given&quot;:&quot;Adnan&quot;,&quot;parse-names&quot;:false,&quot;dropping-particle&quot;:&quot;&quot;,&quot;non-dropping-particle&quot;:&quot;&quot;},{&quot;family&quot;:&quot;Mahmoud&quot;,&quot;given&quot;:&quot;Amena&quot;,&quot;parse-names&quot;:false,&quot;dropping-particle&quot;:&quot;&quot;,&quot;non-dropping-particle&quot;:&quot;&quot;},{&quot;family&quot;:&quot;Algarni&quot;,&quot;given&quot;:&quot;Majed A.&quot;,&quot;parse-names&quot;:false,&quot;dropping-particle&quot;:&quot;&quot;,&quot;non-dropping-particle&quot;:&quot;&quot;},{&quot;family&quot;:&quot;Awal&quot;,&quot;given&quot;:&quot;Halifa&quot;,&quot;parse-names&quot;:false,&quot;dropping-particle&quot;:&quot;&quot;,&quot;non-dropping-particle&quot;:&quot;&quot;}],&quot;container-title&quot;:&quot;Computational Intelligence and Neuroscience&quot;,&quot;container-title-short&quot;:&quot;Comput. Intell. Neurosci.&quot;,&quot;DOI&quot;:&quot;10.1155/2023/9418666&quot;,&quot;ISSN&quot;:&quot;1687-5265&quot;,&quot;issued&quot;:{&quot;date-parts&quot;:[[2023,1]]},&quot;abstract&quot;:&quot;Cardiovascular diseases (CVDs) are a common cause of heart failure globally. The need to explore possible ways to tackle the disease necessitated this study. The study designed a machine learning model for cardiovascular disease risk prediction in accordance with a dataset that contains 11 features which may be used to forecast the disease. The dataset from Kaggle on cardiovascular disease includes approximately 70,000 patient records that were used to determine the outcome. Compared to the UCI dataset, the Kaggle dataset has many more training and validation records. Models created using neural networks, random forests, Bayesian networks, C5.0, and QUEST were compared for this dataset. On training and testing data sets, the results acquired a high accuracy (99.1 percent), which is significantly superior to previous methods. Ahead‐of‐time detection and diagnosis of cardiac disease, as well as better treatment outcomes, are strong possibilities for the suggested prediction model. Additionally, it may help patients better manage their illness or life forms in order to increase their chances of recovery/survival. The result showed greater accuracy and promising signs that machine‐learning algorithms can indeed assist in early identification of the disease and improvement of the treatment outcome.&quot;,&quot;publisher&quot;:&quot;Wiley&quot;,&quot;issue&quot;:&quot;1&quot;,&quot;volume&quot;:&quot;2023&quot;},&quot;isTemporary&quot;:false}]},{&quot;citationID&quot;:&quot;MENDELEY_CITATION_8bf5ecab-e0a3-46e3-829f-875f1a345fcc&quot;,&quot;properties&quot;:{&quot;noteIndex&quot;:0},&quot;isEdited&quot;:false,&quot;manualOverride&quot;:{&quot;isManuallyOverridden&quot;:false,&quot;citeprocText&quot;:&quot;(Shimizu et al., 2024)&quot;,&quot;manualOverrideText&quot;:&quot;&quot;},&quot;citationTag&quot;:&quot;MENDELEY_CITATION_v3_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&quot;,&quot;citationItems&quot;:[{&quot;id&quot;:&quot;c13b73ae-8578-33e5-8911-ec49574888ce&quot;,&quot;itemData&quot;:{&quot;type&quot;:&quot;article-journal&quot;,&quot;id&quot;:&quot;c13b73ae-8578-33e5-8911-ec49574888ce&quot;,&quot;title&quot;:&quot;Machine learning-based risk prediction for major adverse cardiovascular events in a Brazilian hospital: Development, external validation, and interpretability&quot;,&quot;author&quot;:[{&quot;family&quot;:&quot;Shimizu&quot;,&quot;given&quot;:&quot;Gilson Yuuji&quot;,&quot;parse-names&quot;:false,&quot;dropping-particle&quot;:&quot;&quot;,&quot;non-dropping-particle&quot;:&quot;&quot;},{&quot;family&quot;:&quot;Schrempf&quot;,&quot;given&quot;:&quot;Michael&quot;,&quot;parse-names&quot;:false,&quot;dropping-particle&quot;:&quot;&quot;,&quot;non-dropping-particle&quot;:&quot;&quot;},{&quot;family&quot;:&quot;Romão&quot;,&quot;given&quot;:&quot;Elen Almeida&quot;,&quot;parse-names&quot;:false,&quot;dropping-particle&quot;:&quot;&quot;,&quot;non-dropping-particle&quot;:&quot;&quot;},{&quot;family&quot;:&quot;Jauk&quot;,&quot;given&quot;:&quot;Stefanie&quot;,&quot;parse-names&quot;:false,&quot;dropping-particle&quot;:&quot;&quot;,&quot;non-dropping-particle&quot;:&quot;&quot;},{&quot;family&quot;:&quot;Kramer&quot;,&quot;given&quot;:&quot;Diether&quot;,&quot;parse-names&quot;:false,&quot;dropping-particle&quot;:&quot;&quot;,&quot;non-dropping-particle&quot;:&quot;&quot;},{&quot;family&quot;:&quot;Rainer&quot;,&quot;given&quot;:&quot;Peter P.&quot;,&quot;parse-names&quot;:false,&quot;dropping-particle&quot;:&quot;&quot;,&quot;non-dropping-particle&quot;:&quot;&quot;},{&quot;family&quot;:&quot;Costa&quot;,&quot;given&quot;:&quot;José Abrão Cardeal&quot;,&quot;parse-names&quot;:false,&quot;dropping-particle&quot;:&quot;&quot;,&quot;non-dropping-particle&quot;:&quot;da&quot;},{&quot;family&quot;:&quot;Azevedo-Marques&quot;,&quot;given&quot;:&quot;João Mazzoncini&quot;,&quot;parse-names&quot;:false,&quot;dropping-particle&quot;:&quot;&quot;,&quot;non-dropping-particle&quot;:&quot;de&quot;},{&quot;family&quot;:&quot;Scarpelini&quot;,&quot;given&quot;:&quot;Sandro&quot;,&quot;parse-names&quot;:false,&quot;dropping-particle&quot;:&quot;&quot;,&quot;non-dropping-particle&quot;:&quot;&quot;},{&quot;family&quot;:&quot;Suzuki&quot;,&quot;given&quot;:&quot;Katia Mitiko Firmino&quot;,&quot;parse-names&quot;:false,&quot;dropping-particle&quot;:&quot;&quot;,&quot;non-dropping-particle&quot;:&quot;&quot;},{&quot;family&quot;:&quot;César&quot;,&quot;given&quot;:&quot;Hilton Vicente&quot;,&quot;parse-names&quot;:false,&quot;dropping-particle&quot;:&quot;&quot;,&quot;non-dropping-particle&quot;:&quot;&quot;},{&quot;family&quot;:&quot;Azevedo-Marques&quot;,&quot;given&quot;:&quot;Paulo Mazzoncini&quot;,&quot;parse-names&quot;:false,&quot;dropping-particle&quot;:&quot;&quot;,&quot;non-dropping-particle&quot;:&quot;de&quot;}],&quot;container-title&quot;:&quot;PLoS ONE&quot;,&quot;container-title-short&quot;:&quot;PLoS One&quot;,&quot;DOI&quot;:&quot;10.1371/journal.pone.0311719&quot;,&quot;ISSN&quot;:&quot;19326203&quot;,&quot;PMID&quot;:&quot;39392843&quot;,&quot;issued&quot;:{&quot;date-parts&quot;:[[2024,10,1]]},&quot;abstract&quot;:&quot;Background Studies of cardiovascular disease risk prediction by machine learning algorithms often do not assess their ability to generalize to other populations and few of them include an analysis of the interpretability of individual predictions. This manuscript addresses the development and validation, both internal and external, of predictive models for the assessment of risks of major adverse cardiovascular events (MACE). Global and local interpretability analyses of predictions were conducted towards improving MACE’s model reliability and tailoring preventive interventions. Methods The models were trained and validated on a retrospective cohort with the use of data from Ribeirão Preto Medical School (RPMS), University of São Paulo, Brazil. Data from Beth Israel Deaconess Medical Center (BIDMC), USA, were used for external validation. A balanced sample of 6,000 MACE cases and 6,000 non-MACE cases from RPMS was created for training and internal validation and an additional one of 8,000 MACE cases and 8,000 non-MACE cases from BIDMC was employed for external validation. Eight machine learning algorithms, namely Penalized Logistic Regression, Random Forest, XGBoost, Decision Tree, Support Vector Machine, k-Nearest Neighbors, Naive Bayes, and Multi-Layer Perceptron were trained to predict a 5-year risk of major adverse cardiovascular events and their predictive performance was evaluated regarding accuracy, ROC curve (receiver operating characteristic), and AUC (area under the ROC curve). LIME and Shapley values were applied towards insights about model interpretability. Findings Random Forest showed the best predictive performance in both internal validation (AUC = 0.871 (0.859–0.882); Accuracy = 0.794 (0.782–0.808)) and external one (AUC = 0.786 (0.778–0.792); Accuracy = 0.710 (0.704–0.717)). Compared to LIME, Shapley values suggest more consistent explanations on exploratory analysis and importance of features. Conclusions Among the machine learning algorithms evaluated, Random Forest showed the best generalization ability, both internally and externally. Shapley values for local interpretability were more informative than LIME ones, which is in line with our exploratory analysis and global interpretation of the final model. Machine learning algorithms with good generalization and accompanied by interpretability analyses are recommended for assessments of individual risks of cardiovascular diseases and development of personalized preventive actions.&quot;,&quot;publisher&quot;:&quot;Public Library of Science&quot;,&quot;issue&quot;:&quot;10 October&quot;,&quot;volume&quot;:&quot;19&quot;},&quot;isTemporary&quot;:false}]},{&quot;citationID&quot;:&quot;MENDELEY_CITATION_3c365ad1-3fb4-4d9b-8d29-594519831120&quot;,&quot;properties&quot;:{&quot;noteIndex&quot;:0,&quot;mode&quot;:&quot;composite&quot;},&quot;isEdited&quot;:false,&quot;manualOverride&quot;:{&quot;isManuallyOverridden&quot;:false,&quot;citeprocText&quot;:&quot;Ogunpola et al. (2024)&quot;,&quot;manualOverrideText&quot;:&quot;&quot;},&quot;citationTag&quot;:&quot;MENDELEY_CITATION_v3_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quot;,&quot;citationItems&quot;:[{&quot;id&quot;:&quot;980b258d-1053-355d-9211-9776267a999a&quot;,&quot;itemData&quot;:{&quot;type&quot;:&quot;article-journal&quot;,&quot;id&quot;:&quot;980b258d-1053-355d-9211-9776267a999a&quot;,&quot;title&quot;:&quot;Machine Learning-Based Predictive Models for Detection of Cardiovascular Diseases&quot;,&quot;author&quot;:[{&quot;family&quot;:&quot;Ogunpola&quot;,&quot;given&quot;:&quot;Adedayo&quot;,&quot;parse-names&quot;:false,&quot;dropping-particle&quot;:&quot;&quot;,&quot;non-dropping-particle&quot;:&quot;&quot;},{&quot;family&quot;:&quot;Saeed&quot;,&quot;given&quot;:&quot;Faisal&quot;,&quot;parse-names&quot;:false,&quot;dropping-particle&quot;:&quot;&quot;,&quot;non-dropping-particle&quot;:&quot;&quot;},{&quot;family&quot;:&quot;Basurra&quot;,&quot;given&quot;:&quot;Shadi&quot;,&quot;parse-names&quot;:false,&quot;dropping-particle&quot;:&quot;&quot;,&quot;non-dropping-particle&quot;:&quot;&quot;},{&quot;family&quot;:&quot;Albarrak&quot;,&quot;given&quot;:&quot;Abdullah M.&quot;,&quot;parse-names&quot;:false,&quot;dropping-particle&quot;:&quot;&quot;,&quot;non-dropping-particle&quot;:&quot;&quot;},{&quot;family&quot;:&quot;Qasem&quot;,&quot;given&quot;:&quot;Sultan Noman&quot;,&quot;parse-names&quot;:false,&quot;dropping-particle&quot;:&quot;&quot;,&quot;non-dropping-particle&quot;:&quot;&quot;}],&quot;container-title&quot;:&quot;Diagnostics&quot;,&quot;DOI&quot;:&quot;10.3390/diagnostics14020144&quot;,&quot;ISSN&quot;:&quot;20754418&quot;,&quot;issued&quot;:{&quot;date-parts&quot;:[[2024,1,1]]},&quot;abstract&quot;:&quot;Cardiovascular diseases present a significant global health challenge that emphasizes the critical need for developing accurate and more effective detection methods. Several studies have contributed valuable insights in this field, but it is still necessary to advance the predictive models and address the gaps in the existing detection approaches. For instance, some of the previous studies have not considered the challenge of imbalanced datasets, which can lead to biased predictions, especially when the datasets include minority classes. This study’s primary focus is the early detection of heart diseases, particularly myocardial infarction, using machine learning techniques. It tackles the challenge of imbalanced datasets by conducting a comprehensive literature review to identify effective strategies. Seven machine learning and deep learning classifiers, including K-Nearest Neighbors, Support Vector Machine, Logistic Regression, Convolutional Neural Network, Gradient Boost, XGBoost, and Random Forest, were deployed to enhance the accuracy of heart disease predictions. The research explores different classifiers and their performance, providing valuable insights for developing robust prediction models for myocardial infarction. The study’s outcomes emphasize the effectiveness of meticulously fine-tuning an XGBoost model for cardiovascular diseases. This optimization yields remarkable results: 98.50% accuracy, 99.14% precision, 98.29% recall, and a 98.71% F1 score. Such optimization significantly enhances the model’s diagnostic accuracy for heart disease.&quot;,&quot;publisher&quot;:&quot;Multidisciplinary Digital Publishing Institute (MDPI)&quot;,&quot;issue&quot;:&quot;2&quot;,&quot;volume&quot;:&quot;14&quot;,&quot;container-title-short&quot;:&quot;&quot;},&quot;isTemporary&quot;:false,&quot;displayAs&quot;:&quot;composite&quot;,&quot;suppress-author&quot;:false,&quot;composite&quot;:true,&quot;author-only&quot;:false}]},{&quot;citationID&quot;:&quot;MENDELEY_CITATION_d0e30709-908b-42d3-ac69-d3d31780c455&quot;,&quot;properties&quot;:{&quot;noteIndex&quot;:0,&quot;mode&quot;:&quot;composite&quot;},&quot;isEdited&quot;:false,&quot;manualOverride&quot;:{&quot;isManuallyOverridden&quot;:false,&quot;citeprocText&quot;:&quot;Salah &amp;#38; Srinivas (2022)&quot;,&quot;manualOverrideText&quot;:&quot;&quot;},&quot;citationTag&quot;:&quot;MENDELEY_CITATION_v3_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&quot;,&quot;citationItems&quot;:[{&quot;id&quot;:&quot;f4364f55-ecf3-3a5f-94bf-047aa6f4c982&quot;,&quot;itemData&quot;:{&quot;type&quot;:&quot;article-journal&quot;,&quot;id&quot;:&quot;f4364f55-ecf3-3a5f-94bf-047aa6f4c982&quot;,&quot;title&quot;:&quot;Explainable machine learning framework for predicting long-term cardiovascular disease risk among adolescents&quot;,&quot;author&quot;:[{&quot;family&quot;:&quot;Salah&quot;,&quot;given&quot;:&quot;Haya&quot;,&quot;parse-names&quot;:false,&quot;dropping-particle&quot;:&quot;&quot;,&quot;non-dropping-particle&quot;:&quot;&quot;},{&quot;family&quot;:&quot;Srinivas&quot;,&quot;given&quot;:&quot;Sharan&quot;,&quot;parse-names&quot;:false,&quot;dropping-particle&quot;:&quot;&quot;,&quot;non-dropping-particle&quot;:&quot;&quot;}],&quot;container-title&quot;:&quot;Scientific Reports&quot;,&quot;container-title-short&quot;:&quot;Sci. Rep.&quot;,&quot;DOI&quot;:&quot;10.1038/s41598-022-25933-5&quot;,&quot;ISSN&quot;:&quot;20452322&quot;,&quot;PMID&quot;:&quot;36536006&quot;,&quot;issued&quot;:{&quot;date-parts&quot;:[[2022,12,1]]},&quot;abstract&quot;:&quot;Although cardiovascular disease (CVD) is the leading cause of death worldwide, over 80% of it is preventable through early intervention and lifestyle changes. Most cases of CVD are detected in adulthood, but the risk factors leading to CVD begin at a younger age. This research is the first to develop an explainable machine learning (ML)-based framework for long-term CVD risk prediction (low vs. high) among adolescents. This study uses longitudinal data from a nationally representative sample of individuals who participated in the Add Health study. A total of 14,083 participants who completed relevant survey questionnaires and health tests from adolescence to young adulthood were chosen. Four ML classifiers [decision tree (DT), random forest (RF), extreme gradient boosting (XGBoost), and deep neural networks (DNN)] and 36 adolescent predictors are used to predict adulthood CVD risk. While all ML models demonstrated good prediction capability, XGBoost achieved the best performance (AUC-ROC: 84.5% and AUC-PR: 96.9% on testing data). Besides, critical predictors of long-term CVD risk and its impact on risk prediction are obtained using an explainable technique for interpreting ML predictions. The results suggest that ML can be employed to detect adulthood CVD very early in life, and such an approach may facilitate primordial prevention and personalized intervention.&quot;,&quot;publisher&quot;:&quot;Nature Research&quot;,&quot;issue&quot;:&quot;1&quot;,&quot;volume&quot;:&quot;12&quot;},&quot;isTemporary&quot;:false,&quot;displayAs&quot;:&quot;composite&quot;,&quot;suppress-author&quot;:false,&quot;composite&quot;:true,&quot;author-only&quot;:false}]},{&quot;citationID&quot;:&quot;MENDELEY_CITATION_79f7de00-8b3f-444c-a031-384ca9a82593&quot;,&quot;properties&quot;:{&quot;noteIndex&quot;:0,&quot;mode&quot;:&quot;composite&quot;},&quot;isEdited&quot;:false,&quot;manualOverride&quot;:{&quot;isManuallyOverridden&quot;:false,&quot;citeprocText&quot;:&quot;Dalal et al. (2023)&quot;,&quot;manualOverrideText&quot;:&quot;&quot;},&quot;citationTag&quot;:&quot;MENDELEY_CITATION_v3_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&quot;,&quot;citationItems&quot;:[{&quot;id&quot;:&quot;59723989-82b8-3b5a-944f-363a1f7f49f5&quot;,&quot;itemData&quot;:{&quot;type&quot;:&quot;article-journal&quot;,&quot;id&quot;:&quot;59723989-82b8-3b5a-944f-363a1f7f49f5&quot;,&quot;title&quot;:&quot;Application of Machine Learning for Cardiovascular Disease Risk Prediction&quot;,&quot;author&quot;:[{&quot;family&quot;:&quot;Dalal&quot;,&quot;given&quot;:&quot;Surjeet&quot;,&quot;parse-names&quot;:false,&quot;dropping-particle&quot;:&quot;&quot;,&quot;non-dropping-particle&quot;:&quot;&quot;},{&quot;family&quot;:&quot;Goel&quot;,&quot;given&quot;:&quot;Pallavi&quot;,&quot;parse-names&quot;:false,&quot;dropping-particle&quot;:&quot;&quot;,&quot;non-dropping-particle&quot;:&quot;&quot;},{&quot;family&quot;:&quot;Onyema&quot;,&quot;given&quot;:&quot;Edeh Michael&quot;,&quot;parse-names&quot;:false,&quot;dropping-particle&quot;:&quot;&quot;,&quot;non-dropping-particle&quot;:&quot;&quot;},{&quot;family&quot;:&quot;Alharbi&quot;,&quot;given&quot;:&quot;Adnan&quot;,&quot;parse-names&quot;:false,&quot;dropping-particle&quot;:&quot;&quot;,&quot;non-dropping-particle&quot;:&quot;&quot;},{&quot;family&quot;:&quot;Mahmoud&quot;,&quot;given&quot;:&quot;Amena&quot;,&quot;parse-names&quot;:false,&quot;dropping-particle&quot;:&quot;&quot;,&quot;non-dropping-particle&quot;:&quot;&quot;},{&quot;family&quot;:&quot;Algarni&quot;,&quot;given&quot;:&quot;Majed A.&quot;,&quot;parse-names&quot;:false,&quot;dropping-particle&quot;:&quot;&quot;,&quot;non-dropping-particle&quot;:&quot;&quot;},{&quot;family&quot;:&quot;Awal&quot;,&quot;given&quot;:&quot;Halifa&quot;,&quot;parse-names&quot;:false,&quot;dropping-particle&quot;:&quot;&quot;,&quot;non-dropping-particle&quot;:&quot;&quot;}],&quot;container-title&quot;:&quot;Computational Intelligence and Neuroscience&quot;,&quot;container-title-short&quot;:&quot;Comput. Intell. Neurosci.&quot;,&quot;DOI&quot;:&quot;10.1155/2023/9418666&quot;,&quot;ISSN&quot;:&quot;1687-5265&quot;,&quot;issued&quot;:{&quot;date-parts&quot;:[[2023,1]]},&quot;abstract&quot;:&quot;Cardiovascular diseases (CVDs) are a common cause of heart failure globally. The need to explore possible ways to tackle the disease necessitated this study. The study designed a machine learning model for cardiovascular disease risk prediction in accordance with a dataset that contains 11 features which may be used to forecast the disease. The dataset from Kaggle on cardiovascular disease includes approximately 70,000 patient records that were used to determine the outcome. Compared to the UCI dataset, the Kaggle dataset has many more training and validation records. Models created using neural networks, random forests, Bayesian networks, C5.0, and QUEST were compared for this dataset. On training and testing data sets, the results acquired a high accuracy (99.1 percent), which is significantly superior to previous methods. Ahead‐of‐time detection and diagnosis of cardiac disease, as well as better treatment outcomes, are strong possibilities for the suggested prediction model. Additionally, it may help patients better manage their illness or life forms in order to increase their chances of recovery/survival. The result showed greater accuracy and promising signs that machine‐learning algorithms can indeed assist in early identification of the disease and improvement of the treatment outcome.&quot;,&quot;publisher&quot;:&quot;Wiley&quot;,&quot;issue&quot;:&quot;1&quot;,&quot;volume&quot;:&quot;2023&quot;},&quot;isTemporary&quot;:false,&quot;displayAs&quot;:&quot;composite&quot;,&quot;suppress-author&quot;:false,&quot;composite&quot;:true,&quot;author-only&quot;:false}]},{&quot;citationID&quot;:&quot;MENDELEY_CITATION_c059abb9-bbe2-4431-85af-5a135a972882&quot;,&quot;properties&quot;:{&quot;noteIndex&quot;:0,&quot;mode&quot;:&quot;composite&quot;},&quot;isEdited&quot;:false,&quot;manualOverride&quot;:{&quot;isManuallyOverridden&quot;:false,&quot;citeprocText&quot;:&quot;Shimizu et al. (2024)&quot;,&quot;manualOverrideText&quot;:&quot;&quot;},&quot;citationTag&quot;:&quot;MENDELEY_CITATION_v3_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&quot;,&quot;citationItems&quot;:[{&quot;id&quot;:&quot;c13b73ae-8578-33e5-8911-ec49574888ce&quot;,&quot;itemData&quot;:{&quot;type&quot;:&quot;article-journal&quot;,&quot;id&quot;:&quot;c13b73ae-8578-33e5-8911-ec49574888ce&quot;,&quot;title&quot;:&quot;Machine learning-based risk prediction for major adverse cardiovascular events in a Brazilian hospital: Development, external validation, and interpretability&quot;,&quot;author&quot;:[{&quot;family&quot;:&quot;Shimizu&quot;,&quot;given&quot;:&quot;Gilson Yuuji&quot;,&quot;parse-names&quot;:false,&quot;dropping-particle&quot;:&quot;&quot;,&quot;non-dropping-particle&quot;:&quot;&quot;},{&quot;family&quot;:&quot;Schrempf&quot;,&quot;given&quot;:&quot;Michael&quot;,&quot;parse-names&quot;:false,&quot;dropping-particle&quot;:&quot;&quot;,&quot;non-dropping-particle&quot;:&quot;&quot;},{&quot;family&quot;:&quot;Romão&quot;,&quot;given&quot;:&quot;Elen Almeida&quot;,&quot;parse-names&quot;:false,&quot;dropping-particle&quot;:&quot;&quot;,&quot;non-dropping-particle&quot;:&quot;&quot;},{&quot;family&quot;:&quot;Jauk&quot;,&quot;given&quot;:&quot;Stefanie&quot;,&quot;parse-names&quot;:false,&quot;dropping-particle&quot;:&quot;&quot;,&quot;non-dropping-particle&quot;:&quot;&quot;},{&quot;family&quot;:&quot;Kramer&quot;,&quot;given&quot;:&quot;Diether&quot;,&quot;parse-names&quot;:false,&quot;dropping-particle&quot;:&quot;&quot;,&quot;non-dropping-particle&quot;:&quot;&quot;},{&quot;family&quot;:&quot;Rainer&quot;,&quot;given&quot;:&quot;Peter P.&quot;,&quot;parse-names&quot;:false,&quot;dropping-particle&quot;:&quot;&quot;,&quot;non-dropping-particle&quot;:&quot;&quot;},{&quot;family&quot;:&quot;Costa&quot;,&quot;given&quot;:&quot;José Abrão Cardeal&quot;,&quot;parse-names&quot;:false,&quot;dropping-particle&quot;:&quot;&quot;,&quot;non-dropping-particle&quot;:&quot;da&quot;},{&quot;family&quot;:&quot;Azevedo-Marques&quot;,&quot;given&quot;:&quot;João Mazzoncini&quot;,&quot;parse-names&quot;:false,&quot;dropping-particle&quot;:&quot;&quot;,&quot;non-dropping-particle&quot;:&quot;de&quot;},{&quot;family&quot;:&quot;Scarpelini&quot;,&quot;given&quot;:&quot;Sandro&quot;,&quot;parse-names&quot;:false,&quot;dropping-particle&quot;:&quot;&quot;,&quot;non-dropping-particle&quot;:&quot;&quot;},{&quot;family&quot;:&quot;Suzuki&quot;,&quot;given&quot;:&quot;Katia Mitiko Firmino&quot;,&quot;parse-names&quot;:false,&quot;dropping-particle&quot;:&quot;&quot;,&quot;non-dropping-particle&quot;:&quot;&quot;},{&quot;family&quot;:&quot;César&quot;,&quot;given&quot;:&quot;Hilton Vicente&quot;,&quot;parse-names&quot;:false,&quot;dropping-particle&quot;:&quot;&quot;,&quot;non-dropping-particle&quot;:&quot;&quot;},{&quot;family&quot;:&quot;Azevedo-Marques&quot;,&quot;given&quot;:&quot;Paulo Mazzoncini&quot;,&quot;parse-names&quot;:false,&quot;dropping-particle&quot;:&quot;&quot;,&quot;non-dropping-particle&quot;:&quot;de&quot;}],&quot;container-title&quot;:&quot;PLoS ONE&quot;,&quot;container-title-short&quot;:&quot;PLoS One&quot;,&quot;DOI&quot;:&quot;10.1371/journal.pone.0311719&quot;,&quot;ISSN&quot;:&quot;19326203&quot;,&quot;PMID&quot;:&quot;39392843&quot;,&quot;issued&quot;:{&quot;date-parts&quot;:[[2024,10,1]]},&quot;abstract&quot;:&quot;Background Studies of cardiovascular disease risk prediction by machine learning algorithms often do not assess their ability to generalize to other populations and few of them include an analysis of the interpretability of individual predictions. This manuscript addresses the development and validation, both internal and external, of predictive models for the assessment of risks of major adverse cardiovascular events (MACE). Global and local interpretability analyses of predictions were conducted towards improving MACE’s model reliability and tailoring preventive interventions. Methods The models were trained and validated on a retrospective cohort with the use of data from Ribeirão Preto Medical School (RPMS), University of São Paulo, Brazil. Data from Beth Israel Deaconess Medical Center (BIDMC), USA, were used for external validation. A balanced sample of 6,000 MACE cases and 6,000 non-MACE cases from RPMS was created for training and internal validation and an additional one of 8,000 MACE cases and 8,000 non-MACE cases from BIDMC was employed for external validation. Eight machine learning algorithms, namely Penalized Logistic Regression, Random Forest, XGBoost, Decision Tree, Support Vector Machine, k-Nearest Neighbors, Naive Bayes, and Multi-Layer Perceptron were trained to predict a 5-year risk of major adverse cardiovascular events and their predictive performance was evaluated regarding accuracy, ROC curve (receiver operating characteristic), and AUC (area under the ROC curve). LIME and Shapley values were applied towards insights about model interpretability. Findings Random Forest showed the best predictive performance in both internal validation (AUC = 0.871 (0.859–0.882); Accuracy = 0.794 (0.782–0.808)) and external one (AUC = 0.786 (0.778–0.792); Accuracy = 0.710 (0.704–0.717)). Compared to LIME, Shapley values suggest more consistent explanations on exploratory analysis and importance of features. Conclusions Among the machine learning algorithms evaluated, Random Forest showed the best generalization ability, both internally and externally. Shapley values for local interpretability were more informative than LIME ones, which is in line with our exploratory analysis and global interpretation of the final model. Machine learning algorithms with good generalization and accompanied by interpretability analyses are recommended for assessments of individual risks of cardiovascular diseases and development of personalized preventive actions.&quot;,&quot;publisher&quot;:&quot;Public Library of Science&quot;,&quot;issue&quot;:&quot;10 October&quot;,&quot;volume&quot;:&quot;19&quot;},&quot;isTemporary&quot;:false,&quot;displayAs&quot;:&quot;composite&quot;,&quot;suppress-author&quot;:false,&quot;composite&quot;:true,&quot;author-only&quot;:false}]},{&quot;citationID&quot;:&quot;MENDELEY_CITATION_fd573033-8753-467e-b9c4-5737b8b49cf9&quot;,&quot;properties&quot;:{&quot;noteIndex&quot;:0,&quot;mode&quot;:&quot;composite&quot;},&quot;isEdited&quot;:false,&quot;manualOverride&quot;:{&quot;isManuallyOverridden&quot;:false,&quot;citeprocText&quot;:&quot;Ogunpola et al. (2024)&quot;,&quot;manualOverrideText&quot;:&quot;&quot;},&quot;citationTag&quot;:&quot;MENDELEY_CITATION_v3_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&quot;,&quot;citationItems&quot;:[{&quot;id&quot;:&quot;980b258d-1053-355d-9211-9776267a999a&quot;,&quot;itemData&quot;:{&quot;type&quot;:&quot;article-journal&quot;,&quot;id&quot;:&quot;980b258d-1053-355d-9211-9776267a999a&quot;,&quot;title&quot;:&quot;Machine Learning-Based Predictive Models for Detection of Cardiovascular Diseases&quot;,&quot;author&quot;:[{&quot;family&quot;:&quot;Ogunpola&quot;,&quot;given&quot;:&quot;Adedayo&quot;,&quot;parse-names&quot;:false,&quot;dropping-particle&quot;:&quot;&quot;,&quot;non-dropping-particle&quot;:&quot;&quot;},{&quot;family&quot;:&quot;Saeed&quot;,&quot;given&quot;:&quot;Faisal&quot;,&quot;parse-names&quot;:false,&quot;dropping-particle&quot;:&quot;&quot;,&quot;non-dropping-particle&quot;:&quot;&quot;},{&quot;family&quot;:&quot;Basurra&quot;,&quot;given&quot;:&quot;Shadi&quot;,&quot;parse-names&quot;:false,&quot;dropping-particle&quot;:&quot;&quot;,&quot;non-dropping-particle&quot;:&quot;&quot;},{&quot;family&quot;:&quot;Albarrak&quot;,&quot;given&quot;:&quot;Abdullah M.&quot;,&quot;parse-names&quot;:false,&quot;dropping-particle&quot;:&quot;&quot;,&quot;non-dropping-particle&quot;:&quot;&quot;},{&quot;family&quot;:&quot;Qasem&quot;,&quot;given&quot;:&quot;Sultan Noman&quot;,&quot;parse-names&quot;:false,&quot;dropping-particle&quot;:&quot;&quot;,&quot;non-dropping-particle&quot;:&quot;&quot;}],&quot;container-title&quot;:&quot;Diagnostics&quot;,&quot;DOI&quot;:&quot;10.3390/diagnostics14020144&quot;,&quot;ISSN&quot;:&quot;20754418&quot;,&quot;issued&quot;:{&quot;date-parts&quot;:[[2024,1,1]]},&quot;abstract&quot;:&quot;Cardiovascular diseases present a significant global health challenge that emphasizes the critical need for developing accurate and more effective detection methods. Several studies have contributed valuable insights in this field, but it is still necessary to advance the predictive models and address the gaps in the existing detection approaches. For instance, some of the previous studies have not considered the challenge of imbalanced datasets, which can lead to biased predictions, especially when the datasets include minority classes. This study’s primary focus is the early detection of heart diseases, particularly myocardial infarction, using machine learning techniques. It tackles the challenge of imbalanced datasets by conducting a comprehensive literature review to identify effective strategies. Seven machine learning and deep learning classifiers, including K-Nearest Neighbors, Support Vector Machine, Logistic Regression, Convolutional Neural Network, Gradient Boost, XGBoost, and Random Forest, were deployed to enhance the accuracy of heart disease predictions. The research explores different classifiers and their performance, providing valuable insights for developing robust prediction models for myocardial infarction. The study’s outcomes emphasize the effectiveness of meticulously fine-tuning an XGBoost model for cardiovascular diseases. This optimization yields remarkable results: 98.50% accuracy, 99.14% precision, 98.29% recall, and a 98.71% F1 score. Such optimization significantly enhances the model’s diagnostic accuracy for heart disease.&quot;,&quot;publisher&quot;:&quot;Multidisciplinary Digital Publishing Institute (MDPI)&quot;,&quot;issue&quot;:&quot;2&quot;,&quot;volume&quot;:&quot;14&quot;,&quot;container-title-short&quot;:&quot;&quot;},&quot;isTemporary&quot;:false,&quot;displayAs&quot;:&quot;composite&quot;,&quot;suppress-author&quot;:false,&quot;composite&quot;:true,&quot;author-only&quot;:false}]},{&quot;citationID&quot;:&quot;MENDELEY_CITATION_e91770dc-8b6a-49ea-959d-7010d277d962&quot;,&quot;properties&quot;:{&quot;noteIndex&quot;:0,&quot;mode&quot;:&quot;composite&quot;},&quot;isEdited&quot;:false,&quot;manualOverride&quot;:{&quot;isManuallyOverridden&quot;:false,&quot;citeprocText&quot;:&quot;Dalal et al. (2023)&quot;,&quot;manualOverrideText&quot;:&quot;&quot;},&quot;citationTag&quot;:&quot;MENDELEY_CITATION_v3_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&quot;,&quot;citationItems&quot;:[{&quot;id&quot;:&quot;59723989-82b8-3b5a-944f-363a1f7f49f5&quot;,&quot;itemData&quot;:{&quot;type&quot;:&quot;article-journal&quot;,&quot;id&quot;:&quot;59723989-82b8-3b5a-944f-363a1f7f49f5&quot;,&quot;title&quot;:&quot;Application of Machine Learning for Cardiovascular Disease Risk Prediction&quot;,&quot;author&quot;:[{&quot;family&quot;:&quot;Dalal&quot;,&quot;given&quot;:&quot;Surjeet&quot;,&quot;parse-names&quot;:false,&quot;dropping-particle&quot;:&quot;&quot;,&quot;non-dropping-particle&quot;:&quot;&quot;},{&quot;family&quot;:&quot;Goel&quot;,&quot;given&quot;:&quot;Pallavi&quot;,&quot;parse-names&quot;:false,&quot;dropping-particle&quot;:&quot;&quot;,&quot;non-dropping-particle&quot;:&quot;&quot;},{&quot;family&quot;:&quot;Onyema&quot;,&quot;given&quot;:&quot;Edeh Michael&quot;,&quot;parse-names&quot;:false,&quot;dropping-particle&quot;:&quot;&quot;,&quot;non-dropping-particle&quot;:&quot;&quot;},{&quot;family&quot;:&quot;Alharbi&quot;,&quot;given&quot;:&quot;Adnan&quot;,&quot;parse-names&quot;:false,&quot;dropping-particle&quot;:&quot;&quot;,&quot;non-dropping-particle&quot;:&quot;&quot;},{&quot;family&quot;:&quot;Mahmoud&quot;,&quot;given&quot;:&quot;Amena&quot;,&quot;parse-names&quot;:false,&quot;dropping-particle&quot;:&quot;&quot;,&quot;non-dropping-particle&quot;:&quot;&quot;},{&quot;family&quot;:&quot;Algarni&quot;,&quot;given&quot;:&quot;Majed A.&quot;,&quot;parse-names&quot;:false,&quot;dropping-particle&quot;:&quot;&quot;,&quot;non-dropping-particle&quot;:&quot;&quot;},{&quot;family&quot;:&quot;Awal&quot;,&quot;given&quot;:&quot;Halifa&quot;,&quot;parse-names&quot;:false,&quot;dropping-particle&quot;:&quot;&quot;,&quot;non-dropping-particle&quot;:&quot;&quot;}],&quot;container-title&quot;:&quot;Computational Intelligence and Neuroscience&quot;,&quot;container-title-short&quot;:&quot;Comput. Intell. Neurosci.&quot;,&quot;DOI&quot;:&quot;10.1155/2023/9418666&quot;,&quot;ISSN&quot;:&quot;1687-5265&quot;,&quot;issued&quot;:{&quot;date-parts&quot;:[[2023,1]]},&quot;abstract&quot;:&quot;Cardiovascular diseases (CVDs) are a common cause of heart failure globally. The need to explore possible ways to tackle the disease necessitated this study. The study designed a machine learning model for cardiovascular disease risk prediction in accordance with a dataset that contains 11 features which may be used to forecast the disease. The dataset from Kaggle on cardiovascular disease includes approximately 70,000 patient records that were used to determine the outcome. Compared to the UCI dataset, the Kaggle dataset has many more training and validation records. Models created using neural networks, random forests, Bayesian networks, C5.0, and QUEST were compared for this dataset. On training and testing data sets, the results acquired a high accuracy (99.1 percent), which is significantly superior to previous methods. Ahead‐of‐time detection and diagnosis of cardiac disease, as well as better treatment outcomes, are strong possibilities for the suggested prediction model. Additionally, it may help patients better manage their illness or life forms in order to increase their chances of recovery/survival. The result showed greater accuracy and promising signs that machine‐learning algorithms can indeed assist in early identification of the disease and improvement of the treatment outcome.&quot;,&quot;publisher&quot;:&quot;Wiley&quot;,&quot;issue&quot;:&quot;1&quot;,&quot;volume&quot;:&quot;2023&quot;},&quot;isTemporary&quot;:false,&quot;displayAs&quot;:&quot;composite&quot;,&quot;suppress-author&quot;:false,&quot;composite&quot;:true,&quot;author-only&quot;:false}]},{&quot;citationID&quot;:&quot;MENDELEY_CITATION_063fadfc-35eb-46cc-9dbe-80a38bebeab9&quot;,&quot;properties&quot;:{&quot;noteIndex&quot;:0,&quot;mode&quot;:&quot;composite&quot;},&quot;isEdited&quot;:false,&quot;manualOverride&quot;:{&quot;isManuallyOverridden&quot;:false,&quot;citeprocText&quot;:&quot;Shimizu et al. (2024)&quot;,&quot;manualOverrideText&quot;:&quot;&quot;},&quot;citationTag&quot;:&quot;MENDELEY_CITATION_v3_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&quot;,&quot;citationItems&quot;:[{&quot;id&quot;:&quot;c13b73ae-8578-33e5-8911-ec49574888ce&quot;,&quot;itemData&quot;:{&quot;type&quot;:&quot;article-journal&quot;,&quot;id&quot;:&quot;c13b73ae-8578-33e5-8911-ec49574888ce&quot;,&quot;title&quot;:&quot;Machine learning-based risk prediction for major adverse cardiovascular events in a Brazilian hospital: Development, external validation, and interpretability&quot;,&quot;author&quot;:[{&quot;family&quot;:&quot;Shimizu&quot;,&quot;given&quot;:&quot;Gilson Yuuji&quot;,&quot;parse-names&quot;:false,&quot;dropping-particle&quot;:&quot;&quot;,&quot;non-dropping-particle&quot;:&quot;&quot;},{&quot;family&quot;:&quot;Schrempf&quot;,&quot;given&quot;:&quot;Michael&quot;,&quot;parse-names&quot;:false,&quot;dropping-particle&quot;:&quot;&quot;,&quot;non-dropping-particle&quot;:&quot;&quot;},{&quot;family&quot;:&quot;Romão&quot;,&quot;given&quot;:&quot;Elen Almeida&quot;,&quot;parse-names&quot;:false,&quot;dropping-particle&quot;:&quot;&quot;,&quot;non-dropping-particle&quot;:&quot;&quot;},{&quot;family&quot;:&quot;Jauk&quot;,&quot;given&quot;:&quot;Stefanie&quot;,&quot;parse-names&quot;:false,&quot;dropping-particle&quot;:&quot;&quot;,&quot;non-dropping-particle&quot;:&quot;&quot;},{&quot;family&quot;:&quot;Kramer&quot;,&quot;given&quot;:&quot;Diether&quot;,&quot;parse-names&quot;:false,&quot;dropping-particle&quot;:&quot;&quot;,&quot;non-dropping-particle&quot;:&quot;&quot;},{&quot;family&quot;:&quot;Rainer&quot;,&quot;given&quot;:&quot;Peter P.&quot;,&quot;parse-names&quot;:false,&quot;dropping-particle&quot;:&quot;&quot;,&quot;non-dropping-particle&quot;:&quot;&quot;},{&quot;family&quot;:&quot;Costa&quot;,&quot;given&quot;:&quot;José Abrão Cardeal&quot;,&quot;parse-names&quot;:false,&quot;dropping-particle&quot;:&quot;&quot;,&quot;non-dropping-particle&quot;:&quot;da&quot;},{&quot;family&quot;:&quot;Azevedo-Marques&quot;,&quot;given&quot;:&quot;João Mazzoncini&quot;,&quot;parse-names&quot;:false,&quot;dropping-particle&quot;:&quot;&quot;,&quot;non-dropping-particle&quot;:&quot;de&quot;},{&quot;family&quot;:&quot;Scarpelini&quot;,&quot;given&quot;:&quot;Sandro&quot;,&quot;parse-names&quot;:false,&quot;dropping-particle&quot;:&quot;&quot;,&quot;non-dropping-particle&quot;:&quot;&quot;},{&quot;family&quot;:&quot;Suzuki&quot;,&quot;given&quot;:&quot;Katia Mitiko Firmino&quot;,&quot;parse-names&quot;:false,&quot;dropping-particle&quot;:&quot;&quot;,&quot;non-dropping-particle&quot;:&quot;&quot;},{&quot;family&quot;:&quot;César&quot;,&quot;given&quot;:&quot;Hilton Vicente&quot;,&quot;parse-names&quot;:false,&quot;dropping-particle&quot;:&quot;&quot;,&quot;non-dropping-particle&quot;:&quot;&quot;},{&quot;family&quot;:&quot;Azevedo-Marques&quot;,&quot;given&quot;:&quot;Paulo Mazzoncini&quot;,&quot;parse-names&quot;:false,&quot;dropping-particle&quot;:&quot;&quot;,&quot;non-dropping-particle&quot;:&quot;de&quot;}],&quot;container-title&quot;:&quot;PLoS ONE&quot;,&quot;container-title-short&quot;:&quot;PLoS One&quot;,&quot;DOI&quot;:&quot;10.1371/journal.pone.0311719&quot;,&quot;ISSN&quot;:&quot;19326203&quot;,&quot;PMID&quot;:&quot;39392843&quot;,&quot;issued&quot;:{&quot;date-parts&quot;:[[2024,10,1]]},&quot;abstract&quot;:&quot;Background Studies of cardiovascular disease risk prediction by machine learning algorithms often do not assess their ability to generalize to other populations and few of them include an analysis of the interpretability of individual predictions. This manuscript addresses the development and validation, both internal and external, of predictive models for the assessment of risks of major adverse cardiovascular events (MACE). Global and local interpretability analyses of predictions were conducted towards improving MACE’s model reliability and tailoring preventive interventions. Methods The models were trained and validated on a retrospective cohort with the use of data from Ribeirão Preto Medical School (RPMS), University of São Paulo, Brazil. Data from Beth Israel Deaconess Medical Center (BIDMC), USA, were used for external validation. A balanced sample of 6,000 MACE cases and 6,000 non-MACE cases from RPMS was created for training and internal validation and an additional one of 8,000 MACE cases and 8,000 non-MACE cases from BIDMC was employed for external validation. Eight machine learning algorithms, namely Penalized Logistic Regression, Random Forest, XGBoost, Decision Tree, Support Vector Machine, k-Nearest Neighbors, Naive Bayes, and Multi-Layer Perceptron were trained to predict a 5-year risk of major adverse cardiovascular events and their predictive performance was evaluated regarding accuracy, ROC curve (receiver operating characteristic), and AUC (area under the ROC curve). LIME and Shapley values were applied towards insights about model interpretability. Findings Random Forest showed the best predictive performance in both internal validation (AUC = 0.871 (0.859–0.882); Accuracy = 0.794 (0.782–0.808)) and external one (AUC = 0.786 (0.778–0.792); Accuracy = 0.710 (0.704–0.717)). Compared to LIME, Shapley values suggest more consistent explanations on exploratory analysis and importance of features. Conclusions Among the machine learning algorithms evaluated, Random Forest showed the best generalization ability, both internally and externally. Shapley values for local interpretability were more informative than LIME ones, which is in line with our exploratory analysis and global interpretation of the final model. Machine learning algorithms with good generalization and accompanied by interpretability analyses are recommended for assessments of individual risks of cardiovascular diseases and development of personalized preventive actions.&quot;,&quot;publisher&quot;:&quot;Public Library of Science&quot;,&quot;issue&quot;:&quot;10 October&quot;,&quot;volume&quot;:&quot;1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428C504-1F09-4F0C-9C8F-552B642896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4DBF-6727-4475-870F-F8CDC7C3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6910</Words>
  <Characters>39392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2026-04-21T20:25:00Z</dcterms:created>
  <dcterms:modified xsi:type="dcterms:W3CDTF">2026-04-21T20:44:00Z</dcterms:modified>
</cp:coreProperties>
</file>