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8BE6" w14:textId="725A6FB2" w:rsidR="00E02FBC" w:rsidRDefault="009E0E93" w:rsidP="009E0E93">
      <w:pPr>
        <w:jc w:val="center"/>
        <w:rPr>
          <w:b/>
          <w:bCs/>
          <w:sz w:val="36"/>
          <w:szCs w:val="36"/>
        </w:rPr>
      </w:pPr>
      <w:r w:rsidRPr="009E0E93">
        <w:rPr>
          <w:b/>
          <w:bCs/>
          <w:sz w:val="36"/>
          <w:szCs w:val="36"/>
        </w:rPr>
        <w:t>HEALTH CARE COST ANALYSIS</w:t>
      </w:r>
    </w:p>
    <w:p w14:paraId="127BFDC6" w14:textId="77777777" w:rsidR="00275DC8" w:rsidRPr="009E0E93" w:rsidRDefault="00275DC8" w:rsidP="009E0E93">
      <w:pPr>
        <w:jc w:val="center"/>
        <w:rPr>
          <w:b/>
          <w:bCs/>
          <w:sz w:val="36"/>
          <w:szCs w:val="36"/>
        </w:rPr>
      </w:pPr>
    </w:p>
    <w:p w14:paraId="042F46C1" w14:textId="39C33D04" w:rsidR="009E0E93" w:rsidRDefault="009E0E93" w:rsidP="009E0E93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A nationwide survey of hospital costs conducted by the US Agency for Healthcare consists of hospital records of inpatient samples. </w:t>
      </w:r>
      <w:proofErr w:type="gramStart"/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The  data</w:t>
      </w:r>
      <w:proofErr w:type="gramEnd"/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is restricted to the city of Wisconsin and relates to patients in the age group 0-17 years</w:t>
      </w:r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. We need to answer few questions based on </w:t>
      </w:r>
      <w:proofErr w:type="gramStart"/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the  given</w:t>
      </w:r>
      <w:proofErr w:type="gramEnd"/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data</w:t>
      </w:r>
    </w:p>
    <w:p w14:paraId="1208A31D" w14:textId="77777777" w:rsidR="00275DC8" w:rsidRPr="00275DC8" w:rsidRDefault="00275DC8" w:rsidP="009E0E93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14:paraId="4D61F22C" w14:textId="19C4175F" w:rsidR="009E0E93" w:rsidRPr="00275DC8" w:rsidRDefault="009E0E93" w:rsidP="009E0E93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275DC8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>This project is done in R-Studio. The following the picture of R studio.</w:t>
      </w:r>
    </w:p>
    <w:p w14:paraId="17D094D4" w14:textId="58B7CC56" w:rsidR="009E0E93" w:rsidRDefault="009E0E93" w:rsidP="009E0E93">
      <w:pPr>
        <w:rPr>
          <w:b/>
          <w:bCs/>
          <w:sz w:val="24"/>
          <w:szCs w:val="24"/>
        </w:rPr>
      </w:pPr>
      <w:r>
        <w:rPr>
          <w:rFonts w:ascii="Helvetica" w:hAnsi="Helvetica" w:cs="Helvetica"/>
          <w:noProof/>
          <w:color w:val="4D575D"/>
          <w:sz w:val="24"/>
          <w:szCs w:val="24"/>
          <w:shd w:val="clear" w:color="auto" w:fill="FFFFFF"/>
        </w:rPr>
        <w:drawing>
          <wp:inline distT="0" distB="0" distL="0" distR="0" wp14:anchorId="50E152DA" wp14:editId="3221E0BF">
            <wp:extent cx="5234940" cy="29416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79" cy="294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EDFD" w14:textId="77777777" w:rsidR="00275DC8" w:rsidRDefault="00275DC8" w:rsidP="009E0E93">
      <w:pPr>
        <w:rPr>
          <w:b/>
          <w:bCs/>
          <w:sz w:val="24"/>
          <w:szCs w:val="24"/>
        </w:rPr>
      </w:pPr>
    </w:p>
    <w:p w14:paraId="010E2EAA" w14:textId="4A6E28E8" w:rsidR="009E0E93" w:rsidRPr="00275DC8" w:rsidRDefault="009E0E93" w:rsidP="009E0E93">
      <w:pPr>
        <w:rPr>
          <w:sz w:val="32"/>
          <w:szCs w:val="32"/>
        </w:rPr>
      </w:pPr>
      <w:r w:rsidRPr="00275DC8">
        <w:rPr>
          <w:sz w:val="32"/>
          <w:szCs w:val="32"/>
        </w:rPr>
        <w:t>The following are the questions answered in this project.</w:t>
      </w:r>
    </w:p>
    <w:p w14:paraId="4F0FF372" w14:textId="69BD7F93" w:rsidR="00275DC8" w:rsidRPr="00275DC8" w:rsidRDefault="009E0E93" w:rsidP="00275D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DC8">
        <w:rPr>
          <w:sz w:val="28"/>
          <w:szCs w:val="28"/>
        </w:rPr>
        <w:t>To record the patient statistics, the agency wants to find the age category of people who frequent the hospital and has the maximum expenditure.</w:t>
      </w:r>
    </w:p>
    <w:p w14:paraId="07FB8B4D" w14:textId="25D40B70" w:rsidR="00275DC8" w:rsidRDefault="009E0E93" w:rsidP="00275DC8">
      <w:pPr>
        <w:pStyle w:val="ListParagraph"/>
        <w:rPr>
          <w:sz w:val="28"/>
          <w:szCs w:val="28"/>
        </w:rPr>
      </w:pPr>
      <w:r w:rsidRPr="00275DC8">
        <w:rPr>
          <w:b/>
          <w:bCs/>
          <w:sz w:val="28"/>
          <w:szCs w:val="28"/>
        </w:rPr>
        <w:t>Ans</w:t>
      </w:r>
      <w:r w:rsidRPr="00275DC8">
        <w:rPr>
          <w:sz w:val="28"/>
          <w:szCs w:val="28"/>
        </w:rPr>
        <w:t xml:space="preserve">: Infants with hospital costs of </w:t>
      </w:r>
      <w:r w:rsidR="00275DC8" w:rsidRPr="00275DC8">
        <w:rPr>
          <w:sz w:val="28"/>
          <w:szCs w:val="28"/>
        </w:rPr>
        <w:t>715862 and frequent visit to hospital is 3 days</w:t>
      </w:r>
    </w:p>
    <w:p w14:paraId="5A59D446" w14:textId="5A255A7C" w:rsidR="00275DC8" w:rsidRPr="00275DC8" w:rsidRDefault="00275DC8" w:rsidP="00275D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DC8">
        <w:rPr>
          <w:sz w:val="28"/>
          <w:szCs w:val="28"/>
        </w:rPr>
        <w:t>In order of severity of the diagnosis and treatments and to find out the expensive treatments, the agency wants to find the diagnosis related group that has maximum hospitalization and expenditure.</w:t>
      </w:r>
    </w:p>
    <w:p w14:paraId="660D1AE4" w14:textId="5D28EA50" w:rsidR="00275DC8" w:rsidRPr="00275DC8" w:rsidRDefault="00275DC8" w:rsidP="00275DC8">
      <w:pPr>
        <w:pStyle w:val="ListParagraph"/>
        <w:rPr>
          <w:sz w:val="28"/>
          <w:szCs w:val="28"/>
        </w:rPr>
      </w:pPr>
      <w:r w:rsidRPr="00275DC8">
        <w:rPr>
          <w:b/>
          <w:bCs/>
          <w:sz w:val="28"/>
          <w:szCs w:val="28"/>
        </w:rPr>
        <w:t>Ans</w:t>
      </w:r>
      <w:r w:rsidRPr="00275DC8">
        <w:rPr>
          <w:sz w:val="28"/>
          <w:szCs w:val="28"/>
        </w:rPr>
        <w:t>: APRDRG of 640 has expensive treatment of 437978 and max hospitalization of 652 days</w:t>
      </w:r>
    </w:p>
    <w:p w14:paraId="7F32F7EC" w14:textId="37D57C61" w:rsidR="00275DC8" w:rsidRPr="00275DC8" w:rsidRDefault="00275DC8" w:rsidP="00275D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DC8">
        <w:rPr>
          <w:sz w:val="28"/>
          <w:szCs w:val="28"/>
        </w:rPr>
        <w:lastRenderedPageBreak/>
        <w:t xml:space="preserve">To make sure that there is no malpractice, the agency needs to </w:t>
      </w:r>
      <w:proofErr w:type="spellStart"/>
      <w:r w:rsidRPr="00275DC8">
        <w:rPr>
          <w:sz w:val="28"/>
          <w:szCs w:val="28"/>
        </w:rPr>
        <w:t>analyze</w:t>
      </w:r>
      <w:proofErr w:type="spellEnd"/>
      <w:r w:rsidRPr="00275DC8">
        <w:rPr>
          <w:sz w:val="28"/>
          <w:szCs w:val="28"/>
        </w:rPr>
        <w:t xml:space="preserve"> if the race of the patient is related to the hospitalization costs.</w:t>
      </w:r>
    </w:p>
    <w:p w14:paraId="14116471" w14:textId="1833FDDD" w:rsidR="00275DC8" w:rsidRDefault="00275DC8" w:rsidP="00275DC8">
      <w:pPr>
        <w:pStyle w:val="ListParagraph"/>
        <w:rPr>
          <w:sz w:val="28"/>
          <w:szCs w:val="28"/>
        </w:rPr>
      </w:pPr>
      <w:r w:rsidRPr="00275DC8">
        <w:rPr>
          <w:b/>
          <w:bCs/>
          <w:sz w:val="28"/>
          <w:szCs w:val="28"/>
        </w:rPr>
        <w:t xml:space="preserve">Ans:  </w:t>
      </w:r>
      <w:r w:rsidRPr="00275DC8">
        <w:rPr>
          <w:sz w:val="28"/>
          <w:szCs w:val="28"/>
        </w:rPr>
        <w:t xml:space="preserve">Race </w:t>
      </w:r>
      <w:r w:rsidRPr="00275DC8">
        <w:rPr>
          <w:sz w:val="28"/>
          <w:szCs w:val="28"/>
        </w:rPr>
        <w:t>is related</w:t>
      </w:r>
      <w:r w:rsidRPr="00275DC8">
        <w:rPr>
          <w:sz w:val="28"/>
          <w:szCs w:val="28"/>
        </w:rPr>
        <w:t xml:space="preserve"> to </w:t>
      </w:r>
      <w:r w:rsidRPr="00275DC8">
        <w:rPr>
          <w:sz w:val="28"/>
          <w:szCs w:val="28"/>
        </w:rPr>
        <w:t>hospitalization</w:t>
      </w:r>
      <w:r w:rsidRPr="00275DC8">
        <w:rPr>
          <w:sz w:val="28"/>
          <w:szCs w:val="28"/>
        </w:rPr>
        <w:t xml:space="preserve"> costs as P&gt;o.o5 significance level</w:t>
      </w:r>
      <w:r w:rsidRPr="00275DC8">
        <w:rPr>
          <w:sz w:val="28"/>
          <w:szCs w:val="28"/>
        </w:rPr>
        <w:t>. Done using ANOVA</w:t>
      </w:r>
    </w:p>
    <w:p w14:paraId="1D9ECFE5" w14:textId="709A380A" w:rsidR="00275DC8" w:rsidRPr="00275DC8" w:rsidRDefault="00275DC8" w:rsidP="00275DC8">
      <w:pPr>
        <w:pStyle w:val="ListParagraph"/>
        <w:rPr>
          <w:b/>
          <w:bCs/>
          <w:sz w:val="28"/>
          <w:szCs w:val="28"/>
        </w:rPr>
      </w:pPr>
    </w:p>
    <w:p w14:paraId="6764CC25" w14:textId="1ED4DA60" w:rsidR="00275DC8" w:rsidRPr="00275DC8" w:rsidRDefault="00275DC8" w:rsidP="00275DC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5DC8">
        <w:rPr>
          <w:sz w:val="28"/>
          <w:szCs w:val="28"/>
        </w:rPr>
        <w:t xml:space="preserve">To properly utilize the costs, the agency has to </w:t>
      </w:r>
      <w:proofErr w:type="spellStart"/>
      <w:r w:rsidRPr="00275DC8">
        <w:rPr>
          <w:sz w:val="28"/>
          <w:szCs w:val="28"/>
        </w:rPr>
        <w:t>analyze</w:t>
      </w:r>
      <w:proofErr w:type="spellEnd"/>
      <w:r w:rsidRPr="00275DC8">
        <w:rPr>
          <w:sz w:val="28"/>
          <w:szCs w:val="28"/>
        </w:rPr>
        <w:t xml:space="preserve"> the severity of the hospital costs by age and gender for proper allocation of resources.</w:t>
      </w:r>
    </w:p>
    <w:p w14:paraId="66CA504B" w14:textId="3D2CD440" w:rsidR="00275DC8" w:rsidRDefault="00275DC8" w:rsidP="00275DC8">
      <w:pPr>
        <w:pStyle w:val="ListParagraph"/>
        <w:rPr>
          <w:sz w:val="28"/>
          <w:szCs w:val="28"/>
        </w:rPr>
      </w:pPr>
      <w:r w:rsidRPr="00275DC8">
        <w:rPr>
          <w:b/>
          <w:bCs/>
          <w:sz w:val="28"/>
          <w:szCs w:val="28"/>
        </w:rPr>
        <w:t>Ans:</w:t>
      </w:r>
      <w:r w:rsidRPr="00275DC8">
        <w:rPr>
          <w:sz w:val="28"/>
          <w:szCs w:val="28"/>
        </w:rPr>
        <w:t xml:space="preserve">  </w:t>
      </w:r>
      <w:r w:rsidRPr="00275DC8">
        <w:rPr>
          <w:sz w:val="28"/>
          <w:szCs w:val="28"/>
        </w:rPr>
        <w:t>Both GENDER AND AGE are statistically significant to TOTCHG</w:t>
      </w:r>
      <w:r w:rsidRPr="00275DC8">
        <w:rPr>
          <w:sz w:val="28"/>
          <w:szCs w:val="28"/>
        </w:rPr>
        <w:t xml:space="preserve"> done using Multiple linear regression</w:t>
      </w:r>
    </w:p>
    <w:p w14:paraId="7BD782A6" w14:textId="15BC0D9F" w:rsidR="00275DC8" w:rsidRDefault="00275DC8" w:rsidP="00275DC8">
      <w:pPr>
        <w:pStyle w:val="ListParagraph"/>
        <w:rPr>
          <w:sz w:val="28"/>
          <w:szCs w:val="28"/>
        </w:rPr>
      </w:pPr>
    </w:p>
    <w:p w14:paraId="6A635537" w14:textId="0A69A81E" w:rsidR="00275DC8" w:rsidRPr="00275DC8" w:rsidRDefault="00275DC8" w:rsidP="00275D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DC8">
        <w:rPr>
          <w:sz w:val="28"/>
          <w:szCs w:val="28"/>
        </w:rPr>
        <w:t>Since the length of stay is the crucial factor for inpatients, the agency wants to find if the length of stay can be predicted from age, gender, and race.</w:t>
      </w:r>
    </w:p>
    <w:p w14:paraId="1263416C" w14:textId="701575B3" w:rsidR="00275DC8" w:rsidRPr="00275DC8" w:rsidRDefault="00275DC8" w:rsidP="00275DC8">
      <w:pPr>
        <w:pStyle w:val="ListParagraph"/>
        <w:rPr>
          <w:sz w:val="28"/>
          <w:szCs w:val="28"/>
        </w:rPr>
      </w:pPr>
      <w:r w:rsidRPr="00275DC8">
        <w:rPr>
          <w:sz w:val="28"/>
          <w:szCs w:val="28"/>
        </w:rPr>
        <w:t xml:space="preserve"> </w:t>
      </w:r>
      <w:r w:rsidRPr="00275DC8">
        <w:rPr>
          <w:b/>
          <w:bCs/>
          <w:sz w:val="28"/>
          <w:szCs w:val="28"/>
        </w:rPr>
        <w:t>Ans</w:t>
      </w:r>
      <w:r w:rsidRPr="00275DC8">
        <w:rPr>
          <w:sz w:val="28"/>
          <w:szCs w:val="28"/>
        </w:rPr>
        <w:t xml:space="preserve">: </w:t>
      </w:r>
      <w:r w:rsidRPr="00275DC8">
        <w:rPr>
          <w:sz w:val="28"/>
          <w:szCs w:val="28"/>
        </w:rPr>
        <w:t xml:space="preserve">FEMALE AND RACE DONT HAVE MUCH IMPACT ON LOS while AGE has little </w:t>
      </w:r>
      <w:r>
        <w:rPr>
          <w:sz w:val="28"/>
          <w:szCs w:val="28"/>
        </w:rPr>
        <w:t>I</w:t>
      </w:r>
      <w:r w:rsidRPr="00275DC8">
        <w:rPr>
          <w:sz w:val="28"/>
          <w:szCs w:val="28"/>
        </w:rPr>
        <w:t>mpact</w:t>
      </w:r>
      <w:r w:rsidRPr="00275DC8">
        <w:rPr>
          <w:sz w:val="28"/>
          <w:szCs w:val="28"/>
        </w:rPr>
        <w:t xml:space="preserve"> on LOS.</w:t>
      </w:r>
    </w:p>
    <w:p w14:paraId="3DBC59CA" w14:textId="37701476" w:rsidR="00275DC8" w:rsidRDefault="00275DC8" w:rsidP="00275D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5DC8">
        <w:rPr>
          <w:sz w:val="28"/>
          <w:szCs w:val="28"/>
        </w:rPr>
        <w:t>To perform a complete analysis, the agency wants to find the variable that mainly affects the hospital costs.</w:t>
      </w:r>
    </w:p>
    <w:p w14:paraId="61CDD04D" w14:textId="23F7B334" w:rsidR="00275DC8" w:rsidRDefault="00275DC8" w:rsidP="00275DC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I</w:t>
      </w:r>
      <w:r w:rsidRPr="00275DC8">
        <w:rPr>
          <w:sz w:val="28"/>
          <w:szCs w:val="28"/>
        </w:rPr>
        <w:t xml:space="preserve">t seems that </w:t>
      </w:r>
      <w:proofErr w:type="gramStart"/>
      <w:r w:rsidRPr="00275DC8">
        <w:rPr>
          <w:sz w:val="28"/>
          <w:szCs w:val="28"/>
        </w:rPr>
        <w:t>AGE,LOS</w:t>
      </w:r>
      <w:proofErr w:type="gramEnd"/>
      <w:r w:rsidRPr="00275DC8">
        <w:rPr>
          <w:sz w:val="28"/>
          <w:szCs w:val="28"/>
        </w:rPr>
        <w:t xml:space="preserve"> AND APRDRG mainly affects the hospital costs</w:t>
      </w:r>
    </w:p>
    <w:p w14:paraId="70A29F10" w14:textId="29BD2C77" w:rsidR="00083A4F" w:rsidRDefault="00083A4F" w:rsidP="00275DC8">
      <w:pPr>
        <w:pStyle w:val="ListParagraph"/>
        <w:rPr>
          <w:sz w:val="28"/>
          <w:szCs w:val="28"/>
        </w:rPr>
      </w:pPr>
    </w:p>
    <w:p w14:paraId="595F8A40" w14:textId="65E61F39" w:rsidR="00083A4F" w:rsidRDefault="00083A4F" w:rsidP="00275D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screenshots have been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captured and uploaded as well. </w:t>
      </w:r>
    </w:p>
    <w:p w14:paraId="4848AE11" w14:textId="274A8C48" w:rsidR="00083A4F" w:rsidRDefault="00083A4F" w:rsidP="00275DC8">
      <w:pPr>
        <w:pStyle w:val="ListParagraph"/>
        <w:rPr>
          <w:sz w:val="28"/>
          <w:szCs w:val="28"/>
        </w:rPr>
      </w:pPr>
    </w:p>
    <w:p w14:paraId="71F47248" w14:textId="2E861ED6" w:rsidR="00083A4F" w:rsidRDefault="00083A4F" w:rsidP="00275D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70CD0">
        <w:rPr>
          <w:sz w:val="28"/>
          <w:szCs w:val="28"/>
        </w:rPr>
        <w:tab/>
      </w:r>
      <w:r w:rsidR="00070CD0">
        <w:rPr>
          <w:sz w:val="28"/>
          <w:szCs w:val="28"/>
        </w:rPr>
        <w:tab/>
      </w:r>
      <w:r w:rsidR="00070CD0">
        <w:rPr>
          <w:sz w:val="28"/>
          <w:szCs w:val="28"/>
        </w:rPr>
        <w:tab/>
      </w:r>
      <w:r w:rsidR="00070CD0">
        <w:rPr>
          <w:sz w:val="28"/>
          <w:szCs w:val="28"/>
        </w:rPr>
        <w:tab/>
      </w:r>
      <w:r w:rsidR="00070CD0">
        <w:rPr>
          <w:sz w:val="28"/>
          <w:szCs w:val="28"/>
        </w:rPr>
        <w:tab/>
      </w:r>
      <w:r w:rsidR="00070CD0">
        <w:rPr>
          <w:sz w:val="28"/>
          <w:szCs w:val="28"/>
        </w:rPr>
        <w:tab/>
      </w:r>
      <w:r w:rsidR="00070CD0">
        <w:rPr>
          <w:sz w:val="28"/>
          <w:szCs w:val="28"/>
        </w:rPr>
        <w:tab/>
        <w:t xml:space="preserve">       Submitted by:</w:t>
      </w:r>
    </w:p>
    <w:p w14:paraId="1E1D3C2A" w14:textId="3B74795B" w:rsidR="00070CD0" w:rsidRPr="00070CD0" w:rsidRDefault="00070CD0" w:rsidP="00275DC8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070CD0">
        <w:rPr>
          <w:sz w:val="24"/>
          <w:szCs w:val="24"/>
        </w:rPr>
        <w:t>U. SAI RAVI TEJA</w:t>
      </w:r>
    </w:p>
    <w:sectPr w:rsidR="00070CD0" w:rsidRPr="0007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30FEA"/>
    <w:multiLevelType w:val="hybridMultilevel"/>
    <w:tmpl w:val="04A20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93"/>
    <w:rsid w:val="00070CD0"/>
    <w:rsid w:val="00083A4F"/>
    <w:rsid w:val="00275DC8"/>
    <w:rsid w:val="009E0E93"/>
    <w:rsid w:val="00E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6B5D"/>
  <w15:chartTrackingRefBased/>
  <w15:docId w15:val="{A38C2359-2EB6-4504-9799-0ED2E54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2</cp:revision>
  <dcterms:created xsi:type="dcterms:W3CDTF">2020-07-04T11:52:00Z</dcterms:created>
  <dcterms:modified xsi:type="dcterms:W3CDTF">2020-07-04T12:14:00Z</dcterms:modified>
</cp:coreProperties>
</file>