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40B4" w14:textId="38CF4FCB" w:rsidR="00392E20" w:rsidRDefault="00B02E59" w:rsidP="00B02E59">
      <w:pPr>
        <w:jc w:val="center"/>
      </w:pPr>
      <w:r>
        <w:t xml:space="preserve">Disjoint </w:t>
      </w:r>
      <w:proofErr w:type="spellStart"/>
      <w:r>
        <w:t>Embb</w:t>
      </w:r>
      <w:proofErr w:type="spellEnd"/>
      <w:r>
        <w:t xml:space="preserve"> and URLLC Scheduling in Cloud Native RAN Deployments</w:t>
      </w:r>
    </w:p>
    <w:p w14:paraId="684851A2" w14:textId="3970AE6F" w:rsidR="00B02E59" w:rsidRDefault="00B02E59" w:rsidP="00B02E59">
      <w:pPr>
        <w:jc w:val="center"/>
      </w:pPr>
    </w:p>
    <w:p w14:paraId="32E0B875" w14:textId="72113C10" w:rsidR="00B02E59" w:rsidRDefault="00B02E59" w:rsidP="00B02E59"/>
    <w:p w14:paraId="1A3A30AB" w14:textId="35FCDCE3" w:rsidR="00B02E59" w:rsidRDefault="00B02E59" w:rsidP="00B02E59">
      <w:r>
        <w:t>Introduction</w:t>
      </w:r>
    </w:p>
    <w:p w14:paraId="40B2CE93" w14:textId="77777777" w:rsidR="00B02E59" w:rsidRDefault="00B02E59" w:rsidP="00B02E59"/>
    <w:p w14:paraId="15AD6AC3" w14:textId="0E08F5DB" w:rsidR="00B02E59" w:rsidRDefault="006B376D" w:rsidP="00B02E59">
      <w:r>
        <w:t xml:space="preserve">Network slicing requires a RAN system to support </w:t>
      </w:r>
      <w:proofErr w:type="spellStart"/>
      <w:r>
        <w:t>Embb</w:t>
      </w:r>
      <w:proofErr w:type="spellEnd"/>
      <w:r>
        <w:t xml:space="preserve">, URLLC and MMTC UEs with different SLA requirements, of which URLCC has the most stringent, followed by the </w:t>
      </w:r>
      <w:proofErr w:type="spellStart"/>
      <w:r>
        <w:t>Embb</w:t>
      </w:r>
      <w:proofErr w:type="spellEnd"/>
      <w:r>
        <w:t xml:space="preserve"> and the MMTC flows. These QoS requirements have been identified in 3GPP specification </w:t>
      </w:r>
      <w:proofErr w:type="gramStart"/>
      <w:r>
        <w:t>38.xxx[</w:t>
      </w:r>
      <w:proofErr w:type="gramEnd"/>
      <w:r>
        <w:t xml:space="preserve"> ]. The various s</w:t>
      </w:r>
      <w:r w:rsidR="00635092">
        <w:t xml:space="preserve">cheduling </w:t>
      </w:r>
      <w:r w:rsidR="00F62AE3">
        <w:t>proposal</w:t>
      </w:r>
      <w:r w:rsidR="0026124A">
        <w:t>s</w:t>
      </w:r>
      <w:r w:rsidR="00B02E59">
        <w:t xml:space="preserve"> to handle URLLC and </w:t>
      </w:r>
      <w:proofErr w:type="spellStart"/>
      <w:r w:rsidR="00B02E59">
        <w:t>Embb</w:t>
      </w:r>
      <w:proofErr w:type="spellEnd"/>
      <w:r w:rsidR="00B02E59">
        <w:t xml:space="preserve"> flows </w:t>
      </w:r>
      <w:r w:rsidR="0056420F">
        <w:t>with</w:t>
      </w:r>
      <w:r w:rsidR="00B02E59">
        <w:t xml:space="preserve"> different QoS requirements in the RAN ha</w:t>
      </w:r>
      <w:r w:rsidR="0056420F">
        <w:t>ve</w:t>
      </w:r>
      <w:r w:rsidR="00B02E59">
        <w:t xml:space="preserve"> been</w:t>
      </w:r>
      <w:r w:rsidR="0056420F">
        <w:t xml:space="preserve"> made</w:t>
      </w:r>
      <w:r w:rsidR="00B02E59">
        <w:t xml:space="preserve"> under the assumption that a single schedular manages these two kinds of flows. </w:t>
      </w:r>
      <w:r w:rsidR="0026124A">
        <w:t>T</w:t>
      </w:r>
      <w:r w:rsidR="00B02E59">
        <w:t xml:space="preserve">his is true when the PDCP, RLC, MAC and the PHY layers are integrated as a single monolithic implementation as realized </w:t>
      </w:r>
      <w:r w:rsidR="0026124A">
        <w:t>in</w:t>
      </w:r>
      <w:r w:rsidR="00B02E59">
        <w:t xml:space="preserve"> </w:t>
      </w:r>
      <w:r w:rsidR="00A03A0C">
        <w:t xml:space="preserve">legacy </w:t>
      </w:r>
      <w:proofErr w:type="spellStart"/>
      <w:r w:rsidR="00B02E59">
        <w:t>eNodeB</w:t>
      </w:r>
      <w:proofErr w:type="spellEnd"/>
      <w:r w:rsidR="00B02E59">
        <w:t xml:space="preserve"> or </w:t>
      </w:r>
      <w:proofErr w:type="spellStart"/>
      <w:r w:rsidR="00B02E59">
        <w:t>gNodeB</w:t>
      </w:r>
      <w:proofErr w:type="spellEnd"/>
      <w:r w:rsidR="00B02E59">
        <w:t xml:space="preserve"> implementation</w:t>
      </w:r>
      <w:r w:rsidR="00A03A0C">
        <w:t>s</w:t>
      </w:r>
      <w:r w:rsidR="0026124A">
        <w:t xml:space="preserve">. However, </w:t>
      </w:r>
      <w:r w:rsidR="00B02E59">
        <w:t xml:space="preserve">this </w:t>
      </w:r>
      <w:r w:rsidR="00635092">
        <w:t>design is</w:t>
      </w:r>
      <w:r w:rsidR="00B02E59">
        <w:t xml:space="preserve"> changing </w:t>
      </w:r>
      <w:r w:rsidR="00635092">
        <w:t>towards an</w:t>
      </w:r>
      <w:r w:rsidR="00B02E59">
        <w:t xml:space="preserve"> O-RAN’s cloud native and </w:t>
      </w:r>
      <w:r w:rsidR="0022047D">
        <w:t xml:space="preserve">disaggregated </w:t>
      </w:r>
      <w:r w:rsidR="00635092">
        <w:t xml:space="preserve">deployment model. Here, </w:t>
      </w:r>
      <w:proofErr w:type="spellStart"/>
      <w:r w:rsidR="00635092">
        <w:t>eNodeB</w:t>
      </w:r>
      <w:proofErr w:type="spellEnd"/>
      <w:r w:rsidR="00635092">
        <w:t>/</w:t>
      </w:r>
      <w:proofErr w:type="spellStart"/>
      <w:r w:rsidR="00635092">
        <w:t>gNodeB</w:t>
      </w:r>
      <w:proofErr w:type="spellEnd"/>
      <w:r w:rsidR="00635092">
        <w:t xml:space="preserve"> is functionally realized as two network functions, central unit</w:t>
      </w:r>
      <w:r w:rsidR="00554A4E">
        <w:t xml:space="preserve"> </w:t>
      </w:r>
      <w:r w:rsidR="00635092">
        <w:t xml:space="preserve">(CU) and the distributed unit (DU). </w:t>
      </w:r>
      <w:proofErr w:type="spellStart"/>
      <w:r w:rsidR="00635092">
        <w:t>The</w:t>
      </w:r>
      <w:r w:rsidR="0022047D">
        <w:t xml:space="preserve"> </w:t>
      </w:r>
      <w:proofErr w:type="spellEnd"/>
      <w:r w:rsidR="0022047D">
        <w:t>CU with its control and user plane identified as CU-CP and CU-UP</w:t>
      </w:r>
      <w:r w:rsidR="00A03A0C">
        <w:t xml:space="preserve"> </w:t>
      </w:r>
      <w:r w:rsidR="00635092">
        <w:t>includes the</w:t>
      </w:r>
      <w:r w:rsidR="0026124A">
        <w:t xml:space="preserve"> RRC and the SDAP/PDCP functions respectively</w:t>
      </w:r>
      <w:r w:rsidR="00635092">
        <w:t xml:space="preserve">, and </w:t>
      </w:r>
      <w:r w:rsidR="00A03A0C">
        <w:t>the DU has the RLC, MAC and High-PHY functions</w:t>
      </w:r>
      <w:r w:rsidR="00635092">
        <w:t xml:space="preserve">. This </w:t>
      </w:r>
      <w:proofErr w:type="spellStart"/>
      <w:r w:rsidR="00635092">
        <w:t>dissaggration</w:t>
      </w:r>
      <w:proofErr w:type="spellEnd"/>
      <w:r w:rsidR="00554A4E">
        <w:t xml:space="preserve"> of the </w:t>
      </w:r>
      <w:proofErr w:type="spellStart"/>
      <w:r w:rsidR="00554A4E">
        <w:t>eNodeB</w:t>
      </w:r>
      <w:proofErr w:type="spellEnd"/>
      <w:r w:rsidR="00554A4E">
        <w:t>/</w:t>
      </w:r>
      <w:proofErr w:type="spellStart"/>
      <w:r w:rsidR="00554A4E">
        <w:t>gNodeB</w:t>
      </w:r>
      <w:proofErr w:type="spellEnd"/>
      <w:r w:rsidR="0026124A">
        <w:t xml:space="preserve"> enable</w:t>
      </w:r>
      <w:r w:rsidR="00635092">
        <w:t>s</w:t>
      </w:r>
      <w:r w:rsidR="0026124A">
        <w:t xml:space="preserve"> more flexibility in deployment and </w:t>
      </w:r>
      <w:r w:rsidR="00554A4E">
        <w:t>realize them as virtual network functions (VNF) over commodity hardware achieving the software-hardware de-coupling objective</w:t>
      </w:r>
      <w:r w:rsidR="00A03A0C">
        <w:t xml:space="preserve">. The CU’s interface </w:t>
      </w:r>
      <w:r w:rsidR="00554A4E">
        <w:t>t</w:t>
      </w:r>
      <w:r w:rsidR="0026124A">
        <w:t>o</w:t>
      </w:r>
      <w:r w:rsidR="00A03A0C">
        <w:t xml:space="preserve"> the DU has been standardized by 3GPP and realized as the F1-C and F1-U for the control and user plane respectively. The Lower</w:t>
      </w:r>
      <w:r w:rsidR="00F06416">
        <w:t>-</w:t>
      </w:r>
      <w:r w:rsidR="00A03A0C">
        <w:t xml:space="preserve">PHY functions are realized in the O-RU and it interfaces with the DU over the O-RAN standardized Option split 7.2 </w:t>
      </w:r>
      <w:proofErr w:type="gramStart"/>
      <w:r w:rsidR="00A03A0C">
        <w:t>interface[</w:t>
      </w:r>
      <w:proofErr w:type="gramEnd"/>
      <w:r w:rsidR="00A03A0C">
        <w:t>O-FH specification].</w:t>
      </w:r>
    </w:p>
    <w:p w14:paraId="0ED1C307" w14:textId="77777777" w:rsidR="0026124A" w:rsidRDefault="0026124A" w:rsidP="00B02E59"/>
    <w:p w14:paraId="1BC91D4F" w14:textId="005FAB34" w:rsidR="00A03A0C" w:rsidRDefault="00A03A0C" w:rsidP="00B02E59">
      <w:r>
        <w:t xml:space="preserve">This paper offers another approach to </w:t>
      </w:r>
      <w:r w:rsidR="0026124A">
        <w:t xml:space="preserve">schedule URLLC and </w:t>
      </w:r>
      <w:proofErr w:type="spellStart"/>
      <w:r w:rsidR="0026124A">
        <w:t>Embb</w:t>
      </w:r>
      <w:proofErr w:type="spellEnd"/>
      <w:r w:rsidR="0026124A">
        <w:t xml:space="preserve"> flows using </w:t>
      </w:r>
      <w:r w:rsidR="008C3E28">
        <w:t>disjoint scheduler</w:t>
      </w:r>
      <w:r w:rsidR="0026124A">
        <w:t xml:space="preserve"> </w:t>
      </w:r>
      <w:r w:rsidR="003300FB">
        <w:t xml:space="preserve">residing </w:t>
      </w:r>
      <w:r w:rsidR="0026124A">
        <w:t>in two different DUs but hosted on the same physical server</w:t>
      </w:r>
      <w:r w:rsidR="003300FB">
        <w:t xml:space="preserve">. Having the two DU dedicated to serve </w:t>
      </w:r>
      <w:proofErr w:type="spellStart"/>
      <w:r w:rsidR="003300FB">
        <w:t>Embb</w:t>
      </w:r>
      <w:proofErr w:type="spellEnd"/>
      <w:r w:rsidR="003300FB">
        <w:t xml:space="preserve"> and URLLC users is practical and efficient considering performance benefits, traffic isolation and </w:t>
      </w:r>
      <w:proofErr w:type="spellStart"/>
      <w:r w:rsidR="003300FB">
        <w:t>simiplicity</w:t>
      </w:r>
      <w:proofErr w:type="spellEnd"/>
      <w:r w:rsidR="003300FB">
        <w:t xml:space="preserve"> of schedular implementation itself. The two DUs</w:t>
      </w:r>
      <w:r w:rsidR="0026124A">
        <w:t xml:space="preserve"> communication </w:t>
      </w:r>
      <w:r w:rsidR="003300FB">
        <w:t>can be over</w:t>
      </w:r>
      <w:r w:rsidR="0026124A">
        <w:t xml:space="preserve"> </w:t>
      </w:r>
      <w:r w:rsidR="00AE2D5E">
        <w:t>high-speed</w:t>
      </w:r>
      <w:r w:rsidR="0026124A">
        <w:t xml:space="preserve"> local networking interface between the PODs or containers</w:t>
      </w:r>
      <w:r w:rsidR="003300FB">
        <w:t xml:space="preserve"> (if the choice of implementation is to realize them as two containers in the same POD) </w:t>
      </w:r>
      <w:r w:rsidR="0026124A">
        <w:t>depending on the choice of implementation.</w:t>
      </w:r>
      <w:r w:rsidR="003300FB">
        <w:t xml:space="preserve"> The goal of this paper is not to delve into</w:t>
      </w:r>
      <w:r w:rsidR="008C3E28">
        <w:t xml:space="preserve"> system level </w:t>
      </w:r>
      <w:r w:rsidR="003300FB">
        <w:t>design details</w:t>
      </w:r>
      <w:r w:rsidR="008C3E28">
        <w:t xml:space="preserve"> of realizing this, </w:t>
      </w:r>
      <w:r w:rsidR="003300FB">
        <w:t>rather the goal</w:t>
      </w:r>
      <w:r w:rsidR="008C3E28">
        <w:t xml:space="preserve"> is to propose </w:t>
      </w:r>
      <w:r w:rsidR="003300FB">
        <w:t xml:space="preserve">and study </w:t>
      </w:r>
      <w:proofErr w:type="spellStart"/>
      <w:proofErr w:type="gramStart"/>
      <w:r w:rsidR="002C0773">
        <w:t>a</w:t>
      </w:r>
      <w:proofErr w:type="spellEnd"/>
      <w:proofErr w:type="gramEnd"/>
      <w:r w:rsidR="008C3E28">
        <w:t xml:space="preserve"> algorithm which operates in as part of the URLLC </w:t>
      </w:r>
      <w:proofErr w:type="spellStart"/>
      <w:r w:rsidR="008C3E28">
        <w:t>scehdular’s</w:t>
      </w:r>
      <w:proofErr w:type="spellEnd"/>
      <w:r w:rsidR="008C3E28">
        <w:t xml:space="preserve"> logic</w:t>
      </w:r>
      <w:r w:rsidR="002C0773">
        <w:t>. The objective of this algorithm is to aggregate</w:t>
      </w:r>
      <w:r w:rsidR="008C3E28">
        <w:t xml:space="preserve"> </w:t>
      </w:r>
      <w:r w:rsidR="002C0773">
        <w:t xml:space="preserve">the traffic </w:t>
      </w:r>
      <w:proofErr w:type="spellStart"/>
      <w:r w:rsidR="002C0773">
        <w:t>staticts</w:t>
      </w:r>
      <w:proofErr w:type="spellEnd"/>
      <w:r w:rsidR="002C0773">
        <w:t xml:space="preserve"> from the</w:t>
      </w:r>
      <w:r w:rsidR="008C3E28">
        <w:t xml:space="preserve"> </w:t>
      </w:r>
      <w:proofErr w:type="spellStart"/>
      <w:r w:rsidR="008C3E28">
        <w:t>Embb</w:t>
      </w:r>
      <w:proofErr w:type="spellEnd"/>
      <w:r w:rsidR="008C3E28">
        <w:t xml:space="preserve"> </w:t>
      </w:r>
      <w:r w:rsidR="002C0773">
        <w:t>DUs such as its</w:t>
      </w:r>
      <w:r w:rsidR="008C3E28">
        <w:t xml:space="preserve"> buffer state and its </w:t>
      </w:r>
      <w:r w:rsidR="002C0773">
        <w:t xml:space="preserve">UE traffic </w:t>
      </w:r>
      <w:r w:rsidR="008C3E28">
        <w:t>arrival rate</w:t>
      </w:r>
      <w:r w:rsidR="002C0773">
        <w:t xml:space="preserve"> and use it </w:t>
      </w:r>
      <w:r w:rsidR="008C3E28">
        <w:t>to determine the PRBs that needs to be allocated</w:t>
      </w:r>
      <w:r w:rsidR="002C0773">
        <w:t xml:space="preserve"> to the URLLC and the </w:t>
      </w:r>
      <w:proofErr w:type="spellStart"/>
      <w:r w:rsidR="002C0773">
        <w:t>Embb</w:t>
      </w:r>
      <w:proofErr w:type="spellEnd"/>
      <w:r w:rsidR="002C0773">
        <w:t xml:space="preserve"> schedulers</w:t>
      </w:r>
      <w:r w:rsidR="008C3E28">
        <w:t xml:space="preserve"> </w:t>
      </w:r>
      <w:r w:rsidR="002C0773">
        <w:t>to be used in the</w:t>
      </w:r>
      <w:r w:rsidR="008C3E28">
        <w:t xml:space="preserve"> future set of TTIs.</w:t>
      </w:r>
      <w:r w:rsidR="0026124A">
        <w:t xml:space="preserve"> </w:t>
      </w:r>
    </w:p>
    <w:p w14:paraId="680F61E2" w14:textId="312AFF22" w:rsidR="00AE2D5E" w:rsidRDefault="00AE2D5E" w:rsidP="00B02E59"/>
    <w:p w14:paraId="598A81A2" w14:textId="726AF2D6" w:rsidR="00AE2D5E" w:rsidRDefault="00AE2D5E" w:rsidP="00B02E59">
      <w:r>
        <w:t xml:space="preserve">Next section will go into the details of the </w:t>
      </w:r>
      <w:proofErr w:type="spellStart"/>
      <w:r>
        <w:t>discjoint</w:t>
      </w:r>
      <w:proofErr w:type="spellEnd"/>
      <w:r>
        <w:t xml:space="preserve"> schedular design. Then we propose the algorithm for traffic and PRB estimation. We then evaluate this algorithm and compare its performance when joint scheduling is used.</w:t>
      </w:r>
    </w:p>
    <w:p w14:paraId="78E936AE" w14:textId="25E3AFEB" w:rsidR="00AE2D5E" w:rsidRDefault="00AE2D5E" w:rsidP="00B02E59"/>
    <w:p w14:paraId="2AE083D8" w14:textId="07D7E76C" w:rsidR="00AE2D5E" w:rsidRDefault="00AE2D5E" w:rsidP="00B02E59">
      <w:r>
        <w:t>Disjoint Schedular Design</w:t>
      </w:r>
    </w:p>
    <w:p w14:paraId="00D5DD73" w14:textId="279D35A2" w:rsidR="00AE2D5E" w:rsidRDefault="00AE2D5E" w:rsidP="00B02E59"/>
    <w:p w14:paraId="551F4BD0" w14:textId="77777777" w:rsidR="00AE2D5E" w:rsidRDefault="00AE2D5E" w:rsidP="00B02E59"/>
    <w:sectPr w:rsidR="00AE2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75"/>
    <w:rsid w:val="0022047D"/>
    <w:rsid w:val="0026124A"/>
    <w:rsid w:val="002C0773"/>
    <w:rsid w:val="003300FB"/>
    <w:rsid w:val="004B6EF5"/>
    <w:rsid w:val="00554A4E"/>
    <w:rsid w:val="0056420F"/>
    <w:rsid w:val="00635092"/>
    <w:rsid w:val="006B376D"/>
    <w:rsid w:val="00854C6D"/>
    <w:rsid w:val="008C3E28"/>
    <w:rsid w:val="00A03A0C"/>
    <w:rsid w:val="00A5566A"/>
    <w:rsid w:val="00AE2D5E"/>
    <w:rsid w:val="00B02E59"/>
    <w:rsid w:val="00B12B75"/>
    <w:rsid w:val="00F06416"/>
    <w:rsid w:val="00F6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21C10"/>
  <w15:chartTrackingRefBased/>
  <w15:docId w15:val="{F6EFB0EB-3900-3E4C-9654-28EC5304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2657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ravi.ravindran ravi.ravindran</dc:creator>
  <cp:keywords/>
  <dc:description/>
  <cp:lastModifiedBy>ravi.ravindran ravi.ravindran</cp:lastModifiedBy>
  <cp:revision>7</cp:revision>
  <dcterms:created xsi:type="dcterms:W3CDTF">2021-11-05T17:53:00Z</dcterms:created>
  <dcterms:modified xsi:type="dcterms:W3CDTF">2021-11-08T17:42:00Z</dcterms:modified>
</cp:coreProperties>
</file>