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Default="00663E6E" w:rsidP="00663E6E">
      <w:pPr>
        <w:ind w:left="1440"/>
        <w:rPr>
          <w:rFonts w:ascii="Verdana" w:hAnsi="Verdana"/>
          <w:b/>
          <w:sz w:val="28"/>
          <w:szCs w:val="28"/>
        </w:rPr>
      </w:pPr>
    </w:p>
    <w:p w:rsidR="00663E6E" w:rsidRPr="00663E6E" w:rsidRDefault="00663E6E" w:rsidP="00663E6E">
      <w:pPr>
        <w:jc w:val="center"/>
        <w:rPr>
          <w:rFonts w:ascii="Georgia" w:hAnsi="Georgia"/>
          <w:b/>
          <w:sz w:val="56"/>
          <w:szCs w:val="56"/>
        </w:rPr>
      </w:pPr>
      <w:r w:rsidRPr="00663E6E">
        <w:rPr>
          <w:rFonts w:ascii="Georgia" w:hAnsi="Georgia"/>
          <w:b/>
          <w:sz w:val="56"/>
          <w:szCs w:val="56"/>
        </w:rPr>
        <w:t>SIEBEL FORECAST</w:t>
      </w:r>
    </w:p>
    <w:p w:rsidR="00663E6E" w:rsidRPr="00D508D3" w:rsidRDefault="00663E6E" w:rsidP="00663E6E">
      <w:pPr>
        <w:jc w:val="center"/>
        <w:rPr>
          <w:rFonts w:ascii="Verdana" w:hAnsi="Verdana"/>
          <w:sz w:val="20"/>
          <w:szCs w:val="20"/>
        </w:rPr>
      </w:pPr>
    </w:p>
    <w:p w:rsidR="00663E6E" w:rsidRPr="00D508D3" w:rsidRDefault="00663E6E" w:rsidP="00663E6E">
      <w:pPr>
        <w:jc w:val="center"/>
        <w:rPr>
          <w:rFonts w:ascii="Verdana" w:hAnsi="Verdana"/>
          <w:sz w:val="20"/>
          <w:szCs w:val="20"/>
        </w:rPr>
      </w:pPr>
    </w:p>
    <w:p w:rsidR="00663E6E" w:rsidRDefault="00663E6E" w:rsidP="00663E6E">
      <w:pPr>
        <w:jc w:val="center"/>
      </w:pPr>
    </w:p>
    <w:p w:rsidR="00663E6E" w:rsidRDefault="00663E6E" w:rsidP="00663E6E">
      <w:pPr>
        <w:jc w:val="center"/>
      </w:pPr>
    </w:p>
    <w:p w:rsidR="00663E6E" w:rsidRPr="00663E6E" w:rsidRDefault="005C193A" w:rsidP="00663E6E">
      <w:pPr>
        <w:jc w:val="center"/>
        <w:rPr>
          <w:rFonts w:ascii="Verdana" w:hAnsi="Verdana" w:cs="Courier New"/>
          <w:b/>
        </w:rPr>
      </w:pPr>
      <w:r>
        <w:rPr>
          <w:rFonts w:ascii="Verdana" w:hAnsi="Verdana" w:cs="Courier New"/>
          <w:b/>
        </w:rPr>
        <w:t>Version: 1.1</w:t>
      </w:r>
    </w:p>
    <w:p w:rsidR="00663E6E" w:rsidRPr="00663E6E" w:rsidRDefault="00663E6E" w:rsidP="00663E6E">
      <w:pPr>
        <w:jc w:val="center"/>
        <w:rPr>
          <w:rFonts w:ascii="Verdana" w:hAnsi="Verdana" w:cs="Courier New"/>
          <w:b/>
        </w:rPr>
      </w:pPr>
    </w:p>
    <w:p w:rsidR="00663E6E" w:rsidRPr="00663E6E" w:rsidRDefault="00663E6E" w:rsidP="00663E6E">
      <w:pPr>
        <w:jc w:val="center"/>
        <w:rPr>
          <w:rFonts w:ascii="Verdana" w:hAnsi="Verdana" w:cs="Courier New"/>
          <w:b/>
        </w:rPr>
      </w:pPr>
      <w:r w:rsidRPr="00663E6E">
        <w:rPr>
          <w:rFonts w:ascii="Verdana" w:hAnsi="Verdana" w:cs="Courier New"/>
          <w:b/>
        </w:rPr>
        <w:t>By</w:t>
      </w:r>
    </w:p>
    <w:p w:rsidR="00663E6E" w:rsidRPr="00663E6E" w:rsidRDefault="00663E6E" w:rsidP="00663E6E">
      <w:pPr>
        <w:jc w:val="center"/>
        <w:rPr>
          <w:rFonts w:ascii="Verdana" w:hAnsi="Verdana" w:cs="Courier New"/>
          <w:b/>
        </w:rPr>
      </w:pPr>
    </w:p>
    <w:p w:rsidR="00663E6E" w:rsidRPr="00663E6E" w:rsidRDefault="00663E6E" w:rsidP="00663E6E">
      <w:pPr>
        <w:jc w:val="center"/>
        <w:rPr>
          <w:rFonts w:ascii="Verdana" w:hAnsi="Verdana" w:cs="Courier New"/>
          <w:b/>
        </w:rPr>
      </w:pPr>
      <w:r w:rsidRPr="00663E6E">
        <w:rPr>
          <w:rFonts w:ascii="Verdana" w:hAnsi="Verdana" w:cs="Courier New"/>
          <w:b/>
        </w:rPr>
        <w:t>SIEBEL Team</w:t>
      </w:r>
    </w:p>
    <w:p w:rsidR="005F66E9" w:rsidRDefault="005F66E9"/>
    <w:p w:rsidR="00663E6E" w:rsidRDefault="00663E6E"/>
    <w:p w:rsidR="00663E6E" w:rsidRDefault="00663E6E"/>
    <w:p w:rsidR="00663E6E" w:rsidRDefault="00663E6E"/>
    <w:p w:rsidR="00663E6E" w:rsidRDefault="00663E6E"/>
    <w:p w:rsidR="00663E6E" w:rsidRDefault="00663E6E"/>
    <w:p w:rsidR="00663E6E" w:rsidRDefault="00663E6E"/>
    <w:p w:rsidR="00663E6E" w:rsidRDefault="00663E6E"/>
    <w:p w:rsidR="00663E6E" w:rsidRDefault="00663E6E"/>
    <w:p w:rsidR="00663E6E" w:rsidRDefault="00663E6E"/>
    <w:p w:rsidR="00663E6E" w:rsidRDefault="00663E6E"/>
    <w:p w:rsidR="00663E6E" w:rsidRDefault="00663E6E"/>
    <w:p w:rsidR="00663E6E" w:rsidRDefault="00663E6E"/>
    <w:p w:rsidR="00663E6E" w:rsidRDefault="00663E6E"/>
    <w:p w:rsidR="00663E6E" w:rsidRDefault="00663E6E"/>
    <w:p w:rsidR="00663E6E" w:rsidRDefault="00663E6E"/>
    <w:p w:rsidR="00663E6E" w:rsidRPr="00533F39" w:rsidRDefault="00663E6E" w:rsidP="00663E6E">
      <w:pPr>
        <w:pStyle w:val="IndexHeading"/>
        <w:rPr>
          <w:rFonts w:ascii="Verdana" w:hAnsi="Verdana"/>
          <w:i w:val="0"/>
        </w:rPr>
      </w:pPr>
      <w:r>
        <w:br w:type="page"/>
      </w:r>
      <w:r w:rsidRPr="00533F39">
        <w:rPr>
          <w:rFonts w:ascii="Verdana" w:hAnsi="Verdana"/>
          <w:i w:val="0"/>
        </w:rPr>
        <w:lastRenderedPageBreak/>
        <w:t>Revision History</w:t>
      </w:r>
    </w:p>
    <w:p w:rsidR="00663E6E" w:rsidRPr="00ED2148" w:rsidRDefault="00663E6E" w:rsidP="00663E6E">
      <w:pPr>
        <w:rPr>
          <w:rFonts w:ascii="Trebuchet MS" w:hAnsi="Trebuchet MS"/>
          <w:sz w:val="20"/>
        </w:rPr>
      </w:pPr>
    </w:p>
    <w:p w:rsidR="00663E6E" w:rsidRPr="00ED2148" w:rsidRDefault="00663E6E" w:rsidP="00663E6E">
      <w:pPr>
        <w:rPr>
          <w:rFonts w:ascii="Trebuchet MS" w:hAnsi="Trebuchet MS"/>
          <w:sz w:val="20"/>
        </w:rPr>
      </w:pPr>
    </w:p>
    <w:tbl>
      <w:tblPr>
        <w:tblW w:w="9157" w:type="dxa"/>
        <w:tblInd w:w="144" w:type="dxa"/>
        <w:tblLayout w:type="fixed"/>
        <w:tblLook w:val="0000" w:firstRow="0" w:lastRow="0" w:firstColumn="0" w:lastColumn="0" w:noHBand="0" w:noVBand="0"/>
      </w:tblPr>
      <w:tblGrid>
        <w:gridCol w:w="1087"/>
        <w:gridCol w:w="1543"/>
        <w:gridCol w:w="2194"/>
        <w:gridCol w:w="2160"/>
        <w:gridCol w:w="2173"/>
      </w:tblGrid>
      <w:tr w:rsidR="00663E6E" w:rsidRPr="009875F5" w:rsidTr="007629E5">
        <w:trPr>
          <w:cantSplit/>
          <w:trHeight w:val="466"/>
        </w:trPr>
        <w:tc>
          <w:tcPr>
            <w:tcW w:w="1087" w:type="dxa"/>
            <w:tcBorders>
              <w:top w:val="double" w:sz="6" w:space="0" w:color="auto"/>
              <w:left w:val="double" w:sz="6" w:space="0" w:color="auto"/>
              <w:bottom w:val="single" w:sz="6" w:space="0" w:color="auto"/>
              <w:right w:val="single" w:sz="6" w:space="0" w:color="auto"/>
            </w:tcBorders>
          </w:tcPr>
          <w:p w:rsidR="00663E6E" w:rsidRPr="009875F5" w:rsidRDefault="00663E6E" w:rsidP="00663E6E">
            <w:pPr>
              <w:spacing w:before="240" w:after="240"/>
              <w:rPr>
                <w:rFonts w:ascii="Verdana" w:hAnsi="Verdana"/>
                <w:b/>
                <w:sz w:val="20"/>
              </w:rPr>
            </w:pPr>
            <w:r>
              <w:rPr>
                <w:rFonts w:ascii="Verdana" w:hAnsi="Verdana"/>
                <w:b/>
                <w:sz w:val="20"/>
              </w:rPr>
              <w:t>Version No.</w:t>
            </w:r>
          </w:p>
        </w:tc>
        <w:tc>
          <w:tcPr>
            <w:tcW w:w="1543" w:type="dxa"/>
            <w:tcBorders>
              <w:top w:val="double" w:sz="6" w:space="0" w:color="auto"/>
              <w:left w:val="single" w:sz="6" w:space="0" w:color="auto"/>
              <w:bottom w:val="single" w:sz="6" w:space="0" w:color="auto"/>
              <w:right w:val="single" w:sz="6" w:space="0" w:color="auto"/>
            </w:tcBorders>
          </w:tcPr>
          <w:p w:rsidR="00663E6E" w:rsidRPr="009875F5" w:rsidRDefault="00663E6E" w:rsidP="00663E6E">
            <w:pPr>
              <w:spacing w:before="240" w:after="240"/>
              <w:rPr>
                <w:rFonts w:ascii="Verdana" w:hAnsi="Verdana"/>
                <w:b/>
                <w:sz w:val="20"/>
              </w:rPr>
            </w:pPr>
            <w:r w:rsidRPr="009875F5">
              <w:rPr>
                <w:rFonts w:ascii="Verdana" w:hAnsi="Verdana"/>
                <w:b/>
                <w:sz w:val="20"/>
              </w:rPr>
              <w:t>Issue date</w:t>
            </w:r>
          </w:p>
        </w:tc>
        <w:tc>
          <w:tcPr>
            <w:tcW w:w="2194" w:type="dxa"/>
            <w:tcBorders>
              <w:top w:val="double" w:sz="6" w:space="0" w:color="auto"/>
              <w:left w:val="single" w:sz="6" w:space="0" w:color="auto"/>
              <w:bottom w:val="single" w:sz="6" w:space="0" w:color="auto"/>
              <w:right w:val="single" w:sz="6" w:space="0" w:color="auto"/>
            </w:tcBorders>
          </w:tcPr>
          <w:p w:rsidR="00663E6E" w:rsidRDefault="00663E6E" w:rsidP="00663E6E">
            <w:pPr>
              <w:spacing w:before="240" w:after="240"/>
              <w:rPr>
                <w:rFonts w:ascii="Verdana" w:hAnsi="Verdana"/>
                <w:b/>
                <w:sz w:val="20"/>
              </w:rPr>
            </w:pPr>
            <w:r>
              <w:rPr>
                <w:rFonts w:ascii="Verdana" w:hAnsi="Verdana"/>
                <w:b/>
                <w:sz w:val="20"/>
              </w:rPr>
              <w:t>Name of the creator/modifier</w:t>
            </w:r>
          </w:p>
        </w:tc>
        <w:tc>
          <w:tcPr>
            <w:tcW w:w="2160" w:type="dxa"/>
            <w:tcBorders>
              <w:top w:val="double" w:sz="6" w:space="0" w:color="auto"/>
              <w:left w:val="single" w:sz="6" w:space="0" w:color="auto"/>
              <w:bottom w:val="single" w:sz="6" w:space="0" w:color="auto"/>
              <w:right w:val="single" w:sz="6" w:space="0" w:color="auto"/>
            </w:tcBorders>
          </w:tcPr>
          <w:p w:rsidR="00663E6E" w:rsidRPr="009875F5" w:rsidRDefault="00663E6E" w:rsidP="00663E6E">
            <w:pPr>
              <w:spacing w:before="240" w:after="240"/>
              <w:rPr>
                <w:rFonts w:ascii="Verdana" w:hAnsi="Verdana"/>
                <w:b/>
                <w:sz w:val="20"/>
              </w:rPr>
            </w:pPr>
            <w:r>
              <w:rPr>
                <w:rFonts w:ascii="Verdana" w:hAnsi="Verdana"/>
                <w:b/>
                <w:sz w:val="20"/>
              </w:rPr>
              <w:t xml:space="preserve">Description </w:t>
            </w:r>
            <w:r w:rsidRPr="009875F5">
              <w:rPr>
                <w:rFonts w:ascii="Verdana" w:hAnsi="Verdana"/>
                <w:b/>
                <w:sz w:val="20"/>
              </w:rPr>
              <w:t>of Changes</w:t>
            </w:r>
          </w:p>
        </w:tc>
        <w:tc>
          <w:tcPr>
            <w:tcW w:w="2173" w:type="dxa"/>
            <w:tcBorders>
              <w:top w:val="double" w:sz="6" w:space="0" w:color="auto"/>
              <w:left w:val="single" w:sz="6" w:space="0" w:color="auto"/>
              <w:bottom w:val="single" w:sz="6" w:space="0" w:color="auto"/>
              <w:right w:val="double" w:sz="6" w:space="0" w:color="auto"/>
            </w:tcBorders>
          </w:tcPr>
          <w:p w:rsidR="00663E6E" w:rsidRPr="009875F5" w:rsidRDefault="00663E6E" w:rsidP="00663E6E">
            <w:pPr>
              <w:spacing w:before="240" w:after="240"/>
              <w:rPr>
                <w:rFonts w:ascii="Verdana" w:hAnsi="Verdana"/>
                <w:b/>
                <w:sz w:val="20"/>
                <w:lang w:val="fr-FR"/>
              </w:rPr>
            </w:pPr>
            <w:r w:rsidRPr="009875F5">
              <w:rPr>
                <w:rFonts w:ascii="Verdana" w:hAnsi="Verdana"/>
                <w:b/>
                <w:sz w:val="20"/>
                <w:lang w:val="fr-FR"/>
              </w:rPr>
              <w:t>Location (Page, Para / Sec. Nos)</w:t>
            </w:r>
          </w:p>
        </w:tc>
      </w:tr>
      <w:tr w:rsidR="00663E6E" w:rsidRPr="009875F5" w:rsidTr="007629E5">
        <w:trPr>
          <w:cantSplit/>
          <w:trHeight w:val="375"/>
        </w:trPr>
        <w:tc>
          <w:tcPr>
            <w:tcW w:w="1087" w:type="dxa"/>
            <w:tcBorders>
              <w:top w:val="single" w:sz="6" w:space="0" w:color="auto"/>
              <w:left w:val="double" w:sz="6" w:space="0" w:color="auto"/>
              <w:bottom w:val="single" w:sz="6" w:space="0" w:color="auto"/>
              <w:right w:val="single" w:sz="6" w:space="0" w:color="auto"/>
            </w:tcBorders>
          </w:tcPr>
          <w:p w:rsidR="00663E6E" w:rsidRPr="009875F5" w:rsidRDefault="00663E6E" w:rsidP="009217BF">
            <w:pPr>
              <w:spacing w:before="240" w:after="240"/>
              <w:jc w:val="center"/>
              <w:rPr>
                <w:rFonts w:ascii="Verdana" w:hAnsi="Verdana"/>
                <w:sz w:val="20"/>
              </w:rPr>
            </w:pPr>
            <w:r w:rsidRPr="009875F5">
              <w:rPr>
                <w:rFonts w:ascii="Verdana" w:hAnsi="Verdana"/>
                <w:sz w:val="20"/>
              </w:rPr>
              <w:t>1.0</w:t>
            </w:r>
          </w:p>
        </w:tc>
        <w:tc>
          <w:tcPr>
            <w:tcW w:w="1543" w:type="dxa"/>
            <w:tcBorders>
              <w:top w:val="single" w:sz="6" w:space="0" w:color="auto"/>
              <w:left w:val="single" w:sz="6" w:space="0" w:color="auto"/>
              <w:bottom w:val="single" w:sz="6" w:space="0" w:color="auto"/>
              <w:right w:val="single" w:sz="6" w:space="0" w:color="auto"/>
            </w:tcBorders>
          </w:tcPr>
          <w:p w:rsidR="00663E6E" w:rsidRPr="009875F5" w:rsidRDefault="00630F23" w:rsidP="00663E6E">
            <w:pPr>
              <w:spacing w:before="240" w:after="240"/>
              <w:jc w:val="both"/>
              <w:rPr>
                <w:rFonts w:ascii="Verdana" w:hAnsi="Verdana"/>
                <w:sz w:val="20"/>
              </w:rPr>
            </w:pPr>
            <w:r>
              <w:rPr>
                <w:rFonts w:ascii="Verdana" w:hAnsi="Verdana"/>
                <w:sz w:val="20"/>
              </w:rPr>
              <w:t>01</w:t>
            </w:r>
            <w:r w:rsidR="00663E6E">
              <w:rPr>
                <w:rFonts w:ascii="Verdana" w:hAnsi="Verdana"/>
                <w:sz w:val="20"/>
              </w:rPr>
              <w:t>/</w:t>
            </w:r>
            <w:r>
              <w:rPr>
                <w:rFonts w:ascii="Verdana" w:hAnsi="Verdana"/>
                <w:sz w:val="20"/>
              </w:rPr>
              <w:t>03</w:t>
            </w:r>
            <w:r w:rsidR="00663E6E">
              <w:rPr>
                <w:rFonts w:ascii="Verdana" w:hAnsi="Verdana"/>
                <w:sz w:val="20"/>
              </w:rPr>
              <w:t>/201</w:t>
            </w:r>
            <w:r>
              <w:rPr>
                <w:rFonts w:ascii="Verdana" w:hAnsi="Verdana"/>
                <w:sz w:val="20"/>
              </w:rPr>
              <w:t>1</w:t>
            </w:r>
          </w:p>
        </w:tc>
        <w:tc>
          <w:tcPr>
            <w:tcW w:w="2194" w:type="dxa"/>
            <w:tcBorders>
              <w:top w:val="single" w:sz="6" w:space="0" w:color="auto"/>
              <w:left w:val="single" w:sz="6" w:space="0" w:color="auto"/>
              <w:bottom w:val="single" w:sz="6" w:space="0" w:color="auto"/>
              <w:right w:val="single" w:sz="6" w:space="0" w:color="auto"/>
            </w:tcBorders>
          </w:tcPr>
          <w:p w:rsidR="00663E6E" w:rsidRPr="009875F5" w:rsidRDefault="00663E6E" w:rsidP="00663E6E">
            <w:pPr>
              <w:spacing w:before="240" w:after="240"/>
              <w:jc w:val="both"/>
              <w:rPr>
                <w:rFonts w:ascii="Verdana" w:hAnsi="Verdana"/>
                <w:sz w:val="20"/>
              </w:rPr>
            </w:pPr>
            <w:proofErr w:type="spellStart"/>
            <w:r>
              <w:rPr>
                <w:rFonts w:ascii="Verdana" w:hAnsi="Verdana"/>
                <w:sz w:val="20"/>
              </w:rPr>
              <w:t>Angira</w:t>
            </w:r>
            <w:proofErr w:type="spellEnd"/>
            <w:r>
              <w:rPr>
                <w:rFonts w:ascii="Verdana" w:hAnsi="Verdana"/>
                <w:sz w:val="20"/>
              </w:rPr>
              <w:t xml:space="preserve"> Sinha</w:t>
            </w:r>
          </w:p>
        </w:tc>
        <w:tc>
          <w:tcPr>
            <w:tcW w:w="2160" w:type="dxa"/>
            <w:tcBorders>
              <w:top w:val="single" w:sz="6" w:space="0" w:color="auto"/>
              <w:left w:val="single" w:sz="6" w:space="0" w:color="auto"/>
              <w:bottom w:val="single" w:sz="6" w:space="0" w:color="auto"/>
              <w:right w:val="single" w:sz="6" w:space="0" w:color="auto"/>
            </w:tcBorders>
          </w:tcPr>
          <w:p w:rsidR="00663E6E" w:rsidRPr="009875F5" w:rsidRDefault="00663E6E" w:rsidP="00663E6E">
            <w:pPr>
              <w:spacing w:before="240" w:after="240"/>
              <w:jc w:val="both"/>
              <w:rPr>
                <w:rFonts w:ascii="Verdana" w:hAnsi="Verdana"/>
                <w:sz w:val="20"/>
              </w:rPr>
            </w:pPr>
            <w:r w:rsidRPr="009875F5">
              <w:rPr>
                <w:rFonts w:ascii="Verdana" w:hAnsi="Verdana"/>
                <w:sz w:val="20"/>
              </w:rPr>
              <w:t>Initial Release</w:t>
            </w:r>
          </w:p>
        </w:tc>
        <w:tc>
          <w:tcPr>
            <w:tcW w:w="2173" w:type="dxa"/>
            <w:tcBorders>
              <w:top w:val="single" w:sz="6" w:space="0" w:color="auto"/>
              <w:left w:val="single" w:sz="6" w:space="0" w:color="auto"/>
              <w:bottom w:val="single" w:sz="6" w:space="0" w:color="auto"/>
              <w:right w:val="double" w:sz="6" w:space="0" w:color="auto"/>
            </w:tcBorders>
          </w:tcPr>
          <w:p w:rsidR="00663E6E" w:rsidRPr="009875F5" w:rsidRDefault="00663E6E" w:rsidP="00663E6E">
            <w:pPr>
              <w:spacing w:before="240" w:after="240"/>
              <w:rPr>
                <w:rFonts w:ascii="Verdana" w:hAnsi="Verdana"/>
                <w:sz w:val="20"/>
              </w:rPr>
            </w:pPr>
            <w:r w:rsidRPr="009875F5">
              <w:rPr>
                <w:rFonts w:ascii="Verdana" w:hAnsi="Verdana"/>
                <w:sz w:val="20"/>
              </w:rPr>
              <w:t xml:space="preserve"> New document</w:t>
            </w:r>
          </w:p>
        </w:tc>
      </w:tr>
      <w:tr w:rsidR="006F0E10" w:rsidRPr="009875F5" w:rsidTr="007629E5">
        <w:trPr>
          <w:cantSplit/>
          <w:trHeight w:val="375"/>
        </w:trPr>
        <w:tc>
          <w:tcPr>
            <w:tcW w:w="1087" w:type="dxa"/>
            <w:tcBorders>
              <w:top w:val="single" w:sz="6" w:space="0" w:color="auto"/>
              <w:left w:val="double" w:sz="6" w:space="0" w:color="auto"/>
              <w:bottom w:val="single" w:sz="6" w:space="0" w:color="auto"/>
              <w:right w:val="single" w:sz="6" w:space="0" w:color="auto"/>
            </w:tcBorders>
          </w:tcPr>
          <w:p w:rsidR="006F0E10" w:rsidRPr="009875F5" w:rsidRDefault="006F0E10" w:rsidP="009217BF">
            <w:pPr>
              <w:spacing w:before="240" w:after="240"/>
              <w:jc w:val="center"/>
              <w:rPr>
                <w:rFonts w:ascii="Verdana" w:hAnsi="Verdana"/>
                <w:sz w:val="20"/>
              </w:rPr>
            </w:pPr>
            <w:r>
              <w:rPr>
                <w:rFonts w:ascii="Verdana" w:hAnsi="Verdana"/>
                <w:sz w:val="20"/>
              </w:rPr>
              <w:t>1.1</w:t>
            </w:r>
          </w:p>
        </w:tc>
        <w:tc>
          <w:tcPr>
            <w:tcW w:w="1543" w:type="dxa"/>
            <w:tcBorders>
              <w:top w:val="single" w:sz="6" w:space="0" w:color="auto"/>
              <w:left w:val="single" w:sz="6" w:space="0" w:color="auto"/>
              <w:bottom w:val="single" w:sz="6" w:space="0" w:color="auto"/>
              <w:right w:val="single" w:sz="6" w:space="0" w:color="auto"/>
            </w:tcBorders>
          </w:tcPr>
          <w:p w:rsidR="006F0E10" w:rsidRDefault="007629E5" w:rsidP="00663E6E">
            <w:pPr>
              <w:spacing w:before="240" w:after="240"/>
              <w:jc w:val="both"/>
              <w:rPr>
                <w:rFonts w:ascii="Verdana" w:hAnsi="Verdana"/>
                <w:sz w:val="20"/>
              </w:rPr>
            </w:pPr>
            <w:r>
              <w:rPr>
                <w:rFonts w:ascii="Verdana" w:hAnsi="Verdana"/>
                <w:sz w:val="20"/>
              </w:rPr>
              <w:t>04/0</w:t>
            </w:r>
            <w:r w:rsidR="00D45E2A">
              <w:rPr>
                <w:rFonts w:ascii="Verdana" w:hAnsi="Verdana"/>
                <w:sz w:val="20"/>
              </w:rPr>
              <w:t>5</w:t>
            </w:r>
            <w:r>
              <w:rPr>
                <w:rFonts w:ascii="Verdana" w:hAnsi="Verdana"/>
                <w:sz w:val="20"/>
              </w:rPr>
              <w:t>/2011</w:t>
            </w:r>
          </w:p>
        </w:tc>
        <w:tc>
          <w:tcPr>
            <w:tcW w:w="2194" w:type="dxa"/>
            <w:tcBorders>
              <w:top w:val="single" w:sz="6" w:space="0" w:color="auto"/>
              <w:left w:val="single" w:sz="6" w:space="0" w:color="auto"/>
              <w:bottom w:val="single" w:sz="6" w:space="0" w:color="auto"/>
              <w:right w:val="single" w:sz="6" w:space="0" w:color="auto"/>
            </w:tcBorders>
          </w:tcPr>
          <w:p w:rsidR="006F0E10" w:rsidRDefault="006F0E10" w:rsidP="006F0E10">
            <w:pPr>
              <w:spacing w:before="240" w:after="240"/>
              <w:rPr>
                <w:rFonts w:ascii="Verdana" w:hAnsi="Verdana"/>
                <w:sz w:val="20"/>
              </w:rPr>
            </w:pPr>
            <w:proofErr w:type="spellStart"/>
            <w:r>
              <w:rPr>
                <w:rFonts w:ascii="Verdana" w:hAnsi="Verdana"/>
                <w:sz w:val="20"/>
              </w:rPr>
              <w:t>Angira</w:t>
            </w:r>
            <w:proofErr w:type="spellEnd"/>
            <w:r>
              <w:rPr>
                <w:rFonts w:ascii="Verdana" w:hAnsi="Verdana"/>
                <w:sz w:val="20"/>
              </w:rPr>
              <w:t xml:space="preserve"> Sinha</w:t>
            </w:r>
          </w:p>
        </w:tc>
        <w:tc>
          <w:tcPr>
            <w:tcW w:w="2160" w:type="dxa"/>
            <w:tcBorders>
              <w:top w:val="single" w:sz="6" w:space="0" w:color="auto"/>
              <w:left w:val="single" w:sz="6" w:space="0" w:color="auto"/>
              <w:bottom w:val="single" w:sz="6" w:space="0" w:color="auto"/>
              <w:right w:val="single" w:sz="6" w:space="0" w:color="auto"/>
            </w:tcBorders>
          </w:tcPr>
          <w:p w:rsidR="006F0E10" w:rsidRPr="009875F5" w:rsidRDefault="006F0E10" w:rsidP="006F0E10">
            <w:pPr>
              <w:spacing w:before="240" w:after="240"/>
              <w:rPr>
                <w:rFonts w:ascii="Verdana" w:hAnsi="Verdana"/>
                <w:sz w:val="20"/>
              </w:rPr>
            </w:pPr>
            <w:r>
              <w:rPr>
                <w:rFonts w:ascii="Verdana" w:hAnsi="Verdana"/>
                <w:sz w:val="20"/>
              </w:rPr>
              <w:t xml:space="preserve">Added more information, </w:t>
            </w:r>
            <w:r w:rsidR="007629E5">
              <w:rPr>
                <w:rFonts w:ascii="Verdana" w:hAnsi="Verdana"/>
                <w:sz w:val="20"/>
              </w:rPr>
              <w:t>Participant F</w:t>
            </w:r>
            <w:r>
              <w:rPr>
                <w:rFonts w:ascii="Verdana" w:hAnsi="Verdana"/>
                <w:sz w:val="20"/>
              </w:rPr>
              <w:t>orecast job level details.</w:t>
            </w:r>
          </w:p>
        </w:tc>
        <w:tc>
          <w:tcPr>
            <w:tcW w:w="2173" w:type="dxa"/>
            <w:tcBorders>
              <w:top w:val="single" w:sz="6" w:space="0" w:color="auto"/>
              <w:left w:val="single" w:sz="6" w:space="0" w:color="auto"/>
              <w:bottom w:val="single" w:sz="6" w:space="0" w:color="auto"/>
              <w:right w:val="double" w:sz="6" w:space="0" w:color="auto"/>
            </w:tcBorders>
          </w:tcPr>
          <w:p w:rsidR="006F0E10" w:rsidRPr="009875F5" w:rsidRDefault="006F0E10" w:rsidP="00663E6E">
            <w:pPr>
              <w:spacing w:before="240" w:after="240"/>
              <w:rPr>
                <w:rFonts w:ascii="Verdana" w:hAnsi="Verdana"/>
                <w:sz w:val="20"/>
              </w:rPr>
            </w:pPr>
          </w:p>
        </w:tc>
      </w:tr>
    </w:tbl>
    <w:p w:rsidR="0057123F" w:rsidRDefault="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Pr="0057123F" w:rsidRDefault="0057123F" w:rsidP="0057123F"/>
    <w:p w:rsidR="0057123F" w:rsidRDefault="0057123F" w:rsidP="0057123F"/>
    <w:p w:rsidR="0057123F" w:rsidRPr="0057123F" w:rsidRDefault="0057123F" w:rsidP="0057123F"/>
    <w:p w:rsidR="0057123F" w:rsidRDefault="0057123F" w:rsidP="0057123F"/>
    <w:p w:rsidR="00663E6E" w:rsidRDefault="00663E6E" w:rsidP="0057123F">
      <w:pPr>
        <w:tabs>
          <w:tab w:val="left" w:pos="1875"/>
        </w:tabs>
      </w:pPr>
    </w:p>
    <w:p w:rsidR="0057123F" w:rsidRDefault="0057123F" w:rsidP="0057123F">
      <w:pPr>
        <w:tabs>
          <w:tab w:val="left" w:pos="1875"/>
        </w:tabs>
      </w:pPr>
    </w:p>
    <w:p w:rsidR="0057123F" w:rsidRDefault="0057123F" w:rsidP="0057123F">
      <w:pPr>
        <w:tabs>
          <w:tab w:val="left" w:pos="1875"/>
        </w:tabs>
      </w:pPr>
    </w:p>
    <w:p w:rsidR="0057123F" w:rsidRDefault="0057123F" w:rsidP="0057123F">
      <w:pPr>
        <w:tabs>
          <w:tab w:val="left" w:pos="1875"/>
        </w:tabs>
      </w:pPr>
    </w:p>
    <w:p w:rsidR="0057123F" w:rsidRDefault="0057123F" w:rsidP="0057123F">
      <w:pPr>
        <w:tabs>
          <w:tab w:val="left" w:pos="1875"/>
        </w:tabs>
      </w:pPr>
    </w:p>
    <w:p w:rsidR="00FA65F0" w:rsidRDefault="00FA65F0" w:rsidP="0057123F">
      <w:pPr>
        <w:tabs>
          <w:tab w:val="left" w:pos="1875"/>
        </w:tabs>
      </w:pPr>
    </w:p>
    <w:p w:rsidR="00FA65F0" w:rsidRDefault="00DA7F24" w:rsidP="0057123F">
      <w:pPr>
        <w:pBdr>
          <w:bottom w:val="single" w:sz="6" w:space="1" w:color="auto"/>
        </w:pBdr>
        <w:tabs>
          <w:tab w:val="left" w:pos="1875"/>
        </w:tabs>
        <w:rPr>
          <w:rFonts w:ascii="Verdana" w:hAnsi="Verdana"/>
          <w:b/>
        </w:rPr>
      </w:pPr>
      <w:r w:rsidRPr="00DA7F24">
        <w:rPr>
          <w:rFonts w:ascii="Verdana" w:hAnsi="Verdana"/>
          <w:b/>
        </w:rPr>
        <w:t>Table of Contents</w:t>
      </w:r>
    </w:p>
    <w:p w:rsidR="00966982" w:rsidRDefault="00966982" w:rsidP="00966982">
      <w:pPr>
        <w:pStyle w:val="TOC2"/>
      </w:pPr>
    </w:p>
    <w:p w:rsidR="00966982" w:rsidRDefault="00966982" w:rsidP="00966982">
      <w:pPr>
        <w:pStyle w:val="TOC2"/>
      </w:pPr>
    </w:p>
    <w:p w:rsidR="00BE55EC" w:rsidRPr="00BE55EC" w:rsidRDefault="002F056C">
      <w:pPr>
        <w:pStyle w:val="TOC2"/>
        <w:rPr>
          <w:b w:val="0"/>
        </w:rPr>
      </w:pPr>
      <w:r w:rsidRPr="00500BB2">
        <w:fldChar w:fldCharType="begin"/>
      </w:r>
      <w:r w:rsidRPr="00500BB2">
        <w:instrText xml:space="preserve"> TOC \o "1-3" \h \z \u </w:instrText>
      </w:r>
      <w:r w:rsidRPr="00500BB2">
        <w:fldChar w:fldCharType="separate"/>
      </w:r>
      <w:hyperlink w:anchor="_Toc290479822" w:history="1">
        <w:r w:rsidR="00BE55EC" w:rsidRPr="00BE55EC">
          <w:rPr>
            <w:rStyle w:val="Hyperlink"/>
          </w:rPr>
          <w:t>High Level Overview</w:t>
        </w:r>
        <w:r w:rsidR="00BE55EC" w:rsidRPr="00BE55EC">
          <w:rPr>
            <w:webHidden/>
          </w:rPr>
          <w:tab/>
        </w:r>
        <w:r w:rsidR="00BE55EC" w:rsidRPr="00BE55EC">
          <w:rPr>
            <w:webHidden/>
          </w:rPr>
          <w:fldChar w:fldCharType="begin"/>
        </w:r>
        <w:r w:rsidR="00BE55EC" w:rsidRPr="00BE55EC">
          <w:rPr>
            <w:webHidden/>
          </w:rPr>
          <w:instrText xml:space="preserve"> PAGEREF _Toc290479822 \h </w:instrText>
        </w:r>
        <w:r w:rsidR="00BE55EC" w:rsidRPr="00BE55EC">
          <w:rPr>
            <w:webHidden/>
          </w:rPr>
        </w:r>
        <w:r w:rsidR="00BE55EC" w:rsidRPr="00BE55EC">
          <w:rPr>
            <w:webHidden/>
          </w:rPr>
          <w:fldChar w:fldCharType="separate"/>
        </w:r>
        <w:r w:rsidR="001423E2">
          <w:rPr>
            <w:webHidden/>
          </w:rPr>
          <w:t>3</w:t>
        </w:r>
        <w:r w:rsidR="00BE55EC" w:rsidRPr="00BE55EC">
          <w:rPr>
            <w:webHidden/>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23" w:history="1">
        <w:r w:rsidR="00BE55EC" w:rsidRPr="00BE55EC">
          <w:rPr>
            <w:rStyle w:val="Hyperlink"/>
            <w:rFonts w:ascii="Verdana" w:hAnsi="Verdana"/>
            <w:iCs/>
            <w:noProof/>
            <w:sz w:val="20"/>
            <w:szCs w:val="20"/>
          </w:rPr>
          <w:t>Project Description</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_Toc290479823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24" w:history="1">
        <w:r w:rsidR="00BE55EC" w:rsidRPr="00BE55EC">
          <w:rPr>
            <w:rStyle w:val="Hyperlink"/>
            <w:rFonts w:ascii="Verdana" w:hAnsi="Verdana"/>
            <w:noProof/>
            <w:sz w:val="20"/>
            <w:szCs w:val="20"/>
          </w:rPr>
          <w:t>Project Benefits</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_Toc290479824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2"/>
        <w:rPr>
          <w:b w:val="0"/>
        </w:rPr>
      </w:pPr>
      <w:hyperlink w:anchor="_Toc290479825" w:history="1">
        <w:r w:rsidR="00BE55EC" w:rsidRPr="00BE55EC">
          <w:rPr>
            <w:rStyle w:val="Hyperlink"/>
          </w:rPr>
          <w:t>ETL Design</w:t>
        </w:r>
        <w:r w:rsidR="00BE55EC" w:rsidRPr="00BE55EC">
          <w:rPr>
            <w:webHidden/>
          </w:rPr>
          <w:tab/>
        </w:r>
        <w:r w:rsidR="00BE55EC" w:rsidRPr="00BE55EC">
          <w:rPr>
            <w:webHidden/>
          </w:rPr>
          <w:fldChar w:fldCharType="begin"/>
        </w:r>
        <w:r w:rsidR="00BE55EC" w:rsidRPr="00BE55EC">
          <w:rPr>
            <w:webHidden/>
          </w:rPr>
          <w:instrText xml:space="preserve"> PAGEREF _Toc290479825 \h </w:instrText>
        </w:r>
        <w:r w:rsidR="00BE55EC" w:rsidRPr="00BE55EC">
          <w:rPr>
            <w:webHidden/>
          </w:rPr>
        </w:r>
        <w:r w:rsidR="00BE55EC" w:rsidRPr="00BE55EC">
          <w:rPr>
            <w:webHidden/>
          </w:rPr>
          <w:fldChar w:fldCharType="separate"/>
        </w:r>
        <w:r w:rsidR="001423E2">
          <w:rPr>
            <w:webHidden/>
          </w:rPr>
          <w:t>3</w:t>
        </w:r>
        <w:r w:rsidR="00BE55EC" w:rsidRPr="00BE55EC">
          <w:rPr>
            <w:webHidden/>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26" w:history="1">
        <w:r w:rsidR="00BE55EC" w:rsidRPr="00BE55EC">
          <w:rPr>
            <w:rStyle w:val="Hyperlink"/>
            <w:rFonts w:ascii="Verdana" w:hAnsi="Verdana"/>
            <w:iCs/>
            <w:noProof/>
            <w:sz w:val="20"/>
            <w:szCs w:val="20"/>
          </w:rPr>
          <w:t>Source Tables</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_Toc290479826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27" w:history="1">
        <w:r w:rsidR="00BE55EC" w:rsidRPr="00BE55EC">
          <w:rPr>
            <w:rStyle w:val="Hyperlink"/>
            <w:rFonts w:ascii="Verdana" w:hAnsi="Verdana"/>
            <w:iCs/>
            <w:noProof/>
            <w:sz w:val="20"/>
            <w:szCs w:val="20"/>
          </w:rPr>
          <w:t>Target Tables</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_Toc290479827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28" w:history="1">
        <w:r w:rsidR="00BE55EC" w:rsidRPr="00BE55EC">
          <w:rPr>
            <w:rStyle w:val="Hyperlink"/>
            <w:rFonts w:ascii="Verdana" w:hAnsi="Verdana"/>
            <w:iCs/>
            <w:noProof/>
            <w:sz w:val="20"/>
            <w:szCs w:val="20"/>
          </w:rPr>
          <w:t>ETL Load</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_Toc290479828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29" w:history="1">
        <w:r w:rsidR="00BE55EC" w:rsidRPr="00BE55EC">
          <w:rPr>
            <w:rStyle w:val="Hyperlink"/>
            <w:rFonts w:ascii="Verdana" w:hAnsi="Verdana"/>
            <w:iCs/>
            <w:noProof/>
            <w:sz w:val="20"/>
            <w:szCs w:val="20"/>
          </w:rPr>
          <w:t>Control Tables</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_Toc290479829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30" w:history="1">
        <w:r w:rsidR="00BE55EC" w:rsidRPr="00BE55EC">
          <w:rPr>
            <w:rStyle w:val="Hyperlink"/>
            <w:rFonts w:ascii="Verdana" w:hAnsi="Verdana"/>
            <w:iCs/>
            <w:noProof/>
            <w:sz w:val="20"/>
            <w:szCs w:val="20"/>
          </w:rPr>
          <w:t>Source Query</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_Toc290479830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31" w:history="1">
        <w:r w:rsidR="00BE55EC" w:rsidRPr="00BE55EC">
          <w:rPr>
            <w:rStyle w:val="Hyperlink"/>
            <w:rFonts w:ascii="Verdana" w:hAnsi="Verdana"/>
            <w:iCs/>
            <w:noProof/>
            <w:sz w:val="20"/>
            <w:szCs w:val="20"/>
          </w:rPr>
          <w:t>List of jobs</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_Toc290479831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32" w:history="1">
        <w:r w:rsidR="00BE55EC" w:rsidRPr="00BE55EC">
          <w:rPr>
            <w:rStyle w:val="Hyperlink"/>
            <w:rFonts w:ascii="Verdana" w:hAnsi="Verdana"/>
            <w:iCs/>
            <w:noProof/>
            <w:sz w:val="20"/>
            <w:szCs w:val="20"/>
          </w:rPr>
          <w:t>High Level Data Flow</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_Toc290479832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2"/>
        <w:rPr>
          <w:b w:val="0"/>
        </w:rPr>
      </w:pPr>
      <w:hyperlink w:anchor="_Toc290479833" w:history="1">
        <w:r w:rsidR="00BE55EC" w:rsidRPr="00BE55EC">
          <w:rPr>
            <w:rStyle w:val="Hyperlink"/>
          </w:rPr>
          <w:t>Submitted and Rollup Forecasts</w:t>
        </w:r>
        <w:r w:rsidR="00BE55EC" w:rsidRPr="00BE55EC">
          <w:rPr>
            <w:webHidden/>
          </w:rPr>
          <w:tab/>
        </w:r>
        <w:r w:rsidR="00BE55EC" w:rsidRPr="00BE55EC">
          <w:rPr>
            <w:webHidden/>
          </w:rPr>
          <w:fldChar w:fldCharType="begin"/>
        </w:r>
        <w:r w:rsidR="00BE55EC" w:rsidRPr="00BE55EC">
          <w:rPr>
            <w:webHidden/>
          </w:rPr>
          <w:instrText xml:space="preserve"> PAGEREF _Toc290479833 \h </w:instrText>
        </w:r>
        <w:r w:rsidR="00BE55EC" w:rsidRPr="00BE55EC">
          <w:rPr>
            <w:webHidden/>
          </w:rPr>
        </w:r>
        <w:r w:rsidR="00BE55EC" w:rsidRPr="00BE55EC">
          <w:rPr>
            <w:webHidden/>
          </w:rPr>
          <w:fldChar w:fldCharType="separate"/>
        </w:r>
        <w:r w:rsidR="001423E2">
          <w:rPr>
            <w:webHidden/>
          </w:rPr>
          <w:t>3</w:t>
        </w:r>
        <w:r w:rsidR="00BE55EC" w:rsidRPr="00BE55EC">
          <w:rPr>
            <w:webHidden/>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34" w:history="1">
        <w:r w:rsidR="00BE55EC" w:rsidRPr="00BE55EC">
          <w:rPr>
            <w:rStyle w:val="Hyperlink"/>
            <w:rFonts w:ascii="Verdana" w:hAnsi="Verdana"/>
            <w:iCs/>
            <w:noProof/>
            <w:sz w:val="20"/>
            <w:szCs w:val="20"/>
          </w:rPr>
          <w:t>Example of Rollup calculation</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_Toc290479834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35" w:history="1">
        <w:r w:rsidR="00BE55EC" w:rsidRPr="00BE55EC">
          <w:rPr>
            <w:rStyle w:val="Hyperlink"/>
            <w:rFonts w:ascii="Verdana" w:hAnsi="Verdana"/>
            <w:iCs/>
            <w:noProof/>
            <w:sz w:val="20"/>
            <w:szCs w:val="20"/>
          </w:rPr>
          <w:t>8 level Territory Hierarchy</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_Toc290479835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2"/>
        <w:rPr>
          <w:b w:val="0"/>
        </w:rPr>
      </w:pPr>
      <w:hyperlink w:anchor="_Toc290479836" w:history="1">
        <w:r w:rsidR="00BE55EC" w:rsidRPr="00BE55EC">
          <w:rPr>
            <w:rStyle w:val="Hyperlink"/>
          </w:rPr>
          <w:t>House Account</w:t>
        </w:r>
        <w:r w:rsidR="00BE55EC" w:rsidRPr="00BE55EC">
          <w:rPr>
            <w:webHidden/>
          </w:rPr>
          <w:tab/>
        </w:r>
        <w:r w:rsidR="00BE55EC" w:rsidRPr="00BE55EC">
          <w:rPr>
            <w:webHidden/>
          </w:rPr>
          <w:fldChar w:fldCharType="begin"/>
        </w:r>
        <w:r w:rsidR="00BE55EC" w:rsidRPr="00BE55EC">
          <w:rPr>
            <w:webHidden/>
          </w:rPr>
          <w:instrText xml:space="preserve"> PAGEREF _Toc290479836 \h </w:instrText>
        </w:r>
        <w:r w:rsidR="00BE55EC" w:rsidRPr="00BE55EC">
          <w:rPr>
            <w:webHidden/>
          </w:rPr>
        </w:r>
        <w:r w:rsidR="00BE55EC" w:rsidRPr="00BE55EC">
          <w:rPr>
            <w:webHidden/>
          </w:rPr>
          <w:fldChar w:fldCharType="separate"/>
        </w:r>
        <w:r w:rsidR="001423E2">
          <w:rPr>
            <w:webHidden/>
          </w:rPr>
          <w:t>3</w:t>
        </w:r>
        <w:r w:rsidR="00BE55EC" w:rsidRPr="00BE55EC">
          <w:rPr>
            <w:webHidden/>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37" w:history="1">
        <w:r w:rsidR="00BE55EC" w:rsidRPr="00BE55EC">
          <w:rPr>
            <w:rStyle w:val="Hyperlink"/>
            <w:rFonts w:ascii="Verdana" w:hAnsi="Verdana"/>
            <w:iCs/>
            <w:noProof/>
            <w:sz w:val="20"/>
            <w:szCs w:val="20"/>
          </w:rPr>
          <w:t>House Account Calculation Example</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_Toc290479837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2"/>
        <w:rPr>
          <w:b w:val="0"/>
        </w:rPr>
      </w:pPr>
      <w:hyperlink w:anchor="_Toc290479838" w:history="1">
        <w:r w:rsidR="00BE55EC" w:rsidRPr="00BE55EC">
          <w:rPr>
            <w:rStyle w:val="Hyperlink"/>
          </w:rPr>
          <w:t>Valid Forecast Flag</w:t>
        </w:r>
        <w:r w:rsidR="00BE55EC" w:rsidRPr="00BE55EC">
          <w:rPr>
            <w:webHidden/>
          </w:rPr>
          <w:tab/>
        </w:r>
        <w:r w:rsidR="00BE55EC" w:rsidRPr="00BE55EC">
          <w:rPr>
            <w:webHidden/>
          </w:rPr>
          <w:fldChar w:fldCharType="begin"/>
        </w:r>
        <w:r w:rsidR="00BE55EC" w:rsidRPr="00BE55EC">
          <w:rPr>
            <w:webHidden/>
          </w:rPr>
          <w:instrText xml:space="preserve"> PAGEREF _Toc290479838 \h </w:instrText>
        </w:r>
        <w:r w:rsidR="00BE55EC" w:rsidRPr="00BE55EC">
          <w:rPr>
            <w:webHidden/>
          </w:rPr>
        </w:r>
        <w:r w:rsidR="00BE55EC" w:rsidRPr="00BE55EC">
          <w:rPr>
            <w:webHidden/>
          </w:rPr>
          <w:fldChar w:fldCharType="separate"/>
        </w:r>
        <w:r w:rsidR="001423E2">
          <w:rPr>
            <w:webHidden/>
          </w:rPr>
          <w:t>3</w:t>
        </w:r>
        <w:r w:rsidR="00BE55EC" w:rsidRPr="00BE55EC">
          <w:rPr>
            <w:webHidden/>
          </w:rPr>
          <w:fldChar w:fldCharType="end"/>
        </w:r>
      </w:hyperlink>
    </w:p>
    <w:p w:rsidR="00BE55EC" w:rsidRPr="00BE55EC" w:rsidRDefault="00906019">
      <w:pPr>
        <w:pStyle w:val="TOC2"/>
        <w:rPr>
          <w:b w:val="0"/>
        </w:rPr>
      </w:pPr>
      <w:hyperlink w:anchor="_Toc290479839" w:history="1">
        <w:r w:rsidR="00BE55EC" w:rsidRPr="00BE55EC">
          <w:rPr>
            <w:rStyle w:val="Hyperlink"/>
          </w:rPr>
          <w:t>Job Details</w:t>
        </w:r>
        <w:r w:rsidR="00BE55EC" w:rsidRPr="00BE55EC">
          <w:rPr>
            <w:webHidden/>
          </w:rPr>
          <w:tab/>
        </w:r>
        <w:r w:rsidR="00BE55EC" w:rsidRPr="00BE55EC">
          <w:rPr>
            <w:webHidden/>
          </w:rPr>
          <w:fldChar w:fldCharType="begin"/>
        </w:r>
        <w:r w:rsidR="00BE55EC" w:rsidRPr="00BE55EC">
          <w:rPr>
            <w:webHidden/>
          </w:rPr>
          <w:instrText xml:space="preserve"> PAGEREF _Toc290479839 \h </w:instrText>
        </w:r>
        <w:r w:rsidR="00BE55EC" w:rsidRPr="00BE55EC">
          <w:rPr>
            <w:webHidden/>
          </w:rPr>
        </w:r>
        <w:r w:rsidR="00BE55EC" w:rsidRPr="00BE55EC">
          <w:rPr>
            <w:webHidden/>
          </w:rPr>
          <w:fldChar w:fldCharType="separate"/>
        </w:r>
        <w:r w:rsidR="001423E2">
          <w:rPr>
            <w:webHidden/>
          </w:rPr>
          <w:t>3</w:t>
        </w:r>
        <w:r w:rsidR="00BE55EC" w:rsidRPr="00BE55EC">
          <w:rPr>
            <w:webHidden/>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40" w:history="1">
        <w:r w:rsidR="00BE55EC" w:rsidRPr="00BE55EC">
          <w:rPr>
            <w:rStyle w:val="Hyperlink"/>
            <w:rFonts w:ascii="Verdana" w:hAnsi="Verdana"/>
            <w:iCs/>
            <w:noProof/>
            <w:sz w:val="20"/>
            <w:szCs w:val="20"/>
          </w:rPr>
          <w:t>Incremental Load</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_Toc290479840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2"/>
        <w:rPr>
          <w:b w:val="0"/>
        </w:rPr>
      </w:pPr>
      <w:hyperlink w:anchor="_Toc290479841" w:history="1">
        <w:r w:rsidR="00BE55EC" w:rsidRPr="00BE55EC">
          <w:rPr>
            <w:rStyle w:val="Hyperlink"/>
          </w:rPr>
          <w:t>Appendix</w:t>
        </w:r>
        <w:r w:rsidR="00BE55EC" w:rsidRPr="00BE55EC">
          <w:rPr>
            <w:webHidden/>
          </w:rPr>
          <w:tab/>
        </w:r>
        <w:r w:rsidR="00BE55EC" w:rsidRPr="00BE55EC">
          <w:rPr>
            <w:webHidden/>
          </w:rPr>
          <w:fldChar w:fldCharType="begin"/>
        </w:r>
        <w:r w:rsidR="00BE55EC" w:rsidRPr="00BE55EC">
          <w:rPr>
            <w:webHidden/>
          </w:rPr>
          <w:instrText xml:space="preserve"> PAGEREF _Toc290479841 \h </w:instrText>
        </w:r>
        <w:r w:rsidR="00BE55EC" w:rsidRPr="00BE55EC">
          <w:rPr>
            <w:webHidden/>
          </w:rPr>
        </w:r>
        <w:r w:rsidR="00BE55EC" w:rsidRPr="00BE55EC">
          <w:rPr>
            <w:webHidden/>
          </w:rPr>
          <w:fldChar w:fldCharType="separate"/>
        </w:r>
        <w:r w:rsidR="001423E2">
          <w:rPr>
            <w:webHidden/>
          </w:rPr>
          <w:t>3</w:t>
        </w:r>
        <w:r w:rsidR="00BE55EC" w:rsidRPr="00BE55EC">
          <w:rPr>
            <w:webHidden/>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42" w:history="1">
        <w:r w:rsidR="00BE55EC" w:rsidRPr="00BE55EC">
          <w:rPr>
            <w:rStyle w:val="Hyperlink"/>
            <w:rFonts w:ascii="Verdana" w:hAnsi="Verdana"/>
            <w:iCs/>
            <w:noProof/>
            <w:sz w:val="20"/>
            <w:szCs w:val="20"/>
          </w:rPr>
          <w:t>Table Structure</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_Toc290479842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55EC" w:rsidRPr="00BE55EC" w:rsidRDefault="00906019">
      <w:pPr>
        <w:pStyle w:val="TOC3"/>
        <w:tabs>
          <w:tab w:val="right" w:leader="dot" w:pos="8630"/>
        </w:tabs>
        <w:rPr>
          <w:rFonts w:ascii="Verdana" w:hAnsi="Verdana"/>
          <w:noProof/>
          <w:sz w:val="20"/>
          <w:szCs w:val="20"/>
        </w:rPr>
      </w:pPr>
      <w:hyperlink w:anchor="_Toc290479844" w:history="1">
        <w:r w:rsidR="00BE55EC" w:rsidRPr="00BE55EC">
          <w:rPr>
            <w:rStyle w:val="Hyperlink"/>
            <w:rFonts w:ascii="Verdana" w:hAnsi="Verdana"/>
            <w:iCs/>
            <w:noProof/>
            <w:sz w:val="20"/>
            <w:szCs w:val="20"/>
          </w:rPr>
          <w:t>References</w:t>
        </w:r>
        <w:r w:rsidR="00BE55EC" w:rsidRPr="00BE55EC">
          <w:rPr>
            <w:rFonts w:ascii="Verdana" w:hAnsi="Verdana"/>
            <w:noProof/>
            <w:webHidden/>
            <w:sz w:val="20"/>
            <w:szCs w:val="20"/>
          </w:rPr>
          <w:tab/>
        </w:r>
        <w:r w:rsidR="00BE55EC" w:rsidRPr="00BE55EC">
          <w:rPr>
            <w:rFonts w:ascii="Verdana" w:hAnsi="Verdana"/>
            <w:noProof/>
            <w:webHidden/>
            <w:sz w:val="20"/>
            <w:szCs w:val="20"/>
          </w:rPr>
          <w:fldChar w:fldCharType="begin"/>
        </w:r>
        <w:r w:rsidR="00BE55EC" w:rsidRPr="00BE55EC">
          <w:rPr>
            <w:rFonts w:ascii="Verdana" w:hAnsi="Verdana"/>
            <w:noProof/>
            <w:webHidden/>
            <w:sz w:val="20"/>
            <w:szCs w:val="20"/>
          </w:rPr>
          <w:instrText xml:space="preserve"> PAGEREF _Toc290479844 \h </w:instrText>
        </w:r>
        <w:r w:rsidR="00BE55EC" w:rsidRPr="00BE55EC">
          <w:rPr>
            <w:rFonts w:ascii="Verdana" w:hAnsi="Verdana"/>
            <w:noProof/>
            <w:webHidden/>
            <w:sz w:val="20"/>
            <w:szCs w:val="20"/>
          </w:rPr>
        </w:r>
        <w:r w:rsidR="00BE55EC" w:rsidRPr="00BE55EC">
          <w:rPr>
            <w:rFonts w:ascii="Verdana" w:hAnsi="Verdana"/>
            <w:noProof/>
            <w:webHidden/>
            <w:sz w:val="20"/>
            <w:szCs w:val="20"/>
          </w:rPr>
          <w:fldChar w:fldCharType="separate"/>
        </w:r>
        <w:r w:rsidR="001423E2">
          <w:rPr>
            <w:rFonts w:ascii="Verdana" w:hAnsi="Verdana"/>
            <w:noProof/>
            <w:webHidden/>
            <w:sz w:val="20"/>
            <w:szCs w:val="20"/>
          </w:rPr>
          <w:t>3</w:t>
        </w:r>
        <w:r w:rsidR="00BE55EC" w:rsidRPr="00BE55EC">
          <w:rPr>
            <w:rFonts w:ascii="Verdana" w:hAnsi="Verdana"/>
            <w:noProof/>
            <w:webHidden/>
            <w:sz w:val="20"/>
            <w:szCs w:val="20"/>
          </w:rPr>
          <w:fldChar w:fldCharType="end"/>
        </w:r>
      </w:hyperlink>
    </w:p>
    <w:p w:rsidR="00BE153F" w:rsidRDefault="002F056C" w:rsidP="002F056C">
      <w:pPr>
        <w:tabs>
          <w:tab w:val="left" w:pos="1875"/>
        </w:tabs>
      </w:pPr>
      <w:r w:rsidRPr="00500BB2">
        <w:rPr>
          <w:rFonts w:ascii="Verdana" w:hAnsi="Verdana"/>
          <w:sz w:val="20"/>
          <w:szCs w:val="20"/>
        </w:rPr>
        <w:fldChar w:fldCharType="end"/>
      </w:r>
    </w:p>
    <w:p w:rsidR="00BE153F" w:rsidRDefault="00BE153F" w:rsidP="00BF61AC">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BE153F" w:rsidRDefault="00BE153F" w:rsidP="0057123F">
      <w:pPr>
        <w:tabs>
          <w:tab w:val="left" w:pos="1875"/>
        </w:tabs>
      </w:pPr>
    </w:p>
    <w:p w:rsidR="00E16E7A" w:rsidRDefault="00E16E7A" w:rsidP="00751511">
      <w:pPr>
        <w:pStyle w:val="Heading2"/>
        <w:pBdr>
          <w:bottom w:val="single" w:sz="6" w:space="1" w:color="auto"/>
        </w:pBdr>
        <w:rPr>
          <w:rFonts w:ascii="Verdana" w:hAnsi="Verdana"/>
          <w:i w:val="0"/>
          <w:iCs w:val="0"/>
          <w:sz w:val="24"/>
        </w:rPr>
      </w:pPr>
      <w:bookmarkStart w:id="0" w:name="_Toc290479822"/>
    </w:p>
    <w:p w:rsidR="0057123F" w:rsidRDefault="00953CF7" w:rsidP="00751511">
      <w:pPr>
        <w:pStyle w:val="Heading2"/>
        <w:pBdr>
          <w:bottom w:val="single" w:sz="6" w:space="1" w:color="auto"/>
        </w:pBdr>
        <w:rPr>
          <w:rFonts w:ascii="Verdana" w:hAnsi="Verdana"/>
          <w:i w:val="0"/>
          <w:iCs w:val="0"/>
          <w:sz w:val="24"/>
        </w:rPr>
      </w:pPr>
      <w:r w:rsidRPr="00751511">
        <w:rPr>
          <w:rFonts w:ascii="Verdana" w:hAnsi="Verdana"/>
          <w:i w:val="0"/>
          <w:iCs w:val="0"/>
          <w:sz w:val="24"/>
        </w:rPr>
        <w:t>High Level Overview</w:t>
      </w:r>
      <w:bookmarkEnd w:id="0"/>
    </w:p>
    <w:p w:rsidR="006E23B5" w:rsidRPr="00953CF7" w:rsidRDefault="006E23B5" w:rsidP="00953CF7"/>
    <w:p w:rsidR="00953CF7" w:rsidRDefault="00953CF7" w:rsidP="00281C1B">
      <w:pPr>
        <w:jc w:val="both"/>
        <w:rPr>
          <w:rFonts w:ascii="Verdana" w:hAnsi="Verdana"/>
          <w:sz w:val="20"/>
          <w:szCs w:val="20"/>
        </w:rPr>
      </w:pPr>
      <w:r w:rsidRPr="00953CF7">
        <w:rPr>
          <w:rFonts w:ascii="Verdana" w:hAnsi="Verdana"/>
          <w:sz w:val="20"/>
          <w:szCs w:val="20"/>
        </w:rPr>
        <w:t xml:space="preserve">Sales Bookings Forecast is entered by the Sales Field in Siebel </w:t>
      </w:r>
      <w:r w:rsidR="000F2875">
        <w:rPr>
          <w:rFonts w:ascii="Verdana" w:hAnsi="Verdana"/>
          <w:sz w:val="20"/>
          <w:szCs w:val="20"/>
        </w:rPr>
        <w:t xml:space="preserve">CE </w:t>
      </w:r>
      <w:r w:rsidRPr="00953CF7">
        <w:rPr>
          <w:rFonts w:ascii="Verdana" w:hAnsi="Verdana"/>
          <w:sz w:val="20"/>
          <w:szCs w:val="20"/>
        </w:rPr>
        <w:t>(</w:t>
      </w:r>
      <w:r w:rsidRPr="000F2875">
        <w:rPr>
          <w:rFonts w:ascii="Verdana" w:hAnsi="Verdana"/>
          <w:b/>
          <w:sz w:val="20"/>
          <w:szCs w:val="20"/>
        </w:rPr>
        <w:t>C</w:t>
      </w:r>
      <w:r w:rsidRPr="00953CF7">
        <w:rPr>
          <w:rFonts w:ascii="Verdana" w:hAnsi="Verdana"/>
          <w:sz w:val="20"/>
          <w:szCs w:val="20"/>
        </w:rPr>
        <w:t xml:space="preserve">ustomer </w:t>
      </w:r>
      <w:r w:rsidRPr="000F2875">
        <w:rPr>
          <w:rFonts w:ascii="Verdana" w:hAnsi="Verdana"/>
          <w:b/>
          <w:sz w:val="20"/>
          <w:szCs w:val="20"/>
        </w:rPr>
        <w:t>E</w:t>
      </w:r>
      <w:r w:rsidRPr="00953CF7">
        <w:rPr>
          <w:rFonts w:ascii="Verdana" w:hAnsi="Verdana"/>
          <w:sz w:val="20"/>
          <w:szCs w:val="20"/>
        </w:rPr>
        <w:t xml:space="preserve">dge) at different levels (Sales Rep, </w:t>
      </w:r>
      <w:r w:rsidR="005D7839">
        <w:rPr>
          <w:rFonts w:ascii="Verdana" w:hAnsi="Verdana"/>
          <w:sz w:val="20"/>
          <w:szCs w:val="20"/>
        </w:rPr>
        <w:t xml:space="preserve">Team, </w:t>
      </w:r>
      <w:r w:rsidRPr="00953CF7">
        <w:rPr>
          <w:rFonts w:ascii="Verdana" w:hAnsi="Verdana"/>
          <w:sz w:val="20"/>
          <w:szCs w:val="20"/>
        </w:rPr>
        <w:t xml:space="preserve">District, Region, </w:t>
      </w:r>
      <w:r w:rsidR="005D7839">
        <w:rPr>
          <w:rFonts w:ascii="Verdana" w:hAnsi="Verdana"/>
          <w:sz w:val="20"/>
          <w:szCs w:val="20"/>
        </w:rPr>
        <w:t xml:space="preserve">Multi-Region, </w:t>
      </w:r>
      <w:r w:rsidRPr="00953CF7">
        <w:rPr>
          <w:rFonts w:ascii="Verdana" w:hAnsi="Verdana"/>
          <w:sz w:val="20"/>
          <w:szCs w:val="20"/>
        </w:rPr>
        <w:t>Area</w:t>
      </w:r>
      <w:r w:rsidR="005D7839">
        <w:rPr>
          <w:rFonts w:ascii="Verdana" w:hAnsi="Verdana"/>
          <w:sz w:val="20"/>
          <w:szCs w:val="20"/>
        </w:rPr>
        <w:t xml:space="preserve">, Multi-Area, </w:t>
      </w:r>
      <w:r w:rsidRPr="00953CF7">
        <w:rPr>
          <w:rFonts w:ascii="Verdana" w:hAnsi="Verdana"/>
          <w:sz w:val="20"/>
          <w:szCs w:val="20"/>
        </w:rPr>
        <w:t>Geo</w:t>
      </w:r>
      <w:r w:rsidR="005D7839">
        <w:rPr>
          <w:rFonts w:ascii="Verdana" w:hAnsi="Verdana"/>
          <w:sz w:val="20"/>
          <w:szCs w:val="20"/>
        </w:rPr>
        <w:t xml:space="preserve"> and Worldwide</w:t>
      </w:r>
      <w:r w:rsidRPr="00953CF7">
        <w:rPr>
          <w:rFonts w:ascii="Verdana" w:hAnsi="Verdana"/>
          <w:sz w:val="20"/>
          <w:szCs w:val="20"/>
        </w:rPr>
        <w:t xml:space="preserve">). It is required to </w:t>
      </w:r>
      <w:r w:rsidRPr="00953CF7">
        <w:rPr>
          <w:rFonts w:ascii="Verdana" w:hAnsi="Verdana"/>
          <w:b/>
          <w:sz w:val="20"/>
          <w:szCs w:val="20"/>
          <w:u w:val="single"/>
        </w:rPr>
        <w:t xml:space="preserve">integrate </w:t>
      </w:r>
      <w:proofErr w:type="spellStart"/>
      <w:r w:rsidRPr="00953CF7">
        <w:rPr>
          <w:rFonts w:ascii="Verdana" w:hAnsi="Verdana"/>
          <w:b/>
          <w:sz w:val="20"/>
          <w:szCs w:val="20"/>
          <w:u w:val="single"/>
        </w:rPr>
        <w:t>eBI</w:t>
      </w:r>
      <w:proofErr w:type="spellEnd"/>
      <w:r w:rsidRPr="00953CF7">
        <w:rPr>
          <w:rFonts w:ascii="Verdana" w:hAnsi="Verdana"/>
          <w:b/>
          <w:sz w:val="20"/>
          <w:szCs w:val="20"/>
          <w:u w:val="single"/>
        </w:rPr>
        <w:t xml:space="preserve"> with Forecast in Siebel at ALL Levels</w:t>
      </w:r>
      <w:r w:rsidRPr="00953CF7">
        <w:rPr>
          <w:rFonts w:ascii="Verdana" w:hAnsi="Verdana"/>
          <w:sz w:val="20"/>
          <w:szCs w:val="20"/>
        </w:rPr>
        <w:t xml:space="preserve"> so that meaningful analytics </w:t>
      </w:r>
      <w:r w:rsidR="000F2875">
        <w:rPr>
          <w:rFonts w:ascii="Verdana" w:hAnsi="Verdana"/>
          <w:sz w:val="20"/>
          <w:szCs w:val="20"/>
        </w:rPr>
        <w:t>can</w:t>
      </w:r>
      <w:r w:rsidRPr="00953CF7">
        <w:rPr>
          <w:rFonts w:ascii="Verdana" w:hAnsi="Verdana"/>
          <w:sz w:val="20"/>
          <w:szCs w:val="20"/>
        </w:rPr>
        <w:t xml:space="preserve"> be performed on forecast data.</w:t>
      </w:r>
    </w:p>
    <w:p w:rsidR="005D7839" w:rsidRPr="00953CF7" w:rsidRDefault="005D7839" w:rsidP="00281C1B">
      <w:pPr>
        <w:jc w:val="both"/>
        <w:rPr>
          <w:rFonts w:ascii="Verdana" w:hAnsi="Verdana"/>
          <w:sz w:val="20"/>
          <w:szCs w:val="20"/>
        </w:rPr>
      </w:pPr>
    </w:p>
    <w:p w:rsidR="00953CF7" w:rsidRDefault="00953CF7" w:rsidP="00281C1B">
      <w:pPr>
        <w:jc w:val="both"/>
        <w:rPr>
          <w:rFonts w:ascii="Verdana" w:hAnsi="Verdana"/>
          <w:sz w:val="20"/>
          <w:szCs w:val="20"/>
        </w:rPr>
      </w:pPr>
      <w:r w:rsidRPr="00953CF7">
        <w:rPr>
          <w:rFonts w:ascii="Verdana" w:hAnsi="Verdana"/>
          <w:sz w:val="20"/>
          <w:szCs w:val="20"/>
        </w:rPr>
        <w:t xml:space="preserve">Forecast </w:t>
      </w:r>
      <w:r w:rsidR="00CC75DA">
        <w:rPr>
          <w:rFonts w:ascii="Verdana" w:hAnsi="Verdana"/>
          <w:sz w:val="20"/>
          <w:szCs w:val="20"/>
        </w:rPr>
        <w:t>was</w:t>
      </w:r>
      <w:r w:rsidRPr="00953CF7">
        <w:rPr>
          <w:rFonts w:ascii="Verdana" w:hAnsi="Verdana"/>
          <w:sz w:val="20"/>
          <w:szCs w:val="20"/>
        </w:rPr>
        <w:t xml:space="preserve"> currently pulled from SMART in </w:t>
      </w:r>
      <w:proofErr w:type="spellStart"/>
      <w:r w:rsidRPr="00953CF7">
        <w:rPr>
          <w:rFonts w:ascii="Verdana" w:hAnsi="Verdana"/>
          <w:sz w:val="20"/>
          <w:szCs w:val="20"/>
        </w:rPr>
        <w:t>eBI</w:t>
      </w:r>
      <w:proofErr w:type="spellEnd"/>
      <w:r w:rsidRPr="00953CF7">
        <w:rPr>
          <w:rFonts w:ascii="Verdana" w:hAnsi="Verdana"/>
          <w:sz w:val="20"/>
          <w:szCs w:val="20"/>
        </w:rPr>
        <w:t xml:space="preserve">. This information </w:t>
      </w:r>
      <w:r w:rsidR="00CC75DA">
        <w:rPr>
          <w:rFonts w:ascii="Verdana" w:hAnsi="Verdana"/>
          <w:sz w:val="20"/>
          <w:szCs w:val="20"/>
        </w:rPr>
        <w:t>was</w:t>
      </w:r>
      <w:r w:rsidRPr="00953CF7">
        <w:rPr>
          <w:rFonts w:ascii="Verdana" w:hAnsi="Verdana"/>
          <w:sz w:val="20"/>
          <w:szCs w:val="20"/>
        </w:rPr>
        <w:t xml:space="preserve"> currently available at Sales Area level. This provide</w:t>
      </w:r>
      <w:r w:rsidR="00CC75DA">
        <w:rPr>
          <w:rFonts w:ascii="Verdana" w:hAnsi="Verdana"/>
          <w:sz w:val="20"/>
          <w:szCs w:val="20"/>
        </w:rPr>
        <w:t>d</w:t>
      </w:r>
      <w:r w:rsidRPr="00953CF7">
        <w:rPr>
          <w:rFonts w:ascii="Verdana" w:hAnsi="Verdana"/>
          <w:sz w:val="20"/>
          <w:szCs w:val="20"/>
        </w:rPr>
        <w:t xml:space="preserve"> visibility </w:t>
      </w:r>
      <w:r w:rsidR="00425F8B">
        <w:rPr>
          <w:rFonts w:ascii="Verdana" w:hAnsi="Verdana"/>
          <w:sz w:val="20"/>
          <w:szCs w:val="20"/>
        </w:rPr>
        <w:t xml:space="preserve">only </w:t>
      </w:r>
      <w:r w:rsidRPr="00953CF7">
        <w:rPr>
          <w:rFonts w:ascii="Verdana" w:hAnsi="Verdana"/>
          <w:sz w:val="20"/>
          <w:szCs w:val="20"/>
        </w:rPr>
        <w:t xml:space="preserve">to the WW, Geo and Area level Forecasts (Weekly/Monthly/Quarterly). Using the data from SMART and leveraging existing processes for Forecast hinders </w:t>
      </w:r>
      <w:proofErr w:type="spellStart"/>
      <w:r w:rsidRPr="00953CF7">
        <w:rPr>
          <w:rFonts w:ascii="Verdana" w:hAnsi="Verdana"/>
          <w:sz w:val="20"/>
          <w:szCs w:val="20"/>
        </w:rPr>
        <w:t>eBI</w:t>
      </w:r>
      <w:proofErr w:type="spellEnd"/>
      <w:r w:rsidRPr="00953CF7">
        <w:rPr>
          <w:rFonts w:ascii="Verdana" w:hAnsi="Verdana"/>
          <w:sz w:val="20"/>
          <w:szCs w:val="20"/>
        </w:rPr>
        <w:t xml:space="preserve"> in providing meaningful forecast related </w:t>
      </w:r>
      <w:r w:rsidRPr="00953CF7">
        <w:rPr>
          <w:rFonts w:ascii="Verdana" w:hAnsi="Verdana"/>
          <w:b/>
          <w:sz w:val="20"/>
          <w:szCs w:val="20"/>
          <w:u w:val="single"/>
        </w:rPr>
        <w:t>trending capabilities</w:t>
      </w:r>
      <w:r w:rsidRPr="00953CF7">
        <w:rPr>
          <w:rFonts w:ascii="Verdana" w:hAnsi="Verdana"/>
          <w:sz w:val="20"/>
          <w:szCs w:val="20"/>
        </w:rPr>
        <w:t xml:space="preserve"> to the users.</w:t>
      </w:r>
    </w:p>
    <w:p w:rsidR="00213B0A" w:rsidRDefault="00213B0A" w:rsidP="00281C1B">
      <w:pPr>
        <w:pStyle w:val="Heading3"/>
        <w:spacing w:line="360" w:lineRule="auto"/>
        <w:jc w:val="both"/>
        <w:rPr>
          <w:rFonts w:ascii="Verdana" w:hAnsi="Verdana"/>
          <w:i/>
          <w:iCs/>
          <w:color w:val="0000FF"/>
          <w:sz w:val="20"/>
        </w:rPr>
      </w:pPr>
      <w:bookmarkStart w:id="1" w:name="_Toc290479823"/>
      <w:r w:rsidRPr="00213B0A">
        <w:rPr>
          <w:rFonts w:ascii="Verdana" w:hAnsi="Verdana"/>
          <w:i/>
          <w:iCs/>
          <w:color w:val="0000FF"/>
          <w:sz w:val="20"/>
        </w:rPr>
        <w:t>Project Description</w:t>
      </w:r>
      <w:bookmarkEnd w:id="1"/>
    </w:p>
    <w:p w:rsidR="00213B0A" w:rsidRPr="00213B0A" w:rsidRDefault="00213B0A" w:rsidP="00281C1B">
      <w:pPr>
        <w:jc w:val="both"/>
        <w:rPr>
          <w:rFonts w:ascii="Verdana" w:hAnsi="Verdana"/>
          <w:sz w:val="20"/>
          <w:szCs w:val="20"/>
        </w:rPr>
      </w:pPr>
      <w:r w:rsidRPr="00213B0A">
        <w:rPr>
          <w:rFonts w:ascii="Verdana" w:hAnsi="Verdana"/>
          <w:sz w:val="20"/>
          <w:szCs w:val="20"/>
        </w:rPr>
        <w:t xml:space="preserve">The objective of this project </w:t>
      </w:r>
      <w:r w:rsidR="00CC75DA">
        <w:rPr>
          <w:rFonts w:ascii="Verdana" w:hAnsi="Verdana"/>
          <w:sz w:val="20"/>
          <w:szCs w:val="20"/>
        </w:rPr>
        <w:t>is</w:t>
      </w:r>
      <w:r w:rsidRPr="00213B0A">
        <w:rPr>
          <w:rFonts w:ascii="Verdana" w:hAnsi="Verdana"/>
          <w:sz w:val="20"/>
          <w:szCs w:val="20"/>
        </w:rPr>
        <w:t xml:space="preserve"> to enable </w:t>
      </w:r>
      <w:proofErr w:type="spellStart"/>
      <w:r w:rsidRPr="00213B0A">
        <w:rPr>
          <w:rFonts w:ascii="Verdana" w:hAnsi="Verdana"/>
          <w:sz w:val="20"/>
          <w:szCs w:val="20"/>
        </w:rPr>
        <w:t>eBI</w:t>
      </w:r>
      <w:proofErr w:type="spellEnd"/>
      <w:r w:rsidRPr="00213B0A">
        <w:rPr>
          <w:rFonts w:ascii="Verdana" w:hAnsi="Verdana"/>
          <w:sz w:val="20"/>
          <w:szCs w:val="20"/>
        </w:rPr>
        <w:t xml:space="preserve"> to pull Forecast at all levels from Siebel and provide useful metrics to sales users using this information. It will be required to enhance some of the existing dashboards once this data becomes available in </w:t>
      </w:r>
      <w:proofErr w:type="spellStart"/>
      <w:r w:rsidRPr="00213B0A">
        <w:rPr>
          <w:rFonts w:ascii="Verdana" w:hAnsi="Verdana"/>
          <w:sz w:val="20"/>
          <w:szCs w:val="20"/>
        </w:rPr>
        <w:t>eBI</w:t>
      </w:r>
      <w:proofErr w:type="spellEnd"/>
      <w:r w:rsidRPr="00213B0A">
        <w:rPr>
          <w:rFonts w:ascii="Verdana" w:hAnsi="Verdana"/>
          <w:sz w:val="20"/>
          <w:szCs w:val="20"/>
        </w:rPr>
        <w:t>.</w:t>
      </w:r>
    </w:p>
    <w:p w:rsidR="00425F8B" w:rsidRPr="00213B0A" w:rsidRDefault="00425F8B" w:rsidP="00281C1B">
      <w:pPr>
        <w:pStyle w:val="Heading3"/>
        <w:spacing w:line="360" w:lineRule="auto"/>
        <w:jc w:val="both"/>
        <w:rPr>
          <w:rFonts w:ascii="Verdana" w:hAnsi="Verdana"/>
          <w:i/>
          <w:color w:val="0000FF"/>
          <w:sz w:val="20"/>
          <w:szCs w:val="20"/>
        </w:rPr>
      </w:pPr>
      <w:bookmarkStart w:id="2" w:name="_Toc278207727"/>
      <w:bookmarkStart w:id="3" w:name="_Toc290479824"/>
      <w:r w:rsidRPr="00213B0A">
        <w:rPr>
          <w:rFonts w:ascii="Verdana" w:hAnsi="Verdana"/>
          <w:i/>
          <w:color w:val="0000FF"/>
          <w:sz w:val="20"/>
          <w:szCs w:val="20"/>
        </w:rPr>
        <w:t>Project Benefits</w:t>
      </w:r>
      <w:bookmarkEnd w:id="2"/>
      <w:bookmarkEnd w:id="3"/>
    </w:p>
    <w:p w:rsidR="00425F8B" w:rsidRPr="00425F8B" w:rsidRDefault="00425F8B" w:rsidP="00E7278B">
      <w:pPr>
        <w:numPr>
          <w:ilvl w:val="0"/>
          <w:numId w:val="1"/>
        </w:numPr>
        <w:spacing w:after="120"/>
        <w:ind w:right="526"/>
        <w:jc w:val="both"/>
        <w:rPr>
          <w:rFonts w:ascii="Verdana" w:hAnsi="Verdana"/>
          <w:sz w:val="20"/>
          <w:szCs w:val="20"/>
        </w:rPr>
      </w:pPr>
      <w:r w:rsidRPr="00425F8B">
        <w:rPr>
          <w:rFonts w:ascii="Verdana" w:hAnsi="Verdana"/>
          <w:sz w:val="20"/>
          <w:szCs w:val="20"/>
        </w:rPr>
        <w:t>This project will enable a true parallel run between SMART and Siebel Forecast.</w:t>
      </w:r>
    </w:p>
    <w:p w:rsidR="00425F8B" w:rsidRPr="00425F8B" w:rsidRDefault="00425F8B" w:rsidP="00E7278B">
      <w:pPr>
        <w:numPr>
          <w:ilvl w:val="0"/>
          <w:numId w:val="1"/>
        </w:numPr>
        <w:spacing w:after="120"/>
        <w:ind w:right="526"/>
        <w:jc w:val="both"/>
        <w:rPr>
          <w:rFonts w:ascii="Verdana" w:hAnsi="Verdana"/>
          <w:sz w:val="20"/>
          <w:szCs w:val="20"/>
        </w:rPr>
      </w:pPr>
      <w:r w:rsidRPr="00425F8B">
        <w:rPr>
          <w:rFonts w:ascii="Verdana" w:hAnsi="Verdana"/>
          <w:sz w:val="20"/>
          <w:szCs w:val="20"/>
        </w:rPr>
        <w:t xml:space="preserve">This would enable </w:t>
      </w:r>
      <w:proofErr w:type="spellStart"/>
      <w:r w:rsidRPr="00425F8B">
        <w:rPr>
          <w:rFonts w:ascii="Verdana" w:hAnsi="Verdana"/>
          <w:sz w:val="20"/>
          <w:szCs w:val="20"/>
        </w:rPr>
        <w:t>eBI</w:t>
      </w:r>
      <w:proofErr w:type="spellEnd"/>
      <w:r w:rsidRPr="00425F8B">
        <w:rPr>
          <w:rFonts w:ascii="Verdana" w:hAnsi="Verdana"/>
          <w:sz w:val="20"/>
          <w:szCs w:val="20"/>
        </w:rPr>
        <w:t xml:space="preserve"> to change the source of forecast from SMART to Siebel and thereby reduce manual effort required towards maintenance and support of the manual process that provides the forecast in SMART.</w:t>
      </w:r>
    </w:p>
    <w:p w:rsidR="00425F8B" w:rsidRPr="00425F8B" w:rsidRDefault="00425F8B" w:rsidP="00E7278B">
      <w:pPr>
        <w:numPr>
          <w:ilvl w:val="0"/>
          <w:numId w:val="1"/>
        </w:numPr>
        <w:spacing w:after="120"/>
        <w:jc w:val="both"/>
        <w:rPr>
          <w:rFonts w:ascii="Verdana" w:hAnsi="Verdana"/>
          <w:bCs/>
          <w:sz w:val="20"/>
          <w:szCs w:val="20"/>
        </w:rPr>
      </w:pPr>
      <w:r w:rsidRPr="00425F8B">
        <w:rPr>
          <w:rFonts w:ascii="Verdana" w:hAnsi="Verdana"/>
          <w:sz w:val="20"/>
          <w:szCs w:val="20"/>
        </w:rPr>
        <w:t>Last, but not the least, this project will help eliminate the manual efforts required by the Geos in submitting their forecast on a spreadsheet.</w:t>
      </w:r>
    </w:p>
    <w:p w:rsidR="00425F8B" w:rsidRDefault="00425F8B" w:rsidP="00281C1B">
      <w:pPr>
        <w:jc w:val="both"/>
        <w:rPr>
          <w:rFonts w:ascii="Verdana" w:hAnsi="Verdana"/>
          <w:sz w:val="20"/>
          <w:szCs w:val="20"/>
        </w:rPr>
      </w:pPr>
    </w:p>
    <w:p w:rsidR="005D7839" w:rsidRPr="0084575D" w:rsidRDefault="005D7839" w:rsidP="00281C1B">
      <w:pPr>
        <w:jc w:val="both"/>
        <w:rPr>
          <w:rFonts w:ascii="Verdana" w:hAnsi="Verdana"/>
          <w:color w:val="000000"/>
          <w:sz w:val="20"/>
          <w:szCs w:val="20"/>
        </w:rPr>
      </w:pPr>
      <w:r w:rsidRPr="0084575D">
        <w:rPr>
          <w:rFonts w:ascii="Verdana" w:hAnsi="Verdana"/>
          <w:b/>
          <w:color w:val="000000"/>
          <w:sz w:val="20"/>
          <w:szCs w:val="20"/>
        </w:rPr>
        <w:t xml:space="preserve">This project was </w:t>
      </w:r>
      <w:r w:rsidR="00B94AEC">
        <w:rPr>
          <w:rFonts w:ascii="Verdana" w:hAnsi="Verdana"/>
          <w:b/>
          <w:color w:val="000000"/>
          <w:sz w:val="20"/>
          <w:szCs w:val="20"/>
        </w:rPr>
        <w:t>released</w:t>
      </w:r>
      <w:r w:rsidRPr="0084575D">
        <w:rPr>
          <w:rFonts w:ascii="Verdana" w:hAnsi="Verdana"/>
          <w:b/>
          <w:color w:val="000000"/>
          <w:sz w:val="20"/>
          <w:szCs w:val="20"/>
        </w:rPr>
        <w:t xml:space="preserve"> in 2 phases</w:t>
      </w:r>
      <w:r w:rsidRPr="0084575D">
        <w:rPr>
          <w:rFonts w:ascii="Verdana" w:hAnsi="Verdana"/>
          <w:color w:val="000000"/>
          <w:sz w:val="20"/>
          <w:szCs w:val="20"/>
        </w:rPr>
        <w:t xml:space="preserve"> –</w:t>
      </w:r>
    </w:p>
    <w:p w:rsidR="005D7839" w:rsidRDefault="005D7839" w:rsidP="00281C1B">
      <w:pPr>
        <w:jc w:val="both"/>
        <w:rPr>
          <w:rFonts w:ascii="Verdana" w:hAnsi="Verdana"/>
          <w:sz w:val="20"/>
          <w:szCs w:val="20"/>
        </w:rPr>
      </w:pPr>
    </w:p>
    <w:p w:rsidR="005D7839" w:rsidRDefault="005D7839" w:rsidP="00281C1B">
      <w:pPr>
        <w:jc w:val="both"/>
        <w:rPr>
          <w:rFonts w:ascii="Verdana" w:hAnsi="Verdana"/>
          <w:sz w:val="20"/>
          <w:szCs w:val="20"/>
        </w:rPr>
      </w:pPr>
      <w:r>
        <w:rPr>
          <w:rFonts w:ascii="Verdana" w:hAnsi="Verdana"/>
          <w:sz w:val="20"/>
          <w:szCs w:val="20"/>
        </w:rPr>
        <w:t xml:space="preserve">1. Siebel Forecast Phase </w:t>
      </w:r>
      <w:r w:rsidR="004D6DEE">
        <w:rPr>
          <w:rFonts w:ascii="Verdana" w:hAnsi="Verdana"/>
          <w:sz w:val="20"/>
          <w:szCs w:val="20"/>
        </w:rPr>
        <w:t>I</w:t>
      </w:r>
    </w:p>
    <w:p w:rsidR="005D7839" w:rsidRDefault="005D7839" w:rsidP="00281C1B">
      <w:pPr>
        <w:jc w:val="both"/>
        <w:rPr>
          <w:rFonts w:ascii="Verdana" w:hAnsi="Verdana"/>
          <w:sz w:val="20"/>
          <w:szCs w:val="20"/>
        </w:rPr>
      </w:pPr>
    </w:p>
    <w:p w:rsidR="005D7839" w:rsidRDefault="005D7839" w:rsidP="00281C1B">
      <w:pPr>
        <w:jc w:val="both"/>
        <w:rPr>
          <w:rFonts w:ascii="Verdana" w:hAnsi="Verdana"/>
          <w:sz w:val="20"/>
          <w:szCs w:val="20"/>
        </w:rPr>
      </w:pPr>
      <w:r>
        <w:rPr>
          <w:rFonts w:ascii="Verdana" w:hAnsi="Verdana"/>
          <w:sz w:val="20"/>
          <w:szCs w:val="20"/>
        </w:rPr>
        <w:t>2. Siebel Dot Release</w:t>
      </w:r>
      <w:r w:rsidR="0083571F">
        <w:rPr>
          <w:rFonts w:ascii="Verdana" w:hAnsi="Verdana"/>
          <w:sz w:val="20"/>
          <w:szCs w:val="20"/>
        </w:rPr>
        <w:t xml:space="preserve"> – </w:t>
      </w:r>
      <w:r w:rsidR="007016B5">
        <w:rPr>
          <w:rFonts w:ascii="Verdana" w:hAnsi="Verdana"/>
          <w:sz w:val="20"/>
          <w:szCs w:val="20"/>
        </w:rPr>
        <w:t xml:space="preserve">Enhancement based on business requirement and </w:t>
      </w:r>
      <w:r w:rsidR="0083571F">
        <w:rPr>
          <w:rFonts w:ascii="Verdana" w:hAnsi="Verdana"/>
          <w:sz w:val="20"/>
          <w:szCs w:val="20"/>
        </w:rPr>
        <w:t>FY11 history load was done in this release.</w:t>
      </w:r>
    </w:p>
    <w:p w:rsidR="007016B5" w:rsidRDefault="007016B5" w:rsidP="00281C1B">
      <w:pPr>
        <w:jc w:val="both"/>
        <w:rPr>
          <w:rFonts w:ascii="Verdana" w:hAnsi="Verdana"/>
          <w:sz w:val="20"/>
          <w:szCs w:val="20"/>
        </w:rPr>
      </w:pPr>
    </w:p>
    <w:p w:rsidR="007016B5" w:rsidRPr="00281C1B" w:rsidRDefault="007016B5" w:rsidP="00281C1B">
      <w:pPr>
        <w:jc w:val="both"/>
        <w:rPr>
          <w:rFonts w:ascii="Verdana" w:hAnsi="Verdana"/>
          <w:i/>
          <w:color w:val="333399"/>
          <w:sz w:val="20"/>
          <w:szCs w:val="20"/>
        </w:rPr>
      </w:pPr>
      <w:r w:rsidRPr="00281C1B">
        <w:rPr>
          <w:rFonts w:ascii="Verdana" w:hAnsi="Verdana"/>
          <w:i/>
          <w:color w:val="333399"/>
          <w:sz w:val="20"/>
          <w:szCs w:val="20"/>
        </w:rPr>
        <w:t xml:space="preserve">P.N – FY11 History load was again done </w:t>
      </w:r>
      <w:r w:rsidR="00341B5A" w:rsidRPr="00281C1B">
        <w:rPr>
          <w:rFonts w:ascii="Verdana" w:hAnsi="Verdana"/>
          <w:i/>
          <w:color w:val="333399"/>
          <w:sz w:val="20"/>
          <w:szCs w:val="20"/>
        </w:rPr>
        <w:t xml:space="preserve">as part of </w:t>
      </w:r>
      <w:r w:rsidR="00BF61AC">
        <w:rPr>
          <w:rFonts w:ascii="Verdana" w:hAnsi="Verdana"/>
          <w:i/>
          <w:color w:val="333399"/>
          <w:sz w:val="20"/>
          <w:szCs w:val="20"/>
        </w:rPr>
        <w:t xml:space="preserve">a change request </w:t>
      </w:r>
      <w:r w:rsidR="00341B5A" w:rsidRPr="00281C1B">
        <w:rPr>
          <w:rFonts w:ascii="Verdana" w:hAnsi="Verdana"/>
          <w:i/>
          <w:color w:val="333399"/>
          <w:sz w:val="20"/>
          <w:szCs w:val="20"/>
        </w:rPr>
        <w:t>after DIMS.SALES_TERRITORY_TV and DIMS.SALES_TERRITORY_HIERARCHY fix.</w:t>
      </w:r>
    </w:p>
    <w:p w:rsidR="007016B5" w:rsidRDefault="007016B5" w:rsidP="00953CF7">
      <w:pPr>
        <w:jc w:val="both"/>
        <w:rPr>
          <w:rFonts w:ascii="Verdana" w:hAnsi="Verdana"/>
          <w:sz w:val="20"/>
          <w:szCs w:val="20"/>
        </w:rPr>
      </w:pPr>
    </w:p>
    <w:p w:rsidR="007016B5" w:rsidRPr="00953CF7" w:rsidRDefault="007016B5" w:rsidP="00953CF7">
      <w:pPr>
        <w:jc w:val="both"/>
        <w:rPr>
          <w:rFonts w:ascii="Verdana" w:hAnsi="Verdana"/>
          <w:sz w:val="20"/>
          <w:szCs w:val="20"/>
        </w:rPr>
      </w:pPr>
    </w:p>
    <w:p w:rsidR="00953CF7" w:rsidRDefault="00953CF7" w:rsidP="0057123F">
      <w:pPr>
        <w:tabs>
          <w:tab w:val="left" w:pos="1875"/>
        </w:tabs>
      </w:pPr>
    </w:p>
    <w:p w:rsidR="005D7839" w:rsidRDefault="005D7839" w:rsidP="0057123F">
      <w:pPr>
        <w:tabs>
          <w:tab w:val="left" w:pos="1875"/>
        </w:tabs>
      </w:pPr>
    </w:p>
    <w:p w:rsidR="005D7839" w:rsidRDefault="005D7839" w:rsidP="0057123F">
      <w:pPr>
        <w:tabs>
          <w:tab w:val="left" w:pos="1875"/>
        </w:tabs>
      </w:pPr>
    </w:p>
    <w:p w:rsidR="0084575D" w:rsidRDefault="0084575D" w:rsidP="0057123F">
      <w:pPr>
        <w:tabs>
          <w:tab w:val="left" w:pos="1875"/>
        </w:tabs>
      </w:pPr>
    </w:p>
    <w:p w:rsidR="0084575D" w:rsidRDefault="0084575D" w:rsidP="0057123F">
      <w:pPr>
        <w:tabs>
          <w:tab w:val="left" w:pos="1875"/>
        </w:tabs>
      </w:pPr>
    </w:p>
    <w:p w:rsidR="0084575D" w:rsidRDefault="0084575D" w:rsidP="0057123F">
      <w:pPr>
        <w:tabs>
          <w:tab w:val="left" w:pos="1875"/>
        </w:tabs>
      </w:pPr>
    </w:p>
    <w:p w:rsidR="0084575D" w:rsidRDefault="0084575D" w:rsidP="0057123F">
      <w:pPr>
        <w:tabs>
          <w:tab w:val="left" w:pos="1875"/>
        </w:tabs>
      </w:pPr>
    </w:p>
    <w:p w:rsidR="0084575D" w:rsidRDefault="0084575D" w:rsidP="0057123F">
      <w:pPr>
        <w:tabs>
          <w:tab w:val="left" w:pos="1875"/>
        </w:tabs>
      </w:pPr>
    </w:p>
    <w:p w:rsidR="00E16E7A" w:rsidRDefault="00E16E7A" w:rsidP="0084575D">
      <w:pPr>
        <w:pStyle w:val="Heading2"/>
        <w:pBdr>
          <w:bottom w:val="single" w:sz="6" w:space="1" w:color="auto"/>
        </w:pBdr>
        <w:rPr>
          <w:rFonts w:ascii="Verdana" w:hAnsi="Verdana"/>
          <w:i w:val="0"/>
          <w:iCs w:val="0"/>
          <w:sz w:val="24"/>
        </w:rPr>
      </w:pPr>
      <w:bookmarkStart w:id="4" w:name="_Toc290479825"/>
    </w:p>
    <w:p w:rsidR="0084575D" w:rsidRDefault="00FC17D1" w:rsidP="0084575D">
      <w:pPr>
        <w:pStyle w:val="Heading2"/>
        <w:pBdr>
          <w:bottom w:val="single" w:sz="6" w:space="1" w:color="auto"/>
        </w:pBdr>
        <w:rPr>
          <w:rFonts w:ascii="Verdana" w:hAnsi="Verdana"/>
          <w:i w:val="0"/>
          <w:iCs w:val="0"/>
          <w:sz w:val="24"/>
        </w:rPr>
      </w:pPr>
      <w:r>
        <w:rPr>
          <w:rFonts w:ascii="Verdana" w:hAnsi="Verdana"/>
          <w:i w:val="0"/>
          <w:iCs w:val="0"/>
          <w:sz w:val="24"/>
        </w:rPr>
        <w:t>ETL Design</w:t>
      </w:r>
      <w:bookmarkEnd w:id="4"/>
    </w:p>
    <w:p w:rsidR="0084575D" w:rsidRDefault="0084575D" w:rsidP="0084575D"/>
    <w:p w:rsidR="0084575D" w:rsidRDefault="00462BB1" w:rsidP="00343BCE">
      <w:pPr>
        <w:jc w:val="both"/>
        <w:rPr>
          <w:rFonts w:ascii="Verdana" w:hAnsi="Verdana"/>
          <w:sz w:val="20"/>
          <w:szCs w:val="20"/>
        </w:rPr>
      </w:pPr>
      <w:r>
        <w:rPr>
          <w:rFonts w:ascii="Verdana" w:hAnsi="Verdana"/>
          <w:sz w:val="20"/>
          <w:szCs w:val="20"/>
        </w:rPr>
        <w:t xml:space="preserve">In </w:t>
      </w:r>
      <w:r w:rsidR="008A2C88">
        <w:rPr>
          <w:rFonts w:ascii="Verdana" w:hAnsi="Verdana"/>
          <w:sz w:val="20"/>
          <w:szCs w:val="20"/>
        </w:rPr>
        <w:t xml:space="preserve">Siebel Forecast </w:t>
      </w:r>
      <w:r w:rsidR="00990F38">
        <w:rPr>
          <w:rFonts w:ascii="Verdana" w:hAnsi="Verdana"/>
          <w:sz w:val="20"/>
          <w:szCs w:val="20"/>
        </w:rPr>
        <w:t>Phase I</w:t>
      </w:r>
      <w:r>
        <w:rPr>
          <w:rFonts w:ascii="Verdana" w:hAnsi="Verdana"/>
          <w:sz w:val="20"/>
          <w:szCs w:val="20"/>
        </w:rPr>
        <w:t xml:space="preserve">, </w:t>
      </w:r>
      <w:r w:rsidRPr="00462BB1">
        <w:rPr>
          <w:rFonts w:ascii="Verdana" w:hAnsi="Verdana"/>
          <w:sz w:val="20"/>
          <w:szCs w:val="20"/>
        </w:rPr>
        <w:t>the</w:t>
      </w:r>
      <w:r>
        <w:rPr>
          <w:rFonts w:ascii="Verdana" w:hAnsi="Verdana"/>
          <w:sz w:val="20"/>
          <w:szCs w:val="20"/>
        </w:rPr>
        <w:t xml:space="preserve"> entire design was encapsulated to bring the forecasts from source</w:t>
      </w:r>
      <w:r w:rsidR="008A2C88">
        <w:rPr>
          <w:rFonts w:ascii="Verdana" w:hAnsi="Verdana"/>
          <w:sz w:val="20"/>
          <w:szCs w:val="20"/>
        </w:rPr>
        <w:t xml:space="preserve"> into </w:t>
      </w:r>
      <w:proofErr w:type="spellStart"/>
      <w:r w:rsidR="008A2C88">
        <w:rPr>
          <w:rFonts w:ascii="Verdana" w:hAnsi="Verdana"/>
          <w:sz w:val="20"/>
          <w:szCs w:val="20"/>
        </w:rPr>
        <w:t>eBI</w:t>
      </w:r>
      <w:proofErr w:type="spellEnd"/>
      <w:r w:rsidR="008A2C88">
        <w:rPr>
          <w:rFonts w:ascii="Verdana" w:hAnsi="Verdana"/>
          <w:sz w:val="20"/>
          <w:szCs w:val="20"/>
        </w:rPr>
        <w:t>.</w:t>
      </w:r>
    </w:p>
    <w:p w:rsidR="004F7DA2" w:rsidRDefault="004F7DA2" w:rsidP="00343BCE">
      <w:pPr>
        <w:pStyle w:val="Heading3"/>
        <w:rPr>
          <w:rFonts w:ascii="Verdana" w:hAnsi="Verdana"/>
          <w:i/>
          <w:iCs/>
          <w:color w:val="0000FF"/>
          <w:sz w:val="20"/>
        </w:rPr>
      </w:pPr>
      <w:bookmarkStart w:id="5" w:name="_Toc290479826"/>
      <w:r w:rsidRPr="004F7DA2">
        <w:rPr>
          <w:rFonts w:ascii="Verdana" w:hAnsi="Verdana"/>
          <w:i/>
          <w:iCs/>
          <w:color w:val="0000FF"/>
          <w:sz w:val="20"/>
        </w:rPr>
        <w:t>Source Tables</w:t>
      </w:r>
      <w:bookmarkEnd w:id="5"/>
    </w:p>
    <w:p w:rsidR="00F462B9" w:rsidRPr="00F462B9" w:rsidRDefault="00343BCE" w:rsidP="00343BCE">
      <w:pPr>
        <w:numPr>
          <w:ilvl w:val="0"/>
          <w:numId w:val="7"/>
        </w:numPr>
        <w:spacing w:line="360" w:lineRule="auto"/>
        <w:rPr>
          <w:rFonts w:ascii="Verdana" w:hAnsi="Verdana"/>
          <w:sz w:val="20"/>
          <w:szCs w:val="20"/>
        </w:rPr>
      </w:pPr>
      <w:r>
        <w:rPr>
          <w:rFonts w:ascii="Verdana" w:hAnsi="Verdana"/>
          <w:sz w:val="20"/>
          <w:szCs w:val="20"/>
        </w:rPr>
        <w:t>SIEBEL.S_USER</w:t>
      </w:r>
    </w:p>
    <w:p w:rsidR="00F462B9" w:rsidRPr="00F462B9" w:rsidRDefault="00343BCE" w:rsidP="00343BCE">
      <w:pPr>
        <w:numPr>
          <w:ilvl w:val="0"/>
          <w:numId w:val="7"/>
        </w:numPr>
        <w:spacing w:line="360" w:lineRule="auto"/>
        <w:rPr>
          <w:rFonts w:ascii="Verdana" w:hAnsi="Verdana"/>
          <w:sz w:val="20"/>
          <w:szCs w:val="20"/>
        </w:rPr>
      </w:pPr>
      <w:r>
        <w:rPr>
          <w:rFonts w:ascii="Verdana" w:hAnsi="Verdana"/>
          <w:sz w:val="20"/>
          <w:szCs w:val="20"/>
        </w:rPr>
        <w:t>SIEBEL.S_POSTN</w:t>
      </w:r>
    </w:p>
    <w:p w:rsidR="00F462B9" w:rsidRPr="00F462B9" w:rsidRDefault="00F462B9" w:rsidP="00343BCE">
      <w:pPr>
        <w:numPr>
          <w:ilvl w:val="0"/>
          <w:numId w:val="7"/>
        </w:numPr>
        <w:spacing w:line="360" w:lineRule="auto"/>
        <w:rPr>
          <w:rFonts w:ascii="Verdana" w:hAnsi="Verdana"/>
          <w:sz w:val="20"/>
          <w:szCs w:val="20"/>
        </w:rPr>
      </w:pPr>
      <w:r w:rsidRPr="00F462B9">
        <w:rPr>
          <w:rFonts w:ascii="Verdana" w:hAnsi="Verdana"/>
          <w:sz w:val="20"/>
          <w:szCs w:val="20"/>
        </w:rPr>
        <w:t>SIEBEL.S_BU</w:t>
      </w:r>
    </w:p>
    <w:p w:rsidR="00F462B9" w:rsidRPr="00F462B9" w:rsidRDefault="00F462B9" w:rsidP="00343BCE">
      <w:pPr>
        <w:numPr>
          <w:ilvl w:val="0"/>
          <w:numId w:val="7"/>
        </w:numPr>
        <w:spacing w:line="360" w:lineRule="auto"/>
        <w:rPr>
          <w:rFonts w:ascii="Verdana" w:hAnsi="Verdana"/>
          <w:sz w:val="20"/>
          <w:szCs w:val="20"/>
        </w:rPr>
      </w:pPr>
      <w:r w:rsidRPr="00F462B9">
        <w:rPr>
          <w:rFonts w:ascii="Verdana" w:hAnsi="Verdana"/>
          <w:sz w:val="20"/>
          <w:szCs w:val="20"/>
        </w:rPr>
        <w:t>SIEBEL.S_PERIOD</w:t>
      </w:r>
    </w:p>
    <w:p w:rsidR="00F462B9" w:rsidRPr="00F462B9" w:rsidRDefault="00F462B9" w:rsidP="00343BCE">
      <w:pPr>
        <w:numPr>
          <w:ilvl w:val="0"/>
          <w:numId w:val="7"/>
        </w:numPr>
        <w:spacing w:line="360" w:lineRule="auto"/>
        <w:rPr>
          <w:rFonts w:ascii="Verdana" w:hAnsi="Verdana"/>
          <w:sz w:val="20"/>
          <w:szCs w:val="20"/>
        </w:rPr>
      </w:pPr>
      <w:r w:rsidRPr="00F462B9">
        <w:rPr>
          <w:rFonts w:ascii="Verdana" w:hAnsi="Verdana"/>
          <w:sz w:val="20"/>
          <w:szCs w:val="20"/>
        </w:rPr>
        <w:t>SIEBEL.S_ORG_EXT</w:t>
      </w:r>
    </w:p>
    <w:p w:rsidR="00F462B9" w:rsidRPr="00F462B9" w:rsidRDefault="00F462B9" w:rsidP="00343BCE">
      <w:pPr>
        <w:numPr>
          <w:ilvl w:val="0"/>
          <w:numId w:val="7"/>
        </w:numPr>
        <w:spacing w:line="360" w:lineRule="auto"/>
        <w:rPr>
          <w:rFonts w:ascii="Verdana" w:hAnsi="Verdana"/>
          <w:sz w:val="20"/>
          <w:szCs w:val="20"/>
        </w:rPr>
      </w:pPr>
      <w:r w:rsidRPr="00F462B9">
        <w:rPr>
          <w:rFonts w:ascii="Verdana" w:hAnsi="Verdana"/>
          <w:sz w:val="20"/>
          <w:szCs w:val="20"/>
        </w:rPr>
        <w:t>SIEBEL.S_FCST</w:t>
      </w:r>
      <w:r>
        <w:rPr>
          <w:rFonts w:ascii="Verdana" w:hAnsi="Verdana"/>
          <w:sz w:val="20"/>
          <w:szCs w:val="20"/>
        </w:rPr>
        <w:t xml:space="preserve"> - </w:t>
      </w:r>
      <w:r w:rsidRPr="003D0D0B">
        <w:rPr>
          <w:rFonts w:ascii="Verdana" w:hAnsi="Verdana"/>
          <w:b/>
          <w:sz w:val="20"/>
          <w:szCs w:val="20"/>
        </w:rPr>
        <w:t xml:space="preserve">Main </w:t>
      </w:r>
      <w:r w:rsidR="00D828BB" w:rsidRPr="003D0D0B">
        <w:rPr>
          <w:rFonts w:ascii="Verdana" w:hAnsi="Verdana"/>
          <w:b/>
          <w:sz w:val="20"/>
          <w:szCs w:val="20"/>
        </w:rPr>
        <w:t>driving table</w:t>
      </w:r>
    </w:p>
    <w:p w:rsidR="00F462B9" w:rsidRPr="00F462B9" w:rsidRDefault="00F462B9" w:rsidP="00343BCE">
      <w:pPr>
        <w:numPr>
          <w:ilvl w:val="0"/>
          <w:numId w:val="7"/>
        </w:numPr>
        <w:spacing w:line="360" w:lineRule="auto"/>
        <w:rPr>
          <w:rFonts w:ascii="Verdana" w:hAnsi="Verdana"/>
          <w:sz w:val="20"/>
          <w:szCs w:val="20"/>
        </w:rPr>
      </w:pPr>
      <w:r w:rsidRPr="00F462B9">
        <w:rPr>
          <w:rFonts w:ascii="Verdana" w:hAnsi="Verdana"/>
          <w:sz w:val="20"/>
          <w:szCs w:val="20"/>
        </w:rPr>
        <w:t>SIEBEL.S_FCSTSER_DATE</w:t>
      </w:r>
    </w:p>
    <w:p w:rsidR="00F462B9" w:rsidRPr="00F462B9" w:rsidRDefault="00343BCE" w:rsidP="00343BCE">
      <w:pPr>
        <w:numPr>
          <w:ilvl w:val="0"/>
          <w:numId w:val="7"/>
        </w:numPr>
        <w:spacing w:line="360" w:lineRule="auto"/>
        <w:rPr>
          <w:rFonts w:ascii="Verdana" w:hAnsi="Verdana"/>
          <w:sz w:val="20"/>
          <w:szCs w:val="20"/>
        </w:rPr>
      </w:pPr>
      <w:r>
        <w:rPr>
          <w:rFonts w:ascii="Verdana" w:hAnsi="Verdana"/>
          <w:sz w:val="20"/>
          <w:szCs w:val="20"/>
        </w:rPr>
        <w:t>SIEBEL.S_FCSTSER</w:t>
      </w:r>
    </w:p>
    <w:p w:rsidR="00F462B9" w:rsidRPr="00F462B9" w:rsidRDefault="00F462B9" w:rsidP="00343BCE">
      <w:pPr>
        <w:numPr>
          <w:ilvl w:val="0"/>
          <w:numId w:val="7"/>
        </w:numPr>
        <w:spacing w:line="360" w:lineRule="auto"/>
        <w:rPr>
          <w:rFonts w:ascii="Verdana" w:hAnsi="Verdana"/>
          <w:sz w:val="20"/>
          <w:szCs w:val="20"/>
        </w:rPr>
      </w:pPr>
      <w:r w:rsidRPr="00F462B9">
        <w:rPr>
          <w:rFonts w:ascii="Verdana" w:hAnsi="Verdana"/>
          <w:sz w:val="20"/>
          <w:szCs w:val="20"/>
        </w:rPr>
        <w:t>SIEBEL.S_FCST_FCSTITEM</w:t>
      </w:r>
    </w:p>
    <w:p w:rsidR="00F462B9" w:rsidRPr="00F462B9" w:rsidRDefault="00F462B9" w:rsidP="00343BCE">
      <w:pPr>
        <w:numPr>
          <w:ilvl w:val="0"/>
          <w:numId w:val="7"/>
        </w:numPr>
        <w:spacing w:line="360" w:lineRule="auto"/>
        <w:rPr>
          <w:rFonts w:ascii="Verdana" w:hAnsi="Verdana"/>
          <w:sz w:val="20"/>
          <w:szCs w:val="20"/>
        </w:rPr>
      </w:pPr>
      <w:r w:rsidRPr="00F462B9">
        <w:rPr>
          <w:rFonts w:ascii="Verdana" w:hAnsi="Verdana"/>
          <w:sz w:val="20"/>
          <w:szCs w:val="20"/>
        </w:rPr>
        <w:t>SIEBEL.S_FCST_ITEM_DTL</w:t>
      </w:r>
    </w:p>
    <w:p w:rsidR="00FC17D1" w:rsidRPr="00FC17D1" w:rsidRDefault="00FC17D1" w:rsidP="00343BCE">
      <w:pPr>
        <w:pStyle w:val="Heading3"/>
        <w:spacing w:line="360" w:lineRule="auto"/>
        <w:rPr>
          <w:rFonts w:ascii="Verdana" w:hAnsi="Verdana"/>
          <w:i/>
          <w:iCs/>
          <w:color w:val="0000FF"/>
          <w:sz w:val="20"/>
          <w:szCs w:val="20"/>
        </w:rPr>
      </w:pPr>
      <w:bookmarkStart w:id="6" w:name="_Toc290479827"/>
      <w:r w:rsidRPr="00FC17D1">
        <w:rPr>
          <w:rFonts w:ascii="Verdana" w:hAnsi="Verdana"/>
          <w:i/>
          <w:iCs/>
          <w:color w:val="0000FF"/>
          <w:sz w:val="20"/>
          <w:szCs w:val="20"/>
        </w:rPr>
        <w:t>Target Tables</w:t>
      </w:r>
      <w:bookmarkEnd w:id="6"/>
    </w:p>
    <w:p w:rsidR="00462BB1" w:rsidRDefault="00FC17D1" w:rsidP="003D0D0B">
      <w:pPr>
        <w:jc w:val="both"/>
        <w:rPr>
          <w:rFonts w:ascii="Verdana" w:hAnsi="Verdana"/>
          <w:sz w:val="20"/>
          <w:szCs w:val="20"/>
        </w:rPr>
      </w:pPr>
      <w:r>
        <w:rPr>
          <w:rFonts w:ascii="Verdana" w:hAnsi="Verdana"/>
          <w:sz w:val="20"/>
          <w:szCs w:val="20"/>
        </w:rPr>
        <w:t>Below are the Fact Tables</w:t>
      </w:r>
      <w:r w:rsidR="00462BB1">
        <w:rPr>
          <w:rFonts w:ascii="Verdana" w:hAnsi="Verdana"/>
          <w:sz w:val="20"/>
          <w:szCs w:val="20"/>
        </w:rPr>
        <w:t xml:space="preserve"> related to Siebel Forecast in </w:t>
      </w:r>
      <w:r w:rsidR="008A2C88">
        <w:rPr>
          <w:rFonts w:ascii="Verdana" w:hAnsi="Verdana"/>
          <w:sz w:val="20"/>
          <w:szCs w:val="20"/>
        </w:rPr>
        <w:t>EDWNI</w:t>
      </w:r>
      <w:r w:rsidR="00462BB1">
        <w:rPr>
          <w:rFonts w:ascii="Verdana" w:hAnsi="Verdana"/>
          <w:sz w:val="20"/>
          <w:szCs w:val="20"/>
        </w:rPr>
        <w:t xml:space="preserve"> </w:t>
      </w:r>
      <w:proofErr w:type="gramStart"/>
      <w:r w:rsidR="00462BB1">
        <w:rPr>
          <w:rFonts w:ascii="Verdana" w:hAnsi="Verdana"/>
          <w:sz w:val="20"/>
          <w:szCs w:val="20"/>
        </w:rPr>
        <w:t>–</w:t>
      </w:r>
      <w:proofErr w:type="gramEnd"/>
    </w:p>
    <w:p w:rsidR="00462BB1" w:rsidRDefault="00462BB1" w:rsidP="003D0D0B">
      <w:pPr>
        <w:jc w:val="both"/>
        <w:rPr>
          <w:rFonts w:ascii="Verdana" w:hAnsi="Verdana"/>
          <w:sz w:val="20"/>
          <w:szCs w:val="20"/>
        </w:rPr>
      </w:pPr>
    </w:p>
    <w:p w:rsidR="00462BB1" w:rsidRDefault="00462BB1" w:rsidP="003D0D0B">
      <w:pPr>
        <w:numPr>
          <w:ilvl w:val="0"/>
          <w:numId w:val="2"/>
        </w:numPr>
        <w:jc w:val="both"/>
        <w:rPr>
          <w:rFonts w:ascii="Verdana" w:hAnsi="Verdana"/>
          <w:sz w:val="20"/>
          <w:szCs w:val="20"/>
        </w:rPr>
      </w:pPr>
      <w:r w:rsidRPr="00462BB1">
        <w:rPr>
          <w:rFonts w:ascii="Verdana" w:hAnsi="Verdana"/>
          <w:b/>
          <w:sz w:val="20"/>
          <w:szCs w:val="20"/>
        </w:rPr>
        <w:t>FACTS.SALES_PARTICIPANT_FORECAST</w:t>
      </w:r>
      <w:r>
        <w:rPr>
          <w:rFonts w:ascii="Verdana" w:hAnsi="Verdana"/>
          <w:sz w:val="20"/>
          <w:szCs w:val="20"/>
        </w:rPr>
        <w:t xml:space="preserve"> </w:t>
      </w:r>
      <w:r w:rsidR="007A30C5">
        <w:rPr>
          <w:rFonts w:ascii="Verdana" w:hAnsi="Verdana"/>
          <w:sz w:val="20"/>
          <w:szCs w:val="20"/>
        </w:rPr>
        <w:t>–</w:t>
      </w:r>
      <w:r>
        <w:rPr>
          <w:rFonts w:ascii="Verdana" w:hAnsi="Verdana"/>
          <w:sz w:val="20"/>
          <w:szCs w:val="20"/>
        </w:rPr>
        <w:t xml:space="preserve"> captures Sales Rep forecasts</w:t>
      </w:r>
      <w:r w:rsidR="009C4B0F">
        <w:rPr>
          <w:rFonts w:ascii="Verdana" w:hAnsi="Verdana"/>
          <w:sz w:val="20"/>
          <w:szCs w:val="20"/>
        </w:rPr>
        <w:t>.</w:t>
      </w:r>
    </w:p>
    <w:p w:rsidR="00462BB1" w:rsidRDefault="00462BB1" w:rsidP="003D0D0B">
      <w:pPr>
        <w:jc w:val="both"/>
        <w:rPr>
          <w:rFonts w:ascii="Verdana" w:hAnsi="Verdana"/>
          <w:sz w:val="20"/>
          <w:szCs w:val="20"/>
        </w:rPr>
      </w:pPr>
    </w:p>
    <w:p w:rsidR="00462BB1" w:rsidRPr="00462BB1" w:rsidRDefault="00462BB1" w:rsidP="003D0D0B">
      <w:pPr>
        <w:numPr>
          <w:ilvl w:val="0"/>
          <w:numId w:val="2"/>
        </w:numPr>
        <w:spacing w:line="360" w:lineRule="auto"/>
        <w:jc w:val="both"/>
        <w:rPr>
          <w:rFonts w:ascii="Verdana" w:hAnsi="Verdana"/>
          <w:b/>
          <w:sz w:val="20"/>
          <w:szCs w:val="20"/>
        </w:rPr>
      </w:pPr>
      <w:r w:rsidRPr="00462BB1">
        <w:rPr>
          <w:rFonts w:ascii="Verdana" w:hAnsi="Verdana"/>
          <w:b/>
          <w:sz w:val="20"/>
          <w:szCs w:val="20"/>
        </w:rPr>
        <w:t>FACTS.SALES_TERRITORY_FORECAST_SB</w:t>
      </w:r>
      <w:r>
        <w:rPr>
          <w:rFonts w:ascii="Verdana" w:hAnsi="Verdana"/>
          <w:b/>
          <w:sz w:val="20"/>
          <w:szCs w:val="20"/>
        </w:rPr>
        <w:t xml:space="preserve"> – </w:t>
      </w:r>
      <w:r w:rsidRPr="00462BB1">
        <w:rPr>
          <w:rFonts w:ascii="Verdana" w:hAnsi="Verdana"/>
          <w:sz w:val="20"/>
          <w:szCs w:val="20"/>
        </w:rPr>
        <w:t>captures</w:t>
      </w:r>
      <w:r>
        <w:rPr>
          <w:rFonts w:ascii="Verdana" w:hAnsi="Verdana"/>
          <w:sz w:val="20"/>
          <w:szCs w:val="20"/>
        </w:rPr>
        <w:t xml:space="preserve"> 8 level Territory (Team, District, Region, Multi-Region, Area, Multi-Area, Geo, </w:t>
      </w:r>
      <w:r w:rsidR="008A2C88">
        <w:rPr>
          <w:rFonts w:ascii="Verdana" w:hAnsi="Verdana"/>
          <w:sz w:val="20"/>
          <w:szCs w:val="20"/>
        </w:rPr>
        <w:t>and Worldwide</w:t>
      </w:r>
      <w:r>
        <w:rPr>
          <w:rFonts w:ascii="Verdana" w:hAnsi="Verdana"/>
          <w:sz w:val="20"/>
          <w:szCs w:val="20"/>
        </w:rPr>
        <w:t>) forecasts.</w:t>
      </w:r>
    </w:p>
    <w:p w:rsidR="009C4B0F" w:rsidRPr="004555C2" w:rsidRDefault="004555C2" w:rsidP="003D0D0B">
      <w:pPr>
        <w:pStyle w:val="Heading3"/>
        <w:spacing w:line="360" w:lineRule="auto"/>
        <w:jc w:val="both"/>
        <w:rPr>
          <w:rFonts w:ascii="Verdana" w:hAnsi="Verdana"/>
          <w:i/>
          <w:iCs/>
          <w:color w:val="0000FF"/>
          <w:sz w:val="20"/>
          <w:szCs w:val="20"/>
        </w:rPr>
      </w:pPr>
      <w:bookmarkStart w:id="7" w:name="_Toc290479828"/>
      <w:r>
        <w:rPr>
          <w:rFonts w:ascii="Verdana" w:hAnsi="Verdana"/>
          <w:i/>
          <w:iCs/>
          <w:color w:val="0000FF"/>
          <w:sz w:val="20"/>
          <w:szCs w:val="20"/>
        </w:rPr>
        <w:t>ETL Load</w:t>
      </w:r>
      <w:bookmarkEnd w:id="7"/>
    </w:p>
    <w:p w:rsidR="00462BB1" w:rsidRDefault="008A2C88" w:rsidP="003D0D0B">
      <w:pPr>
        <w:jc w:val="both"/>
        <w:rPr>
          <w:rFonts w:ascii="Verdana" w:hAnsi="Verdana"/>
          <w:sz w:val="20"/>
          <w:szCs w:val="20"/>
        </w:rPr>
      </w:pPr>
      <w:r>
        <w:rPr>
          <w:rFonts w:ascii="Verdana" w:hAnsi="Verdana"/>
          <w:sz w:val="20"/>
          <w:szCs w:val="20"/>
        </w:rPr>
        <w:t xml:space="preserve">Data gets loaded in the </w:t>
      </w:r>
      <w:r w:rsidR="009C4B0F">
        <w:rPr>
          <w:rFonts w:ascii="Verdana" w:hAnsi="Verdana"/>
          <w:sz w:val="20"/>
          <w:szCs w:val="20"/>
        </w:rPr>
        <w:t xml:space="preserve">fact </w:t>
      </w:r>
      <w:r>
        <w:rPr>
          <w:rFonts w:ascii="Verdana" w:hAnsi="Verdana"/>
          <w:sz w:val="20"/>
          <w:szCs w:val="20"/>
        </w:rPr>
        <w:t>tables from source using two processes –</w:t>
      </w:r>
    </w:p>
    <w:p w:rsidR="008A2C88" w:rsidRDefault="008A2C88" w:rsidP="0084575D">
      <w:pPr>
        <w:rPr>
          <w:rFonts w:ascii="Verdana" w:hAnsi="Verdana"/>
          <w:sz w:val="20"/>
          <w:szCs w:val="20"/>
        </w:rPr>
      </w:pPr>
    </w:p>
    <w:p w:rsidR="008A2C88" w:rsidRDefault="008A2C88" w:rsidP="008A2C88">
      <w:pPr>
        <w:numPr>
          <w:ilvl w:val="0"/>
          <w:numId w:val="3"/>
        </w:numPr>
        <w:rPr>
          <w:rFonts w:ascii="Verdana" w:hAnsi="Verdana"/>
          <w:sz w:val="20"/>
          <w:szCs w:val="20"/>
        </w:rPr>
      </w:pPr>
      <w:r>
        <w:rPr>
          <w:rFonts w:ascii="Verdana" w:hAnsi="Verdana"/>
          <w:sz w:val="20"/>
          <w:szCs w:val="20"/>
        </w:rPr>
        <w:t>Daily Incremental</w:t>
      </w:r>
      <w:r w:rsidR="00E67430">
        <w:rPr>
          <w:rFonts w:ascii="Verdana" w:hAnsi="Verdana"/>
          <w:sz w:val="20"/>
          <w:szCs w:val="20"/>
        </w:rPr>
        <w:t xml:space="preserve"> –</w:t>
      </w:r>
      <w:r w:rsidR="000201AB">
        <w:rPr>
          <w:rFonts w:ascii="Verdana" w:hAnsi="Verdana"/>
          <w:sz w:val="20"/>
          <w:szCs w:val="20"/>
        </w:rPr>
        <w:t xml:space="preserve"> </w:t>
      </w:r>
      <w:r w:rsidR="00E67430">
        <w:rPr>
          <w:rFonts w:ascii="Verdana" w:hAnsi="Verdana"/>
          <w:sz w:val="20"/>
          <w:szCs w:val="20"/>
        </w:rPr>
        <w:t>9.30 PM PST daily.</w:t>
      </w:r>
    </w:p>
    <w:p w:rsidR="008A2C88" w:rsidRDefault="008A2C88" w:rsidP="0084575D">
      <w:pPr>
        <w:rPr>
          <w:rFonts w:ascii="Verdana" w:hAnsi="Verdana"/>
          <w:sz w:val="20"/>
          <w:szCs w:val="20"/>
        </w:rPr>
      </w:pPr>
    </w:p>
    <w:p w:rsidR="008A2C88" w:rsidRDefault="008A2C88" w:rsidP="00E67430">
      <w:pPr>
        <w:numPr>
          <w:ilvl w:val="0"/>
          <w:numId w:val="3"/>
        </w:numPr>
        <w:spacing w:line="360" w:lineRule="auto"/>
        <w:rPr>
          <w:rFonts w:ascii="Verdana" w:hAnsi="Verdana"/>
          <w:sz w:val="20"/>
          <w:szCs w:val="20"/>
        </w:rPr>
      </w:pPr>
      <w:r>
        <w:rPr>
          <w:rFonts w:ascii="Verdana" w:hAnsi="Verdana"/>
          <w:sz w:val="20"/>
          <w:szCs w:val="20"/>
        </w:rPr>
        <w:t>2 hour refresh Incremental – (6</w:t>
      </w:r>
      <w:r w:rsidR="007016B5">
        <w:rPr>
          <w:rFonts w:ascii="Verdana" w:hAnsi="Verdana"/>
          <w:sz w:val="20"/>
          <w:szCs w:val="20"/>
        </w:rPr>
        <w:t xml:space="preserve">.00 AM, 8.00 AM, 10.00 AM, </w:t>
      </w:r>
      <w:r w:rsidR="00E67430">
        <w:rPr>
          <w:rFonts w:ascii="Verdana" w:hAnsi="Verdana"/>
          <w:sz w:val="20"/>
          <w:szCs w:val="20"/>
        </w:rPr>
        <w:t xml:space="preserve">12.00 PM </w:t>
      </w:r>
      <w:r w:rsidR="007016B5">
        <w:rPr>
          <w:rFonts w:ascii="Verdana" w:hAnsi="Verdana"/>
          <w:sz w:val="20"/>
          <w:szCs w:val="20"/>
        </w:rPr>
        <w:t xml:space="preserve">and 2.00 PM </w:t>
      </w:r>
      <w:r w:rsidR="00E67430">
        <w:rPr>
          <w:rFonts w:ascii="Verdana" w:hAnsi="Verdana"/>
          <w:sz w:val="20"/>
          <w:szCs w:val="20"/>
        </w:rPr>
        <w:t>PST) on Monday and Thursday.</w:t>
      </w:r>
    </w:p>
    <w:p w:rsidR="008A2C88" w:rsidRDefault="008A2C88" w:rsidP="008A2C88">
      <w:pPr>
        <w:rPr>
          <w:rFonts w:ascii="Verdana" w:hAnsi="Verdana"/>
          <w:sz w:val="20"/>
          <w:szCs w:val="20"/>
        </w:rPr>
      </w:pPr>
    </w:p>
    <w:p w:rsidR="008A2C88" w:rsidRPr="008A2C88" w:rsidRDefault="008A2C88" w:rsidP="003437AB">
      <w:pPr>
        <w:jc w:val="both"/>
        <w:rPr>
          <w:rFonts w:ascii="Verdana" w:hAnsi="Verdana"/>
          <w:sz w:val="20"/>
          <w:szCs w:val="20"/>
        </w:rPr>
      </w:pPr>
      <w:r w:rsidRPr="008A2C88">
        <w:rPr>
          <w:rFonts w:ascii="Verdana" w:hAnsi="Verdana"/>
          <w:sz w:val="20"/>
          <w:szCs w:val="20"/>
        </w:rPr>
        <w:t xml:space="preserve">For Daily Incremental, we used the Standard </w:t>
      </w:r>
      <w:proofErr w:type="spellStart"/>
      <w:r w:rsidRPr="008A2C88">
        <w:rPr>
          <w:rFonts w:ascii="Verdana" w:hAnsi="Verdana"/>
          <w:sz w:val="20"/>
          <w:szCs w:val="20"/>
        </w:rPr>
        <w:t>eBI</w:t>
      </w:r>
      <w:proofErr w:type="spellEnd"/>
      <w:r w:rsidRPr="008A2C88">
        <w:rPr>
          <w:rFonts w:ascii="Verdana" w:hAnsi="Verdana"/>
          <w:sz w:val="20"/>
          <w:szCs w:val="20"/>
        </w:rPr>
        <w:t xml:space="preserve"> process in ETL i.e. Source to Stage, Stage to Work and Work to EDW.</w:t>
      </w:r>
      <w:r w:rsidR="00F3638B">
        <w:rPr>
          <w:rFonts w:ascii="Verdana" w:hAnsi="Verdana"/>
          <w:sz w:val="20"/>
          <w:szCs w:val="20"/>
        </w:rPr>
        <w:t xml:space="preserve"> Siebel Replica </w:t>
      </w:r>
      <w:r w:rsidR="00F3638B" w:rsidRPr="005B3BA5">
        <w:rPr>
          <w:rFonts w:ascii="Verdana" w:hAnsi="Verdana"/>
          <w:sz w:val="20"/>
          <w:szCs w:val="20"/>
        </w:rPr>
        <w:t>(</w:t>
      </w:r>
      <w:r w:rsidR="00DD2ADF" w:rsidRPr="005B3BA5">
        <w:rPr>
          <w:rFonts w:ascii="Verdana" w:hAnsi="Verdana"/>
          <w:b/>
          <w:sz w:val="20"/>
          <w:szCs w:val="20"/>
        </w:rPr>
        <w:t>R1SIEB7</w:t>
      </w:r>
      <w:r w:rsidR="00F3638B" w:rsidRPr="005B3BA5">
        <w:rPr>
          <w:rFonts w:ascii="Verdana" w:hAnsi="Verdana"/>
          <w:sz w:val="20"/>
          <w:szCs w:val="20"/>
        </w:rPr>
        <w:t>)</w:t>
      </w:r>
      <w:r w:rsidR="00F3638B">
        <w:rPr>
          <w:rFonts w:ascii="Verdana" w:hAnsi="Verdana"/>
          <w:sz w:val="20"/>
          <w:szCs w:val="20"/>
        </w:rPr>
        <w:t xml:space="preserve"> is used to extract data from source.</w:t>
      </w:r>
    </w:p>
    <w:p w:rsidR="008A2C88" w:rsidRPr="008A2C88" w:rsidRDefault="008A2C88" w:rsidP="003437AB">
      <w:pPr>
        <w:jc w:val="both"/>
        <w:rPr>
          <w:rFonts w:ascii="Verdana" w:hAnsi="Verdana"/>
          <w:sz w:val="20"/>
          <w:szCs w:val="20"/>
        </w:rPr>
      </w:pPr>
    </w:p>
    <w:p w:rsidR="00462BB1" w:rsidRPr="008A2C88" w:rsidRDefault="00FC17D1" w:rsidP="003437AB">
      <w:pPr>
        <w:jc w:val="both"/>
        <w:rPr>
          <w:rFonts w:ascii="Verdana" w:hAnsi="Verdana"/>
          <w:sz w:val="20"/>
          <w:szCs w:val="20"/>
        </w:rPr>
      </w:pPr>
      <w:r>
        <w:rPr>
          <w:rFonts w:ascii="Verdana" w:hAnsi="Verdana"/>
          <w:sz w:val="20"/>
          <w:szCs w:val="20"/>
        </w:rPr>
        <w:t>For 2 Hour r</w:t>
      </w:r>
      <w:r w:rsidR="008A2C88" w:rsidRPr="008A2C88">
        <w:rPr>
          <w:rFonts w:ascii="Verdana" w:hAnsi="Verdana"/>
          <w:sz w:val="20"/>
          <w:szCs w:val="20"/>
        </w:rPr>
        <w:t xml:space="preserve">efresh </w:t>
      </w:r>
      <w:r>
        <w:rPr>
          <w:rFonts w:ascii="Verdana" w:hAnsi="Verdana"/>
          <w:sz w:val="20"/>
          <w:szCs w:val="20"/>
        </w:rPr>
        <w:t xml:space="preserve">Incremental, </w:t>
      </w:r>
      <w:r w:rsidR="008A2C88" w:rsidRPr="008A2C88">
        <w:rPr>
          <w:rFonts w:ascii="Verdana" w:hAnsi="Verdana"/>
          <w:sz w:val="20"/>
          <w:szCs w:val="20"/>
        </w:rPr>
        <w:t>Siebel Live production instance</w:t>
      </w:r>
      <w:r w:rsidR="008A2C88">
        <w:rPr>
          <w:rFonts w:ascii="Verdana" w:hAnsi="Verdana"/>
          <w:sz w:val="20"/>
          <w:szCs w:val="20"/>
        </w:rPr>
        <w:t xml:space="preserve"> (</w:t>
      </w:r>
      <w:r w:rsidRPr="00FC17D1">
        <w:rPr>
          <w:rFonts w:ascii="Verdana" w:hAnsi="Verdana"/>
          <w:b/>
          <w:sz w:val="20"/>
          <w:szCs w:val="20"/>
        </w:rPr>
        <w:t>PSIEB7</w:t>
      </w:r>
      <w:r>
        <w:rPr>
          <w:rFonts w:ascii="Verdana" w:hAnsi="Verdana"/>
          <w:sz w:val="20"/>
          <w:szCs w:val="20"/>
        </w:rPr>
        <w:t xml:space="preserve">) </w:t>
      </w:r>
      <w:r w:rsidR="008A2C88" w:rsidRPr="008A2C88">
        <w:rPr>
          <w:rFonts w:ascii="Verdana" w:hAnsi="Verdana"/>
          <w:sz w:val="20"/>
          <w:szCs w:val="20"/>
        </w:rPr>
        <w:t xml:space="preserve">is used </w:t>
      </w:r>
      <w:r w:rsidR="00E67430">
        <w:rPr>
          <w:rFonts w:ascii="Verdana" w:hAnsi="Verdana"/>
          <w:sz w:val="20"/>
          <w:szCs w:val="20"/>
        </w:rPr>
        <w:t>in</w:t>
      </w:r>
      <w:r w:rsidR="008A2C88" w:rsidRPr="008A2C88">
        <w:rPr>
          <w:rFonts w:ascii="Verdana" w:hAnsi="Verdana"/>
          <w:sz w:val="20"/>
          <w:szCs w:val="20"/>
        </w:rPr>
        <w:t xml:space="preserve"> ETL to </w:t>
      </w:r>
      <w:r w:rsidR="00FC5EEB">
        <w:rPr>
          <w:rFonts w:ascii="Verdana" w:hAnsi="Verdana"/>
          <w:sz w:val="20"/>
          <w:szCs w:val="20"/>
        </w:rPr>
        <w:t>execute</w:t>
      </w:r>
      <w:r w:rsidR="008A2C88" w:rsidRPr="008A2C88">
        <w:rPr>
          <w:rFonts w:ascii="Verdana" w:hAnsi="Verdana"/>
          <w:sz w:val="20"/>
          <w:szCs w:val="20"/>
        </w:rPr>
        <w:t xml:space="preserve"> </w:t>
      </w:r>
      <w:r>
        <w:rPr>
          <w:rFonts w:ascii="Verdana" w:hAnsi="Verdana"/>
          <w:sz w:val="20"/>
          <w:szCs w:val="20"/>
        </w:rPr>
        <w:t>the incremental query directly i</w:t>
      </w:r>
      <w:r w:rsidR="008A2C88" w:rsidRPr="008A2C88">
        <w:rPr>
          <w:rFonts w:ascii="Verdana" w:hAnsi="Verdana"/>
          <w:sz w:val="20"/>
          <w:szCs w:val="20"/>
        </w:rPr>
        <w:t>n Source</w:t>
      </w:r>
      <w:r w:rsidR="008A2C88">
        <w:rPr>
          <w:rFonts w:ascii="Verdana" w:hAnsi="Verdana"/>
          <w:sz w:val="20"/>
          <w:szCs w:val="20"/>
        </w:rPr>
        <w:t>.</w:t>
      </w:r>
    </w:p>
    <w:p w:rsidR="00FC17D1" w:rsidRDefault="004555C2" w:rsidP="004555C2">
      <w:pPr>
        <w:pStyle w:val="Heading3"/>
        <w:spacing w:line="360" w:lineRule="auto"/>
        <w:jc w:val="both"/>
        <w:rPr>
          <w:rFonts w:ascii="Verdana" w:hAnsi="Verdana"/>
          <w:i/>
          <w:iCs/>
          <w:color w:val="0000FF"/>
          <w:sz w:val="20"/>
          <w:szCs w:val="20"/>
        </w:rPr>
      </w:pPr>
      <w:bookmarkStart w:id="8" w:name="_Toc290479829"/>
      <w:r w:rsidRPr="004555C2">
        <w:rPr>
          <w:rFonts w:ascii="Verdana" w:hAnsi="Verdana"/>
          <w:i/>
          <w:iCs/>
          <w:color w:val="0000FF"/>
          <w:sz w:val="20"/>
          <w:szCs w:val="20"/>
        </w:rPr>
        <w:lastRenderedPageBreak/>
        <w:t>Control Tables</w:t>
      </w:r>
      <w:bookmarkEnd w:id="8"/>
    </w:p>
    <w:p w:rsidR="00E41A2E" w:rsidRDefault="00E41A2E" w:rsidP="00E41A2E">
      <w:pPr>
        <w:numPr>
          <w:ilvl w:val="0"/>
          <w:numId w:val="8"/>
        </w:numPr>
        <w:rPr>
          <w:rFonts w:ascii="Verdana" w:hAnsi="Verdana"/>
          <w:sz w:val="20"/>
          <w:szCs w:val="20"/>
        </w:rPr>
      </w:pPr>
      <w:r>
        <w:rPr>
          <w:rFonts w:ascii="Verdana" w:hAnsi="Verdana"/>
          <w:sz w:val="20"/>
          <w:szCs w:val="20"/>
        </w:rPr>
        <w:t>ETL.SIEBEL_FORECAST_FCST_MAX_LUD – Extraction control table</w:t>
      </w:r>
      <w:r w:rsidR="002A5006">
        <w:rPr>
          <w:rFonts w:ascii="Verdana" w:hAnsi="Verdana"/>
          <w:sz w:val="20"/>
          <w:szCs w:val="20"/>
        </w:rPr>
        <w:t xml:space="preserve"> used to fetch incremental data.</w:t>
      </w:r>
    </w:p>
    <w:p w:rsidR="00E41A2E" w:rsidRDefault="00E41A2E" w:rsidP="00602172">
      <w:pPr>
        <w:ind w:left="720"/>
        <w:rPr>
          <w:rFonts w:ascii="Verdana" w:hAnsi="Verdana"/>
          <w:sz w:val="20"/>
          <w:szCs w:val="20"/>
        </w:rPr>
      </w:pPr>
    </w:p>
    <w:p w:rsidR="008D52EF" w:rsidRPr="008D52EF" w:rsidRDefault="00602172" w:rsidP="00602172">
      <w:pPr>
        <w:ind w:left="720"/>
        <w:rPr>
          <w:rFonts w:ascii="Verdana" w:hAnsi="Verdana"/>
          <w:i/>
          <w:color w:val="333399"/>
          <w:sz w:val="20"/>
          <w:szCs w:val="20"/>
        </w:rPr>
      </w:pPr>
      <w:r w:rsidRPr="008D52EF">
        <w:rPr>
          <w:rFonts w:ascii="Verdana" w:hAnsi="Verdana"/>
          <w:i/>
          <w:color w:val="333399"/>
          <w:sz w:val="20"/>
          <w:szCs w:val="20"/>
        </w:rPr>
        <w:t>P.N –</w:t>
      </w:r>
      <w:r w:rsidR="008D52EF" w:rsidRPr="008D52EF">
        <w:rPr>
          <w:rFonts w:ascii="Verdana" w:hAnsi="Verdana"/>
          <w:i/>
          <w:color w:val="333399"/>
          <w:sz w:val="20"/>
          <w:szCs w:val="20"/>
        </w:rPr>
        <w:t xml:space="preserve"> This control table doesn’t get updated during 2 hour refresh incremental load. It only gets updated during daily incremental load with the below value:</w:t>
      </w:r>
    </w:p>
    <w:p w:rsidR="008D52EF" w:rsidRPr="008D52EF" w:rsidRDefault="008D52EF" w:rsidP="00602172">
      <w:pPr>
        <w:ind w:left="720"/>
        <w:rPr>
          <w:rFonts w:ascii="Verdana" w:hAnsi="Verdana"/>
          <w:i/>
          <w:color w:val="333399"/>
          <w:sz w:val="20"/>
          <w:szCs w:val="20"/>
        </w:rPr>
      </w:pPr>
    </w:p>
    <w:p w:rsidR="008D52EF" w:rsidRPr="00971AC1" w:rsidRDefault="008D52EF" w:rsidP="00602172">
      <w:pPr>
        <w:ind w:left="720"/>
        <w:rPr>
          <w:rFonts w:ascii="Courier New" w:hAnsi="Courier New" w:cs="Courier New"/>
          <w:i/>
          <w:color w:val="333399"/>
          <w:sz w:val="22"/>
          <w:szCs w:val="22"/>
        </w:rPr>
      </w:pPr>
      <w:r w:rsidRPr="00971AC1">
        <w:rPr>
          <w:rFonts w:ascii="Courier New" w:hAnsi="Courier New" w:cs="Courier New"/>
          <w:i/>
          <w:color w:val="333399"/>
          <w:sz w:val="22"/>
          <w:szCs w:val="22"/>
        </w:rPr>
        <w:t xml:space="preserve">SELECT </w:t>
      </w:r>
      <w:proofErr w:type="gramStart"/>
      <w:r w:rsidRPr="00971AC1">
        <w:rPr>
          <w:rFonts w:ascii="Courier New" w:hAnsi="Courier New" w:cs="Courier New"/>
          <w:i/>
          <w:color w:val="333399"/>
          <w:sz w:val="22"/>
          <w:szCs w:val="22"/>
        </w:rPr>
        <w:t>max(</w:t>
      </w:r>
      <w:proofErr w:type="spellStart"/>
      <w:proofErr w:type="gramEnd"/>
      <w:r w:rsidRPr="00971AC1">
        <w:rPr>
          <w:rFonts w:ascii="Courier New" w:hAnsi="Courier New" w:cs="Courier New"/>
          <w:i/>
          <w:color w:val="333399"/>
          <w:sz w:val="22"/>
          <w:szCs w:val="22"/>
        </w:rPr>
        <w:t>Last_Upd</w:t>
      </w:r>
      <w:proofErr w:type="spellEnd"/>
      <w:r w:rsidRPr="00971AC1">
        <w:rPr>
          <w:rFonts w:ascii="Courier New" w:hAnsi="Courier New" w:cs="Courier New"/>
          <w:i/>
          <w:color w:val="333399"/>
          <w:sz w:val="22"/>
          <w:szCs w:val="22"/>
        </w:rPr>
        <w:t xml:space="preserve">) AS </w:t>
      </w:r>
      <w:proofErr w:type="spellStart"/>
      <w:r w:rsidRPr="00971AC1">
        <w:rPr>
          <w:rFonts w:ascii="Courier New" w:hAnsi="Courier New" w:cs="Courier New"/>
          <w:i/>
          <w:color w:val="333399"/>
          <w:sz w:val="22"/>
          <w:szCs w:val="22"/>
        </w:rPr>
        <w:t>Last_Upd</w:t>
      </w:r>
      <w:proofErr w:type="spellEnd"/>
      <w:r w:rsidRPr="00971AC1">
        <w:rPr>
          <w:rFonts w:ascii="Courier New" w:hAnsi="Courier New" w:cs="Courier New"/>
          <w:i/>
          <w:color w:val="333399"/>
          <w:sz w:val="22"/>
          <w:szCs w:val="22"/>
        </w:rPr>
        <w:t xml:space="preserve"> FROM STG_SIEBEL.S_FCST</w:t>
      </w:r>
    </w:p>
    <w:p w:rsidR="008D52EF" w:rsidRDefault="008D52EF" w:rsidP="00602172">
      <w:pPr>
        <w:ind w:left="720"/>
        <w:rPr>
          <w:rFonts w:ascii="Verdana" w:hAnsi="Verdana"/>
          <w:i/>
          <w:sz w:val="20"/>
          <w:szCs w:val="20"/>
        </w:rPr>
      </w:pPr>
    </w:p>
    <w:p w:rsidR="0091286F" w:rsidRDefault="00637774" w:rsidP="00602172">
      <w:pPr>
        <w:ind w:left="720"/>
        <w:rPr>
          <w:rFonts w:ascii="Verdana" w:hAnsi="Verdana"/>
          <w:i/>
          <w:sz w:val="20"/>
          <w:szCs w:val="20"/>
        </w:rPr>
      </w:pPr>
      <w:r w:rsidRPr="0091286F">
        <w:rPr>
          <w:rFonts w:ascii="Verdana" w:hAnsi="Verdana"/>
          <w:i/>
          <w:noProof/>
          <w:sz w:val="20"/>
          <w:szCs w:val="20"/>
        </w:rPr>
        <w:drawing>
          <wp:inline distT="0" distB="0" distL="0" distR="0">
            <wp:extent cx="5486400" cy="96202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962025"/>
                    </a:xfrm>
                    <a:prstGeom prst="rect">
                      <a:avLst/>
                    </a:prstGeom>
                    <a:noFill/>
                    <a:ln>
                      <a:noFill/>
                    </a:ln>
                  </pic:spPr>
                </pic:pic>
              </a:graphicData>
            </a:graphic>
          </wp:inline>
        </w:drawing>
      </w:r>
    </w:p>
    <w:p w:rsidR="0091286F" w:rsidRPr="0091286F" w:rsidRDefault="0091286F" w:rsidP="00602172">
      <w:pPr>
        <w:ind w:left="720"/>
        <w:rPr>
          <w:rFonts w:ascii="Verdana" w:hAnsi="Verdana"/>
          <w:sz w:val="20"/>
          <w:szCs w:val="20"/>
        </w:rPr>
      </w:pPr>
    </w:p>
    <w:p w:rsidR="00E41A2E" w:rsidRDefault="00E41A2E" w:rsidP="00E41A2E">
      <w:pPr>
        <w:numPr>
          <w:ilvl w:val="0"/>
          <w:numId w:val="8"/>
        </w:numPr>
        <w:rPr>
          <w:rFonts w:ascii="Verdana" w:hAnsi="Verdana"/>
          <w:color w:val="000000"/>
          <w:sz w:val="20"/>
          <w:szCs w:val="20"/>
        </w:rPr>
      </w:pPr>
      <w:r>
        <w:rPr>
          <w:rFonts w:ascii="Verdana" w:hAnsi="Verdana"/>
          <w:color w:val="000000"/>
          <w:sz w:val="20"/>
          <w:szCs w:val="20"/>
          <w:shd w:val="clear" w:color="auto" w:fill="FFFFFF"/>
        </w:rPr>
        <w:t>ETL</w:t>
      </w:r>
      <w:r>
        <w:rPr>
          <w:rFonts w:ascii="Verdana" w:hAnsi="Verdana"/>
          <w:color w:val="0000FF"/>
          <w:sz w:val="20"/>
          <w:szCs w:val="20"/>
          <w:shd w:val="clear" w:color="auto" w:fill="FFFFFF"/>
        </w:rPr>
        <w:t>.</w:t>
      </w:r>
      <w:r>
        <w:rPr>
          <w:rFonts w:ascii="Verdana" w:hAnsi="Verdana"/>
          <w:color w:val="000000"/>
          <w:sz w:val="20"/>
          <w:szCs w:val="20"/>
          <w:shd w:val="clear" w:color="auto" w:fill="FFFFFF"/>
        </w:rPr>
        <w:t>EDWNI_REFRESH_CTL</w:t>
      </w:r>
      <w:r w:rsidR="002A5006">
        <w:rPr>
          <w:rFonts w:ascii="Verdana" w:hAnsi="Verdana"/>
          <w:color w:val="000000"/>
          <w:sz w:val="20"/>
          <w:szCs w:val="20"/>
        </w:rPr>
        <w:t xml:space="preserve"> – This control table is used to display REFRESH_DATE in the dashboard.</w:t>
      </w:r>
    </w:p>
    <w:p w:rsidR="00C22857" w:rsidRDefault="00C22857" w:rsidP="00C22857">
      <w:pPr>
        <w:rPr>
          <w:rFonts w:ascii="Verdana" w:hAnsi="Verdana"/>
          <w:color w:val="000000"/>
          <w:sz w:val="20"/>
          <w:szCs w:val="20"/>
        </w:rPr>
      </w:pPr>
    </w:p>
    <w:p w:rsidR="00C22857" w:rsidRDefault="00983C47" w:rsidP="00C22857">
      <w:pPr>
        <w:ind w:left="720"/>
        <w:rPr>
          <w:rFonts w:ascii="Verdana" w:hAnsi="Verdana"/>
          <w:i/>
          <w:color w:val="000080"/>
          <w:sz w:val="20"/>
          <w:szCs w:val="20"/>
        </w:rPr>
      </w:pPr>
      <w:r>
        <w:rPr>
          <w:rFonts w:ascii="Verdana" w:hAnsi="Verdana"/>
          <w:i/>
          <w:color w:val="000080"/>
          <w:sz w:val="20"/>
          <w:szCs w:val="20"/>
        </w:rPr>
        <w:t xml:space="preserve">P.N – This table is not used </w:t>
      </w:r>
      <w:r w:rsidR="00C22857" w:rsidRPr="00C22857">
        <w:rPr>
          <w:rFonts w:ascii="Verdana" w:hAnsi="Verdana"/>
          <w:i/>
          <w:color w:val="000080"/>
          <w:sz w:val="20"/>
          <w:szCs w:val="20"/>
        </w:rPr>
        <w:t>for reporting</w:t>
      </w:r>
      <w:r>
        <w:rPr>
          <w:rFonts w:ascii="Verdana" w:hAnsi="Verdana"/>
          <w:i/>
          <w:color w:val="000080"/>
          <w:sz w:val="20"/>
          <w:szCs w:val="20"/>
        </w:rPr>
        <w:t xml:space="preserve"> purpose now</w:t>
      </w:r>
      <w:r w:rsidR="00C22857" w:rsidRPr="00C22857">
        <w:rPr>
          <w:rFonts w:ascii="Verdana" w:hAnsi="Verdana"/>
          <w:i/>
          <w:color w:val="000080"/>
          <w:sz w:val="20"/>
          <w:szCs w:val="20"/>
        </w:rPr>
        <w:t>.</w:t>
      </w:r>
    </w:p>
    <w:p w:rsidR="00F3638B" w:rsidRDefault="00FA65F0" w:rsidP="00FA65F0">
      <w:pPr>
        <w:pStyle w:val="Heading3"/>
        <w:spacing w:line="360" w:lineRule="auto"/>
        <w:rPr>
          <w:rFonts w:ascii="Verdana" w:hAnsi="Verdana"/>
          <w:i/>
          <w:iCs/>
          <w:color w:val="0000FF"/>
          <w:sz w:val="20"/>
        </w:rPr>
      </w:pPr>
      <w:bookmarkStart w:id="9" w:name="_Toc290479830"/>
      <w:r w:rsidRPr="00FA65F0">
        <w:rPr>
          <w:rFonts w:ascii="Verdana" w:hAnsi="Verdana"/>
          <w:i/>
          <w:iCs/>
          <w:color w:val="0000FF"/>
          <w:sz w:val="20"/>
        </w:rPr>
        <w:t>Source Query</w:t>
      </w:r>
      <w:bookmarkEnd w:id="9"/>
    </w:p>
    <w:p w:rsidR="00FA65F0" w:rsidRDefault="00FA65F0" w:rsidP="00FA65F0">
      <w:pPr>
        <w:rPr>
          <w:rFonts w:ascii="Verdana" w:hAnsi="Verdana"/>
          <w:sz w:val="20"/>
          <w:szCs w:val="20"/>
        </w:rPr>
      </w:pPr>
      <w:r w:rsidRPr="00FA65F0">
        <w:rPr>
          <w:rFonts w:ascii="Verdana" w:hAnsi="Verdana"/>
          <w:sz w:val="20"/>
          <w:szCs w:val="20"/>
        </w:rPr>
        <w:t>Find the source queries attached –</w:t>
      </w:r>
    </w:p>
    <w:p w:rsidR="00E41A2E" w:rsidRDefault="00E41A2E" w:rsidP="00FA65F0">
      <w:pPr>
        <w:rPr>
          <w:rFonts w:ascii="Verdana" w:hAnsi="Verdana"/>
          <w:sz w:val="20"/>
          <w:szCs w:val="20"/>
        </w:rPr>
      </w:pPr>
    </w:p>
    <w:p w:rsidR="00E41A2E" w:rsidRPr="00FA65F0" w:rsidRDefault="00207552" w:rsidP="00FA65F0">
      <w:pPr>
        <w:rPr>
          <w:rFonts w:ascii="Verdana" w:hAnsi="Verdana"/>
          <w:sz w:val="20"/>
          <w:szCs w:val="20"/>
        </w:rPr>
      </w:pPr>
      <w:r w:rsidRPr="00E41A2E">
        <w:rPr>
          <w:rFonts w:ascii="Verdana" w:hAnsi="Verdana"/>
          <w:sz w:val="20"/>
          <w:szCs w:val="20"/>
        </w:rPr>
        <w:object w:dxaOrig="1536"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9" o:title=""/>
          </v:shape>
          <o:OLEObject Type="Embed" ProgID="Package" ShapeID="_x0000_i1025" DrawAspect="Icon" ObjectID="_1501589967" r:id="rId10"/>
        </w:object>
      </w:r>
    </w:p>
    <w:p w:rsidR="00FA65F0" w:rsidRPr="00FA65F0" w:rsidRDefault="00FA65F0" w:rsidP="00FA65F0">
      <w:pPr>
        <w:rPr>
          <w:rFonts w:ascii="Verdana" w:hAnsi="Verdana"/>
          <w:sz w:val="20"/>
          <w:szCs w:val="20"/>
        </w:rPr>
      </w:pPr>
    </w:p>
    <w:p w:rsidR="00FA65F0" w:rsidRPr="00FA65F0" w:rsidRDefault="00207552" w:rsidP="00FA65F0">
      <w:r>
        <w:object w:dxaOrig="1536" w:dyaOrig="999">
          <v:shape id="_x0000_i1026" type="#_x0000_t75" style="width:76.5pt;height:50.25pt" o:ole="">
            <v:imagedata r:id="rId11" o:title=""/>
          </v:shape>
          <o:OLEObject Type="Embed" ProgID="Package" ShapeID="_x0000_i1026" DrawAspect="Icon" ObjectID="_1501589968" r:id="rId12"/>
        </w:object>
      </w:r>
    </w:p>
    <w:p w:rsidR="00F3638B" w:rsidRDefault="00F3638B" w:rsidP="004555C2"/>
    <w:p w:rsidR="00C06695" w:rsidRDefault="00C06695" w:rsidP="00C06695">
      <w:pPr>
        <w:numPr>
          <w:ilvl w:val="0"/>
          <w:numId w:val="9"/>
        </w:numPr>
        <w:rPr>
          <w:rFonts w:ascii="Verdana" w:hAnsi="Verdana"/>
          <w:sz w:val="20"/>
          <w:szCs w:val="20"/>
        </w:rPr>
      </w:pPr>
      <w:r w:rsidRPr="00C06695">
        <w:rPr>
          <w:rFonts w:ascii="Verdana" w:hAnsi="Verdana"/>
          <w:sz w:val="20"/>
          <w:szCs w:val="20"/>
        </w:rPr>
        <w:t xml:space="preserve">Filtering by position Type </w:t>
      </w:r>
      <w:r w:rsidR="00913323">
        <w:rPr>
          <w:rFonts w:ascii="Verdana" w:hAnsi="Verdana"/>
          <w:sz w:val="20"/>
          <w:szCs w:val="20"/>
        </w:rPr>
        <w:t>=</w:t>
      </w:r>
      <w:r w:rsidRPr="00C06695">
        <w:rPr>
          <w:rFonts w:ascii="Verdana" w:hAnsi="Verdana"/>
          <w:sz w:val="20"/>
          <w:szCs w:val="20"/>
        </w:rPr>
        <w:t xml:space="preserve"> ‘SR’ in source gives</w:t>
      </w:r>
      <w:r w:rsidR="00913323">
        <w:rPr>
          <w:rFonts w:ascii="Verdana" w:hAnsi="Verdana"/>
          <w:sz w:val="20"/>
          <w:szCs w:val="20"/>
        </w:rPr>
        <w:t xml:space="preserve"> Rep Level f</w:t>
      </w:r>
      <w:r w:rsidRPr="00C06695">
        <w:rPr>
          <w:rFonts w:ascii="Verdana" w:hAnsi="Verdana"/>
          <w:sz w:val="20"/>
          <w:szCs w:val="20"/>
        </w:rPr>
        <w:t>orecasts</w:t>
      </w:r>
      <w:r w:rsidR="00021A8F">
        <w:rPr>
          <w:rFonts w:ascii="Verdana" w:hAnsi="Verdana"/>
          <w:sz w:val="20"/>
          <w:szCs w:val="20"/>
        </w:rPr>
        <w:t>.</w:t>
      </w:r>
    </w:p>
    <w:p w:rsidR="00C06695" w:rsidRPr="00C06695" w:rsidRDefault="00C06695" w:rsidP="00C06695">
      <w:pPr>
        <w:ind w:left="360"/>
        <w:rPr>
          <w:rFonts w:ascii="Verdana" w:hAnsi="Verdana"/>
          <w:sz w:val="20"/>
          <w:szCs w:val="20"/>
        </w:rPr>
      </w:pPr>
    </w:p>
    <w:p w:rsidR="00C06695" w:rsidRDefault="00C06695" w:rsidP="00C06695">
      <w:pPr>
        <w:numPr>
          <w:ilvl w:val="0"/>
          <w:numId w:val="9"/>
        </w:numPr>
        <w:rPr>
          <w:rFonts w:ascii="Verdana" w:hAnsi="Verdana"/>
          <w:sz w:val="20"/>
          <w:szCs w:val="20"/>
        </w:rPr>
      </w:pPr>
      <w:r w:rsidRPr="00C06695">
        <w:rPr>
          <w:rFonts w:ascii="Verdana" w:hAnsi="Verdana"/>
          <w:sz w:val="20"/>
          <w:szCs w:val="20"/>
        </w:rPr>
        <w:t xml:space="preserve">Filter by position Type </w:t>
      </w:r>
      <w:r w:rsidR="00913323">
        <w:rPr>
          <w:rFonts w:ascii="Verdana" w:hAnsi="Verdana"/>
          <w:sz w:val="20"/>
          <w:szCs w:val="20"/>
        </w:rPr>
        <w:t>in</w:t>
      </w:r>
      <w:r w:rsidRPr="00C06695">
        <w:rPr>
          <w:rFonts w:ascii="Verdana" w:hAnsi="Verdana"/>
          <w:sz w:val="20"/>
          <w:szCs w:val="20"/>
        </w:rPr>
        <w:t xml:space="preserve"> </w:t>
      </w:r>
      <w:r w:rsidR="00913323">
        <w:rPr>
          <w:rFonts w:ascii="Verdana" w:hAnsi="Verdana"/>
          <w:sz w:val="20"/>
          <w:szCs w:val="20"/>
        </w:rPr>
        <w:t>(</w:t>
      </w:r>
      <w:r w:rsidRPr="00C06695">
        <w:rPr>
          <w:rFonts w:ascii="Verdana" w:hAnsi="Verdana"/>
          <w:sz w:val="20"/>
          <w:szCs w:val="20"/>
        </w:rPr>
        <w:t>'WW','DM','AD','RD','VP'</w:t>
      </w:r>
      <w:r w:rsidR="00913323">
        <w:rPr>
          <w:rFonts w:ascii="Verdana" w:hAnsi="Verdana"/>
          <w:sz w:val="20"/>
          <w:szCs w:val="20"/>
        </w:rPr>
        <w:t>)</w:t>
      </w:r>
      <w:r w:rsidRPr="00C06695">
        <w:rPr>
          <w:rFonts w:ascii="Verdana" w:hAnsi="Verdana"/>
          <w:sz w:val="20"/>
          <w:szCs w:val="20"/>
        </w:rPr>
        <w:t xml:space="preserve"> in source gives</w:t>
      </w:r>
      <w:r w:rsidR="00913323">
        <w:rPr>
          <w:rFonts w:ascii="Verdana" w:hAnsi="Verdana"/>
          <w:sz w:val="20"/>
          <w:szCs w:val="20"/>
        </w:rPr>
        <w:t xml:space="preserve"> Territory </w:t>
      </w:r>
      <w:r w:rsidR="00021A8F">
        <w:rPr>
          <w:rFonts w:ascii="Verdana" w:hAnsi="Verdana"/>
          <w:sz w:val="20"/>
          <w:szCs w:val="20"/>
        </w:rPr>
        <w:t xml:space="preserve">level </w:t>
      </w:r>
      <w:r w:rsidR="00913323">
        <w:rPr>
          <w:rFonts w:ascii="Verdana" w:hAnsi="Verdana"/>
          <w:sz w:val="20"/>
          <w:szCs w:val="20"/>
        </w:rPr>
        <w:t>f</w:t>
      </w:r>
      <w:r w:rsidRPr="00C06695">
        <w:rPr>
          <w:rFonts w:ascii="Verdana" w:hAnsi="Verdana"/>
          <w:sz w:val="20"/>
          <w:szCs w:val="20"/>
        </w:rPr>
        <w:t>orecasts</w:t>
      </w:r>
      <w:r w:rsidR="00021A8F">
        <w:rPr>
          <w:rFonts w:ascii="Verdana" w:hAnsi="Verdana"/>
          <w:sz w:val="20"/>
          <w:szCs w:val="20"/>
        </w:rPr>
        <w:t>.</w:t>
      </w:r>
    </w:p>
    <w:p w:rsidR="007E4101" w:rsidRDefault="007E4101" w:rsidP="007E4101">
      <w:pPr>
        <w:rPr>
          <w:rFonts w:ascii="Verdana" w:hAnsi="Verdana"/>
          <w:sz w:val="20"/>
          <w:szCs w:val="20"/>
        </w:rPr>
      </w:pPr>
    </w:p>
    <w:p w:rsidR="00F3638B" w:rsidRPr="00F650E0" w:rsidRDefault="00F650E0" w:rsidP="00F650E0">
      <w:pPr>
        <w:pStyle w:val="Heading3"/>
        <w:spacing w:line="360" w:lineRule="auto"/>
        <w:rPr>
          <w:rFonts w:ascii="Verdana" w:hAnsi="Verdana"/>
          <w:i/>
          <w:iCs/>
          <w:color w:val="0000FF"/>
          <w:sz w:val="20"/>
        </w:rPr>
      </w:pPr>
      <w:bookmarkStart w:id="10" w:name="_Toc290479831"/>
      <w:r w:rsidRPr="00F650E0">
        <w:rPr>
          <w:rFonts w:ascii="Verdana" w:hAnsi="Verdana"/>
          <w:i/>
          <w:iCs/>
          <w:color w:val="0000FF"/>
          <w:sz w:val="20"/>
        </w:rPr>
        <w:t>List of jobs</w:t>
      </w:r>
      <w:bookmarkEnd w:id="10"/>
    </w:p>
    <w:p w:rsidR="00F3638B" w:rsidRPr="007E4101" w:rsidRDefault="007E4101" w:rsidP="004555C2">
      <w:pPr>
        <w:rPr>
          <w:rFonts w:ascii="Verdana" w:hAnsi="Verdana"/>
          <w:sz w:val="20"/>
          <w:szCs w:val="20"/>
        </w:rPr>
      </w:pPr>
      <w:r w:rsidRPr="007E4101">
        <w:rPr>
          <w:rFonts w:ascii="Verdana" w:hAnsi="Verdana"/>
          <w:sz w:val="20"/>
          <w:szCs w:val="20"/>
        </w:rPr>
        <w:t>Find the list of jobs and sequences in the attached spreadsheet –</w:t>
      </w:r>
    </w:p>
    <w:p w:rsidR="007E4101" w:rsidRPr="007E4101" w:rsidRDefault="007E4101" w:rsidP="004555C2">
      <w:pPr>
        <w:rPr>
          <w:rFonts w:ascii="Verdana" w:hAnsi="Verdana"/>
          <w:sz w:val="20"/>
          <w:szCs w:val="20"/>
        </w:rPr>
      </w:pPr>
    </w:p>
    <w:bookmarkStart w:id="11" w:name="_MON_1364028705"/>
    <w:bookmarkEnd w:id="11"/>
    <w:p w:rsidR="00F3638B" w:rsidRDefault="00A476F6" w:rsidP="004555C2">
      <w:r>
        <w:object w:dxaOrig="1536" w:dyaOrig="999">
          <v:shape id="_x0000_i1027" type="#_x0000_t75" style="width:76.5pt;height:50.25pt" o:ole="">
            <v:imagedata r:id="rId13" o:title=""/>
          </v:shape>
          <o:OLEObject Type="Embed" ProgID="Excel.Sheet.8" ShapeID="_x0000_i1027" DrawAspect="Icon" ObjectID="_1501589969" r:id="rId14"/>
        </w:object>
      </w:r>
    </w:p>
    <w:p w:rsidR="0070576D" w:rsidRDefault="0070576D" w:rsidP="00F3638B">
      <w:pPr>
        <w:pStyle w:val="Heading3"/>
        <w:spacing w:line="360" w:lineRule="auto"/>
      </w:pPr>
    </w:p>
    <w:p w:rsidR="00F3638B" w:rsidRPr="00F3638B" w:rsidRDefault="00F3638B" w:rsidP="00F3638B">
      <w:pPr>
        <w:pStyle w:val="Heading3"/>
        <w:spacing w:line="360" w:lineRule="auto"/>
        <w:rPr>
          <w:rFonts w:ascii="Verdana" w:hAnsi="Verdana"/>
          <w:i/>
          <w:iCs/>
          <w:color w:val="0000FF"/>
          <w:sz w:val="20"/>
        </w:rPr>
      </w:pPr>
      <w:r>
        <w:br w:type="page"/>
      </w:r>
      <w:bookmarkStart w:id="12" w:name="_Toc290479832"/>
      <w:r w:rsidRPr="00F3638B">
        <w:rPr>
          <w:rFonts w:ascii="Verdana" w:hAnsi="Verdana"/>
          <w:i/>
          <w:iCs/>
          <w:color w:val="0000FF"/>
          <w:sz w:val="20"/>
        </w:rPr>
        <w:lastRenderedPageBreak/>
        <w:t>High Level Data Flow</w:t>
      </w:r>
      <w:bookmarkEnd w:id="12"/>
    </w:p>
    <w:p w:rsidR="00F3638B" w:rsidRDefault="00F3638B" w:rsidP="004555C2"/>
    <w:p w:rsidR="00E117BF" w:rsidRDefault="00E117BF" w:rsidP="004555C2"/>
    <w:p w:rsidR="00E117BF" w:rsidRDefault="00637774" w:rsidP="004555C2">
      <w:r>
        <w:rPr>
          <w:noProof/>
        </w:rPr>
        <mc:AlternateContent>
          <mc:Choice Requires="wpc">
            <w:drawing>
              <wp:anchor distT="0" distB="0" distL="114300" distR="114300" simplePos="0" relativeHeight="251657728" behindDoc="0" locked="0" layoutInCell="1" allowOverlap="1">
                <wp:simplePos x="0" y="0"/>
                <wp:positionH relativeFrom="character">
                  <wp:posOffset>-228600</wp:posOffset>
                </wp:positionH>
                <wp:positionV relativeFrom="line">
                  <wp:posOffset>-201295</wp:posOffset>
                </wp:positionV>
                <wp:extent cx="5943600" cy="6410325"/>
                <wp:effectExtent l="19050" t="17780" r="9525" b="10795"/>
                <wp:wrapNone/>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DDD8C2"/>
                        </a:solidFill>
                      </wpc:bg>
                      <wpc:whole>
                        <a:ln w="9525" cap="flat" cmpd="sng" algn="ctr">
                          <a:solidFill>
                            <a:srgbClr val="000000"/>
                          </a:solidFill>
                          <a:prstDash val="solid"/>
                          <a:miter lim="800000"/>
                          <a:headEnd type="none" w="med" len="med"/>
                          <a:tailEnd type="none" w="med" len="med"/>
                        </a:ln>
                      </wpc:whole>
                      <wps:wsp>
                        <wps:cNvPr id="4" name="AutoShape 62"/>
                        <wps:cNvSpPr>
                          <a:spLocks noChangeArrowheads="1"/>
                        </wps:cNvSpPr>
                        <wps:spPr bwMode="auto">
                          <a:xfrm>
                            <a:off x="123825" y="3113940"/>
                            <a:ext cx="2268474" cy="1077331"/>
                          </a:xfrm>
                          <a:prstGeom prst="flowChartPredefinedProcess">
                            <a:avLst/>
                          </a:prstGeom>
                          <a:solidFill>
                            <a:srgbClr val="37FB6A"/>
                          </a:solidFill>
                          <a:ln w="9525">
                            <a:solidFill>
                              <a:srgbClr val="000000"/>
                            </a:solidFill>
                            <a:miter lim="800000"/>
                            <a:headEnd/>
                            <a:tailEnd/>
                          </a:ln>
                        </wps:spPr>
                        <wps:txbx>
                          <w:txbxContent>
                            <w:p w:rsidR="00906019" w:rsidRPr="00021A8F" w:rsidRDefault="00906019" w:rsidP="00765883">
                              <w:pPr>
                                <w:spacing w:after="40" w:line="240" w:lineRule="atLeast"/>
                                <w:contextualSpacing/>
                                <w:rPr>
                                  <w:rFonts w:ascii="Verdana" w:hAnsi="Verdana"/>
                                  <w:b/>
                                  <w:sz w:val="16"/>
                                  <w:szCs w:val="16"/>
                                  <w:u w:val="single"/>
                                </w:rPr>
                              </w:pPr>
                              <w:r w:rsidRPr="00021A8F">
                                <w:rPr>
                                  <w:rFonts w:ascii="Verdana" w:hAnsi="Verdana"/>
                                  <w:b/>
                                  <w:sz w:val="16"/>
                                  <w:szCs w:val="16"/>
                                  <w:u w:val="single"/>
                                </w:rPr>
                                <w:t xml:space="preserve">EDWNI Stage to Work </w:t>
                              </w:r>
                            </w:p>
                            <w:p w:rsidR="00906019" w:rsidRPr="00021A8F" w:rsidRDefault="00906019" w:rsidP="00765883">
                              <w:pPr>
                                <w:pStyle w:val="ListParagraph"/>
                                <w:numPr>
                                  <w:ilvl w:val="0"/>
                                  <w:numId w:val="6"/>
                                </w:numPr>
                                <w:spacing w:after="40" w:line="240" w:lineRule="atLeast"/>
                                <w:rPr>
                                  <w:rFonts w:ascii="Verdana" w:hAnsi="Verdana"/>
                                  <w:sz w:val="16"/>
                                  <w:szCs w:val="16"/>
                                </w:rPr>
                              </w:pPr>
                              <w:r w:rsidRPr="00021A8F">
                                <w:rPr>
                                  <w:rFonts w:ascii="Verdana" w:hAnsi="Verdana"/>
                                  <w:sz w:val="16"/>
                                  <w:szCs w:val="16"/>
                                </w:rPr>
                                <w:t>Master Data Lookup</w:t>
                              </w:r>
                              <w:r>
                                <w:rPr>
                                  <w:rFonts w:ascii="Verdana" w:hAnsi="Verdana"/>
                                  <w:sz w:val="16"/>
                                  <w:szCs w:val="16"/>
                                </w:rPr>
                                <w:t xml:space="preserve"> </w:t>
                              </w:r>
                              <w:r w:rsidRPr="00021A8F">
                                <w:rPr>
                                  <w:rFonts w:ascii="Verdana" w:hAnsi="Verdana"/>
                                  <w:sz w:val="16"/>
                                  <w:szCs w:val="16"/>
                                </w:rPr>
                                <w:t xml:space="preserve">&amp; Key Substitution, </w:t>
                              </w:r>
                            </w:p>
                            <w:p w:rsidR="00906019" w:rsidRPr="00021A8F" w:rsidRDefault="00906019" w:rsidP="00765883">
                              <w:pPr>
                                <w:pStyle w:val="ListParagraph"/>
                                <w:numPr>
                                  <w:ilvl w:val="0"/>
                                  <w:numId w:val="6"/>
                                </w:numPr>
                                <w:spacing w:after="40" w:line="240" w:lineRule="atLeast"/>
                                <w:rPr>
                                  <w:rFonts w:ascii="Verdana" w:hAnsi="Verdana"/>
                                  <w:sz w:val="16"/>
                                  <w:szCs w:val="16"/>
                                </w:rPr>
                              </w:pPr>
                              <w:r w:rsidRPr="00021A8F">
                                <w:rPr>
                                  <w:rFonts w:ascii="Verdana" w:hAnsi="Verdana"/>
                                  <w:sz w:val="16"/>
                                  <w:szCs w:val="16"/>
                                </w:rPr>
                                <w:t>Currency Conversion,</w:t>
                              </w:r>
                            </w:p>
                            <w:p w:rsidR="00906019" w:rsidRPr="00021A8F" w:rsidRDefault="00906019" w:rsidP="00765883">
                              <w:pPr>
                                <w:pStyle w:val="ListParagraph"/>
                                <w:numPr>
                                  <w:ilvl w:val="0"/>
                                  <w:numId w:val="6"/>
                                </w:numPr>
                                <w:spacing w:after="40" w:line="240" w:lineRule="atLeast"/>
                                <w:rPr>
                                  <w:rFonts w:ascii="Verdana" w:hAnsi="Verdana"/>
                                  <w:sz w:val="16"/>
                                  <w:szCs w:val="16"/>
                                </w:rPr>
                              </w:pPr>
                              <w:proofErr w:type="spellStart"/>
                              <w:r w:rsidRPr="00021A8F">
                                <w:rPr>
                                  <w:rFonts w:ascii="Verdana" w:hAnsi="Verdana"/>
                                  <w:sz w:val="16"/>
                                  <w:szCs w:val="16"/>
                                </w:rPr>
                                <w:t>Terr</w:t>
                              </w:r>
                              <w:proofErr w:type="spellEnd"/>
                              <w:r w:rsidRPr="00021A8F">
                                <w:rPr>
                                  <w:rFonts w:ascii="Verdana" w:hAnsi="Verdana"/>
                                  <w:sz w:val="16"/>
                                  <w:szCs w:val="16"/>
                                </w:rPr>
                                <w:t xml:space="preserve"> </w:t>
                              </w:r>
                              <w:proofErr w:type="spellStart"/>
                              <w:r w:rsidRPr="00021A8F">
                                <w:rPr>
                                  <w:rFonts w:ascii="Verdana" w:hAnsi="Verdana"/>
                                  <w:sz w:val="16"/>
                                  <w:szCs w:val="16"/>
                                </w:rPr>
                                <w:t>Hier</w:t>
                              </w:r>
                              <w:proofErr w:type="spellEnd"/>
                              <w:r w:rsidRPr="00021A8F">
                                <w:rPr>
                                  <w:rFonts w:ascii="Verdana" w:hAnsi="Verdana"/>
                                  <w:sz w:val="16"/>
                                  <w:szCs w:val="16"/>
                                </w:rPr>
                                <w:t xml:space="preserve"> Rollup , Assign Forecast at Other Levels</w:t>
                              </w:r>
                            </w:p>
                            <w:p w:rsidR="00906019" w:rsidRPr="00112891" w:rsidRDefault="00906019" w:rsidP="00765883">
                              <w:pPr>
                                <w:pStyle w:val="ListParagraph"/>
                                <w:numPr>
                                  <w:ilvl w:val="0"/>
                                  <w:numId w:val="6"/>
                                </w:numPr>
                                <w:spacing w:after="40" w:line="240" w:lineRule="atLeast"/>
                                <w:rPr>
                                  <w:sz w:val="16"/>
                                  <w:szCs w:val="16"/>
                                </w:rPr>
                              </w:pPr>
                              <w:r w:rsidRPr="00112891">
                                <w:rPr>
                                  <w:sz w:val="16"/>
                                  <w:szCs w:val="16"/>
                                </w:rPr>
                                <w:t>House Account Calculation</w:t>
                              </w:r>
                            </w:p>
                          </w:txbxContent>
                        </wps:txbx>
                        <wps:bodyPr rot="0" vert="horz" wrap="square" lIns="91440" tIns="45720" rIns="91440" bIns="45720" anchor="t" anchorCtr="0" upright="1">
                          <a:noAutofit/>
                        </wps:bodyPr>
                      </wps:wsp>
                      <wpg:wgp>
                        <wpg:cNvPr id="10" name="Group 63"/>
                        <wpg:cNvGrpSpPr>
                          <a:grpSpLocks/>
                        </wpg:cNvGrpSpPr>
                        <wpg:grpSpPr bwMode="auto">
                          <a:xfrm>
                            <a:off x="199771" y="161806"/>
                            <a:ext cx="5506085" cy="5782088"/>
                            <a:chOff x="2769" y="2146"/>
                            <a:chExt cx="6670" cy="7004"/>
                          </a:xfrm>
                        </wpg:grpSpPr>
                        <wps:wsp>
                          <wps:cNvPr id="15" name="AutoShape 64"/>
                          <wps:cNvSpPr>
                            <a:spLocks noChangeArrowheads="1"/>
                          </wps:cNvSpPr>
                          <wps:spPr bwMode="auto">
                            <a:xfrm>
                              <a:off x="2907" y="2146"/>
                              <a:ext cx="2308" cy="1246"/>
                            </a:xfrm>
                            <a:prstGeom prst="can">
                              <a:avLst>
                                <a:gd name="adj" fmla="val 25000"/>
                              </a:avLst>
                            </a:prstGeom>
                            <a:solidFill>
                              <a:srgbClr val="C6D9F1"/>
                            </a:solidFill>
                            <a:ln w="9525">
                              <a:solidFill>
                                <a:srgbClr val="000000"/>
                              </a:solidFill>
                              <a:round/>
                              <a:headEnd/>
                              <a:tailEnd/>
                            </a:ln>
                          </wps:spPr>
                          <wps:txbx>
                            <w:txbxContent>
                              <w:p w:rsidR="00906019" w:rsidRPr="00B946C9" w:rsidRDefault="00906019" w:rsidP="00765883">
                                <w:pPr>
                                  <w:rPr>
                                    <w:rFonts w:ascii="Verdana" w:hAnsi="Verdana"/>
                                    <w:sz w:val="20"/>
                                    <w:szCs w:val="20"/>
                                  </w:rPr>
                                </w:pPr>
                                <w:r w:rsidRPr="00B946C9">
                                  <w:rPr>
                                    <w:rFonts w:ascii="Verdana" w:hAnsi="Verdana"/>
                                    <w:sz w:val="20"/>
                                    <w:szCs w:val="20"/>
                                  </w:rPr>
                                  <w:t>Siebel-CE</w:t>
                                </w:r>
                              </w:p>
                            </w:txbxContent>
                          </wps:txbx>
                          <wps:bodyPr rot="0" vert="horz" wrap="square" lIns="91440" tIns="45720" rIns="91440" bIns="45720" anchor="t" anchorCtr="0" upright="1">
                            <a:noAutofit/>
                          </wps:bodyPr>
                        </wps:wsp>
                        <wps:wsp>
                          <wps:cNvPr id="16" name="AutoShape 65"/>
                          <wps:cNvSpPr>
                            <a:spLocks noChangeArrowheads="1"/>
                          </wps:cNvSpPr>
                          <wps:spPr bwMode="auto">
                            <a:xfrm>
                              <a:off x="3854" y="2792"/>
                              <a:ext cx="1211" cy="404"/>
                            </a:xfrm>
                            <a:prstGeom prst="can">
                              <a:avLst>
                                <a:gd name="adj" fmla="val 25000"/>
                              </a:avLst>
                            </a:prstGeom>
                            <a:solidFill>
                              <a:srgbClr val="00B0F0"/>
                            </a:solidFill>
                            <a:ln w="9525">
                              <a:solidFill>
                                <a:srgbClr val="000000"/>
                              </a:solidFill>
                              <a:round/>
                              <a:headEnd/>
                              <a:tailEnd/>
                            </a:ln>
                          </wps:spPr>
                          <wps:txbx>
                            <w:txbxContent>
                              <w:p w:rsidR="00906019" w:rsidRDefault="00906019" w:rsidP="00765883">
                                <w:pPr>
                                  <w:jc w:val="center"/>
                                </w:pPr>
                                <w:r w:rsidRPr="00B946C9">
                                  <w:rPr>
                                    <w:rFonts w:ascii="Verdana" w:hAnsi="Verdana"/>
                                    <w:sz w:val="20"/>
                                    <w:szCs w:val="20"/>
                                  </w:rPr>
                                  <w:t>FCST</w:t>
                                </w:r>
                              </w:p>
                            </w:txbxContent>
                          </wps:txbx>
                          <wps:bodyPr rot="0" vert="horz" wrap="square" lIns="91440" tIns="45720" rIns="91440" bIns="45720" anchor="t" anchorCtr="0" upright="1">
                            <a:noAutofit/>
                          </wps:bodyPr>
                        </wps:wsp>
                        <wps:wsp>
                          <wps:cNvPr id="17" name="AutoShape 66"/>
                          <wps:cNvSpPr>
                            <a:spLocks noChangeArrowheads="1"/>
                          </wps:cNvSpPr>
                          <wps:spPr bwMode="auto">
                            <a:xfrm>
                              <a:off x="6912" y="2469"/>
                              <a:ext cx="2030" cy="819"/>
                            </a:xfrm>
                            <a:prstGeom prst="can">
                              <a:avLst>
                                <a:gd name="adj" fmla="val 25000"/>
                              </a:avLst>
                            </a:prstGeom>
                            <a:solidFill>
                              <a:srgbClr val="C6D9F1"/>
                            </a:solidFill>
                            <a:ln w="9525">
                              <a:solidFill>
                                <a:srgbClr val="000000"/>
                              </a:solidFill>
                              <a:round/>
                              <a:headEnd/>
                              <a:tailEnd/>
                            </a:ln>
                          </wps:spPr>
                          <wps:txbx>
                            <w:txbxContent>
                              <w:p w:rsidR="00906019" w:rsidRPr="00B946C9" w:rsidRDefault="00906019" w:rsidP="00765883">
                                <w:pPr>
                                  <w:jc w:val="center"/>
                                  <w:rPr>
                                    <w:rFonts w:ascii="Verdana" w:hAnsi="Verdana"/>
                                    <w:sz w:val="20"/>
                                    <w:szCs w:val="20"/>
                                  </w:rPr>
                                </w:pPr>
                                <w:r w:rsidRPr="00B946C9">
                                  <w:rPr>
                                    <w:rFonts w:ascii="Verdana" w:hAnsi="Verdana"/>
                                    <w:sz w:val="20"/>
                                    <w:szCs w:val="20"/>
                                  </w:rPr>
                                  <w:t>SMART (Territory + Rep master Data)</w:t>
                                </w:r>
                              </w:p>
                            </w:txbxContent>
                          </wps:txbx>
                          <wps:bodyPr rot="0" vert="horz" wrap="square" lIns="91440" tIns="45720" rIns="91440" bIns="45720" anchor="t" anchorCtr="0" upright="1">
                            <a:noAutofit/>
                          </wps:bodyPr>
                        </wps:wsp>
                        <wps:wsp>
                          <wps:cNvPr id="18" name="AutoShape 67"/>
                          <wps:cNvSpPr>
                            <a:spLocks noChangeArrowheads="1"/>
                          </wps:cNvSpPr>
                          <wps:spPr bwMode="auto">
                            <a:xfrm>
                              <a:off x="2769" y="3392"/>
                              <a:ext cx="1027" cy="1062"/>
                            </a:xfrm>
                            <a:prstGeom prst="downArrow">
                              <a:avLst>
                                <a:gd name="adj1" fmla="val 50000"/>
                                <a:gd name="adj2" fmla="val 25852"/>
                              </a:avLst>
                            </a:prstGeom>
                            <a:solidFill>
                              <a:srgbClr val="C6D9F1"/>
                            </a:solidFill>
                            <a:ln w="9525">
                              <a:solidFill>
                                <a:srgbClr val="000000"/>
                              </a:solidFill>
                              <a:miter lim="800000"/>
                              <a:headEnd/>
                              <a:tailEnd/>
                            </a:ln>
                          </wps:spPr>
                          <wps:txbx>
                            <w:txbxContent>
                              <w:p w:rsidR="00906019" w:rsidRPr="00B946C9" w:rsidRDefault="00906019" w:rsidP="00765883">
                                <w:pPr>
                                  <w:rPr>
                                    <w:rFonts w:ascii="Verdana" w:hAnsi="Verdana"/>
                                    <w:sz w:val="16"/>
                                    <w:szCs w:val="16"/>
                                  </w:rPr>
                                </w:pPr>
                                <w:r w:rsidRPr="00B946C9">
                                  <w:rPr>
                                    <w:rFonts w:ascii="Verdana" w:hAnsi="Verdana"/>
                                    <w:sz w:val="16"/>
                                    <w:szCs w:val="16"/>
                                  </w:rPr>
                                  <w:t>Master Tables</w:t>
                                </w:r>
                              </w:p>
                            </w:txbxContent>
                          </wps:txbx>
                          <wps:bodyPr rot="0" vert="horz" wrap="square" lIns="91440" tIns="45720" rIns="91440" bIns="45720" anchor="t" anchorCtr="0" upright="1">
                            <a:noAutofit/>
                          </wps:bodyPr>
                        </wps:wsp>
                        <wps:wsp>
                          <wps:cNvPr id="19" name="AutoShape 68"/>
                          <wps:cNvSpPr>
                            <a:spLocks noChangeArrowheads="1"/>
                          </wps:cNvSpPr>
                          <wps:spPr bwMode="auto">
                            <a:xfrm>
                              <a:off x="4223" y="3392"/>
                              <a:ext cx="1050" cy="1062"/>
                            </a:xfrm>
                            <a:prstGeom prst="downArrow">
                              <a:avLst>
                                <a:gd name="adj1" fmla="val 50000"/>
                                <a:gd name="adj2" fmla="val 25286"/>
                              </a:avLst>
                            </a:prstGeom>
                            <a:solidFill>
                              <a:srgbClr val="37FB6A"/>
                            </a:solidFill>
                            <a:ln w="9525">
                              <a:solidFill>
                                <a:srgbClr val="000000"/>
                              </a:solidFill>
                              <a:miter lim="800000"/>
                              <a:headEnd/>
                              <a:tailEnd/>
                            </a:ln>
                          </wps:spPr>
                          <wps:txbx>
                            <w:txbxContent>
                              <w:p w:rsidR="00906019" w:rsidRDefault="00906019" w:rsidP="00765883">
                                <w:pPr>
                                  <w:rPr>
                                    <w:rFonts w:ascii="Verdana" w:hAnsi="Verdana"/>
                                    <w:sz w:val="16"/>
                                    <w:szCs w:val="16"/>
                                  </w:rPr>
                                </w:pPr>
                                <w:r w:rsidRPr="00B946C9">
                                  <w:rPr>
                                    <w:rFonts w:ascii="Verdana" w:hAnsi="Verdana"/>
                                    <w:sz w:val="16"/>
                                    <w:szCs w:val="16"/>
                                  </w:rPr>
                                  <w:t xml:space="preserve">Data </w:t>
                                </w:r>
                                <w:r>
                                  <w:rPr>
                                    <w:rFonts w:ascii="Verdana" w:hAnsi="Verdana"/>
                                    <w:sz w:val="16"/>
                                    <w:szCs w:val="16"/>
                                  </w:rPr>
                                  <w:t xml:space="preserve">in </w:t>
                                </w:r>
                              </w:p>
                              <w:p w:rsidR="00906019" w:rsidRPr="00B946C9" w:rsidRDefault="00906019" w:rsidP="00765883">
                                <w:pPr>
                                  <w:rPr>
                                    <w:rFonts w:ascii="Verdana" w:hAnsi="Verdana"/>
                                    <w:sz w:val="16"/>
                                    <w:szCs w:val="16"/>
                                  </w:rPr>
                                </w:pPr>
                                <w:r w:rsidRPr="00B946C9">
                                  <w:rPr>
                                    <w:rFonts w:ascii="Verdana" w:hAnsi="Verdana"/>
                                    <w:sz w:val="16"/>
                                    <w:szCs w:val="16"/>
                                  </w:rPr>
                                  <w:t>St</w:t>
                                </w:r>
                                <w:r>
                                  <w:rPr>
                                    <w:rFonts w:ascii="Verdana" w:hAnsi="Verdana"/>
                                    <w:sz w:val="16"/>
                                    <w:szCs w:val="16"/>
                                  </w:rPr>
                                  <w:t xml:space="preserve">g </w:t>
                                </w:r>
                                <w:r w:rsidRPr="00B946C9">
                                  <w:rPr>
                                    <w:rFonts w:ascii="Verdana" w:hAnsi="Verdana"/>
                                    <w:sz w:val="16"/>
                                    <w:szCs w:val="16"/>
                                  </w:rPr>
                                  <w:t>Tables</w:t>
                                </w:r>
                              </w:p>
                            </w:txbxContent>
                          </wps:txbx>
                          <wps:bodyPr rot="0" vert="horz" wrap="square" lIns="91440" tIns="45720" rIns="91440" bIns="45720" anchor="t" anchorCtr="0" upright="1">
                            <a:noAutofit/>
                          </wps:bodyPr>
                        </wps:wsp>
                        <wps:wsp>
                          <wps:cNvPr id="20" name="AutoShape 69"/>
                          <wps:cNvSpPr>
                            <a:spLocks noChangeArrowheads="1"/>
                          </wps:cNvSpPr>
                          <wps:spPr bwMode="auto">
                            <a:xfrm>
                              <a:off x="6704" y="4454"/>
                              <a:ext cx="2655" cy="657"/>
                            </a:xfrm>
                            <a:prstGeom prst="can">
                              <a:avLst>
                                <a:gd name="adj" fmla="val 25000"/>
                              </a:avLst>
                            </a:prstGeom>
                            <a:solidFill>
                              <a:srgbClr val="C6D9F1"/>
                            </a:solidFill>
                            <a:ln w="9525">
                              <a:solidFill>
                                <a:srgbClr val="000000"/>
                              </a:solidFill>
                              <a:round/>
                              <a:headEnd/>
                              <a:tailEnd/>
                            </a:ln>
                          </wps:spPr>
                          <wps:txbx>
                            <w:txbxContent>
                              <w:p w:rsidR="00906019" w:rsidRPr="00B946C9" w:rsidRDefault="00906019" w:rsidP="00765883">
                                <w:pPr>
                                  <w:jc w:val="center"/>
                                  <w:rPr>
                                    <w:rFonts w:ascii="Verdana" w:hAnsi="Verdana"/>
                                    <w:sz w:val="20"/>
                                    <w:szCs w:val="20"/>
                                  </w:rPr>
                                </w:pPr>
                                <w:r w:rsidRPr="00B946C9">
                                  <w:rPr>
                                    <w:rFonts w:ascii="Verdana" w:hAnsi="Verdana"/>
                                    <w:sz w:val="20"/>
                                    <w:szCs w:val="20"/>
                                  </w:rPr>
                                  <w:t>EDWNI_STAGING (SMART)</w:t>
                                </w:r>
                              </w:p>
                            </w:txbxContent>
                          </wps:txbx>
                          <wps:bodyPr rot="0" vert="horz" wrap="square" lIns="91440" tIns="45720" rIns="91440" bIns="45720" anchor="t" anchorCtr="0" upright="1">
                            <a:noAutofit/>
                          </wps:bodyPr>
                        </wps:wsp>
                        <wps:wsp>
                          <wps:cNvPr id="21" name="AutoShape 70"/>
                          <wps:cNvSpPr>
                            <a:spLocks noChangeArrowheads="1"/>
                          </wps:cNvSpPr>
                          <wps:spPr bwMode="auto">
                            <a:xfrm>
                              <a:off x="2769" y="4396"/>
                              <a:ext cx="2656" cy="715"/>
                            </a:xfrm>
                            <a:prstGeom prst="can">
                              <a:avLst>
                                <a:gd name="adj" fmla="val 25000"/>
                              </a:avLst>
                            </a:prstGeom>
                            <a:solidFill>
                              <a:srgbClr val="37FB6A"/>
                            </a:solidFill>
                            <a:ln w="9525">
                              <a:solidFill>
                                <a:srgbClr val="000000"/>
                              </a:solidFill>
                              <a:round/>
                              <a:headEnd/>
                              <a:tailEnd/>
                            </a:ln>
                          </wps:spPr>
                          <wps:txbx>
                            <w:txbxContent>
                              <w:p w:rsidR="00906019" w:rsidRPr="00021A8F" w:rsidRDefault="00906019" w:rsidP="00765883">
                                <w:pPr>
                                  <w:jc w:val="center"/>
                                  <w:rPr>
                                    <w:rFonts w:ascii="Verdana" w:hAnsi="Verdana"/>
                                    <w:sz w:val="20"/>
                                    <w:szCs w:val="20"/>
                                  </w:rPr>
                                </w:pPr>
                                <w:r w:rsidRPr="00021A8F">
                                  <w:rPr>
                                    <w:rFonts w:ascii="Verdana" w:hAnsi="Verdana"/>
                                    <w:sz w:val="20"/>
                                    <w:szCs w:val="20"/>
                                  </w:rPr>
                                  <w:t>EDWNI_STAGING (SIEBEL)</w:t>
                                </w:r>
                              </w:p>
                            </w:txbxContent>
                          </wps:txbx>
                          <wps:bodyPr rot="0" vert="horz" wrap="square" lIns="91440" tIns="45720" rIns="91440" bIns="45720" anchor="t" anchorCtr="0" upright="1">
                            <a:noAutofit/>
                          </wps:bodyPr>
                        </wps:wsp>
                        <wps:wsp>
                          <wps:cNvPr id="22" name="AutoShape 71"/>
                          <wps:cNvSpPr>
                            <a:spLocks noChangeArrowheads="1"/>
                          </wps:cNvSpPr>
                          <wps:spPr bwMode="auto">
                            <a:xfrm>
                              <a:off x="7789" y="3288"/>
                              <a:ext cx="346" cy="1166"/>
                            </a:xfrm>
                            <a:prstGeom prst="downArrow">
                              <a:avLst>
                                <a:gd name="adj1" fmla="val 50000"/>
                                <a:gd name="adj2" fmla="val 84249"/>
                              </a:avLst>
                            </a:prstGeom>
                            <a:solidFill>
                              <a:srgbClr val="C6D9F1"/>
                            </a:solidFill>
                            <a:ln w="9525">
                              <a:solidFill>
                                <a:srgbClr val="000000"/>
                              </a:solidFill>
                              <a:miter lim="800000"/>
                              <a:headEnd/>
                              <a:tailEnd/>
                            </a:ln>
                          </wps:spPr>
                          <wps:bodyPr rot="0" vert="horz" wrap="square" lIns="91440" tIns="45720" rIns="91440" bIns="45720" anchor="t" anchorCtr="0" upright="1">
                            <a:noAutofit/>
                          </wps:bodyPr>
                        </wps:wsp>
                        <wps:wsp>
                          <wps:cNvPr id="23" name="AutoShape 72"/>
                          <wps:cNvCnPr>
                            <a:cxnSpLocks noChangeShapeType="1"/>
                          </wps:cNvCnPr>
                          <wps:spPr bwMode="auto">
                            <a:xfrm>
                              <a:off x="2769" y="3785"/>
                              <a:ext cx="6670" cy="1"/>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4" name="AutoShape 73"/>
                          <wps:cNvSpPr>
                            <a:spLocks noChangeArrowheads="1"/>
                          </wps:cNvSpPr>
                          <wps:spPr bwMode="auto">
                            <a:xfrm>
                              <a:off x="7789" y="5111"/>
                              <a:ext cx="346" cy="970"/>
                            </a:xfrm>
                            <a:prstGeom prst="downArrow">
                              <a:avLst>
                                <a:gd name="adj1" fmla="val 50000"/>
                                <a:gd name="adj2" fmla="val 70087"/>
                              </a:avLst>
                            </a:prstGeom>
                            <a:solidFill>
                              <a:srgbClr val="C6D9F1"/>
                            </a:solidFill>
                            <a:ln w="9525">
                              <a:solidFill>
                                <a:srgbClr val="000000"/>
                              </a:solidFill>
                              <a:miter lim="800000"/>
                              <a:headEnd/>
                              <a:tailEnd/>
                            </a:ln>
                          </wps:spPr>
                          <wps:bodyPr rot="0" vert="horz" wrap="square" lIns="91440" tIns="45720" rIns="91440" bIns="45720" anchor="t" anchorCtr="0" upright="1">
                            <a:noAutofit/>
                          </wps:bodyPr>
                        </wps:wsp>
                        <wps:wsp>
                          <wps:cNvPr id="25" name="AutoShape 74"/>
                          <wps:cNvSpPr>
                            <a:spLocks noChangeArrowheads="1"/>
                          </wps:cNvSpPr>
                          <wps:spPr bwMode="auto">
                            <a:xfrm>
                              <a:off x="6797" y="6081"/>
                              <a:ext cx="2492" cy="1269"/>
                            </a:xfrm>
                            <a:prstGeom prst="can">
                              <a:avLst>
                                <a:gd name="adj" fmla="val 25000"/>
                              </a:avLst>
                            </a:prstGeom>
                            <a:solidFill>
                              <a:srgbClr val="C6D9F1"/>
                            </a:solidFill>
                            <a:ln w="9525">
                              <a:solidFill>
                                <a:srgbClr val="000000"/>
                              </a:solidFill>
                              <a:round/>
                              <a:headEnd/>
                              <a:tailEnd/>
                            </a:ln>
                          </wps:spPr>
                          <wps:txbx>
                            <w:txbxContent>
                              <w:p w:rsidR="00906019" w:rsidRPr="00021A8F" w:rsidRDefault="00906019" w:rsidP="00765883">
                                <w:pPr>
                                  <w:jc w:val="center"/>
                                  <w:rPr>
                                    <w:rFonts w:ascii="Verdana" w:hAnsi="Verdana"/>
                                    <w:sz w:val="16"/>
                                    <w:szCs w:val="16"/>
                                  </w:rPr>
                                </w:pPr>
                                <w:r w:rsidRPr="00021A8F">
                                  <w:rPr>
                                    <w:rFonts w:ascii="Verdana" w:hAnsi="Verdana"/>
                                    <w:sz w:val="16"/>
                                    <w:szCs w:val="16"/>
                                  </w:rPr>
                                  <w:t>EDWNI _ Dimensions (Sales Participant, Sales territory TV &amp; HIER, Calendar, ISO Currency, Currency Conversion Rate)</w:t>
                                </w:r>
                              </w:p>
                            </w:txbxContent>
                          </wps:txbx>
                          <wps:bodyPr rot="0" vert="horz" wrap="square" lIns="91440" tIns="45720" rIns="91440" bIns="45720" anchor="t" anchorCtr="0" upright="1">
                            <a:noAutofit/>
                          </wps:bodyPr>
                        </wps:wsp>
                        <wps:wsp>
                          <wps:cNvPr id="26" name="AutoShape 75"/>
                          <wps:cNvSpPr>
                            <a:spLocks noChangeArrowheads="1"/>
                          </wps:cNvSpPr>
                          <wps:spPr bwMode="auto">
                            <a:xfrm>
                              <a:off x="3854" y="5111"/>
                              <a:ext cx="1571" cy="611"/>
                            </a:xfrm>
                            <a:prstGeom prst="downArrow">
                              <a:avLst>
                                <a:gd name="adj1" fmla="val 50000"/>
                                <a:gd name="adj2" fmla="val 25000"/>
                              </a:avLst>
                            </a:prstGeom>
                            <a:solidFill>
                              <a:srgbClr val="37FB6A"/>
                            </a:solidFill>
                            <a:ln w="9525">
                              <a:solidFill>
                                <a:srgbClr val="000000"/>
                              </a:solidFill>
                              <a:miter lim="800000"/>
                              <a:headEnd/>
                              <a:tailEnd/>
                            </a:ln>
                          </wps:spPr>
                          <wps:txbx>
                            <w:txbxContent>
                              <w:p w:rsidR="00906019" w:rsidRPr="00B946C9" w:rsidRDefault="00906019" w:rsidP="00765883">
                                <w:pPr>
                                  <w:rPr>
                                    <w:rFonts w:ascii="Verdana" w:hAnsi="Verdana"/>
                                    <w:sz w:val="16"/>
                                    <w:szCs w:val="16"/>
                                  </w:rPr>
                                </w:pPr>
                                <w:r w:rsidRPr="00B946C9">
                                  <w:rPr>
                                    <w:rFonts w:ascii="Verdana" w:hAnsi="Verdana"/>
                                    <w:sz w:val="16"/>
                                    <w:szCs w:val="16"/>
                                  </w:rPr>
                                  <w:t xml:space="preserve">TERR FCST     </w:t>
                                </w:r>
                              </w:p>
                            </w:txbxContent>
                          </wps:txbx>
                          <wps:bodyPr rot="0" vert="horz" wrap="square" lIns="91440" tIns="45720" rIns="91440" bIns="45720" anchor="t" anchorCtr="0" upright="1">
                            <a:noAutofit/>
                          </wps:bodyPr>
                        </wps:wsp>
                        <wps:wsp>
                          <wps:cNvPr id="27" name="AutoShape 76"/>
                          <wps:cNvSpPr>
                            <a:spLocks noChangeArrowheads="1"/>
                          </wps:cNvSpPr>
                          <wps:spPr bwMode="auto">
                            <a:xfrm>
                              <a:off x="2907" y="5111"/>
                              <a:ext cx="889" cy="611"/>
                            </a:xfrm>
                            <a:prstGeom prst="downArrow">
                              <a:avLst>
                                <a:gd name="adj1" fmla="val 50000"/>
                                <a:gd name="adj2" fmla="val 25000"/>
                              </a:avLst>
                            </a:prstGeom>
                            <a:solidFill>
                              <a:srgbClr val="37FB6A"/>
                            </a:solidFill>
                            <a:ln w="9525">
                              <a:solidFill>
                                <a:srgbClr val="000000"/>
                              </a:solidFill>
                              <a:miter lim="800000"/>
                              <a:headEnd/>
                              <a:tailEnd/>
                            </a:ln>
                          </wps:spPr>
                          <wps:txbx>
                            <w:txbxContent>
                              <w:p w:rsidR="00906019" w:rsidRPr="00B946C9" w:rsidRDefault="00906019" w:rsidP="00765883">
                                <w:pPr>
                                  <w:rPr>
                                    <w:rFonts w:ascii="Verdana" w:hAnsi="Verdana"/>
                                    <w:sz w:val="16"/>
                                    <w:szCs w:val="16"/>
                                  </w:rPr>
                                </w:pPr>
                                <w:r w:rsidRPr="00B946C9">
                                  <w:rPr>
                                    <w:rFonts w:ascii="Verdana" w:hAnsi="Verdana"/>
                                    <w:sz w:val="16"/>
                                    <w:szCs w:val="16"/>
                                  </w:rPr>
                                  <w:t>REP FCST</w:t>
                                </w:r>
                              </w:p>
                            </w:txbxContent>
                          </wps:txbx>
                          <wps:bodyPr rot="0" vert="horz" wrap="square" lIns="91440" tIns="45720" rIns="91440" bIns="45720" anchor="t" anchorCtr="0" upright="1">
                            <a:noAutofit/>
                          </wps:bodyPr>
                        </wps:wsp>
                        <wps:wsp>
                          <wps:cNvPr id="28" name="AutoShape 77"/>
                          <wps:cNvSpPr>
                            <a:spLocks noChangeArrowheads="1"/>
                          </wps:cNvSpPr>
                          <wps:spPr bwMode="auto">
                            <a:xfrm>
                              <a:off x="5425" y="6334"/>
                              <a:ext cx="1372" cy="347"/>
                            </a:xfrm>
                            <a:prstGeom prst="leftArrow">
                              <a:avLst>
                                <a:gd name="adj1" fmla="val 50000"/>
                                <a:gd name="adj2" fmla="val 98847"/>
                              </a:avLst>
                            </a:prstGeom>
                            <a:solidFill>
                              <a:srgbClr val="37FB6A"/>
                            </a:solidFill>
                            <a:ln w="9525">
                              <a:solidFill>
                                <a:srgbClr val="000000"/>
                              </a:solidFill>
                              <a:miter lim="800000"/>
                              <a:headEnd/>
                              <a:tailEnd/>
                            </a:ln>
                          </wps:spPr>
                          <wps:bodyPr rot="0" vert="horz" wrap="square" lIns="91440" tIns="45720" rIns="91440" bIns="45720" anchor="t" anchorCtr="0" upright="1">
                            <a:noAutofit/>
                          </wps:bodyPr>
                        </wps:wsp>
                        <wps:wsp>
                          <wps:cNvPr id="29" name="AutoShape 78"/>
                          <wps:cNvSpPr>
                            <a:spLocks noChangeArrowheads="1"/>
                          </wps:cNvSpPr>
                          <wps:spPr bwMode="auto">
                            <a:xfrm>
                              <a:off x="2907" y="7765"/>
                              <a:ext cx="1272" cy="762"/>
                            </a:xfrm>
                            <a:prstGeom prst="downArrow">
                              <a:avLst>
                                <a:gd name="adj1" fmla="val 50000"/>
                                <a:gd name="adj2" fmla="val 25000"/>
                              </a:avLst>
                            </a:prstGeom>
                            <a:solidFill>
                              <a:srgbClr val="37FB6A"/>
                            </a:solidFill>
                            <a:ln w="9525">
                              <a:solidFill>
                                <a:srgbClr val="000000"/>
                              </a:solidFill>
                              <a:miter lim="800000"/>
                              <a:headEnd/>
                              <a:tailEnd/>
                            </a:ln>
                          </wps:spPr>
                          <wps:txbx>
                            <w:txbxContent>
                              <w:p w:rsidR="00906019" w:rsidRPr="00D518A1" w:rsidRDefault="00906019" w:rsidP="00765883">
                                <w:pPr>
                                  <w:jc w:val="center"/>
                                  <w:rPr>
                                    <w:rFonts w:ascii="Verdana" w:hAnsi="Verdana"/>
                                    <w:sz w:val="16"/>
                                    <w:szCs w:val="16"/>
                                  </w:rPr>
                                </w:pPr>
                                <w:r w:rsidRPr="00D518A1">
                                  <w:rPr>
                                    <w:rFonts w:ascii="Verdana" w:hAnsi="Verdana"/>
                                    <w:sz w:val="16"/>
                                    <w:szCs w:val="16"/>
                                  </w:rPr>
                                  <w:t>Load</w:t>
                                </w:r>
                              </w:p>
                            </w:txbxContent>
                          </wps:txbx>
                          <wps:bodyPr rot="0" vert="horz" wrap="square" lIns="91440" tIns="45720" rIns="91440" bIns="45720" anchor="t" anchorCtr="0" upright="1">
                            <a:noAutofit/>
                          </wps:bodyPr>
                        </wps:wsp>
                        <wps:wsp>
                          <wps:cNvPr id="30" name="AutoShape 79"/>
                          <wps:cNvSpPr>
                            <a:spLocks noChangeArrowheads="1"/>
                          </wps:cNvSpPr>
                          <wps:spPr bwMode="auto">
                            <a:xfrm>
                              <a:off x="2907" y="8527"/>
                              <a:ext cx="1374" cy="623"/>
                            </a:xfrm>
                            <a:prstGeom prst="flowChartInternalStorage">
                              <a:avLst/>
                            </a:prstGeom>
                            <a:solidFill>
                              <a:srgbClr val="37FB6A"/>
                            </a:solidFill>
                            <a:ln w="9525">
                              <a:solidFill>
                                <a:srgbClr val="000000"/>
                              </a:solidFill>
                              <a:miter lim="800000"/>
                              <a:headEnd/>
                              <a:tailEnd/>
                            </a:ln>
                          </wps:spPr>
                          <wps:txbx>
                            <w:txbxContent>
                              <w:p w:rsidR="00906019" w:rsidRPr="00D518A1" w:rsidRDefault="00906019" w:rsidP="00765883">
                                <w:pPr>
                                  <w:rPr>
                                    <w:rFonts w:ascii="Verdana" w:hAnsi="Verdana"/>
                                    <w:sz w:val="16"/>
                                    <w:szCs w:val="16"/>
                                  </w:rPr>
                                </w:pPr>
                                <w:r w:rsidRPr="00D518A1">
                                  <w:rPr>
                                    <w:rFonts w:ascii="Verdana" w:hAnsi="Verdana"/>
                                    <w:sz w:val="16"/>
                                    <w:szCs w:val="16"/>
                                  </w:rPr>
                                  <w:t>Rep Level Fact</w:t>
                                </w:r>
                              </w:p>
                            </w:txbxContent>
                          </wps:txbx>
                          <wps:bodyPr rot="0" vert="horz" wrap="square" lIns="91440" tIns="45720" rIns="91440" bIns="45720" anchor="t" anchorCtr="0" upright="1">
                            <a:noAutofit/>
                          </wps:bodyPr>
                        </wps:wsp>
                        <wps:wsp>
                          <wps:cNvPr id="31" name="AutoShape 80"/>
                          <wps:cNvSpPr>
                            <a:spLocks noChangeArrowheads="1"/>
                          </wps:cNvSpPr>
                          <wps:spPr bwMode="auto">
                            <a:xfrm>
                              <a:off x="2827" y="7211"/>
                              <a:ext cx="2883" cy="554"/>
                            </a:xfrm>
                            <a:prstGeom prst="can">
                              <a:avLst>
                                <a:gd name="adj" fmla="val 25000"/>
                              </a:avLst>
                            </a:prstGeom>
                            <a:solidFill>
                              <a:srgbClr val="37FB6A"/>
                            </a:solidFill>
                            <a:ln w="9525">
                              <a:solidFill>
                                <a:srgbClr val="000000"/>
                              </a:solidFill>
                              <a:round/>
                              <a:headEnd/>
                              <a:tailEnd/>
                            </a:ln>
                          </wps:spPr>
                          <wps:txbx>
                            <w:txbxContent>
                              <w:p w:rsidR="00906019" w:rsidRPr="00021A8F" w:rsidRDefault="00906019" w:rsidP="00765883">
                                <w:pPr>
                                  <w:jc w:val="center"/>
                                  <w:rPr>
                                    <w:rFonts w:ascii="Verdana" w:hAnsi="Verdana"/>
                                    <w:sz w:val="20"/>
                                    <w:szCs w:val="20"/>
                                  </w:rPr>
                                </w:pPr>
                                <w:r w:rsidRPr="00021A8F">
                                  <w:rPr>
                                    <w:rFonts w:ascii="Verdana" w:hAnsi="Verdana"/>
                                    <w:sz w:val="20"/>
                                    <w:szCs w:val="20"/>
                                  </w:rPr>
                                  <w:t>EDWNI WORK TARGETS</w:t>
                                </w:r>
                              </w:p>
                            </w:txbxContent>
                          </wps:txbx>
                          <wps:bodyPr rot="0" vert="horz" wrap="square" lIns="91440" tIns="45720" rIns="91440" bIns="45720" anchor="t" anchorCtr="0" upright="1">
                            <a:noAutofit/>
                          </wps:bodyPr>
                        </wps:wsp>
                        <wps:wsp>
                          <wps:cNvPr id="32" name="AutoShape 81"/>
                          <wps:cNvSpPr>
                            <a:spLocks noChangeArrowheads="1"/>
                          </wps:cNvSpPr>
                          <wps:spPr bwMode="auto">
                            <a:xfrm>
                              <a:off x="3796" y="7027"/>
                              <a:ext cx="485" cy="323"/>
                            </a:xfrm>
                            <a:prstGeom prst="downArrow">
                              <a:avLst>
                                <a:gd name="adj1" fmla="val 50000"/>
                                <a:gd name="adj2" fmla="val 25000"/>
                              </a:avLst>
                            </a:prstGeom>
                            <a:solidFill>
                              <a:srgbClr val="37FB6A"/>
                            </a:solidFill>
                            <a:ln w="9525">
                              <a:solidFill>
                                <a:srgbClr val="000000"/>
                              </a:solidFill>
                              <a:miter lim="800000"/>
                              <a:headEnd/>
                              <a:tailEnd/>
                            </a:ln>
                          </wps:spPr>
                          <wps:bodyPr rot="0" vert="horz" wrap="square" lIns="91440" tIns="45720" rIns="91440" bIns="45720" anchor="t" anchorCtr="0" upright="1">
                            <a:noAutofit/>
                          </wps:bodyPr>
                        </wps:wsp>
                        <wps:wsp>
                          <wps:cNvPr id="33" name="AutoShape 82"/>
                          <wps:cNvSpPr>
                            <a:spLocks noChangeArrowheads="1"/>
                          </wps:cNvSpPr>
                          <wps:spPr bwMode="auto">
                            <a:xfrm>
                              <a:off x="4569" y="7766"/>
                              <a:ext cx="1477" cy="761"/>
                            </a:xfrm>
                            <a:prstGeom prst="downArrow">
                              <a:avLst>
                                <a:gd name="adj1" fmla="val 50000"/>
                                <a:gd name="adj2" fmla="val 25000"/>
                              </a:avLst>
                            </a:prstGeom>
                            <a:solidFill>
                              <a:srgbClr val="37FB6A"/>
                            </a:solidFill>
                            <a:ln w="9525">
                              <a:solidFill>
                                <a:srgbClr val="000000"/>
                              </a:solidFill>
                              <a:miter lim="800000"/>
                              <a:headEnd/>
                              <a:tailEnd/>
                            </a:ln>
                          </wps:spPr>
                          <wps:txbx>
                            <w:txbxContent>
                              <w:p w:rsidR="00906019" w:rsidRPr="00D518A1" w:rsidRDefault="00906019" w:rsidP="00765883">
                                <w:pPr>
                                  <w:jc w:val="center"/>
                                  <w:rPr>
                                    <w:rFonts w:ascii="Verdana" w:hAnsi="Verdana"/>
                                    <w:sz w:val="16"/>
                                    <w:szCs w:val="16"/>
                                  </w:rPr>
                                </w:pPr>
                                <w:r w:rsidRPr="00D518A1">
                                  <w:rPr>
                                    <w:rFonts w:ascii="Verdana" w:hAnsi="Verdana"/>
                                    <w:sz w:val="16"/>
                                    <w:szCs w:val="16"/>
                                  </w:rPr>
                                  <w:t>Load</w:t>
                                </w:r>
                              </w:p>
                              <w:p w:rsidR="00906019" w:rsidRDefault="00906019" w:rsidP="00765883"/>
                            </w:txbxContent>
                          </wps:txbx>
                          <wps:bodyPr rot="0" vert="horz" wrap="square" lIns="91440" tIns="45720" rIns="91440" bIns="45720" anchor="t" anchorCtr="0" upright="1">
                            <a:noAutofit/>
                          </wps:bodyPr>
                        </wps:wsp>
                        <wps:wsp>
                          <wps:cNvPr id="34" name="AutoShape 83"/>
                          <wps:cNvSpPr>
                            <a:spLocks noChangeArrowheads="1"/>
                          </wps:cNvSpPr>
                          <wps:spPr bwMode="auto">
                            <a:xfrm>
                              <a:off x="4569" y="8527"/>
                              <a:ext cx="1373" cy="623"/>
                            </a:xfrm>
                            <a:prstGeom prst="flowChartInternalStorage">
                              <a:avLst/>
                            </a:prstGeom>
                            <a:solidFill>
                              <a:srgbClr val="37FB6A"/>
                            </a:solidFill>
                            <a:ln w="9525">
                              <a:solidFill>
                                <a:srgbClr val="000000"/>
                              </a:solidFill>
                              <a:miter lim="800000"/>
                              <a:headEnd/>
                              <a:tailEnd/>
                            </a:ln>
                          </wps:spPr>
                          <wps:txbx>
                            <w:txbxContent>
                              <w:p w:rsidR="00906019" w:rsidRPr="00D518A1" w:rsidRDefault="00906019" w:rsidP="00765883">
                                <w:pPr>
                                  <w:rPr>
                                    <w:rFonts w:ascii="Verdana" w:hAnsi="Verdana"/>
                                    <w:sz w:val="16"/>
                                    <w:szCs w:val="16"/>
                                  </w:rPr>
                                </w:pPr>
                                <w:r w:rsidRPr="00D518A1">
                                  <w:rPr>
                                    <w:rFonts w:ascii="Verdana" w:hAnsi="Verdana"/>
                                    <w:sz w:val="16"/>
                                    <w:szCs w:val="16"/>
                                  </w:rPr>
                                  <w:t>Territory Level Fact</w:t>
                                </w:r>
                              </w:p>
                            </w:txbxContent>
                          </wps:txbx>
                          <wps:bodyPr rot="0" vert="horz" wrap="square" lIns="91440" tIns="45720" rIns="91440" bIns="45720" anchor="t" anchorCtr="0" upright="1">
                            <a:noAutofit/>
                          </wps:bodyPr>
                        </wps:wsp>
                      </wpg:wgp>
                      <wps:wsp>
                        <wps:cNvPr id="35" name="AutoShape 84"/>
                        <wps:cNvCnPr>
                          <a:cxnSpLocks noChangeShapeType="1"/>
                        </wps:cNvCnPr>
                        <wps:spPr bwMode="auto">
                          <a:xfrm>
                            <a:off x="75946" y="4991220"/>
                            <a:ext cx="5506085" cy="826"/>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36" name="Rectangle 85"/>
                        <wps:cNvSpPr>
                          <a:spLocks noChangeArrowheads="1"/>
                        </wps:cNvSpPr>
                        <wps:spPr bwMode="auto">
                          <a:xfrm>
                            <a:off x="3917823" y="5347854"/>
                            <a:ext cx="425958" cy="265824"/>
                          </a:xfrm>
                          <a:prstGeom prst="rect">
                            <a:avLst/>
                          </a:prstGeom>
                          <a:solidFill>
                            <a:srgbClr val="37FB6A"/>
                          </a:solidFill>
                          <a:ln w="9525">
                            <a:solidFill>
                              <a:srgbClr val="000000"/>
                            </a:solidFill>
                            <a:miter lim="800000"/>
                            <a:headEnd/>
                            <a:tailEnd/>
                          </a:ln>
                        </wps:spPr>
                        <wps:bodyPr rot="0" vert="horz" wrap="square" lIns="91440" tIns="45720" rIns="91440" bIns="45720" anchor="t" anchorCtr="0" upright="1">
                          <a:noAutofit/>
                        </wps:bodyPr>
                      </wps:wsp>
                      <wps:wsp>
                        <wps:cNvPr id="37" name="Text Box 86"/>
                        <wps:cNvSpPr txBox="1">
                          <a:spLocks noChangeArrowheads="1"/>
                        </wps:cNvSpPr>
                        <wps:spPr bwMode="auto">
                          <a:xfrm>
                            <a:off x="4566666" y="5347854"/>
                            <a:ext cx="1015365" cy="2658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6019" w:rsidRPr="00021A8F" w:rsidRDefault="00906019" w:rsidP="00765883">
                              <w:pPr>
                                <w:rPr>
                                  <w:rFonts w:ascii="Verdana" w:hAnsi="Verdana"/>
                                  <w:b/>
                                  <w:sz w:val="16"/>
                                  <w:szCs w:val="16"/>
                                </w:rPr>
                              </w:pPr>
                              <w:r w:rsidRPr="00021A8F">
                                <w:rPr>
                                  <w:rFonts w:ascii="Verdana" w:hAnsi="Verdana"/>
                                  <w:b/>
                                  <w:sz w:val="16"/>
                                  <w:szCs w:val="16"/>
                                </w:rPr>
                                <w:t>In Scope</w:t>
                              </w:r>
                            </w:p>
                          </w:txbxContent>
                        </wps:txbx>
                        <wps:bodyPr rot="0" vert="horz" wrap="square" lIns="91440" tIns="45720" rIns="91440" bIns="45720" anchor="t" anchorCtr="0" upright="1">
                          <a:noAutofit/>
                        </wps:bodyPr>
                      </wps:wsp>
                      <wps:wsp>
                        <wps:cNvPr id="38" name="Rectangle 87"/>
                        <wps:cNvSpPr>
                          <a:spLocks noChangeArrowheads="1"/>
                        </wps:cNvSpPr>
                        <wps:spPr bwMode="auto">
                          <a:xfrm>
                            <a:off x="3917823" y="5765578"/>
                            <a:ext cx="425958" cy="265824"/>
                          </a:xfrm>
                          <a:prstGeom prst="rect">
                            <a:avLst/>
                          </a:prstGeom>
                          <a:solidFill>
                            <a:srgbClr val="C6D9F1"/>
                          </a:solidFill>
                          <a:ln w="9525">
                            <a:solidFill>
                              <a:srgbClr val="000000"/>
                            </a:solidFill>
                            <a:miter lim="800000"/>
                            <a:headEnd/>
                            <a:tailEnd/>
                          </a:ln>
                        </wps:spPr>
                        <wps:bodyPr rot="0" vert="horz" wrap="square" lIns="91440" tIns="45720" rIns="91440" bIns="45720" anchor="t" anchorCtr="0" upright="1">
                          <a:noAutofit/>
                        </wps:bodyPr>
                      </wps:wsp>
                      <wps:wsp>
                        <wps:cNvPr id="39" name="Text Box 88"/>
                        <wps:cNvSpPr txBox="1">
                          <a:spLocks noChangeArrowheads="1"/>
                        </wps:cNvSpPr>
                        <wps:spPr bwMode="auto">
                          <a:xfrm>
                            <a:off x="4566666" y="5765578"/>
                            <a:ext cx="1015365" cy="2658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06019" w:rsidRPr="00021A8F" w:rsidRDefault="00906019" w:rsidP="00765883">
                              <w:pPr>
                                <w:rPr>
                                  <w:rFonts w:ascii="Verdana" w:hAnsi="Verdana"/>
                                  <w:b/>
                                  <w:sz w:val="16"/>
                                  <w:szCs w:val="16"/>
                                </w:rPr>
                              </w:pPr>
                              <w:r w:rsidRPr="00021A8F">
                                <w:rPr>
                                  <w:rFonts w:ascii="Verdana" w:hAnsi="Verdana"/>
                                  <w:b/>
                                  <w:sz w:val="16"/>
                                  <w:szCs w:val="16"/>
                                </w:rPr>
                                <w:t>Already Exists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60" o:spid="_x0000_s1026" editas="canvas" style="position:absolute;margin-left:-18pt;margin-top:-15.85pt;width:468pt;height:504.75pt;z-index:251657728;mso-position-horizontal-relative:char;mso-position-vertical-relative:line" coordsize="59436,64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">
                <v:shape id="_x0000_s1027" type="#_x0000_t75" style="position:absolute;width:59436;height:64103;visibility:visible;mso-wrap-style:square" filled="t" fillcolor="#ddd8c2" stroked="t">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AutoShape 62" o:spid="_x0000_s1028" type="#_x0000_t112" style="position:absolute;left:1238;top:31139;width:22684;height:10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dHFMIA&#10;AADaAAAADwAAAGRycy9kb3ducmV2LnhtbESPQWvCQBSE70L/w/IKvZlNpYiNWUUClgZPUanXZ/aZ&#10;BLNv0+xW03/vCoLHYWa+YdLlYFpxod41lhW8RzEI4tLqhisF+916PAPhPLLG1jIp+CcHy8XLKMVE&#10;2ysXdNn6SgQIuwQV1N53iZSurMmgi2xHHLyT7Q36IPtK6h6vAW5aOYnjqTTYcFiosaOspvK8/TMK&#10;sl1jf78O8bHIM/SbweSf+qdT6u11WM1BeBr8M/xof2sFH3C/Em6A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0cUwgAAANoAAAAPAAAAAAAAAAAAAAAAAJgCAABkcnMvZG93&#10;bnJldi54bWxQSwUGAAAAAAQABAD1AAAAhwMAAAAA&#10;" fillcolor="#37fb6a">
                  <v:textbox>
                    <w:txbxContent>
                      <w:p w:rsidR="00906019" w:rsidRPr="00021A8F" w:rsidRDefault="00906019" w:rsidP="00765883">
                        <w:pPr>
                          <w:spacing w:after="40" w:line="240" w:lineRule="atLeast"/>
                          <w:contextualSpacing/>
                          <w:rPr>
                            <w:rFonts w:ascii="Verdana" w:hAnsi="Verdana"/>
                            <w:b/>
                            <w:sz w:val="16"/>
                            <w:szCs w:val="16"/>
                            <w:u w:val="single"/>
                          </w:rPr>
                        </w:pPr>
                        <w:r w:rsidRPr="00021A8F">
                          <w:rPr>
                            <w:rFonts w:ascii="Verdana" w:hAnsi="Verdana"/>
                            <w:b/>
                            <w:sz w:val="16"/>
                            <w:szCs w:val="16"/>
                            <w:u w:val="single"/>
                          </w:rPr>
                          <w:t xml:space="preserve">EDWNI Stage to Work </w:t>
                        </w:r>
                      </w:p>
                      <w:p w:rsidR="00906019" w:rsidRPr="00021A8F" w:rsidRDefault="00906019" w:rsidP="00765883">
                        <w:pPr>
                          <w:pStyle w:val="ListParagraph"/>
                          <w:numPr>
                            <w:ilvl w:val="0"/>
                            <w:numId w:val="6"/>
                          </w:numPr>
                          <w:spacing w:after="40" w:line="240" w:lineRule="atLeast"/>
                          <w:rPr>
                            <w:rFonts w:ascii="Verdana" w:hAnsi="Verdana"/>
                            <w:sz w:val="16"/>
                            <w:szCs w:val="16"/>
                          </w:rPr>
                        </w:pPr>
                        <w:r w:rsidRPr="00021A8F">
                          <w:rPr>
                            <w:rFonts w:ascii="Verdana" w:hAnsi="Verdana"/>
                            <w:sz w:val="16"/>
                            <w:szCs w:val="16"/>
                          </w:rPr>
                          <w:t>Master Data Lookup</w:t>
                        </w:r>
                        <w:r>
                          <w:rPr>
                            <w:rFonts w:ascii="Verdana" w:hAnsi="Verdana"/>
                            <w:sz w:val="16"/>
                            <w:szCs w:val="16"/>
                          </w:rPr>
                          <w:t xml:space="preserve"> </w:t>
                        </w:r>
                        <w:r w:rsidRPr="00021A8F">
                          <w:rPr>
                            <w:rFonts w:ascii="Verdana" w:hAnsi="Verdana"/>
                            <w:sz w:val="16"/>
                            <w:szCs w:val="16"/>
                          </w:rPr>
                          <w:t xml:space="preserve">&amp; Key Substitution, </w:t>
                        </w:r>
                      </w:p>
                      <w:p w:rsidR="00906019" w:rsidRPr="00021A8F" w:rsidRDefault="00906019" w:rsidP="00765883">
                        <w:pPr>
                          <w:pStyle w:val="ListParagraph"/>
                          <w:numPr>
                            <w:ilvl w:val="0"/>
                            <w:numId w:val="6"/>
                          </w:numPr>
                          <w:spacing w:after="40" w:line="240" w:lineRule="atLeast"/>
                          <w:rPr>
                            <w:rFonts w:ascii="Verdana" w:hAnsi="Verdana"/>
                            <w:sz w:val="16"/>
                            <w:szCs w:val="16"/>
                          </w:rPr>
                        </w:pPr>
                        <w:r w:rsidRPr="00021A8F">
                          <w:rPr>
                            <w:rFonts w:ascii="Verdana" w:hAnsi="Verdana"/>
                            <w:sz w:val="16"/>
                            <w:szCs w:val="16"/>
                          </w:rPr>
                          <w:t>Currency Conversion,</w:t>
                        </w:r>
                      </w:p>
                      <w:p w:rsidR="00906019" w:rsidRPr="00021A8F" w:rsidRDefault="00906019" w:rsidP="00765883">
                        <w:pPr>
                          <w:pStyle w:val="ListParagraph"/>
                          <w:numPr>
                            <w:ilvl w:val="0"/>
                            <w:numId w:val="6"/>
                          </w:numPr>
                          <w:spacing w:after="40" w:line="240" w:lineRule="atLeast"/>
                          <w:rPr>
                            <w:rFonts w:ascii="Verdana" w:hAnsi="Verdana"/>
                            <w:sz w:val="16"/>
                            <w:szCs w:val="16"/>
                          </w:rPr>
                        </w:pPr>
                        <w:proofErr w:type="spellStart"/>
                        <w:r w:rsidRPr="00021A8F">
                          <w:rPr>
                            <w:rFonts w:ascii="Verdana" w:hAnsi="Verdana"/>
                            <w:sz w:val="16"/>
                            <w:szCs w:val="16"/>
                          </w:rPr>
                          <w:t>Terr</w:t>
                        </w:r>
                        <w:proofErr w:type="spellEnd"/>
                        <w:r w:rsidRPr="00021A8F">
                          <w:rPr>
                            <w:rFonts w:ascii="Verdana" w:hAnsi="Verdana"/>
                            <w:sz w:val="16"/>
                            <w:szCs w:val="16"/>
                          </w:rPr>
                          <w:t xml:space="preserve"> </w:t>
                        </w:r>
                        <w:proofErr w:type="spellStart"/>
                        <w:r w:rsidRPr="00021A8F">
                          <w:rPr>
                            <w:rFonts w:ascii="Verdana" w:hAnsi="Verdana"/>
                            <w:sz w:val="16"/>
                            <w:szCs w:val="16"/>
                          </w:rPr>
                          <w:t>Hier</w:t>
                        </w:r>
                        <w:proofErr w:type="spellEnd"/>
                        <w:r w:rsidRPr="00021A8F">
                          <w:rPr>
                            <w:rFonts w:ascii="Verdana" w:hAnsi="Verdana"/>
                            <w:sz w:val="16"/>
                            <w:szCs w:val="16"/>
                          </w:rPr>
                          <w:t xml:space="preserve"> Rollup , Assign Forecast at Other Levels</w:t>
                        </w:r>
                      </w:p>
                      <w:p w:rsidR="00906019" w:rsidRPr="00112891" w:rsidRDefault="00906019" w:rsidP="00765883">
                        <w:pPr>
                          <w:pStyle w:val="ListParagraph"/>
                          <w:numPr>
                            <w:ilvl w:val="0"/>
                            <w:numId w:val="6"/>
                          </w:numPr>
                          <w:spacing w:after="40" w:line="240" w:lineRule="atLeast"/>
                          <w:rPr>
                            <w:sz w:val="16"/>
                            <w:szCs w:val="16"/>
                          </w:rPr>
                        </w:pPr>
                        <w:r w:rsidRPr="00112891">
                          <w:rPr>
                            <w:sz w:val="16"/>
                            <w:szCs w:val="16"/>
                          </w:rPr>
                          <w:t>House Account Calculation</w:t>
                        </w:r>
                      </w:p>
                    </w:txbxContent>
                  </v:textbox>
                </v:shape>
                <v:group id="Group 63" o:spid="_x0000_s1029" style="position:absolute;left:1997;top:1618;width:55061;height:57820" coordorigin="2769,2146" coordsize="6670,70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4" o:spid="_x0000_s1030" type="#_x0000_t22" style="position:absolute;left:2907;top:2146;width:2308;height:1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XEO8EA&#10;AADbAAAADwAAAGRycy9kb3ducmV2LnhtbERPTUvDQBC9C/6HZQRvdtOitsRuSykIEQRx20OPQ3bM&#10;hmZnQ3baxH/vCoK3ebzPWW+n0KkrDamNbGA+K0AR19G13Bg4Hl4fVqCSIDvsIpOBb0qw3dzerLF0&#10;ceRPulppVA7hVKIBL9KXWqfaU8A0iz1x5r7iEFAyHBrtBhxzeOj0oiiedcCWc4PHnvae6rO9BAPL&#10;5m38OFpbteLT6mT3j7t3qYy5v5t2L6CEJvkX/7krl+c/we8v+QC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1xDvBAAAA2wAAAA8AAAAAAAAAAAAAAAAAmAIAAGRycy9kb3du&#10;cmV2LnhtbFBLBQYAAAAABAAEAPUAAACGAwAAAAA=&#10;" fillcolor="#c6d9f1">
                    <v:textbox>
                      <w:txbxContent>
                        <w:p w:rsidR="00906019" w:rsidRPr="00B946C9" w:rsidRDefault="00906019" w:rsidP="00765883">
                          <w:pPr>
                            <w:rPr>
                              <w:rFonts w:ascii="Verdana" w:hAnsi="Verdana"/>
                              <w:sz w:val="20"/>
                              <w:szCs w:val="20"/>
                            </w:rPr>
                          </w:pPr>
                          <w:r w:rsidRPr="00B946C9">
                            <w:rPr>
                              <w:rFonts w:ascii="Verdana" w:hAnsi="Verdana"/>
                              <w:sz w:val="20"/>
                              <w:szCs w:val="20"/>
                            </w:rPr>
                            <w:t>Siebel-CE</w:t>
                          </w:r>
                        </w:p>
                      </w:txbxContent>
                    </v:textbox>
                  </v:shape>
                  <v:shape id="AutoShape 65" o:spid="_x0000_s1031" type="#_x0000_t22" style="position:absolute;left:3854;top:2792;width:1211;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hcsIA&#10;AADbAAAADwAAAGRycy9kb3ducmV2LnhtbERPTWsCMRC9F/ofwhS8udkqiGyNIqUFvYhdS+lx2Ex3&#10;t24mMYm6+usbQehtHu9zZovedOJEPrSWFTxnOQjiyuqWawWfu/fhFESIyBo7y6TgQgEW88eHGRba&#10;nvmDTmWsRQrhUKCCJkZXSBmqhgyGzDrixP1YbzAm6GupPZ5TuOnkKM8n0mDLqaFBR68NVfvyaBS0&#10;1/X3ZpNvq3KL7nfs4+HLvR2UGjz1yxcQkfr4L767VzrNn8Dtl3SA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GFywgAAANsAAAAPAAAAAAAAAAAAAAAAAJgCAABkcnMvZG93&#10;bnJldi54bWxQSwUGAAAAAAQABAD1AAAAhwMAAAAA&#10;" fillcolor="#00b0f0">
                    <v:textbox>
                      <w:txbxContent>
                        <w:p w:rsidR="00906019" w:rsidRDefault="00906019" w:rsidP="00765883">
                          <w:pPr>
                            <w:jc w:val="center"/>
                          </w:pPr>
                          <w:r w:rsidRPr="00B946C9">
                            <w:rPr>
                              <w:rFonts w:ascii="Verdana" w:hAnsi="Verdana"/>
                              <w:sz w:val="20"/>
                              <w:szCs w:val="20"/>
                            </w:rPr>
                            <w:t>FCST</w:t>
                          </w:r>
                        </w:p>
                      </w:txbxContent>
                    </v:textbox>
                  </v:shape>
                  <v:shape id="AutoShape 66" o:spid="_x0000_s1032" type="#_x0000_t22" style="position:absolute;left:6912;top:2469;width:2030;height: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v/18EA&#10;AADbAAAADwAAAGRycy9kb3ducmV2LnhtbERPTUvDQBC9C/6HZQRvdqMUW9JuSykIKQjitoceh+w0&#10;G5qdDdmxif/eFQRv83ifs95OoVM3GlIb2cDzrABFXEfXcmPgdHx7WoJKguywi0wGvinBdnN/t8bS&#10;xZE/6WalUTmEU4kGvEhfap1qTwHTLPbEmbvEIaBkODTaDTjm8NDpl6J41QFbzg0ee9p7qq/2KxhY&#10;NIfx42Rt1YpPy7Pdz3fvUhnz+DDtVqCEJvkX/7krl+cv4PeXfI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r/9fBAAAA2wAAAA8AAAAAAAAAAAAAAAAAmAIAAGRycy9kb3du&#10;cmV2LnhtbFBLBQYAAAAABAAEAPUAAACGAwAAAAA=&#10;" fillcolor="#c6d9f1">
                    <v:textbox>
                      <w:txbxContent>
                        <w:p w:rsidR="00906019" w:rsidRPr="00B946C9" w:rsidRDefault="00906019" w:rsidP="00765883">
                          <w:pPr>
                            <w:jc w:val="center"/>
                            <w:rPr>
                              <w:rFonts w:ascii="Verdana" w:hAnsi="Verdana"/>
                              <w:sz w:val="20"/>
                              <w:szCs w:val="20"/>
                            </w:rPr>
                          </w:pPr>
                          <w:r w:rsidRPr="00B946C9">
                            <w:rPr>
                              <w:rFonts w:ascii="Verdana" w:hAnsi="Verdana"/>
                              <w:sz w:val="20"/>
                              <w:szCs w:val="20"/>
                            </w:rPr>
                            <w:t>SMART (Territory + Rep master Data)</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7" o:spid="_x0000_s1033" type="#_x0000_t67" style="position:absolute;left:2769;top:3392;width:1027;height:1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2ebsQA&#10;AADbAAAADwAAAGRycy9kb3ducmV2LnhtbESPQWsCMRCF74X+hzCF3mrWCiJbo1RLrQehqL30NmzG&#10;TXAz2W6irv/eOQi9zfDevPfNdN6HRp2pSz6ygeGgAEVcReu5NvCz/3yZgEoZ2WITmQxcKcF89vgw&#10;xdLGC2/pvMu1khBOJRpwObel1qlyFDANYkss2iF2AbOsXa1thxcJD41+LYqxDuhZGhy2tHRUHXen&#10;YGA7Wn79pcPi+K09/vrNx2pSuJUxz0/9+xuoTH3+N9+v11bwBVZ+kQH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tnm7EAAAA2wAAAA8AAAAAAAAAAAAAAAAAmAIAAGRycy9k&#10;b3ducmV2LnhtbFBLBQYAAAAABAAEAPUAAACJAwAAAAA=&#10;" fillcolor="#c6d9f1">
                    <v:textbox>
                      <w:txbxContent>
                        <w:p w:rsidR="00906019" w:rsidRPr="00B946C9" w:rsidRDefault="00906019" w:rsidP="00765883">
                          <w:pPr>
                            <w:rPr>
                              <w:rFonts w:ascii="Verdana" w:hAnsi="Verdana"/>
                              <w:sz w:val="16"/>
                              <w:szCs w:val="16"/>
                            </w:rPr>
                          </w:pPr>
                          <w:r w:rsidRPr="00B946C9">
                            <w:rPr>
                              <w:rFonts w:ascii="Verdana" w:hAnsi="Verdana"/>
                              <w:sz w:val="16"/>
                              <w:szCs w:val="16"/>
                            </w:rPr>
                            <w:t>Master Tables</w:t>
                          </w:r>
                        </w:p>
                      </w:txbxContent>
                    </v:textbox>
                  </v:shape>
                  <v:shape id="AutoShape 68" o:spid="_x0000_s1034" type="#_x0000_t67" style="position:absolute;left:4223;top:3392;width:1050;height:1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JucAA&#10;AADbAAAADwAAAGRycy9kb3ducmV2LnhtbERPTYvCMBC9C/6HMAveNF0FqV2jqCAoSGHVi7ehGduy&#10;zaQksdZ/bxYW9jaP9znLdW8a0ZHztWUFn5MEBHFhdc2lgutlP05B+ICssbFMCl7kYb0aDpaYafvk&#10;b+rOoRQxhH2GCqoQ2kxKX1Rk0E9sSxy5u3UGQ4SulNrhM4abRk6TZC4N1hwbKmxpV1Hxc34YBYt0&#10;I2/dbbeften26DjP/f2UKzX66DdfIAL14V/85z7oOH8B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ukJucAAAADbAAAADwAAAAAAAAAAAAAAAACYAgAAZHJzL2Rvd25y&#10;ZXYueG1sUEsFBgAAAAAEAAQA9QAAAIUDAAAAAA==&#10;" fillcolor="#37fb6a">
                    <v:textbox>
                      <w:txbxContent>
                        <w:p w:rsidR="00906019" w:rsidRDefault="00906019" w:rsidP="00765883">
                          <w:pPr>
                            <w:rPr>
                              <w:rFonts w:ascii="Verdana" w:hAnsi="Verdana"/>
                              <w:sz w:val="16"/>
                              <w:szCs w:val="16"/>
                            </w:rPr>
                          </w:pPr>
                          <w:r w:rsidRPr="00B946C9">
                            <w:rPr>
                              <w:rFonts w:ascii="Verdana" w:hAnsi="Verdana"/>
                              <w:sz w:val="16"/>
                              <w:szCs w:val="16"/>
                            </w:rPr>
                            <w:t xml:space="preserve">Data </w:t>
                          </w:r>
                          <w:r>
                            <w:rPr>
                              <w:rFonts w:ascii="Verdana" w:hAnsi="Verdana"/>
                              <w:sz w:val="16"/>
                              <w:szCs w:val="16"/>
                            </w:rPr>
                            <w:t xml:space="preserve">in </w:t>
                          </w:r>
                        </w:p>
                        <w:p w:rsidR="00906019" w:rsidRPr="00B946C9" w:rsidRDefault="00906019" w:rsidP="00765883">
                          <w:pPr>
                            <w:rPr>
                              <w:rFonts w:ascii="Verdana" w:hAnsi="Verdana"/>
                              <w:sz w:val="16"/>
                              <w:szCs w:val="16"/>
                            </w:rPr>
                          </w:pPr>
                          <w:r w:rsidRPr="00B946C9">
                            <w:rPr>
                              <w:rFonts w:ascii="Verdana" w:hAnsi="Verdana"/>
                              <w:sz w:val="16"/>
                              <w:szCs w:val="16"/>
                            </w:rPr>
                            <w:t>St</w:t>
                          </w:r>
                          <w:r>
                            <w:rPr>
                              <w:rFonts w:ascii="Verdana" w:hAnsi="Verdana"/>
                              <w:sz w:val="16"/>
                              <w:szCs w:val="16"/>
                            </w:rPr>
                            <w:t xml:space="preserve">g </w:t>
                          </w:r>
                          <w:r w:rsidRPr="00B946C9">
                            <w:rPr>
                              <w:rFonts w:ascii="Verdana" w:hAnsi="Verdana"/>
                              <w:sz w:val="16"/>
                              <w:szCs w:val="16"/>
                            </w:rPr>
                            <w:t>Tables</w:t>
                          </w:r>
                        </w:p>
                      </w:txbxContent>
                    </v:textbox>
                  </v:shape>
                  <v:shape id="AutoShape 69" o:spid="_x0000_s1035" type="#_x0000_t22" style="position:absolute;left:6704;top:4454;width:2655;height: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6tHsAA&#10;AADbAAAADwAAAGRycy9kb3ducmV2LnhtbERPTWvCQBC9F/oflin0VjeKtBJdRYRCBKF066HHITtm&#10;g9nZkJ2a9N+7h0KPj/e92U2hUzcaUhvZwHxWgCKuo2u5MXD+en9ZgUqC7LCLTAZ+KcFu+/iwwdLF&#10;kT/pZqVROYRTiQa8SF9qnWpPAdMs9sSZu8QhoGQ4NNoNOObw0OlFUbzqgC3nBo89HTzVV/sTDLw1&#10;x/HjbG3Vik+rb3tY7k9SGfP8NO3XoIQm+Rf/uStnYJHX5y/5B+jt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O6tHsAAAADbAAAADwAAAAAAAAAAAAAAAACYAgAAZHJzL2Rvd25y&#10;ZXYueG1sUEsFBgAAAAAEAAQA9QAAAIUDAAAAAA==&#10;" fillcolor="#c6d9f1">
                    <v:textbox>
                      <w:txbxContent>
                        <w:p w:rsidR="00906019" w:rsidRPr="00B946C9" w:rsidRDefault="00906019" w:rsidP="00765883">
                          <w:pPr>
                            <w:jc w:val="center"/>
                            <w:rPr>
                              <w:rFonts w:ascii="Verdana" w:hAnsi="Verdana"/>
                              <w:sz w:val="20"/>
                              <w:szCs w:val="20"/>
                            </w:rPr>
                          </w:pPr>
                          <w:r w:rsidRPr="00B946C9">
                            <w:rPr>
                              <w:rFonts w:ascii="Verdana" w:hAnsi="Verdana"/>
                              <w:sz w:val="20"/>
                              <w:szCs w:val="20"/>
                            </w:rPr>
                            <w:t>EDWNI_STAGING (SMART)</w:t>
                          </w:r>
                        </w:p>
                      </w:txbxContent>
                    </v:textbox>
                  </v:shape>
                  <v:shape id="AutoShape 70" o:spid="_x0000_s1036" type="#_x0000_t22" style="position:absolute;left:2769;top:4396;width:2656;height: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avqsQA&#10;AADbAAAADwAAAGRycy9kb3ducmV2LnhtbESPT2vCQBTE7wW/w/IEb3VjKFKjq6igxJYe6p/7I/tM&#10;gtm36e5q0m/fLRR6HGbmN8xi1ZtGPMj52rKCyTgBQVxYXXOp4HzaPb+C8AFZY2OZFHyTh9Vy8LTA&#10;TNuOP+lxDKWIEPYZKqhCaDMpfVGRQT+2LXH0rtYZDFG6UmqHXYSbRqZJMpUGa44LFba0rai4He9G&#10;wcfm/eDy817qt0uXv5wo3c2+9kqNhv16DiJQH/7Df+1cK0gn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Gr6rEAAAA2wAAAA8AAAAAAAAAAAAAAAAAmAIAAGRycy9k&#10;b3ducmV2LnhtbFBLBQYAAAAABAAEAPUAAACJAwAAAAA=&#10;" fillcolor="#37fb6a">
                    <v:textbox>
                      <w:txbxContent>
                        <w:p w:rsidR="00906019" w:rsidRPr="00021A8F" w:rsidRDefault="00906019" w:rsidP="00765883">
                          <w:pPr>
                            <w:jc w:val="center"/>
                            <w:rPr>
                              <w:rFonts w:ascii="Verdana" w:hAnsi="Verdana"/>
                              <w:sz w:val="20"/>
                              <w:szCs w:val="20"/>
                            </w:rPr>
                          </w:pPr>
                          <w:r w:rsidRPr="00021A8F">
                            <w:rPr>
                              <w:rFonts w:ascii="Verdana" w:hAnsi="Verdana"/>
                              <w:sz w:val="20"/>
                              <w:szCs w:val="20"/>
                            </w:rPr>
                            <w:t>EDWNI_STAGING (SIEBEL)</w:t>
                          </w:r>
                        </w:p>
                      </w:txbxContent>
                    </v:textbox>
                  </v:shape>
                  <v:shape id="AutoShape 71" o:spid="_x0000_s1037" type="#_x0000_t67" style="position:absolute;left:7789;top:3288;width:346;height:1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ljOcQA&#10;AADbAAAADwAAAGRycy9kb3ducmV2LnhtbESPQWsCMRSE74L/IbxCb5rtFkS2ZkUttT0URNtLb4/N&#10;201w87JuUt3+e1MQPA4z8w2zWA6uFWfqg/Ws4GmagSCuvLbcKPj+epvMQYSIrLH1TAr+KMCyHI8W&#10;WGh/4T2dD7ERCcKhQAUmxq6QMlSGHIap74iTV/veYUyyb6Tu8ZLgrpV5ls2kQ8tpwWBHG0PV8fDr&#10;FOyfN++nUK+PO2nxx36+bueZ2Sr1+DCsXkBEGuI9fGt/aAV5Dv9f0g+Q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pYznEAAAA2wAAAA8AAAAAAAAAAAAAAAAAmAIAAGRycy9k&#10;b3ducmV2LnhtbFBLBQYAAAAABAAEAPUAAACJAwAAAAA=&#10;" fillcolor="#c6d9f1"/>
                  <v:shapetype id="_x0000_t32" coordsize="21600,21600" o:spt="32" o:oned="t" path="m,l21600,21600e" filled="f">
                    <v:path arrowok="t" fillok="f" o:connecttype="none"/>
                    <o:lock v:ext="edit" shapetype="t"/>
                  </v:shapetype>
                  <v:shape id="AutoShape 72" o:spid="_x0000_s1038" type="#_x0000_t32" style="position:absolute;left:2769;top:3785;width:667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bpesIAAADbAAAADwAAAGRycy9kb3ducmV2LnhtbESPQYvCMBSE74L/ITzBm6YqLFKNIgVF&#10;EBfUotdH82yLzUtpolZ/vVlY8DjMzDfMfNmaSjyocaVlBaNhBII4s7rkXEF6Wg+mIJxH1lhZJgUv&#10;crBcdDtzjLV98oEeR5+LAGEXo4LC+zqW0mUFGXRDWxMH72obgz7IJpe6wWeAm0qOo+hHGiw5LBRY&#10;U1JQdjvejYLLPq3Pu3WSHLbXjdfR+37b0a9S/V67moHw1Ppv+L+91QrGE/j7En6AXH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5bpesIAAADbAAAADwAAAAAAAAAAAAAA&#10;AAChAgAAZHJzL2Rvd25yZXYueG1sUEsFBgAAAAAEAAQA+QAAAJADAAAAAA==&#10;">
                    <v:stroke dashstyle="dashDot"/>
                  </v:shape>
                  <v:shape id="AutoShape 73" o:spid="_x0000_s1039" type="#_x0000_t67" style="position:absolute;left:7789;top:5111;width:346;height: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e1sQA&#10;AADbAAAADwAAAGRycy9kb3ducmV2LnhtbESPQWsCMRSE70L/Q3gFb5pVi8hqFKuoPRRE24u3x+a5&#10;CW5etpuo23/fFASPw8x8w8wWravEjZpgPSsY9DMQxIXXlksF31+b3gREiMgaK8+k4JcCLOYvnRnm&#10;2t/5QLdjLEWCcMhRgYmxzqUMhSGHoe9r4uSdfeMwJtmUUjd4T3BXyWGWjaVDy2nBYE0rQ8XleHUK&#10;DqPV7iec3y97afFkP9fbSWa2SnVf2+UURKQ2PsOP9odWMHyD/y/p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MXtbEAAAA2wAAAA8AAAAAAAAAAAAAAAAAmAIAAGRycy9k&#10;b3ducmV2LnhtbFBLBQYAAAAABAAEAPUAAACJAwAAAAA=&#10;" fillcolor="#c6d9f1"/>
                  <v:shape id="AutoShape 74" o:spid="_x0000_s1040" type="#_x0000_t22" style="position:absolute;left:6797;top:6081;width:2492;height:1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kOhsQA&#10;AADbAAAADwAAAGRycy9kb3ducmV2LnhtbESPQUvDQBSE70L/w/IEb3ZjUVtit6UUhAiCuO3B4yP7&#10;mg3Nvg3Z1yb+e1cQPA4z8w2z3k6hU1caUhvZwMO8AEVcR9dyY+B4eL1fgUqC7LCLTAa+KcF2M7tZ&#10;Y+niyJ90tdKoDOFUogEv0pdap9pTwDSPPXH2TnEIKFkOjXYDjhkeOr0oimcdsOW84LGnvaf6bC/B&#10;wLJ5Gz+O1lat+LT6svvH3btUxtzdTrsXUEKT/If/2pUzsHiC3y/5B+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ZDobEAAAA2wAAAA8AAAAAAAAAAAAAAAAAmAIAAGRycy9k&#10;b3ducmV2LnhtbFBLBQYAAAAABAAEAPUAAACJAwAAAAA=&#10;" fillcolor="#c6d9f1">
                    <v:textbox>
                      <w:txbxContent>
                        <w:p w:rsidR="00906019" w:rsidRPr="00021A8F" w:rsidRDefault="00906019" w:rsidP="00765883">
                          <w:pPr>
                            <w:jc w:val="center"/>
                            <w:rPr>
                              <w:rFonts w:ascii="Verdana" w:hAnsi="Verdana"/>
                              <w:sz w:val="16"/>
                              <w:szCs w:val="16"/>
                            </w:rPr>
                          </w:pPr>
                          <w:r w:rsidRPr="00021A8F">
                            <w:rPr>
                              <w:rFonts w:ascii="Verdana" w:hAnsi="Verdana"/>
                              <w:sz w:val="16"/>
                              <w:szCs w:val="16"/>
                            </w:rPr>
                            <w:t>EDWNI _ Dimensions (Sales Participant, Sales territory TV &amp; HIER, Calendar, ISO Currency, Currency Conversion Rate)</w:t>
                          </w:r>
                        </w:p>
                      </w:txbxContent>
                    </v:textbox>
                  </v:shape>
                  <v:shape id="AutoShape 75" o:spid="_x0000_s1041" type="#_x0000_t67" style="position:absolute;left:3854;top:5111;width:1571;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pXdsMA&#10;AADbAAAADwAAAGRycy9kb3ducmV2LnhtbESPT4vCMBTE7wt+h/AEb2uqgtRqFBWEXZCCfy7eHs2z&#10;LTYvJcnW7rc3Cwseh5n5DbPa9KYRHTlfW1YwGScgiAuray4VXC+HzxSED8gaG8uk4Jc8bNaDjxVm&#10;2j75RN05lCJC2GeooAqhzaT0RUUG/di2xNG7W2cwROlKqR0+I9w0cpokc2mw5rhQYUv7iorH+cco&#10;WKRbeetu+8OsTXffjvPc34+5UqNhv12CCNSHd/i//aUVTOfw9yX+AL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pXdsMAAADbAAAADwAAAAAAAAAAAAAAAACYAgAAZHJzL2Rv&#10;d25yZXYueG1sUEsFBgAAAAAEAAQA9QAAAIgDAAAAAA==&#10;" fillcolor="#37fb6a">
                    <v:textbox>
                      <w:txbxContent>
                        <w:p w:rsidR="00906019" w:rsidRPr="00B946C9" w:rsidRDefault="00906019" w:rsidP="00765883">
                          <w:pPr>
                            <w:rPr>
                              <w:rFonts w:ascii="Verdana" w:hAnsi="Verdana"/>
                              <w:sz w:val="16"/>
                              <w:szCs w:val="16"/>
                            </w:rPr>
                          </w:pPr>
                          <w:r w:rsidRPr="00B946C9">
                            <w:rPr>
                              <w:rFonts w:ascii="Verdana" w:hAnsi="Verdana"/>
                              <w:sz w:val="16"/>
                              <w:szCs w:val="16"/>
                            </w:rPr>
                            <w:t xml:space="preserve">TERR FCST     </w:t>
                          </w:r>
                        </w:p>
                      </w:txbxContent>
                    </v:textbox>
                  </v:shape>
                  <v:shape id="AutoShape 76" o:spid="_x0000_s1042" type="#_x0000_t67" style="position:absolute;left:2907;top:5111;width:889;height:6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by7cQA&#10;AADbAAAADwAAAGRycy9kb3ducmV2LnhtbESPT4vCMBTE7wt+h/AEb2uqwm6tRlFBcGEp+Ofi7dE8&#10;22LzUpJY67ffLCzscZiZ3zDLdW8a0ZHztWUFk3ECgriwuuZSweW8f09B+ICssbFMCl7kYb0avC0x&#10;0/bJR+pOoRQRwj5DBVUIbSalLyoy6Me2JY7ezTqDIUpXSu3wGeGmkdMk+ZAGa44LFba0q6i4nx5G&#10;wTzdyGt33e1nbbr9cpzn/vadKzUa9psFiEB9+A//tQ9awfQTfr/E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W8u3EAAAA2wAAAA8AAAAAAAAAAAAAAAAAmAIAAGRycy9k&#10;b3ducmV2LnhtbFBLBQYAAAAABAAEAPUAAACJAwAAAAA=&#10;" fillcolor="#37fb6a">
                    <v:textbox>
                      <w:txbxContent>
                        <w:p w:rsidR="00906019" w:rsidRPr="00B946C9" w:rsidRDefault="00906019" w:rsidP="00765883">
                          <w:pPr>
                            <w:rPr>
                              <w:rFonts w:ascii="Verdana" w:hAnsi="Verdana"/>
                              <w:sz w:val="16"/>
                              <w:szCs w:val="16"/>
                            </w:rPr>
                          </w:pPr>
                          <w:r w:rsidRPr="00B946C9">
                            <w:rPr>
                              <w:rFonts w:ascii="Verdana" w:hAnsi="Verdana"/>
                              <w:sz w:val="16"/>
                              <w:szCs w:val="16"/>
                            </w:rPr>
                            <w:t>REP FCST</w:t>
                          </w: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77" o:spid="_x0000_s1043" type="#_x0000_t66" style="position:absolute;left:5425;top:6334;width:1372;height: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0GMAA&#10;AADbAAAADwAAAGRycy9kb3ducmV2LnhtbERPy4rCMBTdC/5DuMLsNFVRpBpFFMfuBh8fcGmuTWea&#10;m9pErX79ZCG4PJz3YtXaStyp8aVjBcNBAoI4d7rkQsH5tOvPQPiArLFyTAqe5GG17HYWmGr34APd&#10;j6EQMYR9igpMCHUqpc8NWfQDVxNH7uIaiyHCppC6wUcMt5UcJclUWiw5NhisaWMo/zverALemFf2&#10;s/v+rW/XbDt5TseH136s1FevXc9BBGrDR/x2Z1rBKI6NX+IP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0GMAAAADbAAAADwAAAAAAAAAAAAAAAACYAgAAZHJzL2Rvd25y&#10;ZXYueG1sUEsFBgAAAAAEAAQA9QAAAIUDAAAAAA==&#10;" fillcolor="#37fb6a"/>
                  <v:shape id="AutoShape 78" o:spid="_x0000_s1044" type="#_x0000_t67" style="position:absolute;left:2907;top:7765;width:1272;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XDBMMA&#10;AADbAAAADwAAAGRycy9kb3ducmV2LnhtbESPT4vCMBTE7wt+h/CEva2pCkutRlFBcGEp+Ofi7dE8&#10;22LzUpJYu99+Iwgeh5n5DbNY9aYRHTlfW1YwHiUgiAuray4VnE+7rxSED8gaG8uk4I88rJaDjwVm&#10;2j74QN0xlCJC2GeooAqhzaT0RUUG/ci2xNG7WmcwROlKqR0+Itw0cpIk39JgzXGhwpa2FRW3490o&#10;mKVreeku2920TTc/jvPcX39zpT6H/XoOIlAf3uFXe68VTGbw/BJ/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IXDBMMAAADbAAAADwAAAAAAAAAAAAAAAACYAgAAZHJzL2Rv&#10;d25yZXYueG1sUEsFBgAAAAAEAAQA9QAAAIgDAAAAAA==&#10;" fillcolor="#37fb6a">
                    <v:textbox>
                      <w:txbxContent>
                        <w:p w:rsidR="00906019" w:rsidRPr="00D518A1" w:rsidRDefault="00906019" w:rsidP="00765883">
                          <w:pPr>
                            <w:jc w:val="center"/>
                            <w:rPr>
                              <w:rFonts w:ascii="Verdana" w:hAnsi="Verdana"/>
                              <w:sz w:val="16"/>
                              <w:szCs w:val="16"/>
                            </w:rPr>
                          </w:pPr>
                          <w:r w:rsidRPr="00D518A1">
                            <w:rPr>
                              <w:rFonts w:ascii="Verdana" w:hAnsi="Verdana"/>
                              <w:sz w:val="16"/>
                              <w:szCs w:val="16"/>
                            </w:rPr>
                            <w:t>Load</w:t>
                          </w:r>
                        </w:p>
                      </w:txbxContent>
                    </v:textbox>
                  </v:shape>
                  <v:shapetype id="_x0000_t113" coordsize="21600,21600" o:spt="113" path="m,l,21600r21600,l21600,xem4236,nfl4236,21600em,4236nfl21600,4236e">
                    <v:stroke joinstyle="miter"/>
                    <v:path o:extrusionok="f" gradientshapeok="t" o:connecttype="rect" textboxrect="4236,4236,21600,21600"/>
                  </v:shapetype>
                  <v:shape id="AutoShape 79" o:spid="_x0000_s1045" type="#_x0000_t113" style="position:absolute;left:2907;top:8527;width:1374;height: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jefcIA&#10;AADbAAAADwAAAGRycy9kb3ducmV2LnhtbERPz2vCMBS+D/Y/hDfwtqZTqK4zioqiB1HmynZ9NG9N&#10;t+alNFHrf28Ogx0/vt/TeW8bcaHO144VvCQpCOLS6ZorBcXH5nkCwgdkjY1jUnAjD/PZ48MUc+2u&#10;/E6XU6hEDGGfowITQptL6UtDFn3iWuLIfbvOYoiwq6Tu8BrDbSOHaZpJizXHBoMtrQyVv6ezVSB/&#10;DkW2d8e13Q9HZvy5/HrNiq1Sg6d+8QYiUB/+xX/unVYwiuvjl/gD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N59wgAAANsAAAAPAAAAAAAAAAAAAAAAAJgCAABkcnMvZG93&#10;bnJldi54bWxQSwUGAAAAAAQABAD1AAAAhwMAAAAA&#10;" fillcolor="#37fb6a">
                    <v:textbox>
                      <w:txbxContent>
                        <w:p w:rsidR="00906019" w:rsidRPr="00D518A1" w:rsidRDefault="00906019" w:rsidP="00765883">
                          <w:pPr>
                            <w:rPr>
                              <w:rFonts w:ascii="Verdana" w:hAnsi="Verdana"/>
                              <w:sz w:val="16"/>
                              <w:szCs w:val="16"/>
                            </w:rPr>
                          </w:pPr>
                          <w:r w:rsidRPr="00D518A1">
                            <w:rPr>
                              <w:rFonts w:ascii="Verdana" w:hAnsi="Verdana"/>
                              <w:sz w:val="16"/>
                              <w:szCs w:val="16"/>
                            </w:rPr>
                            <w:t>Rep Level Fact</w:t>
                          </w:r>
                        </w:p>
                      </w:txbxContent>
                    </v:textbox>
                  </v:shape>
                  <v:shape id="AutoShape 80" o:spid="_x0000_s1046" type="#_x0000_t22" style="position:absolute;left:2827;top:7211;width:2883;height: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85d8UA&#10;AADbAAAADwAAAGRycy9kb3ducmV2LnhtbESPW2vCQBSE3wv+h+UIvtWNF0qNrqIFJa30wdv7IXtM&#10;gtmz6e5q0n/fLRT6OMzMN8xi1ZlaPMj5yrKC0TABQZxbXXGh4HzaPr+C8AFZY22ZFHyTh9Wy97TA&#10;VNuWD/Q4hkJECPsUFZQhNKmUPi/JoB/ahjh6V+sMhihdIbXDNsJNLcdJ8iINVhwXSmzoraT8drwb&#10;BZ+b/bvLzjupPy5tNj3ReDv72ik16HfrOYhAXfgP/7UzrWAygt8v8Qf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zl3xQAAANsAAAAPAAAAAAAAAAAAAAAAAJgCAABkcnMv&#10;ZG93bnJldi54bWxQSwUGAAAAAAQABAD1AAAAigMAAAAA&#10;" fillcolor="#37fb6a">
                    <v:textbox>
                      <w:txbxContent>
                        <w:p w:rsidR="00906019" w:rsidRPr="00021A8F" w:rsidRDefault="00906019" w:rsidP="00765883">
                          <w:pPr>
                            <w:jc w:val="center"/>
                            <w:rPr>
                              <w:rFonts w:ascii="Verdana" w:hAnsi="Verdana"/>
                              <w:sz w:val="20"/>
                              <w:szCs w:val="20"/>
                            </w:rPr>
                          </w:pPr>
                          <w:r w:rsidRPr="00021A8F">
                            <w:rPr>
                              <w:rFonts w:ascii="Verdana" w:hAnsi="Verdana"/>
                              <w:sz w:val="20"/>
                              <w:szCs w:val="20"/>
                            </w:rPr>
                            <w:t>EDWNI WORK TARGETS</w:t>
                          </w:r>
                        </w:p>
                      </w:txbxContent>
                    </v:textbox>
                  </v:shape>
                  <v:shape id="AutoShape 81" o:spid="_x0000_s1047" type="#_x0000_t67" style="position:absolute;left:3796;top:7027;width:485;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HqMMA&#10;AADbAAAADwAAAGRycy9kb3ducmV2LnhtbESPQYvCMBSE7wv+h/AEb2uqwlKrUVQQFJbCqhdvj+bZ&#10;FpuXksRa/71ZWNjjMDPfMMt1bxrRkfO1ZQWTcQKCuLC65lLB5bz/TEH4gKyxsUwKXuRhvRp8LDHT&#10;9sk/1J1CKSKEfYYKqhDaTEpfVGTQj21LHL2bdQZDlK6U2uEzwk0jp0nyJQ3WHBcqbGlXUXE/PYyC&#10;ebqR1+6628/adHt0nOf+9p0rNRr2mwWIQH34D/+1D1rBbAq/X+IPkK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HqMMAAADbAAAADwAAAAAAAAAAAAAAAACYAgAAZHJzL2Rv&#10;d25yZXYueG1sUEsFBgAAAAAEAAQA9QAAAIgDAAAAAA==&#10;" fillcolor="#37fb6a"/>
                  <v:shape id="AutoShape 82" o:spid="_x0000_s1048" type="#_x0000_t67" style="position:absolute;left:4569;top:7766;width:1477;height: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RiM8MA&#10;AADbAAAADwAAAGRycy9kb3ducmV2LnhtbESPQWvCQBSE7wX/w/IEb3WjgZJGV1FBsFACtV68PbLP&#10;JJh9G3bXGP99VxB6HGbmG2a5HkwrenK+saxgNk1AEJdWN1wpOP3u3zMQPiBrbC2Tggd5WK9Gb0vM&#10;tb3zD/XHUIkIYZ+jgjqELpfSlzUZ9FPbEUfvYp3BEKWrpHZ4j3DTynmSfEiDDceFGjva1VRejzej&#10;4DPbyHN/3u3TLtt+OS4Kf/kulJqMh80CRKAh/Idf7YNWkKbw/B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RiM8MAAADbAAAADwAAAAAAAAAAAAAAAACYAgAAZHJzL2Rv&#10;d25yZXYueG1sUEsFBgAAAAAEAAQA9QAAAIgDAAAAAA==&#10;" fillcolor="#37fb6a">
                    <v:textbox>
                      <w:txbxContent>
                        <w:p w:rsidR="00906019" w:rsidRPr="00D518A1" w:rsidRDefault="00906019" w:rsidP="00765883">
                          <w:pPr>
                            <w:jc w:val="center"/>
                            <w:rPr>
                              <w:rFonts w:ascii="Verdana" w:hAnsi="Verdana"/>
                              <w:sz w:val="16"/>
                              <w:szCs w:val="16"/>
                            </w:rPr>
                          </w:pPr>
                          <w:r w:rsidRPr="00D518A1">
                            <w:rPr>
                              <w:rFonts w:ascii="Verdana" w:hAnsi="Verdana"/>
                              <w:sz w:val="16"/>
                              <w:szCs w:val="16"/>
                            </w:rPr>
                            <w:t>Load</w:t>
                          </w:r>
                        </w:p>
                        <w:p w:rsidR="00906019" w:rsidRDefault="00906019" w:rsidP="00765883"/>
                      </w:txbxContent>
                    </v:textbox>
                  </v:shape>
                  <v:shape id="AutoShape 83" o:spid="_x0000_s1049" type="#_x0000_t113" style="position:absolute;left:4569;top:8527;width:1373;height: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PYfsYA&#10;AADbAAAADwAAAGRycy9kb3ducmV2LnhtbESPQWvCQBSE7wX/w/KE3uqmWlKNrqKlxR6koga9PrKv&#10;2bTZtyG71fjv3UKhx2FmvmFmi87W4kytrxwreBwkIIgLpysuFeSHt4cxCB+QNdaOScGVPCzmvbsZ&#10;ZtpdeEfnfShFhLDPUIEJocmk9IUhi37gGuLofbrWYoiyLaVu8RLhtpbDJEmlxYrjgsGGXgwV3/sf&#10;q0B+feTpxm1f7WY4Ms/H1WmS5mul7vvdcgoiUBf+w3/td61g9AS/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PYfsYAAADbAAAADwAAAAAAAAAAAAAAAACYAgAAZHJz&#10;L2Rvd25yZXYueG1sUEsFBgAAAAAEAAQA9QAAAIsDAAAAAA==&#10;" fillcolor="#37fb6a">
                    <v:textbox>
                      <w:txbxContent>
                        <w:p w:rsidR="00906019" w:rsidRPr="00D518A1" w:rsidRDefault="00906019" w:rsidP="00765883">
                          <w:pPr>
                            <w:rPr>
                              <w:rFonts w:ascii="Verdana" w:hAnsi="Verdana"/>
                              <w:sz w:val="16"/>
                              <w:szCs w:val="16"/>
                            </w:rPr>
                          </w:pPr>
                          <w:r w:rsidRPr="00D518A1">
                            <w:rPr>
                              <w:rFonts w:ascii="Verdana" w:hAnsi="Verdana"/>
                              <w:sz w:val="16"/>
                              <w:szCs w:val="16"/>
                            </w:rPr>
                            <w:t>Territory Level Fact</w:t>
                          </w:r>
                        </w:p>
                      </w:txbxContent>
                    </v:textbox>
                  </v:shape>
                </v:group>
                <v:shape id="AutoShape 84" o:spid="_x0000_s1050" type="#_x0000_t32" style="position:absolute;left:759;top:49912;width:55061;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pCSMQAAADbAAAADwAAAGRycy9kb3ducmV2LnhtbESP3YrCMBSE74V9h3AW9k7TXVGkmooU&#10;FEFW8Ae9PTTHtrQ5KU3U7j69EQQvh5n5hpnNO1OLG7WutKzgexCBIM6sLjlXcDws+xMQziNrrC2T&#10;gj9yME8+ejOMtb3zjm57n4sAYRejgsL7JpbSZQUZdAPbEAfvYluDPsg2l7rFe4CbWv5E0VgaLDks&#10;FNhQWlBW7a9Gwfn32Jw2yzTdrS8rr6P/a7WhrVJfn91iCsJT59/hV3utFQxH8PwSfoBM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6kJIxAAAANsAAAAPAAAAAAAAAAAA&#10;AAAAAKECAABkcnMvZG93bnJldi54bWxQSwUGAAAAAAQABAD5AAAAkgMAAAAA&#10;">
                  <v:stroke dashstyle="dashDot"/>
                </v:shape>
                <v:rect id="Rectangle 85" o:spid="_x0000_s1051" style="position:absolute;left:39178;top:53478;width:4259;height:2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2vH8QA&#10;AADbAAAADwAAAGRycy9kb3ducmV2LnhtbESPQWsCMRSE7wX/Q3hCbzWrBVtWs4sI2lJKoasXb8/N&#10;c7O4eVmSqOu/bwqFHoeZ+YZZloPtxJV8aB0rmE4yEMS10y03Cva7zdMriBCRNXaOScGdApTF6GGJ&#10;uXY3/qZrFRuRIBxyVGBi7HMpQ23IYpi4njh5J+ctxiR9I7XHW4LbTs6ybC4ttpwWDPa0NlSfq4tV&#10;4GNYz5rtwbx9VPi1Wb20x8/qrtTjeFgtQEQa4n/4r/2uFTzP4fdL+gG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drx/EAAAA2wAAAA8AAAAAAAAAAAAAAAAAmAIAAGRycy9k&#10;b3ducmV2LnhtbFBLBQYAAAAABAAEAPUAAACJAwAAAAA=&#10;" fillcolor="#37fb6a"/>
                <v:shapetype id="_x0000_t202" coordsize="21600,21600" o:spt="202" path="m,l,21600r21600,l21600,xe">
                  <v:stroke joinstyle="miter"/>
                  <v:path gradientshapeok="t" o:connecttype="rect"/>
                </v:shapetype>
                <v:shape id="Text Box 86" o:spid="_x0000_s1052" type="#_x0000_t202" style="position:absolute;left:45666;top:53478;width:10154;height:2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M0MQA&#10;AADbAAAADwAAAGRycy9kb3ducmV2LnhtbESPW2vCQBCF34X+h2UKfZG60UINqRsRsWDBCqbt+yQ7&#10;zcXsbMiuGv99tyD4eDiXj7NYDqYVZ+pdbVnBdBKBIC6srrlU8P31/hyDcB5ZY2uZFFzJwTJ9GC0w&#10;0fbCBzpnvhRhhF2CCirvu0RKV1Rk0E1sRxy8X9sb9EH2pdQ9XsK4aeUsil6lwZoDocKO1hUVx+xk&#10;AnczxN1Pvls3H9k4b2Z7rj9jVurpcVi9gfA0+Hv41t5qBS9z+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bzNDEAAAA2wAAAA8AAAAAAAAAAAAAAAAAmAIAAGRycy9k&#10;b3ducmV2LnhtbFBLBQYAAAAABAAEAPUAAACJAwAAAAA=&#10;" stroked="f">
                  <v:fill opacity="0"/>
                  <v:textbox>
                    <w:txbxContent>
                      <w:p w:rsidR="00906019" w:rsidRPr="00021A8F" w:rsidRDefault="00906019" w:rsidP="00765883">
                        <w:pPr>
                          <w:rPr>
                            <w:rFonts w:ascii="Verdana" w:hAnsi="Verdana"/>
                            <w:b/>
                            <w:sz w:val="16"/>
                            <w:szCs w:val="16"/>
                          </w:rPr>
                        </w:pPr>
                        <w:r w:rsidRPr="00021A8F">
                          <w:rPr>
                            <w:rFonts w:ascii="Verdana" w:hAnsi="Verdana"/>
                            <w:b/>
                            <w:sz w:val="16"/>
                            <w:szCs w:val="16"/>
                          </w:rPr>
                          <w:t>In Scope</w:t>
                        </w:r>
                      </w:p>
                    </w:txbxContent>
                  </v:textbox>
                </v:shape>
                <v:rect id="Rectangle 87" o:spid="_x0000_s1053" style="position:absolute;left:39178;top:57655;width:4259;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Ui8AA&#10;AADbAAAADwAAAGRycy9kb3ducmV2LnhtbERPy4rCMBTdD/gP4QqzG1MVZKxGUUEUQfC9vjTXtrS5&#10;qUlGO38/WQizPJz3dN6aWjzJ+dKygn4vAUGcWV1yruByXn99g/ABWWNtmRT8kof5rPMxxVTbFx/p&#10;eQq5iCHsU1RQhNCkUvqsIIO+ZxviyN2tMxgidLnUDl8x3NRykCQjabDk2FBgQ6uCsur0YxQ8fHXb&#10;7W117e/O283hYfZutBwr9dltFxMQgdrwL367t1rBMI6NX+IPkLM/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DVUi8AAAADbAAAADwAAAAAAAAAAAAAAAACYAgAAZHJzL2Rvd25y&#10;ZXYueG1sUEsFBgAAAAAEAAQA9QAAAIUDAAAAAA==&#10;" fillcolor="#c6d9f1"/>
                <v:shape id="Text Box 88" o:spid="_x0000_s1054" type="#_x0000_t202" style="position:absolute;left:45666;top:57655;width:10154;height:2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j9OcMA&#10;AADbAAAADwAAAGRycy9kb3ducmV2LnhtbESPX2vCMBTF3wW/Q7iCLzLTKYzaGWWIgoITrNv7tbm2&#10;1eamNFHrtzeDgY+H8+fHmc5bU4kbNa60rOB9GIEgzqwuOVfwc1i9xSCcR9ZYWSYFD3Iwn3U7U0y0&#10;vfOebqnPRRhhl6CCwvs6kdJlBRl0Q1sTB+9kG4M+yCaXusF7GDeVHEXRhzRYciAUWNOioOySXk3g&#10;Ltu4/j1uF+dNOjieRzsuv2NWqt9rvz5BeGr9K/zfXmsF4wn8fQk/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j9OcMAAADbAAAADwAAAAAAAAAAAAAAAACYAgAAZHJzL2Rv&#10;d25yZXYueG1sUEsFBgAAAAAEAAQA9QAAAIgDAAAAAA==&#10;" stroked="f">
                  <v:fill opacity="0"/>
                  <v:textbox>
                    <w:txbxContent>
                      <w:p w:rsidR="00906019" w:rsidRPr="00021A8F" w:rsidRDefault="00906019" w:rsidP="00765883">
                        <w:pPr>
                          <w:rPr>
                            <w:rFonts w:ascii="Verdana" w:hAnsi="Verdana"/>
                            <w:b/>
                            <w:sz w:val="16"/>
                            <w:szCs w:val="16"/>
                          </w:rPr>
                        </w:pPr>
                        <w:r w:rsidRPr="00021A8F">
                          <w:rPr>
                            <w:rFonts w:ascii="Verdana" w:hAnsi="Verdana"/>
                            <w:b/>
                            <w:sz w:val="16"/>
                            <w:szCs w:val="16"/>
                          </w:rPr>
                          <w:t>Already Exists</w:t>
                        </w:r>
                      </w:p>
                    </w:txbxContent>
                  </v:textbox>
                </v:shape>
                <w10:wrap anchory="line"/>
              </v:group>
            </w:pict>
          </mc:Fallback>
        </mc:AlternateContent>
      </w:r>
    </w:p>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E117BF" w:rsidP="004555C2"/>
    <w:p w:rsidR="00E117BF" w:rsidRDefault="00955F51" w:rsidP="00BA7B6D">
      <w:pPr>
        <w:pStyle w:val="Heading2"/>
        <w:pBdr>
          <w:bottom w:val="single" w:sz="6" w:space="1" w:color="auto"/>
        </w:pBdr>
        <w:rPr>
          <w:rFonts w:ascii="Verdana" w:hAnsi="Verdana"/>
          <w:i w:val="0"/>
          <w:iCs w:val="0"/>
          <w:sz w:val="24"/>
        </w:rPr>
      </w:pPr>
      <w:r>
        <w:br w:type="page"/>
      </w:r>
      <w:bookmarkStart w:id="13" w:name="_Toc290479833"/>
      <w:r w:rsidR="00BA7B6D">
        <w:rPr>
          <w:rFonts w:ascii="Verdana" w:hAnsi="Verdana"/>
          <w:i w:val="0"/>
          <w:iCs w:val="0"/>
          <w:sz w:val="24"/>
        </w:rPr>
        <w:lastRenderedPageBreak/>
        <w:t>Submitted and Rollup Forecasts</w:t>
      </w:r>
      <w:bookmarkEnd w:id="13"/>
    </w:p>
    <w:p w:rsidR="00BA7B6D" w:rsidRDefault="00BA7B6D" w:rsidP="003437AB">
      <w:pPr>
        <w:jc w:val="both"/>
      </w:pPr>
    </w:p>
    <w:p w:rsidR="00BA7B6D" w:rsidRDefault="000422AD" w:rsidP="003437AB">
      <w:pPr>
        <w:jc w:val="both"/>
        <w:rPr>
          <w:rFonts w:ascii="Verdana" w:hAnsi="Verdana"/>
          <w:sz w:val="20"/>
          <w:szCs w:val="20"/>
        </w:rPr>
      </w:pPr>
      <w:r>
        <w:rPr>
          <w:rFonts w:ascii="Verdana" w:hAnsi="Verdana"/>
          <w:sz w:val="20"/>
          <w:szCs w:val="20"/>
        </w:rPr>
        <w:t>Forecasts are submitted in CE on the basis of Weekly and Monthly forecasts.</w:t>
      </w:r>
    </w:p>
    <w:p w:rsidR="000422AD" w:rsidRDefault="000422AD" w:rsidP="003437AB">
      <w:pPr>
        <w:jc w:val="both"/>
        <w:rPr>
          <w:rFonts w:ascii="Verdana" w:hAnsi="Verdana"/>
          <w:sz w:val="20"/>
          <w:szCs w:val="20"/>
        </w:rPr>
      </w:pPr>
    </w:p>
    <w:p w:rsidR="000422AD" w:rsidRDefault="009603A6" w:rsidP="003437AB">
      <w:pPr>
        <w:jc w:val="both"/>
        <w:rPr>
          <w:rFonts w:ascii="Verdana" w:hAnsi="Verdana"/>
          <w:sz w:val="20"/>
          <w:szCs w:val="20"/>
        </w:rPr>
      </w:pPr>
      <w:r>
        <w:rPr>
          <w:rFonts w:ascii="Verdana" w:hAnsi="Verdana"/>
          <w:sz w:val="20"/>
          <w:szCs w:val="20"/>
        </w:rPr>
        <w:t xml:space="preserve">Forecasts that are extracted directly from source and propagated till </w:t>
      </w:r>
      <w:r w:rsidR="00A476F6">
        <w:rPr>
          <w:rFonts w:ascii="Verdana" w:hAnsi="Verdana"/>
          <w:sz w:val="20"/>
          <w:szCs w:val="20"/>
        </w:rPr>
        <w:t>the f</w:t>
      </w:r>
      <w:r>
        <w:rPr>
          <w:rFonts w:ascii="Verdana" w:hAnsi="Verdana"/>
          <w:sz w:val="20"/>
          <w:szCs w:val="20"/>
        </w:rPr>
        <w:t xml:space="preserve">act table are termed as </w:t>
      </w:r>
      <w:r w:rsidR="005C3C5B" w:rsidRPr="00A476F6">
        <w:rPr>
          <w:rFonts w:ascii="Verdana" w:hAnsi="Verdana"/>
          <w:sz w:val="20"/>
          <w:szCs w:val="20"/>
        </w:rPr>
        <w:t>‘SUBMITTED’</w:t>
      </w:r>
      <w:r>
        <w:rPr>
          <w:rFonts w:ascii="Verdana" w:hAnsi="Verdana"/>
          <w:sz w:val="20"/>
          <w:szCs w:val="20"/>
        </w:rPr>
        <w:t xml:space="preserve"> forecasts.</w:t>
      </w:r>
    </w:p>
    <w:p w:rsidR="009603A6" w:rsidRDefault="009603A6" w:rsidP="003437AB">
      <w:pPr>
        <w:jc w:val="both"/>
        <w:rPr>
          <w:rFonts w:ascii="Verdana" w:hAnsi="Verdana"/>
          <w:sz w:val="20"/>
          <w:szCs w:val="20"/>
        </w:rPr>
      </w:pPr>
    </w:p>
    <w:p w:rsidR="003437AB" w:rsidRDefault="003437AB" w:rsidP="003437AB">
      <w:pPr>
        <w:rPr>
          <w:rFonts w:ascii="Verdana" w:hAnsi="Verdana"/>
          <w:sz w:val="20"/>
          <w:szCs w:val="20"/>
        </w:rPr>
      </w:pPr>
      <w:r w:rsidRPr="003437AB">
        <w:rPr>
          <w:rFonts w:ascii="Verdana" w:hAnsi="Verdana"/>
          <w:sz w:val="20"/>
          <w:szCs w:val="20"/>
        </w:rPr>
        <w:t xml:space="preserve">In some levels like Team or Multi-Region, forecasts are not directly available in source. Forecast are made available by rolling up from the appropriate level at which data is submitted. </w:t>
      </w:r>
      <w:r>
        <w:rPr>
          <w:rFonts w:ascii="Verdana" w:hAnsi="Verdana"/>
          <w:sz w:val="20"/>
          <w:szCs w:val="20"/>
        </w:rPr>
        <w:t xml:space="preserve">These are </w:t>
      </w:r>
      <w:r w:rsidR="004E2E8F">
        <w:rPr>
          <w:rFonts w:ascii="Verdana" w:hAnsi="Verdana"/>
          <w:sz w:val="20"/>
          <w:szCs w:val="20"/>
        </w:rPr>
        <w:t>termed as</w:t>
      </w:r>
      <w:r>
        <w:rPr>
          <w:rFonts w:ascii="Verdana" w:hAnsi="Verdana"/>
          <w:sz w:val="20"/>
          <w:szCs w:val="20"/>
        </w:rPr>
        <w:t xml:space="preserve"> </w:t>
      </w:r>
      <w:r w:rsidR="005C3C5B" w:rsidRPr="00A476F6">
        <w:rPr>
          <w:rFonts w:ascii="Verdana" w:hAnsi="Verdana"/>
          <w:sz w:val="20"/>
          <w:szCs w:val="20"/>
        </w:rPr>
        <w:t>‘ROLLUP’</w:t>
      </w:r>
      <w:r>
        <w:rPr>
          <w:rFonts w:ascii="Verdana" w:hAnsi="Verdana"/>
          <w:sz w:val="20"/>
          <w:szCs w:val="20"/>
        </w:rPr>
        <w:t xml:space="preserve"> forecasts.</w:t>
      </w:r>
    </w:p>
    <w:p w:rsidR="00B30877" w:rsidRPr="00973EB0" w:rsidRDefault="00973EB0" w:rsidP="00973EB0">
      <w:pPr>
        <w:pStyle w:val="Heading3"/>
        <w:spacing w:line="360" w:lineRule="auto"/>
        <w:rPr>
          <w:rFonts w:ascii="Verdana" w:hAnsi="Verdana"/>
          <w:i/>
          <w:iCs/>
          <w:color w:val="0000FF"/>
          <w:sz w:val="20"/>
          <w:szCs w:val="20"/>
        </w:rPr>
      </w:pPr>
      <w:bookmarkStart w:id="14" w:name="_Toc290479834"/>
      <w:r w:rsidRPr="00973EB0">
        <w:rPr>
          <w:rFonts w:ascii="Verdana" w:hAnsi="Verdana"/>
          <w:i/>
          <w:iCs/>
          <w:color w:val="0000FF"/>
          <w:sz w:val="20"/>
          <w:szCs w:val="20"/>
        </w:rPr>
        <w:t>Example of Rollup calculation</w:t>
      </w:r>
      <w:bookmarkEnd w:id="14"/>
    </w:p>
    <w:p w:rsidR="00B30877" w:rsidRDefault="00973EB0" w:rsidP="003437AB">
      <w:pPr>
        <w:rPr>
          <w:rFonts w:ascii="Verdana" w:hAnsi="Verdana"/>
          <w:sz w:val="20"/>
          <w:szCs w:val="20"/>
        </w:rPr>
      </w:pPr>
      <w:r>
        <w:rPr>
          <w:rFonts w:ascii="Verdana" w:hAnsi="Verdana"/>
          <w:sz w:val="20"/>
          <w:szCs w:val="20"/>
        </w:rPr>
        <w:t>Data in Region level –</w:t>
      </w:r>
    </w:p>
    <w:p w:rsidR="00973EB0" w:rsidRDefault="00973EB0" w:rsidP="003437AB">
      <w:pPr>
        <w:rPr>
          <w:rFonts w:ascii="Verdana" w:hAnsi="Verdana"/>
          <w:sz w:val="20"/>
          <w:szCs w:val="20"/>
        </w:rPr>
      </w:pPr>
    </w:p>
    <w:tbl>
      <w:tblPr>
        <w:tblW w:w="8670" w:type="dxa"/>
        <w:tblInd w:w="93" w:type="dxa"/>
        <w:tblLook w:val="0000" w:firstRow="0" w:lastRow="0" w:firstColumn="0" w:lastColumn="0" w:noHBand="0" w:noVBand="0"/>
      </w:tblPr>
      <w:tblGrid>
        <w:gridCol w:w="1528"/>
        <w:gridCol w:w="2023"/>
        <w:gridCol w:w="1828"/>
        <w:gridCol w:w="1707"/>
        <w:gridCol w:w="1677"/>
      </w:tblGrid>
      <w:tr w:rsidR="006C42C9" w:rsidTr="006C42C9">
        <w:trPr>
          <w:trHeight w:val="510"/>
        </w:trPr>
        <w:tc>
          <w:tcPr>
            <w:tcW w:w="1484" w:type="dxa"/>
            <w:tcBorders>
              <w:top w:val="single" w:sz="4" w:space="0" w:color="auto"/>
              <w:left w:val="single" w:sz="4" w:space="0" w:color="auto"/>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MADE_ON_DATE_KEY</w:t>
            </w:r>
          </w:p>
        </w:tc>
        <w:tc>
          <w:tcPr>
            <w:tcW w:w="2034" w:type="dxa"/>
            <w:tcBorders>
              <w:top w:val="single" w:sz="4" w:space="0" w:color="auto"/>
              <w:left w:val="nil"/>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MADE_FOR_START_DATE_KEY</w:t>
            </w:r>
          </w:p>
        </w:tc>
        <w:tc>
          <w:tcPr>
            <w:tcW w:w="1818" w:type="dxa"/>
            <w:tcBorders>
              <w:top w:val="single" w:sz="4" w:space="0" w:color="auto"/>
              <w:left w:val="nil"/>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MADE_FOR_PERIOD_CODE</w:t>
            </w:r>
          </w:p>
        </w:tc>
        <w:tc>
          <w:tcPr>
            <w:tcW w:w="1684" w:type="dxa"/>
            <w:tcBorders>
              <w:top w:val="single" w:sz="4" w:space="0" w:color="auto"/>
              <w:left w:val="nil"/>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PARENT_TERRITORY_KEY</w:t>
            </w:r>
          </w:p>
        </w:tc>
        <w:tc>
          <w:tcPr>
            <w:tcW w:w="1650" w:type="dxa"/>
            <w:tcBorders>
              <w:top w:val="single" w:sz="4" w:space="0" w:color="auto"/>
              <w:left w:val="nil"/>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LC_FORECAST_AMOUNT</w:t>
            </w:r>
          </w:p>
        </w:tc>
      </w:tr>
      <w:tr w:rsidR="006C42C9" w:rsidTr="006C42C9">
        <w:trPr>
          <w:trHeight w:val="255"/>
        </w:trPr>
        <w:tc>
          <w:tcPr>
            <w:tcW w:w="1484" w:type="dxa"/>
            <w:tcBorders>
              <w:top w:val="nil"/>
              <w:left w:val="single" w:sz="4" w:space="0" w:color="auto"/>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109269</w:t>
            </w:r>
          </w:p>
        </w:tc>
        <w:tc>
          <w:tcPr>
            <w:tcW w:w="2034"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109332</w:t>
            </w:r>
          </w:p>
        </w:tc>
        <w:tc>
          <w:tcPr>
            <w:tcW w:w="1818"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M</w:t>
            </w:r>
          </w:p>
        </w:tc>
        <w:tc>
          <w:tcPr>
            <w:tcW w:w="1684"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720</w:t>
            </w:r>
          </w:p>
        </w:tc>
        <w:tc>
          <w:tcPr>
            <w:tcW w:w="1650"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445000</w:t>
            </w:r>
          </w:p>
        </w:tc>
      </w:tr>
      <w:tr w:rsidR="006C42C9" w:rsidTr="006C42C9">
        <w:trPr>
          <w:trHeight w:val="255"/>
        </w:trPr>
        <w:tc>
          <w:tcPr>
            <w:tcW w:w="1484" w:type="dxa"/>
            <w:tcBorders>
              <w:top w:val="nil"/>
              <w:left w:val="single" w:sz="4" w:space="0" w:color="auto"/>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109269</w:t>
            </w:r>
          </w:p>
        </w:tc>
        <w:tc>
          <w:tcPr>
            <w:tcW w:w="2034"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109332</w:t>
            </w:r>
          </w:p>
        </w:tc>
        <w:tc>
          <w:tcPr>
            <w:tcW w:w="1818"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M</w:t>
            </w:r>
          </w:p>
        </w:tc>
        <w:tc>
          <w:tcPr>
            <w:tcW w:w="1684"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720</w:t>
            </w:r>
          </w:p>
        </w:tc>
        <w:tc>
          <w:tcPr>
            <w:tcW w:w="1650"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1141567.68</w:t>
            </w:r>
          </w:p>
        </w:tc>
      </w:tr>
      <w:tr w:rsidR="006C42C9" w:rsidTr="006C42C9">
        <w:trPr>
          <w:trHeight w:val="255"/>
        </w:trPr>
        <w:tc>
          <w:tcPr>
            <w:tcW w:w="1484" w:type="dxa"/>
            <w:tcBorders>
              <w:top w:val="nil"/>
              <w:left w:val="single" w:sz="4" w:space="0" w:color="auto"/>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109269</w:t>
            </w:r>
          </w:p>
        </w:tc>
        <w:tc>
          <w:tcPr>
            <w:tcW w:w="2034"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109332</w:t>
            </w:r>
          </w:p>
        </w:tc>
        <w:tc>
          <w:tcPr>
            <w:tcW w:w="1818"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M</w:t>
            </w:r>
          </w:p>
        </w:tc>
        <w:tc>
          <w:tcPr>
            <w:tcW w:w="1684"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720</w:t>
            </w:r>
          </w:p>
        </w:tc>
        <w:tc>
          <w:tcPr>
            <w:tcW w:w="1650" w:type="dxa"/>
            <w:tcBorders>
              <w:top w:val="nil"/>
              <w:left w:val="nil"/>
              <w:bottom w:val="single" w:sz="4" w:space="0" w:color="auto"/>
              <w:right w:val="single" w:sz="4" w:space="0" w:color="auto"/>
            </w:tcBorders>
            <w:shd w:val="clear" w:color="auto" w:fill="auto"/>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5500000</w:t>
            </w:r>
          </w:p>
        </w:tc>
      </w:tr>
      <w:tr w:rsidR="006C42C9" w:rsidTr="006C42C9">
        <w:trPr>
          <w:trHeight w:val="255"/>
        </w:trPr>
        <w:tc>
          <w:tcPr>
            <w:tcW w:w="1484" w:type="dxa"/>
            <w:tcBorders>
              <w:top w:val="nil"/>
              <w:left w:val="nil"/>
              <w:bottom w:val="nil"/>
              <w:right w:val="nil"/>
            </w:tcBorders>
            <w:shd w:val="clear" w:color="auto" w:fill="auto"/>
            <w:noWrap/>
            <w:vAlign w:val="bottom"/>
          </w:tcPr>
          <w:p w:rsidR="006C42C9" w:rsidRDefault="006C42C9">
            <w:pPr>
              <w:rPr>
                <w:rFonts w:ascii="Verdana" w:hAnsi="Verdana" w:cs="Arial"/>
                <w:color w:val="000000"/>
                <w:sz w:val="20"/>
                <w:szCs w:val="20"/>
              </w:rPr>
            </w:pPr>
          </w:p>
        </w:tc>
        <w:tc>
          <w:tcPr>
            <w:tcW w:w="2034" w:type="dxa"/>
            <w:tcBorders>
              <w:top w:val="nil"/>
              <w:left w:val="nil"/>
              <w:bottom w:val="nil"/>
              <w:right w:val="nil"/>
            </w:tcBorders>
            <w:shd w:val="clear" w:color="auto" w:fill="auto"/>
            <w:noWrap/>
            <w:vAlign w:val="bottom"/>
          </w:tcPr>
          <w:p w:rsidR="006C42C9" w:rsidRDefault="006C42C9">
            <w:pPr>
              <w:rPr>
                <w:rFonts w:ascii="Calibri" w:hAnsi="Calibri" w:cs="Arial"/>
                <w:color w:val="000000"/>
                <w:sz w:val="20"/>
                <w:szCs w:val="20"/>
              </w:rPr>
            </w:pPr>
          </w:p>
        </w:tc>
        <w:tc>
          <w:tcPr>
            <w:tcW w:w="1818" w:type="dxa"/>
            <w:tcBorders>
              <w:top w:val="nil"/>
              <w:left w:val="nil"/>
              <w:bottom w:val="nil"/>
              <w:right w:val="nil"/>
            </w:tcBorders>
            <w:shd w:val="clear" w:color="auto" w:fill="auto"/>
            <w:noWrap/>
            <w:vAlign w:val="bottom"/>
          </w:tcPr>
          <w:p w:rsidR="006C42C9" w:rsidRDefault="006C42C9">
            <w:pPr>
              <w:rPr>
                <w:rFonts w:ascii="Calibri" w:hAnsi="Calibri" w:cs="Arial"/>
                <w:color w:val="000000"/>
                <w:sz w:val="20"/>
                <w:szCs w:val="20"/>
              </w:rPr>
            </w:pPr>
          </w:p>
        </w:tc>
        <w:tc>
          <w:tcPr>
            <w:tcW w:w="1684" w:type="dxa"/>
            <w:tcBorders>
              <w:top w:val="nil"/>
              <w:left w:val="nil"/>
              <w:bottom w:val="nil"/>
              <w:right w:val="nil"/>
            </w:tcBorders>
            <w:shd w:val="clear" w:color="auto" w:fill="auto"/>
            <w:noWrap/>
            <w:vAlign w:val="bottom"/>
          </w:tcPr>
          <w:p w:rsidR="006C42C9" w:rsidRDefault="006C42C9">
            <w:pPr>
              <w:rPr>
                <w:rFonts w:ascii="Calibri" w:hAnsi="Calibri" w:cs="Arial"/>
                <w:color w:val="000000"/>
                <w:sz w:val="20"/>
                <w:szCs w:val="20"/>
              </w:rPr>
            </w:pPr>
          </w:p>
        </w:tc>
        <w:tc>
          <w:tcPr>
            <w:tcW w:w="1650" w:type="dxa"/>
            <w:tcBorders>
              <w:top w:val="nil"/>
              <w:left w:val="single" w:sz="4" w:space="0" w:color="auto"/>
              <w:bottom w:val="single" w:sz="4" w:space="0" w:color="auto"/>
              <w:right w:val="single" w:sz="4" w:space="0" w:color="auto"/>
            </w:tcBorders>
            <w:shd w:val="clear" w:color="auto" w:fill="FFFF99"/>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7086567.68</w:t>
            </w:r>
          </w:p>
        </w:tc>
      </w:tr>
    </w:tbl>
    <w:p w:rsidR="00B30877" w:rsidRDefault="00B30877" w:rsidP="003437AB">
      <w:pPr>
        <w:rPr>
          <w:rFonts w:ascii="Verdana" w:hAnsi="Verdana"/>
          <w:sz w:val="20"/>
          <w:szCs w:val="20"/>
        </w:rPr>
      </w:pPr>
    </w:p>
    <w:p w:rsidR="00973EB0" w:rsidRDefault="00973EB0" w:rsidP="003437AB">
      <w:pPr>
        <w:rPr>
          <w:rFonts w:ascii="Verdana" w:hAnsi="Verdana"/>
          <w:sz w:val="20"/>
          <w:szCs w:val="20"/>
        </w:rPr>
      </w:pPr>
      <w:r>
        <w:rPr>
          <w:rFonts w:ascii="Verdana" w:hAnsi="Verdana"/>
          <w:sz w:val="20"/>
          <w:szCs w:val="20"/>
        </w:rPr>
        <w:t>Data in Multi-Region level –</w:t>
      </w:r>
    </w:p>
    <w:p w:rsidR="006C42C9" w:rsidRDefault="006C42C9" w:rsidP="003437AB">
      <w:pPr>
        <w:rPr>
          <w:rFonts w:ascii="Verdana" w:hAnsi="Verdana"/>
          <w:sz w:val="20"/>
          <w:szCs w:val="20"/>
        </w:rPr>
      </w:pPr>
    </w:p>
    <w:p w:rsidR="006C42C9" w:rsidRDefault="006C42C9" w:rsidP="003437AB">
      <w:pPr>
        <w:rPr>
          <w:rFonts w:ascii="Verdana" w:hAnsi="Verdana"/>
          <w:sz w:val="20"/>
          <w:szCs w:val="20"/>
        </w:rPr>
      </w:pPr>
      <w:r>
        <w:rPr>
          <w:rFonts w:ascii="Verdana" w:hAnsi="Verdana"/>
          <w:sz w:val="20"/>
          <w:szCs w:val="20"/>
        </w:rPr>
        <w:t>Sum (child forecast) is loaded as Parent forecast.</w:t>
      </w:r>
    </w:p>
    <w:p w:rsidR="00973EB0" w:rsidRDefault="00973EB0" w:rsidP="003437AB">
      <w:pPr>
        <w:rPr>
          <w:rFonts w:ascii="Verdana" w:hAnsi="Verdana"/>
          <w:sz w:val="20"/>
          <w:szCs w:val="20"/>
        </w:rPr>
      </w:pPr>
    </w:p>
    <w:tbl>
      <w:tblPr>
        <w:tblW w:w="8670" w:type="dxa"/>
        <w:tblInd w:w="93" w:type="dxa"/>
        <w:tblLook w:val="0000" w:firstRow="0" w:lastRow="0" w:firstColumn="0" w:lastColumn="0" w:noHBand="0" w:noVBand="0"/>
      </w:tblPr>
      <w:tblGrid>
        <w:gridCol w:w="1528"/>
        <w:gridCol w:w="2023"/>
        <w:gridCol w:w="1828"/>
        <w:gridCol w:w="1707"/>
        <w:gridCol w:w="1677"/>
      </w:tblGrid>
      <w:tr w:rsidR="006C42C9" w:rsidTr="006C42C9">
        <w:trPr>
          <w:trHeight w:val="510"/>
        </w:trPr>
        <w:tc>
          <w:tcPr>
            <w:tcW w:w="1484" w:type="dxa"/>
            <w:tcBorders>
              <w:top w:val="single" w:sz="4" w:space="0" w:color="auto"/>
              <w:left w:val="single" w:sz="4" w:space="0" w:color="auto"/>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MADE_ON_DATE_KEY</w:t>
            </w:r>
          </w:p>
        </w:tc>
        <w:tc>
          <w:tcPr>
            <w:tcW w:w="2034" w:type="dxa"/>
            <w:tcBorders>
              <w:top w:val="single" w:sz="4" w:space="0" w:color="auto"/>
              <w:left w:val="nil"/>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MADE_FOR_START_DATE_KEY</w:t>
            </w:r>
          </w:p>
        </w:tc>
        <w:tc>
          <w:tcPr>
            <w:tcW w:w="1818" w:type="dxa"/>
            <w:tcBorders>
              <w:top w:val="single" w:sz="4" w:space="0" w:color="auto"/>
              <w:left w:val="nil"/>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MADE_FOR_PERIOD_CODE</w:t>
            </w:r>
          </w:p>
        </w:tc>
        <w:tc>
          <w:tcPr>
            <w:tcW w:w="1684" w:type="dxa"/>
            <w:tcBorders>
              <w:top w:val="single" w:sz="4" w:space="0" w:color="auto"/>
              <w:left w:val="nil"/>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PARENT_TERRITORY_KEY</w:t>
            </w:r>
          </w:p>
        </w:tc>
        <w:tc>
          <w:tcPr>
            <w:tcW w:w="1650" w:type="dxa"/>
            <w:tcBorders>
              <w:top w:val="single" w:sz="4" w:space="0" w:color="auto"/>
              <w:left w:val="nil"/>
              <w:bottom w:val="single" w:sz="4" w:space="0" w:color="auto"/>
              <w:right w:val="single" w:sz="4" w:space="0" w:color="auto"/>
            </w:tcBorders>
            <w:shd w:val="clear" w:color="auto" w:fill="C0C0C0"/>
            <w:vAlign w:val="bottom"/>
          </w:tcPr>
          <w:p w:rsidR="006C42C9" w:rsidRDefault="006C42C9">
            <w:pPr>
              <w:rPr>
                <w:rFonts w:ascii="Calibri" w:hAnsi="Calibri" w:cs="Arial"/>
                <w:color w:val="000000"/>
                <w:sz w:val="20"/>
                <w:szCs w:val="20"/>
              </w:rPr>
            </w:pPr>
            <w:r>
              <w:rPr>
                <w:rFonts w:ascii="Calibri" w:hAnsi="Calibri" w:cs="Arial"/>
                <w:color w:val="000000"/>
                <w:sz w:val="20"/>
                <w:szCs w:val="20"/>
              </w:rPr>
              <w:t>LC_FORECAST_AMOUNT</w:t>
            </w:r>
          </w:p>
        </w:tc>
      </w:tr>
      <w:tr w:rsidR="006C42C9" w:rsidTr="006C42C9">
        <w:trPr>
          <w:trHeight w:val="255"/>
        </w:trPr>
        <w:tc>
          <w:tcPr>
            <w:tcW w:w="1484" w:type="dxa"/>
            <w:tcBorders>
              <w:top w:val="nil"/>
              <w:left w:val="single" w:sz="4" w:space="0" w:color="auto"/>
              <w:bottom w:val="single" w:sz="4" w:space="0" w:color="auto"/>
              <w:right w:val="single" w:sz="4" w:space="0" w:color="auto"/>
            </w:tcBorders>
            <w:shd w:val="clear" w:color="auto" w:fill="FFFF99"/>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109269</w:t>
            </w:r>
          </w:p>
        </w:tc>
        <w:tc>
          <w:tcPr>
            <w:tcW w:w="2034" w:type="dxa"/>
            <w:tcBorders>
              <w:top w:val="nil"/>
              <w:left w:val="nil"/>
              <w:bottom w:val="single" w:sz="4" w:space="0" w:color="auto"/>
              <w:right w:val="single" w:sz="4" w:space="0" w:color="auto"/>
            </w:tcBorders>
            <w:shd w:val="clear" w:color="auto" w:fill="FFFF99"/>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109332</w:t>
            </w:r>
          </w:p>
        </w:tc>
        <w:tc>
          <w:tcPr>
            <w:tcW w:w="1818" w:type="dxa"/>
            <w:tcBorders>
              <w:top w:val="nil"/>
              <w:left w:val="nil"/>
              <w:bottom w:val="single" w:sz="4" w:space="0" w:color="auto"/>
              <w:right w:val="single" w:sz="4" w:space="0" w:color="auto"/>
            </w:tcBorders>
            <w:shd w:val="clear" w:color="auto" w:fill="FFFF99"/>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M</w:t>
            </w:r>
          </w:p>
        </w:tc>
        <w:tc>
          <w:tcPr>
            <w:tcW w:w="1684" w:type="dxa"/>
            <w:tcBorders>
              <w:top w:val="nil"/>
              <w:left w:val="nil"/>
              <w:bottom w:val="single" w:sz="4" w:space="0" w:color="auto"/>
              <w:right w:val="single" w:sz="4" w:space="0" w:color="auto"/>
            </w:tcBorders>
            <w:shd w:val="clear" w:color="auto" w:fill="FFFF99"/>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720</w:t>
            </w:r>
          </w:p>
        </w:tc>
        <w:tc>
          <w:tcPr>
            <w:tcW w:w="1650" w:type="dxa"/>
            <w:tcBorders>
              <w:top w:val="nil"/>
              <w:left w:val="nil"/>
              <w:bottom w:val="single" w:sz="4" w:space="0" w:color="auto"/>
              <w:right w:val="single" w:sz="4" w:space="0" w:color="auto"/>
            </w:tcBorders>
            <w:shd w:val="clear" w:color="auto" w:fill="FFFF99"/>
            <w:noWrap/>
            <w:vAlign w:val="bottom"/>
          </w:tcPr>
          <w:p w:rsidR="006C42C9" w:rsidRDefault="006C42C9">
            <w:pPr>
              <w:rPr>
                <w:rFonts w:ascii="Calibri" w:hAnsi="Calibri" w:cs="Arial"/>
                <w:color w:val="000000"/>
                <w:sz w:val="20"/>
                <w:szCs w:val="20"/>
              </w:rPr>
            </w:pPr>
            <w:r>
              <w:rPr>
                <w:rFonts w:ascii="Calibri" w:hAnsi="Calibri" w:cs="Arial"/>
                <w:color w:val="000000"/>
                <w:sz w:val="20"/>
                <w:szCs w:val="20"/>
              </w:rPr>
              <w:t>7086567.68</w:t>
            </w:r>
          </w:p>
        </w:tc>
      </w:tr>
    </w:tbl>
    <w:p w:rsidR="006C42C9" w:rsidRDefault="006C42C9" w:rsidP="003437AB">
      <w:pPr>
        <w:rPr>
          <w:rFonts w:ascii="Verdana" w:hAnsi="Verdana"/>
          <w:sz w:val="20"/>
          <w:szCs w:val="20"/>
        </w:rPr>
      </w:pPr>
    </w:p>
    <w:p w:rsidR="00F934DC" w:rsidRDefault="00F934DC" w:rsidP="003437AB">
      <w:pPr>
        <w:rPr>
          <w:rFonts w:ascii="Verdana" w:hAnsi="Verdana"/>
          <w:sz w:val="20"/>
          <w:szCs w:val="20"/>
        </w:rPr>
      </w:pPr>
    </w:p>
    <w:p w:rsidR="003437AB" w:rsidRDefault="00EF7697" w:rsidP="003437AB">
      <w:pPr>
        <w:rPr>
          <w:rFonts w:ascii="Verdana" w:hAnsi="Verdana"/>
          <w:sz w:val="20"/>
          <w:szCs w:val="20"/>
        </w:rPr>
      </w:pPr>
      <w:r>
        <w:rPr>
          <w:rFonts w:ascii="Verdana" w:hAnsi="Verdana"/>
          <w:sz w:val="20"/>
          <w:szCs w:val="20"/>
        </w:rPr>
        <w:t>Earlier in Siebel Forecast Phase 1</w:t>
      </w:r>
      <w:r w:rsidR="00B30877">
        <w:rPr>
          <w:rFonts w:ascii="Verdana" w:hAnsi="Verdana"/>
          <w:sz w:val="20"/>
          <w:szCs w:val="20"/>
        </w:rPr>
        <w:t xml:space="preserve"> release</w:t>
      </w:r>
      <w:r>
        <w:rPr>
          <w:rFonts w:ascii="Verdana" w:hAnsi="Verdana"/>
          <w:sz w:val="20"/>
          <w:szCs w:val="20"/>
        </w:rPr>
        <w:t xml:space="preserve">, submitted forecasts were only available for </w:t>
      </w:r>
      <w:r w:rsidRPr="00B30877">
        <w:rPr>
          <w:rFonts w:ascii="Verdana" w:hAnsi="Verdana"/>
          <w:b/>
          <w:sz w:val="20"/>
          <w:szCs w:val="20"/>
        </w:rPr>
        <w:t xml:space="preserve">GARD </w:t>
      </w:r>
      <w:r w:rsidR="00B30877" w:rsidRPr="00B30877">
        <w:rPr>
          <w:rFonts w:ascii="Verdana" w:hAnsi="Verdana"/>
          <w:b/>
          <w:sz w:val="20"/>
          <w:szCs w:val="20"/>
        </w:rPr>
        <w:t>(Geo, Area, Region and District</w:t>
      </w:r>
      <w:r w:rsidRPr="00B30877">
        <w:rPr>
          <w:rFonts w:ascii="Verdana" w:hAnsi="Verdana"/>
          <w:b/>
          <w:sz w:val="20"/>
          <w:szCs w:val="20"/>
        </w:rPr>
        <w:t>)</w:t>
      </w:r>
      <w:r>
        <w:rPr>
          <w:rFonts w:ascii="Verdana" w:hAnsi="Verdana"/>
          <w:sz w:val="20"/>
          <w:szCs w:val="20"/>
        </w:rPr>
        <w:t xml:space="preserve"> level.</w:t>
      </w:r>
      <w:r w:rsidR="00B30877">
        <w:rPr>
          <w:rFonts w:ascii="Verdana" w:hAnsi="Verdana"/>
          <w:sz w:val="20"/>
          <w:szCs w:val="20"/>
        </w:rPr>
        <w:t xml:space="preserve"> For </w:t>
      </w:r>
      <w:r w:rsidR="00B30877" w:rsidRPr="00B30877">
        <w:rPr>
          <w:rFonts w:ascii="Verdana" w:hAnsi="Verdana"/>
          <w:b/>
          <w:sz w:val="20"/>
          <w:szCs w:val="20"/>
        </w:rPr>
        <w:t>non-GARD level (WW, Multi-Area, Multi-Region and Team)</w:t>
      </w:r>
      <w:r w:rsidR="00B30877">
        <w:rPr>
          <w:rFonts w:ascii="Verdana" w:hAnsi="Verdana"/>
          <w:sz w:val="20"/>
          <w:szCs w:val="20"/>
        </w:rPr>
        <w:t xml:space="preserve"> Rollup forecasts were available.</w:t>
      </w:r>
    </w:p>
    <w:p w:rsidR="00EF7697" w:rsidRDefault="00EF7697" w:rsidP="003437AB">
      <w:pPr>
        <w:rPr>
          <w:rFonts w:ascii="Verdana" w:hAnsi="Verdana"/>
          <w:sz w:val="20"/>
          <w:szCs w:val="20"/>
        </w:rPr>
      </w:pPr>
    </w:p>
    <w:p w:rsidR="00EF7697" w:rsidRPr="003437AB" w:rsidRDefault="00637774" w:rsidP="003437AB">
      <w:pPr>
        <w:rPr>
          <w:rFonts w:ascii="Verdana" w:hAnsi="Verdana"/>
          <w:sz w:val="20"/>
          <w:szCs w:val="20"/>
        </w:rPr>
      </w:pPr>
      <w:r w:rsidRPr="00F54A8B">
        <w:rPr>
          <w:noProof/>
        </w:rPr>
        <mc:AlternateContent>
          <mc:Choice Requires="wpg">
            <w:drawing>
              <wp:inline distT="0" distB="0" distL="0" distR="0">
                <wp:extent cx="5479906" cy="2143125"/>
                <wp:effectExtent l="0" t="0" r="6985" b="28575"/>
                <wp:docPr id="51"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9906" cy="2143125"/>
                          <a:chOff x="457200" y="1795046"/>
                          <a:chExt cx="8076988" cy="3157954"/>
                        </a:xfrm>
                      </wpg:grpSpPr>
                      <wps:wsp>
                        <wps:cNvPr id="42" name="Flowchart: Magnetic Disk 42"/>
                        <wps:cNvSpPr/>
                        <wps:spPr>
                          <a:xfrm>
                            <a:off x="1828800" y="2209800"/>
                            <a:ext cx="1828800" cy="1600200"/>
                          </a:xfrm>
                          <a:prstGeom prst="flowChartMagneticDisk">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TextBox 4"/>
                        <wps:cNvSpPr txBox="1"/>
                        <wps:spPr>
                          <a:xfrm>
                            <a:off x="2362201" y="2286000"/>
                            <a:ext cx="1018307" cy="545507"/>
                          </a:xfrm>
                          <a:prstGeom prst="rect">
                            <a:avLst/>
                          </a:prstGeom>
                          <a:noFill/>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6"/>
                                  <w:szCs w:val="36"/>
                                </w:rPr>
                                <w:t>Stage</w:t>
                              </w:r>
                            </w:p>
                          </w:txbxContent>
                        </wps:txbx>
                        <wps:bodyPr wrap="none" rtlCol="0">
                          <a:spAutoFit/>
                        </wps:bodyPr>
                      </wps:wsp>
                      <wps:wsp>
                        <wps:cNvPr id="44" name="TextBox 5"/>
                        <wps:cNvSpPr txBox="1"/>
                        <wps:spPr>
                          <a:xfrm>
                            <a:off x="2057400" y="2895600"/>
                            <a:ext cx="1420764" cy="545507"/>
                          </a:xfrm>
                          <a:prstGeom prst="rect">
                            <a:avLst/>
                          </a:prstGeom>
                          <a:solidFill>
                            <a:schemeClr val="bg1"/>
                          </a:solidFill>
                          <a:ln>
                            <a:solidFill>
                              <a:schemeClr val="tx2"/>
                            </a:solidFill>
                          </a:ln>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6"/>
                                  <w:szCs w:val="36"/>
                                </w:rPr>
                                <w:t>Forecast</w:t>
                              </w:r>
                            </w:p>
                          </w:txbxContent>
                        </wps:txbx>
                        <wps:bodyPr wrap="none" rtlCol="0">
                          <a:spAutoFit/>
                        </wps:bodyPr>
                      </wps:wsp>
                      <wps:wsp>
                        <wps:cNvPr id="45" name="Notched Right Arrow 45"/>
                        <wps:cNvSpPr/>
                        <wps:spPr>
                          <a:xfrm>
                            <a:off x="3810000" y="2438400"/>
                            <a:ext cx="1371600" cy="533400"/>
                          </a:xfrm>
                          <a:prstGeom prst="notchedRightArrow">
                            <a:avLst>
                              <a:gd name="adj1" fmla="val 50000"/>
                              <a:gd name="adj2" fmla="val 43051"/>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7"/>
                        <wps:cNvSpPr txBox="1"/>
                        <wps:spPr>
                          <a:xfrm>
                            <a:off x="3962400" y="2514601"/>
                            <a:ext cx="1425443" cy="500594"/>
                          </a:xfrm>
                          <a:prstGeom prst="rect">
                            <a:avLst/>
                          </a:prstGeom>
                          <a:noFill/>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2"/>
                                  <w:szCs w:val="32"/>
                                </w:rPr>
                                <w:t>Rep Level</w:t>
                              </w:r>
                            </w:p>
                          </w:txbxContent>
                        </wps:txbx>
                        <wps:bodyPr wrap="none" rtlCol="0">
                          <a:spAutoFit/>
                        </wps:bodyPr>
                      </wps:wsp>
                      <wps:wsp>
                        <wps:cNvPr id="47" name="Notched Right Arrow 47"/>
                        <wps:cNvSpPr/>
                        <wps:spPr>
                          <a:xfrm>
                            <a:off x="3810000" y="3048000"/>
                            <a:ext cx="1447800" cy="533400"/>
                          </a:xfrm>
                          <a:prstGeom prst="notchedRightArrow">
                            <a:avLst>
                              <a:gd name="adj1" fmla="val 50000"/>
                              <a:gd name="adj2" fmla="val 43051"/>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TextBox 9"/>
                        <wps:cNvSpPr txBox="1"/>
                        <wps:spPr>
                          <a:xfrm>
                            <a:off x="3962400" y="3197423"/>
                            <a:ext cx="1026731" cy="774751"/>
                          </a:xfrm>
                          <a:prstGeom prst="rect">
                            <a:avLst/>
                          </a:prstGeom>
                          <a:noFill/>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28"/>
                                  <w:szCs w:val="28"/>
                                </w:rPr>
                                <w:t>GARD Level</w:t>
                              </w:r>
                            </w:p>
                          </w:txbxContent>
                        </wps:txbx>
                        <wps:bodyPr wrap="square" rtlCol="0">
                          <a:spAutoFit/>
                        </wps:bodyPr>
                      </wps:wsp>
                      <wps:wsp>
                        <wps:cNvPr id="49" name="TextBox 10"/>
                        <wps:cNvSpPr txBox="1"/>
                        <wps:spPr>
                          <a:xfrm>
                            <a:off x="3810000" y="3429000"/>
                            <a:ext cx="1870017" cy="408897"/>
                          </a:xfrm>
                          <a:prstGeom prst="rect">
                            <a:avLst/>
                          </a:prstGeom>
                          <a:noFill/>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rPr>
                                <w:t>Territory Forecast</w:t>
                              </w:r>
                            </w:p>
                          </w:txbxContent>
                        </wps:txbx>
                        <wps:bodyPr wrap="none" rtlCol="0">
                          <a:spAutoFit/>
                        </wps:bodyPr>
                      </wps:wsp>
                      <wps:wsp>
                        <wps:cNvPr id="50" name="TextBox 11"/>
                        <wps:cNvSpPr txBox="1"/>
                        <wps:spPr>
                          <a:xfrm>
                            <a:off x="2438400" y="3352801"/>
                            <a:ext cx="1251358" cy="545507"/>
                          </a:xfrm>
                          <a:prstGeom prst="rect">
                            <a:avLst/>
                          </a:prstGeom>
                          <a:solidFill>
                            <a:schemeClr val="bg1"/>
                          </a:solidFill>
                          <a:ln>
                            <a:solidFill>
                              <a:schemeClr val="tx2"/>
                            </a:solidFill>
                          </a:ln>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6"/>
                                  <w:szCs w:val="36"/>
                                </w:rPr>
                                <w:t>SMART</w:t>
                              </w:r>
                            </w:p>
                          </w:txbxContent>
                        </wps:txbx>
                        <wps:bodyPr wrap="none" rtlCol="0">
                          <a:spAutoFit/>
                        </wps:bodyPr>
                      </wps:wsp>
                      <wpg:grpSp>
                        <wpg:cNvPr id="52" name="Group 52"/>
                        <wpg:cNvGrpSpPr/>
                        <wpg:grpSpPr>
                          <a:xfrm>
                            <a:off x="609600" y="2209800"/>
                            <a:ext cx="908802" cy="683345"/>
                            <a:chOff x="609600" y="2209800"/>
                            <a:chExt cx="908802" cy="683345"/>
                          </a:xfrm>
                        </wpg:grpSpPr>
                        <wps:wsp>
                          <wps:cNvPr id="75" name="Flowchart: Magnetic Disk 75"/>
                          <wps:cNvSpPr/>
                          <wps:spPr>
                            <a:xfrm>
                              <a:off x="609600" y="2209800"/>
                              <a:ext cx="609600" cy="609600"/>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6" name="TextBox 14"/>
                          <wps:cNvSpPr txBox="1"/>
                          <wps:spPr>
                            <a:xfrm>
                              <a:off x="609600" y="2438400"/>
                              <a:ext cx="908802" cy="454745"/>
                            </a:xfrm>
                            <a:prstGeom prst="rect">
                              <a:avLst/>
                            </a:prstGeom>
                            <a:noFill/>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28"/>
                                    <w:szCs w:val="28"/>
                                  </w:rPr>
                                  <w:t>Siebel</w:t>
                                </w:r>
                              </w:p>
                            </w:txbxContent>
                          </wps:txbx>
                          <wps:bodyPr wrap="none" rtlCol="0">
                            <a:spAutoFit/>
                          </wps:bodyPr>
                        </wps:wsp>
                      </wpg:grpSp>
                      <wpg:grpSp>
                        <wpg:cNvPr id="53" name="Group 53"/>
                        <wpg:cNvGrpSpPr/>
                        <wpg:grpSpPr>
                          <a:xfrm>
                            <a:off x="609600" y="2971800"/>
                            <a:ext cx="1033282" cy="683345"/>
                            <a:chOff x="609600" y="2971800"/>
                            <a:chExt cx="1033282" cy="683345"/>
                          </a:xfrm>
                        </wpg:grpSpPr>
                        <wps:wsp>
                          <wps:cNvPr id="73" name="Flowchart: Magnetic Disk 73"/>
                          <wps:cNvSpPr/>
                          <wps:spPr>
                            <a:xfrm>
                              <a:off x="632520" y="2971800"/>
                              <a:ext cx="609600" cy="609600"/>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 name="TextBox 15"/>
                          <wps:cNvSpPr txBox="1"/>
                          <wps:spPr>
                            <a:xfrm>
                              <a:off x="609600" y="3200400"/>
                              <a:ext cx="1033282" cy="454745"/>
                            </a:xfrm>
                            <a:prstGeom prst="rect">
                              <a:avLst/>
                            </a:prstGeom>
                            <a:noFill/>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28"/>
                                    <w:szCs w:val="28"/>
                                  </w:rPr>
                                  <w:t>SMART</w:t>
                                </w:r>
                              </w:p>
                            </w:txbxContent>
                          </wps:txbx>
                          <wps:bodyPr wrap="none" rtlCol="0">
                            <a:spAutoFit/>
                          </wps:bodyPr>
                        </wps:wsp>
                      </wpg:grpSp>
                      <wps:wsp>
                        <wps:cNvPr id="54" name="Flowchart: Magnetic Disk 54"/>
                        <wps:cNvSpPr/>
                        <wps:spPr>
                          <a:xfrm>
                            <a:off x="5486400" y="2362200"/>
                            <a:ext cx="1295400" cy="1219200"/>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Straight Arrow Connector 55"/>
                        <wps:cNvCnPr>
                          <a:stCxn id="76" idx="3"/>
                          <a:endCxn id="42" idx="2"/>
                        </wps:cNvCnPr>
                        <wps:spPr>
                          <a:xfrm>
                            <a:off x="1233489" y="2592289"/>
                            <a:ext cx="595311" cy="41761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a:endCxn id="42" idx="2"/>
                        </wps:cNvCnPr>
                        <wps:spPr>
                          <a:xfrm flipV="1">
                            <a:off x="1219200" y="3009900"/>
                            <a:ext cx="609600" cy="342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TextBox 26"/>
                        <wps:cNvSpPr txBox="1"/>
                        <wps:spPr>
                          <a:xfrm>
                            <a:off x="5791200" y="2362199"/>
                            <a:ext cx="1004268" cy="545507"/>
                          </a:xfrm>
                          <a:prstGeom prst="rect">
                            <a:avLst/>
                          </a:prstGeom>
                          <a:noFill/>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6"/>
                                  <w:szCs w:val="36"/>
                                </w:rPr>
                                <w:t>Work</w:t>
                              </w:r>
                            </w:p>
                          </w:txbxContent>
                        </wps:txbx>
                        <wps:bodyPr wrap="none" rtlCol="0">
                          <a:spAutoFit/>
                        </wps:bodyPr>
                      </wps:wsp>
                      <wps:wsp>
                        <wps:cNvPr id="58" name="Frame 58"/>
                        <wps:cNvSpPr/>
                        <wps:spPr>
                          <a:xfrm>
                            <a:off x="7315200" y="1828800"/>
                            <a:ext cx="1143000" cy="1219200"/>
                          </a:xfrm>
                          <a:prstGeom prst="frame">
                            <a:avLst>
                              <a:gd name="adj1" fmla="val 1226"/>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 name="Straight Connector 59"/>
                        <wps:cNvCnPr/>
                        <wps:spPr>
                          <a:xfrm rot="5400000">
                            <a:off x="7010400" y="2438400"/>
                            <a:ext cx="914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rot="10800000">
                            <a:off x="7391400" y="2057400"/>
                            <a:ext cx="914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TextBox 33"/>
                        <wps:cNvSpPr txBox="1"/>
                        <wps:spPr>
                          <a:xfrm>
                            <a:off x="7391400" y="2286000"/>
                            <a:ext cx="1142788" cy="683054"/>
                          </a:xfrm>
                          <a:prstGeom prst="rect">
                            <a:avLst/>
                          </a:prstGeom>
                          <a:noFill/>
                        </wps:spPr>
                        <wps:txbx>
                          <w:txbxContent>
                            <w:p w:rsidR="00906019" w:rsidRDefault="00906019" w:rsidP="00637774">
                              <w:pPr>
                                <w:pStyle w:val="NormalWeb"/>
                                <w:spacing w:before="0" w:beforeAutospacing="0" w:after="0" w:afterAutospacing="0"/>
                                <w:jc w:val="center"/>
                              </w:pPr>
                              <w:r>
                                <w:rPr>
                                  <w:rFonts w:asciiTheme="minorHAnsi" w:hAnsi="Calibri" w:cstheme="minorBidi"/>
                                  <w:color w:val="000000" w:themeColor="text1"/>
                                  <w:kern w:val="24"/>
                                </w:rPr>
                                <w:t>Rep Level Forecast</w:t>
                              </w:r>
                            </w:p>
                          </w:txbxContent>
                        </wps:txbx>
                        <wps:bodyPr wrap="square" rtlCol="0">
                          <a:spAutoFit/>
                        </wps:bodyPr>
                      </wps:wsp>
                      <wps:wsp>
                        <wps:cNvPr id="63" name="Frame 63"/>
                        <wps:cNvSpPr/>
                        <wps:spPr>
                          <a:xfrm>
                            <a:off x="7315200" y="3276600"/>
                            <a:ext cx="1143000" cy="1219200"/>
                          </a:xfrm>
                          <a:prstGeom prst="frame">
                            <a:avLst>
                              <a:gd name="adj1" fmla="val 1226"/>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4" name="Straight Connector 64"/>
                        <wps:cNvCnPr/>
                        <wps:spPr>
                          <a:xfrm rot="5400000">
                            <a:off x="7010400" y="3886200"/>
                            <a:ext cx="914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rot="10800000">
                            <a:off x="7391400" y="3505200"/>
                            <a:ext cx="9144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TextBox 38"/>
                        <wps:cNvSpPr txBox="1"/>
                        <wps:spPr>
                          <a:xfrm>
                            <a:off x="7391400" y="3505200"/>
                            <a:ext cx="1142788" cy="1231368"/>
                          </a:xfrm>
                          <a:prstGeom prst="rect">
                            <a:avLst/>
                          </a:prstGeom>
                          <a:noFill/>
                        </wps:spPr>
                        <wps:txbx>
                          <w:txbxContent>
                            <w:p w:rsidR="00906019" w:rsidRDefault="00906019" w:rsidP="00637774">
                              <w:pPr>
                                <w:pStyle w:val="NormalWeb"/>
                                <w:spacing w:before="0" w:beforeAutospacing="0" w:after="0" w:afterAutospacing="0"/>
                                <w:jc w:val="center"/>
                              </w:pPr>
                              <w:r>
                                <w:rPr>
                                  <w:rFonts w:asciiTheme="minorHAnsi" w:hAnsi="Calibri" w:cstheme="minorBidi"/>
                                  <w:color w:val="000000" w:themeColor="text1"/>
                                  <w:kern w:val="24"/>
                                </w:rPr>
                                <w:t>Territory Level Forecast</w:t>
                              </w:r>
                            </w:p>
                            <w:p w:rsidR="00906019" w:rsidRDefault="00906019" w:rsidP="00637774">
                              <w:pPr>
                                <w:pStyle w:val="NormalWeb"/>
                                <w:spacing w:before="0" w:beforeAutospacing="0" w:after="0" w:afterAutospacing="0"/>
                                <w:jc w:val="center"/>
                              </w:pPr>
                              <w:r>
                                <w:rPr>
                                  <w:rFonts w:asciiTheme="minorHAnsi" w:hAnsi="Calibri" w:cstheme="minorBidi"/>
                                  <w:color w:val="000000" w:themeColor="text1"/>
                                  <w:kern w:val="24"/>
                                </w:rPr>
                                <w:t>GARD</w:t>
                              </w:r>
                            </w:p>
                          </w:txbxContent>
                        </wps:txbx>
                        <wps:bodyPr wrap="square" rtlCol="0">
                          <a:spAutoFit/>
                        </wps:bodyPr>
                      </wps:wsp>
                      <wps:wsp>
                        <wps:cNvPr id="67" name="TextBox 39"/>
                        <wps:cNvSpPr txBox="1"/>
                        <wps:spPr>
                          <a:xfrm>
                            <a:off x="7466973" y="1795046"/>
                            <a:ext cx="770282" cy="500594"/>
                          </a:xfrm>
                          <a:prstGeom prst="rect">
                            <a:avLst/>
                          </a:prstGeom>
                          <a:noFill/>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2"/>
                                  <w:szCs w:val="32"/>
                                </w:rPr>
                                <w:t>Fact</w:t>
                              </w:r>
                            </w:p>
                          </w:txbxContent>
                        </wps:txbx>
                        <wps:bodyPr wrap="none" rtlCol="0">
                          <a:spAutoFit/>
                        </wps:bodyPr>
                      </wps:wsp>
                      <wps:wsp>
                        <wps:cNvPr id="68" name="TextBox 40"/>
                        <wps:cNvSpPr txBox="1"/>
                        <wps:spPr>
                          <a:xfrm>
                            <a:off x="7466973" y="3242846"/>
                            <a:ext cx="770282" cy="500594"/>
                          </a:xfrm>
                          <a:prstGeom prst="rect">
                            <a:avLst/>
                          </a:prstGeom>
                          <a:noFill/>
                        </wps:spPr>
                        <wps:txbx>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2"/>
                                  <w:szCs w:val="32"/>
                                </w:rPr>
                                <w:t>Fact</w:t>
                              </w:r>
                            </w:p>
                          </w:txbxContent>
                        </wps:txbx>
                        <wps:bodyPr wrap="none" rtlCol="0">
                          <a:spAutoFit/>
                        </wps:bodyPr>
                      </wps:wsp>
                      <wps:wsp>
                        <wps:cNvPr id="69" name="Straight Arrow Connector 69"/>
                        <wps:cNvCnPr>
                          <a:stCxn id="54" idx="4"/>
                          <a:endCxn id="58" idx="1"/>
                        </wps:cNvCnPr>
                        <wps:spPr>
                          <a:xfrm flipV="1">
                            <a:off x="6781800" y="2438400"/>
                            <a:ext cx="533400" cy="533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stCxn id="54" idx="4"/>
                          <a:endCxn id="63" idx="1"/>
                        </wps:cNvCnPr>
                        <wps:spPr>
                          <a:xfrm>
                            <a:off x="6781800" y="2971800"/>
                            <a:ext cx="533400"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1" name="Rounded Rectangle 71"/>
                        <wps:cNvSpPr/>
                        <wps:spPr>
                          <a:xfrm>
                            <a:off x="1828800" y="4648200"/>
                            <a:ext cx="66294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06019" w:rsidRDefault="00906019" w:rsidP="00637774">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EDWNI </w:t>
                              </w:r>
                            </w:p>
                          </w:txbxContent>
                        </wps:txbx>
                        <wps:bodyPr rtlCol="0" anchor="ctr"/>
                      </wps:wsp>
                      <wps:wsp>
                        <wps:cNvPr id="72" name="Rounded Rectangle 72"/>
                        <wps:cNvSpPr/>
                        <wps:spPr>
                          <a:xfrm>
                            <a:off x="457200" y="4648200"/>
                            <a:ext cx="1219200" cy="304800"/>
                          </a:xfrm>
                          <a:prstGeom prst="roundRect">
                            <a:avLst/>
                          </a:prstGeom>
                          <a:solidFill>
                            <a:schemeClr val="accent2">
                              <a:lumMod val="75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6019" w:rsidRDefault="00906019" w:rsidP="00637774">
                              <w:pPr>
                                <w:pStyle w:val="NormalWeb"/>
                                <w:spacing w:before="0" w:beforeAutospacing="0" w:after="0" w:afterAutospacing="0"/>
                                <w:jc w:val="center"/>
                              </w:pPr>
                              <w:r>
                                <w:rPr>
                                  <w:rFonts w:asciiTheme="minorHAnsi" w:hAnsi="Calibri" w:cstheme="minorBidi"/>
                                  <w:color w:val="FFFFFF" w:themeColor="light1"/>
                                  <w:kern w:val="24"/>
                                  <w:sz w:val="36"/>
                                  <w:szCs w:val="36"/>
                                </w:rPr>
                                <w:t>Sources</w:t>
                              </w:r>
                            </w:p>
                          </w:txbxContent>
                        </wps:txbx>
                        <wps:bodyPr rtlCol="0" anchor="ctr"/>
                      </wps:wsp>
                    </wpg:wgp>
                  </a:graphicData>
                </a:graphic>
              </wp:inline>
            </w:drawing>
          </mc:Choice>
          <mc:Fallback>
            <w:pict>
              <v:group id="Group 50" o:spid="_x0000_s1055" style="width:431.5pt;height:168.75pt;mso-position-horizontal-relative:char;mso-position-vertical-relative:line" coordorigin="4572,17950" coordsize="80769,31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2" o:spid="_x0000_s1056" type="#_x0000_t132" style="position:absolute;left:18288;top:22098;width:18288;height:16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AYsIA&#10;AADbAAAADwAAAGRycy9kb3ducmV2LnhtbESP0YrCMBRE3xf8h3CFfVtTRWSpRhFB9GFFtvoB1+ba&#10;FpOb2qS2/r0RFvZxmJkzzGLVWyMe1PjKsYLxKAFBnDtdcaHgfNp+fYPwAVmjcUwKnuRhtRx8LDDV&#10;ruNfemShEBHCPkUFZQh1KqXPS7LoR64mjt7VNRZDlE0hdYNdhFsjJ0kykxYrjgsl1rQpKb9lrVWw&#10;43Y9Nb67HNps/4PHI2pznyn1OezXcxCB+vAf/mvvtYLpBN5f4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YBiwgAAANsAAAAPAAAAAAAAAAAAAAAAAJgCAABkcnMvZG93&#10;bnJldi54bWxQSwUGAAAAAAQABAD1AAAAhwMAAAAA&#10;" fillcolor="#d5dce4 [671]" strokecolor="#1f4d78 [1604]" strokeweight="1pt">
                  <v:stroke joinstyle="miter"/>
                </v:shape>
                <v:shape id="TextBox 4" o:spid="_x0000_s1057" type="#_x0000_t202" style="position:absolute;left:23622;top:22860;width:10183;height:54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FLscQA&#10;AADbAAAADwAAAGRycy9kb3ducmV2LnhtbESPzW7CMBCE70h9B2sr9QZO+KkgjUEVtFJv0LQPsIqX&#10;OE28jmIXUp4eV0LiOJqZbzT5ZrCtOFHva8cK0kkCgrh0uuZKwffX+3gJwgdkja1jUvBHHjbrh1GO&#10;mXZn/qRTESoRIewzVGBC6DIpfWnIop+4jjh6R9dbDFH2ldQ9niPctnKaJM/SYs1xwWBHW0NlU/xa&#10;BcvE7ptmNT14O7+kC7PdubfuR6mnx+H1BUSgIdzDt/aHVjCfwf+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S7HEAAAA2wAAAA8AAAAAAAAAAAAAAAAAmAIAAGRycy9k&#10;b3ducmV2LnhtbFBLBQYAAAAABAAEAPUAAACJAwAAAAA=&#10;" filled="f" stroked="f">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6"/>
                            <w:szCs w:val="36"/>
                          </w:rPr>
                          <w:t>Stage</w:t>
                        </w:r>
                      </w:p>
                    </w:txbxContent>
                  </v:textbox>
                </v:shape>
                <v:shape id="TextBox 5" o:spid="_x0000_s1058" type="#_x0000_t202" style="position:absolute;left:20574;top:28956;width:14207;height:54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EsQA&#10;AADbAAAADwAAAGRycy9kb3ducmV2LnhtbESPQWsCMRSE7wX/Q3iCt5pVRGQ1ylJQ1ENpVbDHx+Z1&#10;d2nysiRxXf+9KRR6HGbmG2a16a0RHfnQOFYwGWcgiEunG64UXM7b1wWIEJE1Gsek4EEBNuvBywpz&#10;7e78Sd0pViJBOOSooI6xzaUMZU0Ww9i1xMn7dt5iTNJXUnu8J7g1cpplc2mx4bRQY0tvNZU/p5tV&#10;cP2wX94cD11/M4viWLzb7Xm+U2o07IsliEh9/A//tfdawWwGv1/SD5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CaRLEAAAA2wAAAA8AAAAAAAAAAAAAAAAAmAIAAGRycy9k&#10;b3ducmV2LnhtbFBLBQYAAAAABAAEAPUAAACJAwAAAAA=&#10;" fillcolor="white [3212]" strokecolor="#44546a [3215]">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6"/>
                            <w:szCs w:val="36"/>
                          </w:rPr>
                          <w:t>Forecast</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45" o:spid="_x0000_s1059" type="#_x0000_t94" style="position:absolute;left:38100;top:24384;width:1371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RdscMA&#10;AADbAAAADwAAAGRycy9kb3ducmV2LnhtbESPT4vCMBTE74LfITzBi2ha2dWlaxQRRN2Tf3bvj+bZ&#10;VpuX0kTb/fZGEDwOM/MbZrZoTSnuVLvCsoJ4FIEgTq0uOFPwe1oPv0A4j6yxtEwK/snBYt7tzDDR&#10;tuED3Y8+EwHCLkEFufdVIqVLczLoRrYiDt7Z1gZ9kHUmdY1NgJtSjqNoIg0WHBZyrGiVU3o93owC&#10;4vXy8Lcb7KZm4/wldk38c9kr1e+1y28Qnlr/Dr/aW63g4xOeX8IP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RdscMAAADbAAAADwAAAAAAAAAAAAAAAACYAgAAZHJzL2Rv&#10;d25yZXYueG1sUEsFBgAAAAAEAAQA9QAAAIgDAAAAAA==&#10;" adj="17984" filled="f" strokecolor="#1f4d78 [1604]" strokeweight="1pt"/>
                <v:shape id="TextBox 7" o:spid="_x0000_s1060" type="#_x0000_t202" style="position:absolute;left:39624;top:25146;width:14254;height:500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oKcQA&#10;AADbAAAADwAAAGRycy9kb3ducmV2LnhtbESP0WrCQBRE3wv+w3ILvjUbJYqNriLWQt9aYz/gkr1m&#10;02Tvhuw2pv16t1DwcZiZM8xmN9pWDNT72rGCWZKCIC6drrlS8Hl+fVqB8AFZY+uYFPyQh9128rDB&#10;XLsrn2goQiUihH2OCkwIXS6lLw1Z9InriKN3cb3FEGVfSd3jNcJtK+dpupQWa44LBjs6GCqb4tsq&#10;WKX2vWme5x/eZr+zhTm8uGP3pdT0cdyvQQQawz38337TCrIl/H2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6CnEAAAA2wAAAA8AAAAAAAAAAAAAAAAAmAIAAGRycy9k&#10;b3ducmV2LnhtbFBLBQYAAAAABAAEAPUAAACJAwAAAAA=&#10;" filled="f" stroked="f">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2"/>
                            <w:szCs w:val="32"/>
                          </w:rPr>
                          <w:t>Rep Level</w:t>
                        </w:r>
                      </w:p>
                    </w:txbxContent>
                  </v:textbox>
                </v:shape>
                <v:shape id="Notched Right Arrow 47" o:spid="_x0000_s1061" type="#_x0000_t94" style="position:absolute;left:38100;top:30480;width:14478;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gZ8UA&#10;AADbAAAADwAAAGRycy9kb3ducmV2LnhtbESPT0vDQBTE70K/w/IK3uwmWk1Juy1FEAQvGgu9vmZf&#10;/rS7b0N2TaKf3hWEHoeZ+Q2z2U3WiIF63zpWkC4SEMSl0y3XCg6fL3crED4gazSOScE3edhtZzcb&#10;zLUb+YOGItQiQtjnqKAJocul9GVDFv3CdcTRq1xvMUTZ11L3OEa4NfI+SZ6kxZbjQoMdPTdUXoov&#10;q6Ba4s9QnLNTlj6+p7V5exhNdVTqdj7t1yACTeEa/m+/agXLDP6+xB8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6BnxQAAANsAAAAPAAAAAAAAAAAAAAAAAJgCAABkcnMv&#10;ZG93bnJldi54bWxQSwUGAAAAAAQABAD1AAAAigMAAAAA&#10;" adj="18174" filled="f" strokecolor="#1f4d78 [1604]" strokeweight="1pt"/>
                <v:shape id="TextBox 9" o:spid="_x0000_s1062" type="#_x0000_t202" style="position:absolute;left:39624;top:31974;width:10267;height:7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ZEI74A&#10;AADbAAAADwAAAGRycy9kb3ducmV2LnhtbERPTWvCQBC9F/wPywi91Y3F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dGRCO+AAAA2wAAAA8AAAAAAAAAAAAAAAAAmAIAAGRycy9kb3ducmV2&#10;LnhtbFBLBQYAAAAABAAEAPUAAACDAwAAAAA=&#10;" filled="f" stroked="f">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28"/>
                            <w:szCs w:val="28"/>
                          </w:rPr>
                          <w:t>GARD Level</w:t>
                        </w:r>
                      </w:p>
                    </w:txbxContent>
                  </v:textbox>
                </v:shape>
                <v:shape id="TextBox 10" o:spid="_x0000_s1063" type="#_x0000_t202" style="position:absolute;left:38100;top:34290;width:18700;height:40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rPr>
                          <w:t>Territory Forecast</w:t>
                        </w:r>
                      </w:p>
                    </w:txbxContent>
                  </v:textbox>
                </v:shape>
                <v:shape id="TextBox 11" o:spid="_x0000_s1064" type="#_x0000_t202" style="position:absolute;left:24384;top:33528;width:12513;height:54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D5zMAA&#10;AADbAAAADwAAAGRycy9kb3ducmV2LnhtbERPz2vCMBS+D/wfwhN2m6kDRapRiqBMD7KpoMdH82yL&#10;yUtJYu3+e3MY7Pjx/V6semtERz40jhWMRxkI4tLphisF59PmYwYiRGSNxjEp+KUAq+XgbYG5dk/+&#10;oe4YK5FCOOSooI6xzaUMZU0Ww8i1xIm7OW8xJugrqT0+U7g18jPLptJiw6mhxpbWNZX348MquHzb&#10;qzf7Xdc/zKzYFwe7OU23Sr0P+2IOIlIf/8V/7i+tYJLWpy/p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yD5zMAAAADbAAAADwAAAAAAAAAAAAAAAACYAgAAZHJzL2Rvd25y&#10;ZXYueG1sUEsFBgAAAAAEAAQA9QAAAIUDAAAAAA==&#10;" fillcolor="white [3212]" strokecolor="#44546a [3215]">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6"/>
                            <w:szCs w:val="36"/>
                          </w:rPr>
                          <w:t>SMART</w:t>
                        </w:r>
                      </w:p>
                    </w:txbxContent>
                  </v:textbox>
                </v:shape>
                <v:group id="Group 52" o:spid="_x0000_s1065" style="position:absolute;left:6096;top:22098;width:9088;height:6833" coordorigin="6096,22098" coordsize="9088,6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Flowchart: Magnetic Disk 75" o:spid="_x0000_s1066" type="#_x0000_t132" style="position:absolute;left:6096;top:22098;width:609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p4JMMA&#10;AADbAAAADwAAAGRycy9kb3ducmV2LnhtbESPQWvCQBSE70L/w/IKvemmEm2IrqEGCtWbtpfeHtln&#10;Esy+Ddltsv33XUHwOMzMN8y2CKYTIw2utazgdZGAIK6sbrlW8P31Mc9AOI+ssbNMCv7IQbF7mm0x&#10;13biE41nX4sIYZejgsb7PpfSVQ0ZdAvbE0fvYgeDPsqhlnrAKcJNJ5dJspYGW44LDfZUNlRdz79G&#10;wc+UBt3LS3koUwrH1GftvsuUenkO7xsQnoJ/hO/tT63gbQW3L/EHyN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p4JMMAAADbAAAADwAAAAAAAAAAAAAAAACYAgAAZHJzL2Rv&#10;d25yZXYueG1sUEsFBgAAAAAEAAQA9QAAAIgDAAAAAA==&#10;" filled="f" strokecolor="#1f4d78 [1604]" strokeweight="1pt">
                    <v:stroke joinstyle="miter"/>
                  </v:shape>
                  <v:shape id="TextBox 14" o:spid="_x0000_s1067" type="#_x0000_t202" style="position:absolute;left:6096;top:24384;width:9088;height:4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ilMQA&#10;AADbAAAADwAAAGRycy9kb3ducmV2LnhtbESPwW7CMBBE70j8g7VIvRUniFJIYxCCIvUGpf2AVbzE&#10;aeJ1FBsI/foaqRLH0cy80eSr3jbiQp2vHCtIxwkI4sLpiksF31+75zkIH5A1No5JwY08rJbDQY6Z&#10;dlf+pMsxlCJC2GeowITQZlL6wpBFP3YtcfROrrMYouxKqTu8Rrht5CRJZtJixXHBYEsbQ0V9PFsF&#10;88Tu63oxOXg7/U1fzGbr3tsfpZ5G/foNRKA+PML/7Q+t4HUG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6IpTEAAAA2wAAAA8AAAAAAAAAAAAAAAAAmAIAAGRycy9k&#10;b3ducmV2LnhtbFBLBQYAAAAABAAEAPUAAACJAwAAAAA=&#10;" filled="f" stroked="f">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28"/>
                              <w:szCs w:val="28"/>
                            </w:rPr>
                            <w:t>Siebel</w:t>
                          </w:r>
                        </w:p>
                      </w:txbxContent>
                    </v:textbox>
                  </v:shape>
                </v:group>
                <v:group id="Group 53" o:spid="_x0000_s1068" style="position:absolute;left:6096;top:29718;width:10332;height:6833" coordorigin="6096,29718" coordsize="10332,68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Flowchart: Magnetic Disk 73" o:spid="_x0000_s1069" type="#_x0000_t132" style="position:absolute;left:6325;top:29718;width:6096;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9Fy8MA&#10;AADbAAAADwAAAGRycy9kb3ducmV2LnhtbESPwWrDMBBE74H+g9hCb4nc1jTGiWJaQyDprU4vvS3W&#10;xjaxVsZSbOXvo0Khx2Fm3jDbIpheTDS6zrKC51UCgri2uuNGwfdpv8xAOI+ssbdMCm7koNg9LLaY&#10;azvzF02Vb0SEsMtRQev9kEvp6pYMupUdiKN3tqNBH+XYSD3iHOGmly9J8iYNdhwXWhyobKm+VFej&#10;4GdOgx7kuTyWKYXP1GfdR58p9fQY3jcgPAX/H/5rH7SC9Sv8fok/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9Fy8MAAADbAAAADwAAAAAAAAAAAAAAAACYAgAAZHJzL2Rv&#10;d25yZXYueG1sUEsFBgAAAAAEAAQA9QAAAIgDAAAAAA==&#10;" filled="f" strokecolor="#1f4d78 [1604]" strokeweight="1pt">
                    <v:stroke joinstyle="miter"/>
                  </v:shape>
                  <v:shape id="TextBox 15" o:spid="_x0000_s1070" type="#_x0000_t202" style="position:absolute;left:6096;top:32004;width:10332;height:4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28"/>
                              <w:szCs w:val="28"/>
                            </w:rPr>
                            <w:t>SMART</w:t>
                          </w:r>
                        </w:p>
                      </w:txbxContent>
                    </v:textbox>
                  </v:shape>
                </v:group>
                <v:shape id="Flowchart: Magnetic Disk 54" o:spid="_x0000_s1071" type="#_x0000_t132" style="position:absolute;left:54864;top:23622;width:12954;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OB38IA&#10;AADbAAAADwAAAGRycy9kb3ducmV2LnhtbESPzWrDMBCE74G+g9hCb7Gc4gbjRgmpodD0lqSX3hZr&#10;/UOtlZHUWH37KhDIcZiZb5jNLppRXMj5wbKCVZaDIG6sHrhT8HV+X5YgfEDWOFomBX/kYbd9WGyw&#10;0nbmI11OoRMJwr5CBX0IUyWlb3oy6DM7ESevtc5gSNJ1UjucE9yM8jnP19LgwGmhx4nqnpqf069R&#10;8D0XUU+yrQ91QfGzCOXwNpZKPT3G/SuIQDHcw7f2h1bwUsD1S/oB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04HfwgAAANsAAAAPAAAAAAAAAAAAAAAAAJgCAABkcnMvZG93&#10;bnJldi54bWxQSwUGAAAAAAQABAD1AAAAhwMAAAAA&#10;" filled="f" strokecolor="#1f4d78 [1604]" strokeweight="1pt">
                  <v:stroke joinstyle="miter"/>
                </v:shape>
                <v:shape id="Straight Arrow Connector 55" o:spid="_x0000_s1072" type="#_x0000_t32" style="position:absolute;left:12334;top:25922;width:5954;height:41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FaDMQAAADbAAAADwAAAGRycy9kb3ducmV2LnhtbESPQWvCQBSE74X+h+UVvNWNBaWkriIB&#10;QSgUTSO9PrPPbDT7NmS3Gv31riB4HGbmG2Y6720jTtT52rGC0TABQVw6XXOloPhdvn+C8AFZY+OY&#10;FFzIw3z2+jLFVLszb+iUh0pECPsUFZgQ2lRKXxqy6IeuJY7e3nUWQ5RdJXWH5wi3jfxIkom0WHNc&#10;MNhSZqg85v9WwXdWXAtTrLd5ctgdssuV1n+LH6UGb/3iC0SgPjzDj/ZKKxiP4f4l/g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IVoMxAAAANsAAAAPAAAAAAAAAAAA&#10;AAAAAKECAABkcnMvZG93bnJldi54bWxQSwUGAAAAAAQABAD5AAAAkgMAAAAA&#10;" strokecolor="#5b9bd5 [3204]" strokeweight=".5pt">
                  <v:stroke endarrow="open" joinstyle="miter"/>
                </v:shape>
                <v:shape id="Straight Arrow Connector 56" o:spid="_x0000_s1073" type="#_x0000_t32" style="position:absolute;left:12192;top:30099;width:6096;height:3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iruMQAAADbAAAADwAAAGRycy9kb3ducmV2LnhtbESPzWrDMBCE74G8g9hAL6GWW0gIruXQ&#10;BAqFHkKcQOltsbaWibUyluqft68KhRyHmfmGyfeTbcVAvW8cK3hKUhDEldMN1wqul7fHHQgfkDW2&#10;jknBTB72xXKRY6bdyGcaylCLCGGfoQITQpdJ6StDFn3iOuLofbveYoiyr6XucYxw28rnNN1Kiw3H&#10;BYMdHQ1Vt/LHKji4mqsPi+brdOxuTOty/DzMSj2sptcXEIGmcA//t9+1gs0W/r7EHy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OKu4xAAAANsAAAAPAAAAAAAAAAAA&#10;AAAAAKECAABkcnMvZG93bnJldi54bWxQSwUGAAAAAAQABAD5AAAAkgMAAAAA&#10;" strokecolor="#5b9bd5 [3204]" strokeweight=".5pt">
                  <v:stroke endarrow="open" joinstyle="miter"/>
                </v:shape>
                <v:shape id="TextBox 26" o:spid="_x0000_s1074" type="#_x0000_t202" style="position:absolute;left:57912;top:23621;width:10042;height:54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bb8QA&#10;AADbAAAADwAAAGRycy9kb3ducmV2LnhtbESPwW7CMBBE70j9B2sr9QZOEFBIY1AFrdQbNO0HrOIl&#10;ThOvo9iFlK/HlZA4jmbmjSbfDLYVJ+p97VhBOklAEJdO11wp+P56Hy9B+ICssXVMCv7Iw2b9MMox&#10;0+7Mn3QqQiUihH2GCkwIXSalLw1Z9BPXEUfv6HqLIcq+krrHc4TbVk6TZCEt1hwXDHa0NVQ2xa9V&#10;sEzsvmlW04O3s0s6N9ude+t+lHp6HF5fQAQawj18a39oBfNn+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D22/EAAAA2wAAAA8AAAAAAAAAAAAAAAAAmAIAAGRycy9k&#10;b3ducmV2LnhtbFBLBQYAAAAABAAEAPUAAACJAwAAAAA=&#10;" filled="f" stroked="f">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6"/>
                            <w:szCs w:val="36"/>
                          </w:rPr>
                          <w:t>Work</w:t>
                        </w:r>
                      </w:p>
                    </w:txbxContent>
                  </v:textbox>
                </v:shape>
                <v:shape id="Frame 58" o:spid="_x0000_s1075" style="position:absolute;left:73152;top:18288;width:11430;height:12192;visibility:visible;mso-wrap-style:square;v-text-anchor:middle" coordsize="1143000,121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Rx8cEA&#10;AADbAAAADwAAAGRycy9kb3ducmV2LnhtbERP3WrCMBS+F3yHcITdiKYTJlJNy5S5ym423R7g0BzT&#10;zOakNJl2b79cDLz8+P435eBacaU+WM8KHucZCOLaa8tGwdfnfrYCESKyxtYzKfilAGUxHm0w1/7G&#10;R7qeohEphEOOCpoYu1zKUDfkMMx9R5y4s+8dxgR7I3WPtxTuWrnIsqV0aDk1NNjRrqH6cvpxCqw1&#10;7x/uUL0dv1veUjV9qV7NRamHyfC8BhFpiHfxv/ugFTylselL+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0cfHBAAAA2wAAAA8AAAAAAAAAAAAAAAAAmAIAAGRycy9kb3du&#10;cmV2LnhtbFBLBQYAAAAABAAEAPUAAACGAwAAAAA=&#10;" path="m,l1143000,r,1219200l,1219200,,xm14013,14013r,1191174l1128987,1205187r,-1191174l14013,14013xe" fillcolor="#5b9bd5 [3204]" strokecolor="#1f4d78 [1604]" strokeweight="1pt">
                  <v:stroke joinstyle="miter"/>
                  <v:path arrowok="t" o:connecttype="custom" o:connectlocs="0,0;1143000,0;1143000,1219200;0,1219200;0,0;14013,14013;14013,1205187;1128987,1205187;1128987,14013;14013,14013" o:connectangles="0,0,0,0,0,0,0,0,0,0"/>
                </v:shape>
                <v:line id="Straight Connector 59" o:spid="_x0000_s1076" style="position:absolute;rotation:90;visibility:visible;mso-wrap-style:square" from="70104,24384" to="79248,24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j9JMIAAADbAAAADwAAAGRycy9kb3ducmV2LnhtbESPS2vDMBCE74X+B7GB3Go5hfThRAml&#10;YMgpUDe5r62NZWKtjKX4kV9fFQo9DjPfDLPdT7YVA/W+caxglaQgiCunG64VnL7zpzcQPiBrbB2T&#10;gpk87HePD1vMtBv5i4Yi1CKWsM9QgQmhy6T0lSGLPnEdcfQurrcYouxrqXscY7lt5XOavkiLDccF&#10;gx19Gqquxc0qIF+N+dnM7b28pByhcj7mr0otF9PHBkSgKfyH/+iDVrB+h98v8Q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Vj9JMIAAADbAAAADwAAAAAAAAAAAAAA&#10;AAChAgAAZHJzL2Rvd25yZXYueG1sUEsFBgAAAAAEAAQA+QAAAJADAAAAAA==&#10;" strokecolor="#5b9bd5 [3204]" strokeweight=".5pt">
                  <v:stroke joinstyle="miter"/>
                </v:line>
                <v:line id="Straight Connector 61" o:spid="_x0000_s1077" style="position:absolute;rotation:180;visibility:visible;mso-wrap-style:square" from="73914,20574" to="83058,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vb8sIAAADbAAAADwAAAGRycy9kb3ducmV2LnhtbESPQWsCMRSE7wX/Q3iCt5pVWlu3RpEW&#10;cXvU9uLtsXndBDcvcZPq+u8bQehxmJlvmMWqd604UxetZwWTcQGCuPbacqPg+2vz+AoiJmSNrWdS&#10;cKUIq+XgYYGl9hfe0XmfGpEhHEtUYFIKpZSxNuQwjn0gzt6P7xymLLtG6g4vGe5aOS2KmXRoOS8Y&#10;DPRuqD7uf52CZ1tVT/PTwfnPrbEvbRHMhw5KjYb9+g1Eoj79h+/tSiuYTeD2Jf8A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vb8sIAAADbAAAADwAAAAAAAAAAAAAA&#10;AAChAgAAZHJzL2Rvd25yZXYueG1sUEsFBgAAAAAEAAQA+QAAAJADAAAAAA==&#10;" strokecolor="#5b9bd5 [3204]" strokeweight=".5pt">
                  <v:stroke joinstyle="miter"/>
                </v:line>
                <v:shape id="TextBox 33" o:spid="_x0000_s1078" type="#_x0000_t202" style="position:absolute;left:73914;top:22860;width:11427;height:6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svqcEA&#10;AADbAAAADwAAAGRycy9kb3ducmV2LnhtbESPQWvCQBSE74L/YXmCN90oKCW6itQWPPSijfdH9pkN&#10;zb4N2aeJ/75bKHgcZuYbZrsffKMe1MU6sIHFPANFXAZbc2Wg+P6cvYGKgmyxCUwGnhRhvxuPtpjb&#10;0POZHhepVIJwzNGAE2lzrWPpyGOch5Y4ebfQeZQku0rbDvsE941eZtlae6w5LThs6d1R+XO5ewMi&#10;9rB4Fh8+nq7D17F3WbnCwpjpZDhsQAkN8gr/t0/WwHoJf1/SD9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bL6nBAAAA2wAAAA8AAAAAAAAAAAAAAAAAmAIAAGRycy9kb3du&#10;cmV2LnhtbFBLBQYAAAAABAAEAPUAAACGAwAAAAA=&#10;" filled="f" stroked="f">
                  <v:textbox style="mso-fit-shape-to-text:t">
                    <w:txbxContent>
                      <w:p w:rsidR="00906019" w:rsidRDefault="00906019" w:rsidP="00637774">
                        <w:pPr>
                          <w:pStyle w:val="NormalWeb"/>
                          <w:spacing w:before="0" w:beforeAutospacing="0" w:after="0" w:afterAutospacing="0"/>
                          <w:jc w:val="center"/>
                        </w:pPr>
                        <w:r>
                          <w:rPr>
                            <w:rFonts w:asciiTheme="minorHAnsi" w:hAnsi="Calibri" w:cstheme="minorBidi"/>
                            <w:color w:val="000000" w:themeColor="text1"/>
                            <w:kern w:val="24"/>
                          </w:rPr>
                          <w:t>Rep Level Forecast</w:t>
                        </w:r>
                      </w:p>
                    </w:txbxContent>
                  </v:textbox>
                </v:shape>
                <v:shape id="Frame 63" o:spid="_x0000_s1079" style="position:absolute;left:73152;top:32766;width:11430;height:12192;visibility:visible;mso-wrap-style:square;v-text-anchor:middle" coordsize="1143000,1219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pPcQA&#10;AADbAAAADwAAAGRycy9kb3ducmV2LnhtbESP0WoCMRRE34X+Q7gFX0SzVhDZGsUW60pf2rX9gMvm&#10;Nhvd3CybqNu/bwqCj8PMnGGW69414kJdsJ4VTCcZCOLKa8tGwffX23gBIkRkjY1nUvBLAdarh8ES&#10;c+2vXNLlEI1IEA45KqhjbHMpQ1WTwzDxLXHyfnznMCbZGak7vCa4a+RTls2lQ8tpocaWXmuqToez&#10;U2Ct+fh0++K9PDb8QsVoW+zMSanhY795BhGpj/fwrb3XCuYz+P+Sf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8KT3EAAAA2wAAAA8AAAAAAAAAAAAAAAAAmAIAAGRycy9k&#10;b3ducmV2LnhtbFBLBQYAAAAABAAEAPUAAACJAwAAAAA=&#10;" path="m,l1143000,r,1219200l,1219200,,xm14013,14013r,1191174l1128987,1205187r,-1191174l14013,14013xe" fillcolor="#5b9bd5 [3204]" strokecolor="#1f4d78 [1604]" strokeweight="1pt">
                  <v:stroke joinstyle="miter"/>
                  <v:path arrowok="t" o:connecttype="custom" o:connectlocs="0,0;1143000,0;1143000,1219200;0,1219200;0,0;14013,14013;14013,1205187;1128987,1205187;1128987,14013;14013,14013" o:connectangles="0,0,0,0,0,0,0,0,0,0"/>
                </v:shape>
                <v:line id="Straight Connector 64" o:spid="_x0000_s1080" style="position:absolute;rotation:90;visibility:visible;mso-wrap-style:square" from="70104,38862" to="79248,38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WYB8AAAADbAAAADwAAAGRycy9kb3ducmV2LnhtbESPQYvCMBSE74L/ITzBm01XRKVrlEUo&#10;eBJ01/uzeTZlm5fSRNv6683Cgsdh5pthNrve1uJBra8cK/hIUhDEhdMVlwp+vvPZGoQPyBprx6Rg&#10;IA+77Xi0wUy7jk/0OIdSxBL2GSowITSZlL4wZNEnriGO3s21FkOUbSl1i10st7Wcp+lSWqw4Lhhs&#10;aG+o+D3frQLyRZdfzFA/r7eUI3QdjvlKqemk//oEEagP7/A/fdAKlgv4+xJ/gN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E1mAfAAAAA2wAAAA8AAAAAAAAAAAAAAAAA&#10;oQIAAGRycy9kb3ducmV2LnhtbFBLBQYAAAAABAAEAPkAAACOAwAAAAA=&#10;" strokecolor="#5b9bd5 [3204]" strokeweight=".5pt">
                  <v:stroke joinstyle="miter"/>
                </v:line>
                <v:line id="Straight Connector 65" o:spid="_x0000_s1081" style="position:absolute;rotation:180;visibility:visible;mso-wrap-style:square" from="73914,35052" to="83058,35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Dd8cMAAADbAAAADwAAAGRycy9kb3ducmV2LnhtbESPS2vDMBCE74X8B7GB3hq5pXk5UUJp&#10;KHWPeVxyW6yNJWqtVEtJ3H9fBQI9DjPzDbNc964VF+qi9azgeVSAIK69ttwoOOw/nmYgYkLW2Hom&#10;Bb8UYb0aPCyx1P7KW7rsUiMyhGOJCkxKoZQy1oYcxpEPxNk7+c5hyrJrpO7wmuGulS9FMZEOLecF&#10;g4HeDdXfu7NTMLZV9Tr/OTr/9WnstC2C2eig1OOwf1uASNSn//C9XWkFkzHcvuQf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A3fHDAAAA2wAAAA8AAAAAAAAAAAAA&#10;AAAAoQIAAGRycy9kb3ducmV2LnhtbFBLBQYAAAAABAAEAPkAAACRAwAAAAA=&#10;" strokecolor="#5b9bd5 [3204]" strokeweight=".5pt">
                  <v:stroke joinstyle="miter"/>
                </v:line>
                <v:shape id="TextBox 38" o:spid="_x0000_s1082" type="#_x0000_t202" style="position:absolute;left:73914;top:35052;width:11427;height:12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906019" w:rsidRDefault="00906019" w:rsidP="00637774">
                        <w:pPr>
                          <w:pStyle w:val="NormalWeb"/>
                          <w:spacing w:before="0" w:beforeAutospacing="0" w:after="0" w:afterAutospacing="0"/>
                          <w:jc w:val="center"/>
                        </w:pPr>
                        <w:r>
                          <w:rPr>
                            <w:rFonts w:asciiTheme="minorHAnsi" w:hAnsi="Calibri" w:cstheme="minorBidi"/>
                            <w:color w:val="000000" w:themeColor="text1"/>
                            <w:kern w:val="24"/>
                          </w:rPr>
                          <w:t>Territory Level Forecast</w:t>
                        </w:r>
                      </w:p>
                      <w:p w:rsidR="00906019" w:rsidRDefault="00906019" w:rsidP="00637774">
                        <w:pPr>
                          <w:pStyle w:val="NormalWeb"/>
                          <w:spacing w:before="0" w:beforeAutospacing="0" w:after="0" w:afterAutospacing="0"/>
                          <w:jc w:val="center"/>
                        </w:pPr>
                        <w:r>
                          <w:rPr>
                            <w:rFonts w:asciiTheme="minorHAnsi" w:hAnsi="Calibri" w:cstheme="minorBidi"/>
                            <w:color w:val="000000" w:themeColor="text1"/>
                            <w:kern w:val="24"/>
                          </w:rPr>
                          <w:t>GARD</w:t>
                        </w:r>
                      </w:p>
                    </w:txbxContent>
                  </v:textbox>
                </v:shape>
                <v:shape id="TextBox 39" o:spid="_x0000_s1083" type="#_x0000_t202" style="position:absolute;left:74669;top:17950;width:7703;height:50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R0sQA&#10;AADbAAAADwAAAGRycy9kb3ducmV2LnhtbESPwW7CMBBE70j8g7VIvRUniFJIYxCCIvUGpf2AVbzE&#10;aeJ1FBsI/foaqRLH0cy80eSr3jbiQp2vHCtIxwkI4sLpiksF31+75zkIH5A1No5JwY08rJbDQY6Z&#10;dlf+pMsxlCJC2GeowITQZlL6wpBFP3YtcfROrrMYouxKqTu8Rrht5CRJZtJixXHBYEsbQ0V9PFsF&#10;88Tu63oxOXg7/U1fzGbr3tsfpZ5G/foNRKA+PML/7Q+tYPYK9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EdLEAAAA2wAAAA8AAAAAAAAAAAAAAAAAmAIAAGRycy9k&#10;b3ducmV2LnhtbFBLBQYAAAAABAAEAPUAAACJAwAAAAA=&#10;" filled="f" stroked="f">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2"/>
                            <w:szCs w:val="32"/>
                          </w:rPr>
                          <w:t>Fact</w:t>
                        </w:r>
                      </w:p>
                    </w:txbxContent>
                  </v:textbox>
                </v:shape>
                <v:shape id="TextBox 40" o:spid="_x0000_s1084" type="#_x0000_t202" style="position:absolute;left:74669;top:32428;width:7703;height:500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FoMEA&#10;AADbAAAADwAAAGRycy9kb3ducmV2LnhtbERP3WrCMBS+F3yHcITd2VTZpOuMMtwG3k2rD3Bozpqu&#10;zUlpsrbz6ZeLgZcf3/92P9lWDNT72rGCVZKCIC6drrlScL18LDMQPiBrbB2Tgl/ysN/NZ1vMtRv5&#10;TEMRKhFD2OeowITQ5VL60pBFn7iOOHJfrrcYIuwrqXscY7ht5TpNN9JizbHBYEcHQ2VT/FgFWWo/&#10;m+Z5ffL28bZ6Moc39959K/WwmF5fQASawl387z5qBZs4Nn6JP0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whaDBAAAA2wAAAA8AAAAAAAAAAAAAAAAAmAIAAGRycy9kb3du&#10;cmV2LnhtbFBLBQYAAAAABAAEAPUAAACGAwAAAAA=&#10;" filled="f" stroked="f">
                  <v:textbox style="mso-fit-shape-to-text:t">
                    <w:txbxContent>
                      <w:p w:rsidR="00906019" w:rsidRDefault="00906019" w:rsidP="00637774">
                        <w:pPr>
                          <w:pStyle w:val="NormalWeb"/>
                          <w:spacing w:before="0" w:beforeAutospacing="0" w:after="0" w:afterAutospacing="0"/>
                        </w:pPr>
                        <w:r>
                          <w:rPr>
                            <w:rFonts w:asciiTheme="minorHAnsi" w:hAnsi="Calibri" w:cstheme="minorBidi"/>
                            <w:color w:val="000000" w:themeColor="text1"/>
                            <w:kern w:val="24"/>
                            <w:sz w:val="32"/>
                            <w:szCs w:val="32"/>
                          </w:rPr>
                          <w:t>Fact</w:t>
                        </w:r>
                      </w:p>
                    </w:txbxContent>
                  </v:textbox>
                </v:shape>
                <v:shape id="Straight Arrow Connector 69" o:spid="_x0000_s1085" type="#_x0000_t32" style="position:absolute;left:67818;top:24384;width:5334;height:5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v1d8QAAADbAAAADwAAAGRycy9kb3ducmV2LnhtbESPzWrDMBCE74W8g9hALyWW00NInSim&#10;CRQKOZQ6hdLbYm0tY2tlLMU/bx8VCjkOM/MNs88n24qBel87VrBOUhDEpdM1Vwq+Lm+rLQgfkDW2&#10;jknBTB7yw+Jhj5l2I3/SUIRKRAj7DBWYELpMSl8asugT1xFH79f1FkOUfSV1j2OE21Y+p+lGWqw5&#10;Lhjs6GSobIqrVXB0FZdni+bn49Q1TE/F+H2clXpcTq87EIGmcA//t9+1gs0L/H2JP0Ae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y/V3xAAAANsAAAAPAAAAAAAAAAAA&#10;AAAAAKECAABkcnMvZG93bnJldi54bWxQSwUGAAAAAAQABAD5AAAAkgMAAAAA&#10;" strokecolor="#5b9bd5 [3204]" strokeweight=".5pt">
                  <v:stroke endarrow="open" joinstyle="miter"/>
                </v:shape>
                <v:shape id="Straight Arrow Connector 70" o:spid="_x0000_s1086" type="#_x0000_t32" style="position:absolute;left:67818;top:29718;width:5334;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Ol9MIAAADbAAAADwAAAGRycy9kb3ducmV2LnhtbERPz2vCMBS+D/Y/hDfwNtN5mKMaixQG&#10;wmBo17Hrs3k2rc1LaTKt/vXmIHj8+H4vs9F24kSDbxwreJsmIIgrpxuuFZQ/n68fIHxA1tg5JgUX&#10;8pCtnp+WmGp35h2dilCLGMI+RQUmhD6V0leGLPqp64kjd3CDxRDhUEs94DmG207OkuRdWmw4Nhjs&#10;KTdUHYt/q+ArL6+lKbe/RdLu2/xype3f+lupycu4XoAINIaH+O7eaAXzuD5+iT9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uOl9MIAAADbAAAADwAAAAAAAAAAAAAA&#10;AAChAgAAZHJzL2Rvd25yZXYueG1sUEsFBgAAAAAEAAQA+QAAAJADAAAAAA==&#10;" strokecolor="#5b9bd5 [3204]" strokeweight=".5pt">
                  <v:stroke endarrow="open" joinstyle="miter"/>
                </v:shape>
                <v:roundrect id="Rounded Rectangle 71" o:spid="_x0000_s1087" style="position:absolute;left:18288;top:46482;width:66294;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7kBMMA&#10;AADbAAAADwAAAGRycy9kb3ducmV2LnhtbESPT2sCMRTE7wW/Q3hCbzWrpa2sRvEPQsFTt714e26e&#10;m9XNy5Kkmn57Uyj0OMzMb5j5MtlOXMmH1rGC8agAQVw73XKj4Otz9zQFESKyxs4xKfihAMvF4GGO&#10;pXY3/qBrFRuRIRxKVGBi7EspQ23IYhi5njh7J+ctxix9I7XHW4bbTk6K4lVabDkvGOxpY6i+VN9W&#10;gdXPaXvG1YF202p9eEn7rTdHpR6HaTUDESnF//Bf+10reBvD75f8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7kBMMAAADbAAAADwAAAAAAAAAAAAAAAACYAgAAZHJzL2Rv&#10;d25yZXYueG1sUEsFBgAAAAAEAAQA9QAAAIgDAAAAAA==&#10;" fillcolor="#5b9bd5 [3204]" strokecolor="#1f4d78 [1604]" strokeweight="1pt">
                  <v:stroke joinstyle="miter"/>
                  <v:textbox>
                    <w:txbxContent>
                      <w:p w:rsidR="00906019" w:rsidRDefault="00906019" w:rsidP="00637774">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EDWNI </w:t>
                        </w:r>
                      </w:p>
                    </w:txbxContent>
                  </v:textbox>
                </v:roundrect>
                <v:roundrect id="Rounded Rectangle 72" o:spid="_x0000_s1088" style="position:absolute;left:4572;top:46482;width:12192;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ZssMA&#10;AADbAAAADwAAAGRycy9kb3ducmV2LnhtbESPT4vCMBTE7wt+h/AEb2u6HupSjSIL/kFQ2CrI3h7N&#10;sy3bvJQkav32RhA8DjPzG2Y670wjruR8bVnB1zABQVxYXXOp4HhYfn6D8AFZY2OZFNzJw3zW+5hi&#10;pu2Nf+mah1JECPsMFVQhtJmUvqjIoB/aljh6Z+sMhihdKbXDW4SbRo6SJJUGa44LFbb0U1Hxn1+M&#10;gsUpvay25zTdr3cbzStqHek/pQb9bjEBEagL7/CrvdEKxiN4fok/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ZssMAAADbAAAADwAAAAAAAAAAAAAAAACYAgAAZHJzL2Rv&#10;d25yZXYueG1sUEsFBgAAAAAEAAQA9QAAAIgDAAAAAA==&#10;" fillcolor="#c45911 [2405]" strokecolor="#823b0b [1605]" strokeweight="1pt">
                  <v:stroke joinstyle="miter"/>
                  <v:textbox>
                    <w:txbxContent>
                      <w:p w:rsidR="00906019" w:rsidRDefault="00906019" w:rsidP="00637774">
                        <w:pPr>
                          <w:pStyle w:val="NormalWeb"/>
                          <w:spacing w:before="0" w:beforeAutospacing="0" w:after="0" w:afterAutospacing="0"/>
                          <w:jc w:val="center"/>
                        </w:pPr>
                        <w:r>
                          <w:rPr>
                            <w:rFonts w:asciiTheme="minorHAnsi" w:hAnsi="Calibri" w:cstheme="minorBidi"/>
                            <w:color w:val="FFFFFF" w:themeColor="light1"/>
                            <w:kern w:val="24"/>
                            <w:sz w:val="36"/>
                            <w:szCs w:val="36"/>
                          </w:rPr>
                          <w:t>Sources</w:t>
                        </w:r>
                      </w:p>
                    </w:txbxContent>
                  </v:textbox>
                </v:roundrect>
                <w10:anchorlock/>
              </v:group>
            </w:pict>
          </mc:Fallback>
        </mc:AlternateContent>
      </w:r>
    </w:p>
    <w:p w:rsidR="009603A6" w:rsidRDefault="009603A6" w:rsidP="003437AB">
      <w:pPr>
        <w:jc w:val="both"/>
        <w:rPr>
          <w:rFonts w:ascii="Verdana" w:hAnsi="Verdana"/>
          <w:sz w:val="20"/>
          <w:szCs w:val="20"/>
        </w:rPr>
      </w:pPr>
    </w:p>
    <w:p w:rsidR="0005251F" w:rsidRDefault="0005251F" w:rsidP="001C5CEA">
      <w:pPr>
        <w:jc w:val="both"/>
        <w:rPr>
          <w:rFonts w:ascii="Verdana" w:hAnsi="Verdana"/>
          <w:sz w:val="20"/>
          <w:szCs w:val="20"/>
        </w:rPr>
      </w:pPr>
      <w:r>
        <w:rPr>
          <w:rFonts w:ascii="Verdana" w:hAnsi="Verdana"/>
          <w:sz w:val="20"/>
          <w:szCs w:val="20"/>
        </w:rPr>
        <w:lastRenderedPageBreak/>
        <w:t xml:space="preserve">But now after the </w:t>
      </w:r>
      <w:r w:rsidRPr="001C5CEA">
        <w:rPr>
          <w:rFonts w:ascii="Verdana" w:hAnsi="Verdana"/>
          <w:b/>
          <w:sz w:val="20"/>
          <w:szCs w:val="20"/>
        </w:rPr>
        <w:t>2</w:t>
      </w:r>
      <w:r w:rsidRPr="001C5CEA">
        <w:rPr>
          <w:rFonts w:ascii="Verdana" w:hAnsi="Verdana"/>
          <w:b/>
          <w:sz w:val="20"/>
          <w:szCs w:val="20"/>
          <w:vertAlign w:val="superscript"/>
        </w:rPr>
        <w:t>nd</w:t>
      </w:r>
      <w:r w:rsidRPr="001C5CEA">
        <w:rPr>
          <w:rFonts w:ascii="Verdana" w:hAnsi="Verdana"/>
          <w:b/>
          <w:sz w:val="20"/>
          <w:szCs w:val="20"/>
        </w:rPr>
        <w:t xml:space="preserve"> release</w:t>
      </w:r>
      <w:r>
        <w:rPr>
          <w:rFonts w:ascii="Verdana" w:hAnsi="Verdana"/>
          <w:sz w:val="20"/>
          <w:szCs w:val="20"/>
        </w:rPr>
        <w:t xml:space="preserve"> (Siebel Dot Release), submitted forecasts are available for the entire 8 levels. </w:t>
      </w:r>
    </w:p>
    <w:p w:rsidR="0005251F" w:rsidRDefault="0005251F" w:rsidP="00BA7B6D">
      <w:pPr>
        <w:rPr>
          <w:rFonts w:ascii="Verdana" w:hAnsi="Verdana"/>
          <w:sz w:val="20"/>
          <w:szCs w:val="20"/>
        </w:rPr>
      </w:pPr>
    </w:p>
    <w:p w:rsidR="009603A6" w:rsidRDefault="0005251F" w:rsidP="00BA7B6D">
      <w:pPr>
        <w:rPr>
          <w:rFonts w:ascii="Verdana" w:hAnsi="Verdana"/>
          <w:sz w:val="20"/>
          <w:szCs w:val="20"/>
        </w:rPr>
      </w:pPr>
      <w:r>
        <w:rPr>
          <w:rFonts w:ascii="Verdana" w:hAnsi="Verdana"/>
          <w:sz w:val="20"/>
          <w:szCs w:val="20"/>
        </w:rPr>
        <w:t>However, rollup forecast</w:t>
      </w:r>
      <w:r w:rsidR="001C5CEA">
        <w:rPr>
          <w:rFonts w:ascii="Verdana" w:hAnsi="Verdana"/>
          <w:sz w:val="20"/>
          <w:szCs w:val="20"/>
        </w:rPr>
        <w:t xml:space="preserve">s are </w:t>
      </w:r>
      <w:r>
        <w:rPr>
          <w:rFonts w:ascii="Verdana" w:hAnsi="Verdana"/>
          <w:sz w:val="20"/>
          <w:szCs w:val="20"/>
        </w:rPr>
        <w:t xml:space="preserve">applicable </w:t>
      </w:r>
      <w:r w:rsidR="001C5CEA">
        <w:rPr>
          <w:rFonts w:ascii="Verdana" w:hAnsi="Verdana"/>
          <w:sz w:val="20"/>
          <w:szCs w:val="20"/>
        </w:rPr>
        <w:t xml:space="preserve">only </w:t>
      </w:r>
      <w:r>
        <w:rPr>
          <w:rFonts w:ascii="Verdana" w:hAnsi="Verdana"/>
          <w:sz w:val="20"/>
          <w:szCs w:val="20"/>
        </w:rPr>
        <w:t>for Team, Multi-Region and Multi-Area using the below scenarios –</w:t>
      </w:r>
    </w:p>
    <w:p w:rsidR="0005251F" w:rsidRPr="0005251F" w:rsidRDefault="0005251F" w:rsidP="00BA7B6D">
      <w:pPr>
        <w:rPr>
          <w:rFonts w:ascii="Verdana" w:hAnsi="Verdana"/>
          <w:sz w:val="20"/>
          <w:szCs w:val="20"/>
        </w:rPr>
      </w:pPr>
    </w:p>
    <w:p w:rsidR="0005251F" w:rsidRPr="0005251F" w:rsidRDefault="0005251F" w:rsidP="0005251F">
      <w:pPr>
        <w:numPr>
          <w:ilvl w:val="0"/>
          <w:numId w:val="12"/>
        </w:numPr>
        <w:jc w:val="both"/>
        <w:rPr>
          <w:rFonts w:ascii="Verdana" w:hAnsi="Verdana"/>
          <w:sz w:val="20"/>
          <w:szCs w:val="20"/>
        </w:rPr>
      </w:pPr>
      <w:r w:rsidRPr="0005251F">
        <w:rPr>
          <w:rFonts w:ascii="Verdana" w:hAnsi="Verdana"/>
          <w:sz w:val="20"/>
          <w:szCs w:val="20"/>
        </w:rPr>
        <w:t xml:space="preserve">If a node does not have a submitted </w:t>
      </w:r>
      <w:r>
        <w:rPr>
          <w:rFonts w:ascii="Verdana" w:hAnsi="Verdana"/>
          <w:sz w:val="20"/>
          <w:szCs w:val="20"/>
        </w:rPr>
        <w:t>forecast</w:t>
      </w:r>
      <w:r w:rsidRPr="0005251F">
        <w:rPr>
          <w:rFonts w:ascii="Verdana" w:hAnsi="Verdana"/>
          <w:sz w:val="20"/>
          <w:szCs w:val="20"/>
        </w:rPr>
        <w:t xml:space="preserve"> but has a rolled up forecast due to submissions at lower level, move ‘ROLLUP’ record to fact table</w:t>
      </w:r>
    </w:p>
    <w:p w:rsidR="0005251F" w:rsidRPr="0005251F" w:rsidRDefault="0005251F" w:rsidP="0005251F">
      <w:pPr>
        <w:jc w:val="both"/>
        <w:rPr>
          <w:rFonts w:ascii="Verdana" w:hAnsi="Verdana"/>
          <w:sz w:val="20"/>
          <w:szCs w:val="20"/>
        </w:rPr>
      </w:pPr>
    </w:p>
    <w:p w:rsidR="0005251F" w:rsidRPr="0005251F" w:rsidRDefault="0005251F" w:rsidP="0005251F">
      <w:pPr>
        <w:numPr>
          <w:ilvl w:val="0"/>
          <w:numId w:val="12"/>
        </w:numPr>
        <w:jc w:val="both"/>
        <w:rPr>
          <w:rFonts w:ascii="Verdana" w:hAnsi="Verdana"/>
          <w:sz w:val="20"/>
          <w:szCs w:val="20"/>
        </w:rPr>
      </w:pPr>
      <w:r w:rsidRPr="0005251F">
        <w:rPr>
          <w:rFonts w:ascii="Verdana" w:hAnsi="Verdana"/>
          <w:sz w:val="20"/>
          <w:szCs w:val="20"/>
        </w:rPr>
        <w:t xml:space="preserve">If </w:t>
      </w:r>
      <w:r w:rsidR="001C5CEA">
        <w:rPr>
          <w:rFonts w:ascii="Verdana" w:hAnsi="Verdana"/>
          <w:sz w:val="20"/>
          <w:szCs w:val="20"/>
        </w:rPr>
        <w:t xml:space="preserve">a </w:t>
      </w:r>
      <w:r w:rsidRPr="0005251F">
        <w:rPr>
          <w:rFonts w:ascii="Verdana" w:hAnsi="Verdana"/>
          <w:sz w:val="20"/>
          <w:szCs w:val="20"/>
        </w:rPr>
        <w:t>node has only submitted forecast, but no rollup value as children did not submit, move the submitted record to fact table</w:t>
      </w:r>
    </w:p>
    <w:p w:rsidR="0005251F" w:rsidRPr="0005251F" w:rsidRDefault="0005251F" w:rsidP="0005251F">
      <w:pPr>
        <w:jc w:val="both"/>
        <w:rPr>
          <w:rFonts w:ascii="Verdana" w:hAnsi="Verdana"/>
          <w:sz w:val="20"/>
          <w:szCs w:val="20"/>
        </w:rPr>
      </w:pPr>
    </w:p>
    <w:p w:rsidR="0005251F" w:rsidRPr="0005251F" w:rsidRDefault="0005251F" w:rsidP="0005251F">
      <w:pPr>
        <w:numPr>
          <w:ilvl w:val="0"/>
          <w:numId w:val="12"/>
        </w:numPr>
        <w:jc w:val="both"/>
        <w:rPr>
          <w:rFonts w:ascii="Verdana" w:hAnsi="Verdana"/>
          <w:sz w:val="20"/>
          <w:szCs w:val="20"/>
        </w:rPr>
      </w:pPr>
      <w:r w:rsidRPr="0005251F">
        <w:rPr>
          <w:rFonts w:ascii="Verdana" w:hAnsi="Verdana"/>
          <w:sz w:val="20"/>
          <w:szCs w:val="20"/>
        </w:rPr>
        <w:t xml:space="preserve">If </w:t>
      </w:r>
      <w:r w:rsidR="001C5CEA">
        <w:rPr>
          <w:rFonts w:ascii="Verdana" w:hAnsi="Verdana"/>
          <w:sz w:val="20"/>
          <w:szCs w:val="20"/>
        </w:rPr>
        <w:t xml:space="preserve">a </w:t>
      </w:r>
      <w:r w:rsidRPr="0005251F">
        <w:rPr>
          <w:rFonts w:ascii="Verdana" w:hAnsi="Verdana"/>
          <w:sz w:val="20"/>
          <w:szCs w:val="20"/>
        </w:rPr>
        <w:t>node has BOTH submitted record from Siebel CE, and rollup value form child submissions, move ONLY the ‘SUBMITTED’ value to fact table</w:t>
      </w:r>
    </w:p>
    <w:p w:rsidR="0005251F" w:rsidRPr="0005251F" w:rsidRDefault="0005251F" w:rsidP="0005251F">
      <w:pPr>
        <w:jc w:val="both"/>
        <w:rPr>
          <w:rFonts w:ascii="Verdana" w:hAnsi="Verdana"/>
          <w:sz w:val="20"/>
          <w:szCs w:val="20"/>
        </w:rPr>
      </w:pPr>
    </w:p>
    <w:p w:rsidR="0005251F" w:rsidRDefault="0005251F" w:rsidP="0005251F">
      <w:pPr>
        <w:pStyle w:val="ListParagraph"/>
        <w:numPr>
          <w:ilvl w:val="0"/>
          <w:numId w:val="12"/>
        </w:numPr>
        <w:jc w:val="both"/>
        <w:rPr>
          <w:rFonts w:ascii="Verdana" w:hAnsi="Verdana"/>
          <w:sz w:val="20"/>
          <w:szCs w:val="20"/>
        </w:rPr>
      </w:pPr>
      <w:r w:rsidRPr="0005251F">
        <w:rPr>
          <w:rFonts w:ascii="Verdana" w:hAnsi="Verdana"/>
          <w:sz w:val="20"/>
          <w:szCs w:val="20"/>
        </w:rPr>
        <w:t xml:space="preserve">If </w:t>
      </w:r>
      <w:r w:rsidR="001C5CEA">
        <w:rPr>
          <w:rFonts w:ascii="Verdana" w:hAnsi="Verdana"/>
          <w:sz w:val="20"/>
          <w:szCs w:val="20"/>
        </w:rPr>
        <w:t xml:space="preserve">a </w:t>
      </w:r>
      <w:r w:rsidRPr="0005251F">
        <w:rPr>
          <w:rFonts w:ascii="Verdana" w:hAnsi="Verdana"/>
          <w:sz w:val="20"/>
          <w:szCs w:val="20"/>
        </w:rPr>
        <w:t>node on Day 1 has submitted forecast and no rollup, but on day 2 rollup forecast exists, the Submitted record should remain untouched in fact table, once in submitted status, only a new submitted status record should update it.</w:t>
      </w:r>
    </w:p>
    <w:p w:rsidR="001C5CEA" w:rsidRDefault="001C5CEA" w:rsidP="001C5CEA">
      <w:pPr>
        <w:pStyle w:val="ListParagraph"/>
        <w:numPr>
          <w:ilvl w:val="0"/>
          <w:numId w:val="0"/>
        </w:numPr>
        <w:jc w:val="both"/>
        <w:rPr>
          <w:rFonts w:ascii="Verdana" w:hAnsi="Verdana"/>
          <w:sz w:val="20"/>
          <w:szCs w:val="20"/>
        </w:rPr>
      </w:pPr>
    </w:p>
    <w:p w:rsidR="001C5CEA" w:rsidRDefault="00637774" w:rsidP="001C5CEA">
      <w:pPr>
        <w:pStyle w:val="ListParagraph"/>
        <w:numPr>
          <w:ilvl w:val="0"/>
          <w:numId w:val="0"/>
        </w:numPr>
        <w:ind w:left="360" w:hanging="360"/>
        <w:jc w:val="both"/>
        <w:rPr>
          <w:noProof/>
        </w:rPr>
      </w:pPr>
      <w:r w:rsidRPr="00F54A8B">
        <w:rPr>
          <w:noProof/>
        </w:rPr>
        <w:drawing>
          <wp:inline distT="0" distB="0" distL="0" distR="0">
            <wp:extent cx="5457825" cy="3333750"/>
            <wp:effectExtent l="0" t="0" r="9525"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3333750"/>
                    </a:xfrm>
                    <a:prstGeom prst="rect">
                      <a:avLst/>
                    </a:prstGeom>
                    <a:noFill/>
                    <a:ln>
                      <a:noFill/>
                    </a:ln>
                  </pic:spPr>
                </pic:pic>
              </a:graphicData>
            </a:graphic>
          </wp:inline>
        </w:drawing>
      </w:r>
    </w:p>
    <w:p w:rsidR="001C5CEA" w:rsidRPr="001C5CEA" w:rsidRDefault="00A93D4F" w:rsidP="001C5CEA">
      <w:pPr>
        <w:pStyle w:val="Heading3"/>
        <w:spacing w:line="360" w:lineRule="auto"/>
        <w:rPr>
          <w:rFonts w:ascii="Verdana" w:hAnsi="Verdana"/>
          <w:i/>
          <w:iCs/>
          <w:noProof/>
          <w:color w:val="0000FF"/>
          <w:sz w:val="20"/>
          <w:szCs w:val="20"/>
        </w:rPr>
      </w:pPr>
      <w:r>
        <w:rPr>
          <w:rFonts w:ascii="Verdana" w:hAnsi="Verdana"/>
          <w:i/>
          <w:iCs/>
          <w:noProof/>
          <w:color w:val="0000FF"/>
          <w:sz w:val="20"/>
          <w:szCs w:val="20"/>
        </w:rPr>
        <w:br w:type="page"/>
      </w:r>
      <w:bookmarkStart w:id="15" w:name="_Toc290479835"/>
      <w:r w:rsidR="001C5CEA" w:rsidRPr="001C5CEA">
        <w:rPr>
          <w:rFonts w:ascii="Verdana" w:hAnsi="Verdana"/>
          <w:i/>
          <w:iCs/>
          <w:noProof/>
          <w:color w:val="0000FF"/>
          <w:sz w:val="20"/>
          <w:szCs w:val="20"/>
        </w:rPr>
        <w:lastRenderedPageBreak/>
        <w:t>8 level Territory Hierarchy</w:t>
      </w:r>
      <w:bookmarkEnd w:id="15"/>
    </w:p>
    <w:p w:rsidR="001C5CEA" w:rsidRPr="001C5CEA" w:rsidRDefault="001C5CEA" w:rsidP="001C5CEA">
      <w:pPr>
        <w:pStyle w:val="ListParagraph"/>
        <w:numPr>
          <w:ilvl w:val="0"/>
          <w:numId w:val="0"/>
        </w:numPr>
        <w:ind w:left="360" w:hanging="360"/>
        <w:jc w:val="both"/>
        <w:rPr>
          <w:rFonts w:ascii="Verdana" w:hAnsi="Verdana"/>
          <w:sz w:val="20"/>
          <w:szCs w:val="20"/>
        </w:rPr>
      </w:pPr>
      <w:r w:rsidRPr="001C5CEA">
        <w:rPr>
          <w:rFonts w:ascii="Verdana" w:hAnsi="Verdana"/>
          <w:sz w:val="20"/>
          <w:szCs w:val="20"/>
        </w:rPr>
        <w:t xml:space="preserve">Worldwide </w:t>
      </w:r>
    </w:p>
    <w:p w:rsidR="001C5CEA" w:rsidRPr="001C5CEA" w:rsidRDefault="001C5CEA" w:rsidP="001C5CEA">
      <w:pPr>
        <w:pStyle w:val="ListParagraph"/>
        <w:numPr>
          <w:ilvl w:val="0"/>
          <w:numId w:val="0"/>
        </w:numPr>
        <w:ind w:left="360" w:hanging="360"/>
        <w:jc w:val="both"/>
        <w:rPr>
          <w:rFonts w:ascii="Verdana" w:hAnsi="Verdana"/>
          <w:sz w:val="20"/>
          <w:szCs w:val="20"/>
        </w:rPr>
      </w:pPr>
      <w:r w:rsidRPr="001C5CEA">
        <w:rPr>
          <w:rFonts w:ascii="Verdana" w:hAnsi="Verdana"/>
          <w:sz w:val="20"/>
          <w:szCs w:val="20"/>
        </w:rPr>
        <w:t>|</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Geo</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Multi-Area</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Area</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Multi-Region</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Region</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District</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w:t>
      </w:r>
    </w:p>
    <w:p w:rsidR="001C5CEA" w:rsidRDefault="001C5CEA" w:rsidP="001C5CEA">
      <w:pPr>
        <w:pStyle w:val="ListParagraph"/>
        <w:numPr>
          <w:ilvl w:val="0"/>
          <w:numId w:val="0"/>
        </w:numPr>
        <w:ind w:left="360" w:hanging="360"/>
        <w:jc w:val="both"/>
        <w:rPr>
          <w:rFonts w:ascii="Verdana" w:hAnsi="Verdana"/>
          <w:sz w:val="20"/>
          <w:szCs w:val="20"/>
        </w:rPr>
      </w:pPr>
      <w:r>
        <w:rPr>
          <w:rFonts w:ascii="Verdana" w:hAnsi="Verdana"/>
          <w:sz w:val="20"/>
          <w:szCs w:val="20"/>
        </w:rPr>
        <w:t>Team</w:t>
      </w:r>
    </w:p>
    <w:p w:rsidR="00A83791" w:rsidRDefault="00A83791" w:rsidP="001C5CEA">
      <w:pPr>
        <w:pStyle w:val="ListParagraph"/>
        <w:numPr>
          <w:ilvl w:val="0"/>
          <w:numId w:val="0"/>
        </w:numPr>
        <w:ind w:left="360" w:hanging="360"/>
        <w:jc w:val="both"/>
        <w:rPr>
          <w:rFonts w:ascii="Verdana" w:hAnsi="Verdana"/>
          <w:sz w:val="20"/>
          <w:szCs w:val="20"/>
        </w:rPr>
      </w:pPr>
      <w:r>
        <w:rPr>
          <w:rFonts w:ascii="Verdana" w:hAnsi="Verdana"/>
          <w:sz w:val="20"/>
          <w:szCs w:val="20"/>
        </w:rPr>
        <w:t>|</w:t>
      </w:r>
    </w:p>
    <w:p w:rsidR="00A83791" w:rsidRDefault="00A83791" w:rsidP="001C5CEA">
      <w:pPr>
        <w:pStyle w:val="ListParagraph"/>
        <w:numPr>
          <w:ilvl w:val="0"/>
          <w:numId w:val="0"/>
        </w:numPr>
        <w:ind w:left="360" w:hanging="360"/>
        <w:jc w:val="both"/>
        <w:rPr>
          <w:rFonts w:ascii="Verdana" w:hAnsi="Verdana"/>
          <w:sz w:val="20"/>
          <w:szCs w:val="20"/>
        </w:rPr>
      </w:pPr>
      <w:r>
        <w:rPr>
          <w:rFonts w:ascii="Verdana" w:hAnsi="Verdana"/>
          <w:sz w:val="20"/>
          <w:szCs w:val="20"/>
        </w:rPr>
        <w:t>Sales Rep</w:t>
      </w:r>
    </w:p>
    <w:p w:rsidR="001C5CEA" w:rsidRPr="0005251F" w:rsidRDefault="001C5CEA" w:rsidP="001C5CEA">
      <w:pPr>
        <w:pStyle w:val="ListParagraph"/>
        <w:numPr>
          <w:ilvl w:val="0"/>
          <w:numId w:val="0"/>
        </w:numPr>
        <w:ind w:left="360" w:hanging="360"/>
        <w:jc w:val="both"/>
        <w:rPr>
          <w:rFonts w:ascii="Verdana" w:hAnsi="Verdana"/>
          <w:sz w:val="20"/>
          <w:szCs w:val="20"/>
        </w:rPr>
      </w:pPr>
    </w:p>
    <w:p w:rsidR="0005251F" w:rsidRPr="00ED5538" w:rsidRDefault="0005251F" w:rsidP="00BA7B6D">
      <w:pPr>
        <w:rPr>
          <w:rFonts w:ascii="Verdana" w:hAnsi="Verdana"/>
          <w:sz w:val="20"/>
          <w:szCs w:val="20"/>
        </w:rPr>
      </w:pPr>
    </w:p>
    <w:p w:rsidR="00E117BF" w:rsidRDefault="00E117BF" w:rsidP="004555C2"/>
    <w:p w:rsidR="00E117BF" w:rsidRDefault="00E117BF" w:rsidP="004555C2"/>
    <w:p w:rsidR="00327FA2" w:rsidRPr="00327FA2" w:rsidRDefault="00327FA2" w:rsidP="00327FA2">
      <w:pPr>
        <w:pStyle w:val="Heading2"/>
        <w:pBdr>
          <w:bottom w:val="single" w:sz="6" w:space="1" w:color="auto"/>
        </w:pBdr>
        <w:rPr>
          <w:rFonts w:ascii="Verdana" w:hAnsi="Verdana"/>
          <w:i w:val="0"/>
          <w:iCs w:val="0"/>
          <w:sz w:val="24"/>
        </w:rPr>
      </w:pPr>
      <w:r w:rsidRPr="00327FA2">
        <w:rPr>
          <w:rFonts w:ascii="Verdana" w:hAnsi="Verdana"/>
          <w:i w:val="0"/>
          <w:iCs w:val="0"/>
          <w:sz w:val="24"/>
        </w:rPr>
        <w:br w:type="page"/>
      </w:r>
      <w:bookmarkStart w:id="16" w:name="_Toc290479836"/>
      <w:r>
        <w:rPr>
          <w:rFonts w:ascii="Verdana" w:hAnsi="Verdana"/>
          <w:i w:val="0"/>
          <w:iCs w:val="0"/>
          <w:sz w:val="24"/>
        </w:rPr>
        <w:lastRenderedPageBreak/>
        <w:t>House Account</w:t>
      </w:r>
      <w:bookmarkEnd w:id="16"/>
    </w:p>
    <w:p w:rsidR="00E117BF" w:rsidRDefault="00E117BF" w:rsidP="004555C2"/>
    <w:p w:rsidR="00E117BF" w:rsidRDefault="00637774" w:rsidP="004555C2">
      <w:pPr>
        <w:rPr>
          <w:noProof/>
        </w:rPr>
      </w:pPr>
      <w:r w:rsidRPr="00F54A8B">
        <w:rPr>
          <w:noProof/>
        </w:rPr>
        <w:drawing>
          <wp:inline distT="0" distB="0" distL="0" distR="0">
            <wp:extent cx="5457825" cy="3990975"/>
            <wp:effectExtent l="0" t="0" r="9525" b="9525"/>
            <wp:docPr id="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3990975"/>
                    </a:xfrm>
                    <a:prstGeom prst="rect">
                      <a:avLst/>
                    </a:prstGeom>
                    <a:noFill/>
                    <a:ln>
                      <a:noFill/>
                    </a:ln>
                  </pic:spPr>
                </pic:pic>
              </a:graphicData>
            </a:graphic>
          </wp:inline>
        </w:drawing>
      </w:r>
    </w:p>
    <w:p w:rsidR="00F47CA9" w:rsidRPr="00F55183" w:rsidRDefault="005B7B3E" w:rsidP="004555C2">
      <w:pPr>
        <w:rPr>
          <w:rFonts w:ascii="Verdana" w:hAnsi="Verdana"/>
          <w:b/>
          <w:noProof/>
          <w:sz w:val="20"/>
          <w:szCs w:val="20"/>
        </w:rPr>
      </w:pPr>
      <w:r w:rsidRPr="00F55183">
        <w:rPr>
          <w:rFonts w:ascii="Verdana" w:hAnsi="Verdana"/>
          <w:b/>
          <w:noProof/>
          <w:sz w:val="20"/>
          <w:szCs w:val="20"/>
        </w:rPr>
        <w:t>HA Plug for any Made_On and Made_for combination = Parent forecast – sum (child forecast)</w:t>
      </w:r>
    </w:p>
    <w:p w:rsidR="005B7B3E" w:rsidRDefault="005B7B3E" w:rsidP="004555C2">
      <w:pPr>
        <w:rPr>
          <w:noProof/>
        </w:rPr>
      </w:pPr>
    </w:p>
    <w:p w:rsidR="00F47CA9" w:rsidRPr="009F5A17" w:rsidRDefault="00F47CA9" w:rsidP="009F5A17">
      <w:pPr>
        <w:jc w:val="both"/>
        <w:rPr>
          <w:rFonts w:ascii="Verdana" w:hAnsi="Verdana"/>
          <w:sz w:val="20"/>
          <w:szCs w:val="20"/>
        </w:rPr>
      </w:pPr>
      <w:r w:rsidRPr="009F5A17">
        <w:rPr>
          <w:rFonts w:ascii="Verdana" w:hAnsi="Verdana"/>
          <w:sz w:val="20"/>
          <w:szCs w:val="20"/>
        </w:rPr>
        <w:t>The HA plug for each level will occur at one level below the parent down till the TEAM level. There is no HA Plug for the TEAM level. For e.g., the HA Account for the WW level will be at the GEO level, the HA Account for GEO will be at the Multi-Area level and so on.</w:t>
      </w:r>
    </w:p>
    <w:p w:rsidR="00F47CA9" w:rsidRPr="009F5A17" w:rsidRDefault="00F47CA9" w:rsidP="009F5A17">
      <w:pPr>
        <w:jc w:val="both"/>
        <w:rPr>
          <w:rFonts w:ascii="Verdana" w:hAnsi="Verdana"/>
          <w:sz w:val="20"/>
          <w:szCs w:val="20"/>
        </w:rPr>
      </w:pPr>
    </w:p>
    <w:p w:rsidR="00F47CA9" w:rsidRDefault="00F47CA9" w:rsidP="009F5A17">
      <w:pPr>
        <w:jc w:val="both"/>
        <w:rPr>
          <w:rFonts w:ascii="Verdana" w:hAnsi="Verdana"/>
          <w:sz w:val="20"/>
          <w:szCs w:val="20"/>
        </w:rPr>
      </w:pPr>
      <w:r w:rsidRPr="009F5A17">
        <w:rPr>
          <w:rFonts w:ascii="Verdana" w:hAnsi="Verdana"/>
          <w:sz w:val="20"/>
          <w:szCs w:val="20"/>
        </w:rPr>
        <w:t xml:space="preserve">In addition to computing the HA amount for each node [WW, </w:t>
      </w:r>
      <w:smartTag w:uri="urn:schemas-microsoft-com:office:smarttags" w:element="place">
        <w:smartTag w:uri="urn:schemas-microsoft-com:office:smarttags" w:element="City">
          <w:r w:rsidRPr="009F5A17">
            <w:rPr>
              <w:rFonts w:ascii="Verdana" w:hAnsi="Verdana"/>
              <w:sz w:val="20"/>
              <w:szCs w:val="20"/>
            </w:rPr>
            <w:t>GEO</w:t>
          </w:r>
        </w:smartTag>
        <w:r w:rsidRPr="009F5A17">
          <w:rPr>
            <w:rFonts w:ascii="Verdana" w:hAnsi="Verdana"/>
            <w:sz w:val="20"/>
            <w:szCs w:val="20"/>
          </w:rPr>
          <w:t xml:space="preserve">, </w:t>
        </w:r>
        <w:smartTag w:uri="urn:schemas-microsoft-com:office:smarttags" w:element="State">
          <w:r w:rsidRPr="009F5A17">
            <w:rPr>
              <w:rFonts w:ascii="Verdana" w:hAnsi="Verdana"/>
              <w:sz w:val="20"/>
              <w:szCs w:val="20"/>
            </w:rPr>
            <w:t>MA</w:t>
          </w:r>
        </w:smartTag>
      </w:smartTag>
      <w:r w:rsidRPr="009F5A17">
        <w:rPr>
          <w:rFonts w:ascii="Verdana" w:hAnsi="Verdana"/>
          <w:sz w:val="20"/>
          <w:szCs w:val="20"/>
        </w:rPr>
        <w:t>,</w:t>
      </w:r>
      <w:r w:rsidR="009F5A17">
        <w:rPr>
          <w:rFonts w:ascii="Verdana" w:hAnsi="Verdana"/>
          <w:sz w:val="20"/>
          <w:szCs w:val="20"/>
        </w:rPr>
        <w:t xml:space="preserve"> </w:t>
      </w:r>
      <w:r w:rsidRPr="009F5A17">
        <w:rPr>
          <w:rFonts w:ascii="Verdana" w:hAnsi="Verdana"/>
          <w:sz w:val="20"/>
          <w:szCs w:val="20"/>
        </w:rPr>
        <w:t>A,</w:t>
      </w:r>
      <w:r w:rsidR="009F5A17">
        <w:rPr>
          <w:rFonts w:ascii="Verdana" w:hAnsi="Verdana"/>
          <w:sz w:val="20"/>
          <w:szCs w:val="20"/>
        </w:rPr>
        <w:t xml:space="preserve"> </w:t>
      </w:r>
      <w:r w:rsidRPr="009F5A17">
        <w:rPr>
          <w:rFonts w:ascii="Verdana" w:hAnsi="Verdana"/>
          <w:sz w:val="20"/>
          <w:szCs w:val="20"/>
        </w:rPr>
        <w:t>MR,</w:t>
      </w:r>
      <w:r w:rsidR="009F5A17">
        <w:rPr>
          <w:rFonts w:ascii="Verdana" w:hAnsi="Verdana"/>
          <w:sz w:val="20"/>
          <w:szCs w:val="20"/>
        </w:rPr>
        <w:t xml:space="preserve"> R and </w:t>
      </w:r>
      <w:r w:rsidRPr="009F5A17">
        <w:rPr>
          <w:rFonts w:ascii="Verdana" w:hAnsi="Verdana"/>
          <w:sz w:val="20"/>
          <w:szCs w:val="20"/>
        </w:rPr>
        <w:t>D], each HA account will have corresponding nodes at each level. The same HA amount needs to be populated across all the nodes rolling up to the HA account until the TEAM level.</w:t>
      </w:r>
    </w:p>
    <w:p w:rsidR="00F43685" w:rsidRPr="00F43685" w:rsidRDefault="00F43685" w:rsidP="00F43685">
      <w:pPr>
        <w:pStyle w:val="Heading3"/>
        <w:spacing w:line="360" w:lineRule="auto"/>
        <w:rPr>
          <w:rFonts w:ascii="Verdana" w:hAnsi="Verdana"/>
          <w:i/>
          <w:iCs/>
          <w:color w:val="0000FF"/>
          <w:sz w:val="20"/>
          <w:szCs w:val="20"/>
        </w:rPr>
      </w:pPr>
      <w:bookmarkStart w:id="17" w:name="_Toc290479837"/>
      <w:r w:rsidRPr="00F43685">
        <w:rPr>
          <w:rFonts w:ascii="Verdana" w:hAnsi="Verdana"/>
          <w:i/>
          <w:iCs/>
          <w:color w:val="0000FF"/>
          <w:sz w:val="20"/>
          <w:szCs w:val="20"/>
        </w:rPr>
        <w:t>House Account Calculation Example</w:t>
      </w:r>
      <w:bookmarkEnd w:id="17"/>
    </w:p>
    <w:p w:rsidR="00F43685" w:rsidRPr="00F43685" w:rsidRDefault="000375F8" w:rsidP="00F43685">
      <w:pPr>
        <w:pStyle w:val="ListParagraph"/>
        <w:numPr>
          <w:ilvl w:val="0"/>
          <w:numId w:val="13"/>
        </w:numPr>
        <w:rPr>
          <w:rFonts w:ascii="Verdana" w:hAnsi="Verdana"/>
          <w:sz w:val="20"/>
          <w:szCs w:val="20"/>
        </w:rPr>
      </w:pPr>
      <w:r>
        <w:rPr>
          <w:rFonts w:ascii="Verdana" w:hAnsi="Verdana"/>
          <w:sz w:val="20"/>
          <w:szCs w:val="20"/>
        </w:rPr>
        <w:t>Submitted Forecast from Siebel a</w:t>
      </w:r>
      <w:r w:rsidR="00F43685" w:rsidRPr="00F43685">
        <w:rPr>
          <w:rFonts w:ascii="Verdana" w:hAnsi="Verdana"/>
          <w:sz w:val="20"/>
          <w:szCs w:val="20"/>
        </w:rPr>
        <w:t>t Region Level</w:t>
      </w:r>
    </w:p>
    <w:p w:rsidR="00F43685" w:rsidRPr="00F43685" w:rsidRDefault="00F43685" w:rsidP="00F43685">
      <w:pPr>
        <w:pStyle w:val="ListParagraph"/>
        <w:numPr>
          <w:ilvl w:val="0"/>
          <w:numId w:val="0"/>
        </w:numPr>
        <w:ind w:left="720"/>
        <w:rPr>
          <w:rFonts w:ascii="Verdana" w:hAnsi="Verdana"/>
          <w:sz w:val="20"/>
          <w:szCs w:val="2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34"/>
        <w:gridCol w:w="1809"/>
        <w:gridCol w:w="1750"/>
        <w:gridCol w:w="1511"/>
        <w:gridCol w:w="1832"/>
      </w:tblGrid>
      <w:tr w:rsidR="00F43685" w:rsidRPr="00F43685" w:rsidTr="006E25E4">
        <w:trPr>
          <w:trHeight w:val="233"/>
        </w:trPr>
        <w:tc>
          <w:tcPr>
            <w:tcW w:w="0" w:type="auto"/>
          </w:tcPr>
          <w:p w:rsidR="00F43685" w:rsidRPr="000375F8" w:rsidRDefault="00F43685" w:rsidP="006E25E4">
            <w:pPr>
              <w:pStyle w:val="ListParagraph"/>
              <w:ind w:left="0"/>
              <w:rPr>
                <w:b/>
                <w:sz w:val="20"/>
                <w:szCs w:val="20"/>
              </w:rPr>
            </w:pPr>
            <w:r w:rsidRPr="000375F8">
              <w:rPr>
                <w:b/>
                <w:sz w:val="20"/>
                <w:szCs w:val="20"/>
              </w:rPr>
              <w:t>REGION</w:t>
            </w:r>
          </w:p>
        </w:tc>
        <w:tc>
          <w:tcPr>
            <w:tcW w:w="0" w:type="auto"/>
          </w:tcPr>
          <w:p w:rsidR="00F43685" w:rsidRPr="000375F8" w:rsidRDefault="00F43685" w:rsidP="006E25E4">
            <w:pPr>
              <w:pStyle w:val="ListParagraph"/>
              <w:ind w:left="0"/>
              <w:rPr>
                <w:b/>
                <w:sz w:val="20"/>
                <w:szCs w:val="20"/>
              </w:rPr>
            </w:pPr>
            <w:r w:rsidRPr="000375F8">
              <w:rPr>
                <w:b/>
                <w:sz w:val="20"/>
                <w:szCs w:val="20"/>
              </w:rPr>
              <w:t>MADE FOR DATE</w:t>
            </w:r>
          </w:p>
        </w:tc>
        <w:tc>
          <w:tcPr>
            <w:tcW w:w="0" w:type="auto"/>
          </w:tcPr>
          <w:p w:rsidR="00F43685" w:rsidRPr="000375F8" w:rsidRDefault="00F43685" w:rsidP="006E25E4">
            <w:pPr>
              <w:pStyle w:val="ListParagraph"/>
              <w:ind w:left="0"/>
              <w:rPr>
                <w:b/>
                <w:sz w:val="20"/>
                <w:szCs w:val="20"/>
              </w:rPr>
            </w:pPr>
            <w:r w:rsidRPr="000375F8">
              <w:rPr>
                <w:b/>
                <w:sz w:val="20"/>
                <w:szCs w:val="20"/>
              </w:rPr>
              <w:t>MADE ON DATE</w:t>
            </w:r>
          </w:p>
        </w:tc>
        <w:tc>
          <w:tcPr>
            <w:tcW w:w="0" w:type="auto"/>
          </w:tcPr>
          <w:p w:rsidR="00F43685" w:rsidRPr="000375F8" w:rsidRDefault="00F43685" w:rsidP="006E25E4">
            <w:pPr>
              <w:pStyle w:val="ListParagraph"/>
              <w:ind w:left="0"/>
              <w:rPr>
                <w:b/>
                <w:sz w:val="20"/>
                <w:szCs w:val="20"/>
              </w:rPr>
            </w:pPr>
            <w:r w:rsidRPr="000375F8">
              <w:rPr>
                <w:b/>
                <w:sz w:val="20"/>
                <w:szCs w:val="20"/>
              </w:rPr>
              <w:t>FILER_AMT</w:t>
            </w:r>
          </w:p>
        </w:tc>
        <w:tc>
          <w:tcPr>
            <w:tcW w:w="0" w:type="auto"/>
          </w:tcPr>
          <w:p w:rsidR="00F43685" w:rsidRPr="000375F8" w:rsidRDefault="00F43685" w:rsidP="006E25E4">
            <w:pPr>
              <w:pStyle w:val="ListParagraph"/>
              <w:ind w:left="0"/>
              <w:rPr>
                <w:b/>
                <w:sz w:val="20"/>
                <w:szCs w:val="20"/>
              </w:rPr>
            </w:pPr>
            <w:r w:rsidRPr="000375F8">
              <w:rPr>
                <w:b/>
                <w:sz w:val="20"/>
                <w:szCs w:val="20"/>
              </w:rPr>
              <w:t>SOURCE SYSTEM</w:t>
            </w:r>
          </w:p>
        </w:tc>
      </w:tr>
      <w:tr w:rsidR="00F43685" w:rsidRPr="00F43685" w:rsidTr="006E25E4">
        <w:trPr>
          <w:trHeight w:val="287"/>
        </w:trPr>
        <w:tc>
          <w:tcPr>
            <w:tcW w:w="0" w:type="auto"/>
          </w:tcPr>
          <w:p w:rsidR="00F43685" w:rsidRPr="000375F8" w:rsidRDefault="00F43685" w:rsidP="006E25E4">
            <w:pPr>
              <w:pStyle w:val="ListParagraph"/>
              <w:spacing w:after="20"/>
              <w:ind w:left="0"/>
              <w:rPr>
                <w:sz w:val="20"/>
                <w:szCs w:val="20"/>
              </w:rPr>
            </w:pPr>
            <w:r w:rsidRPr="000375F8">
              <w:rPr>
                <w:sz w:val="20"/>
                <w:szCs w:val="20"/>
              </w:rPr>
              <w:t>R1</w:t>
            </w:r>
          </w:p>
        </w:tc>
        <w:tc>
          <w:tcPr>
            <w:tcW w:w="0" w:type="auto"/>
          </w:tcPr>
          <w:p w:rsidR="00F43685" w:rsidRPr="000375F8" w:rsidRDefault="00F43685" w:rsidP="006E25E4">
            <w:pPr>
              <w:pStyle w:val="ListParagraph"/>
              <w:spacing w:after="20"/>
              <w:ind w:left="0"/>
              <w:rPr>
                <w:sz w:val="20"/>
                <w:szCs w:val="20"/>
              </w:rPr>
            </w:pPr>
            <w:r w:rsidRPr="000375F8">
              <w:rPr>
                <w:sz w:val="20"/>
                <w:szCs w:val="20"/>
              </w:rPr>
              <w:t>JAN FY10</w:t>
            </w:r>
          </w:p>
        </w:tc>
        <w:tc>
          <w:tcPr>
            <w:tcW w:w="0" w:type="auto"/>
          </w:tcPr>
          <w:p w:rsidR="00F43685" w:rsidRPr="000375F8" w:rsidRDefault="00F43685" w:rsidP="006E25E4">
            <w:pPr>
              <w:pStyle w:val="ListParagraph"/>
              <w:spacing w:after="20"/>
              <w:ind w:left="0"/>
              <w:rPr>
                <w:sz w:val="20"/>
                <w:szCs w:val="20"/>
              </w:rPr>
            </w:pPr>
            <w:r w:rsidRPr="000375F8">
              <w:rPr>
                <w:sz w:val="20"/>
                <w:szCs w:val="20"/>
              </w:rPr>
              <w:t>DEC 22 2009</w:t>
            </w:r>
          </w:p>
        </w:tc>
        <w:tc>
          <w:tcPr>
            <w:tcW w:w="0" w:type="auto"/>
          </w:tcPr>
          <w:p w:rsidR="00F43685" w:rsidRPr="000375F8" w:rsidRDefault="00F43685" w:rsidP="006E25E4">
            <w:pPr>
              <w:pStyle w:val="ListParagraph"/>
              <w:spacing w:after="20"/>
              <w:ind w:left="0"/>
              <w:rPr>
                <w:sz w:val="20"/>
                <w:szCs w:val="20"/>
              </w:rPr>
            </w:pPr>
            <w:r w:rsidRPr="000375F8">
              <w:rPr>
                <w:sz w:val="20"/>
                <w:szCs w:val="20"/>
              </w:rPr>
              <w:t>100</w:t>
            </w:r>
          </w:p>
        </w:tc>
        <w:tc>
          <w:tcPr>
            <w:tcW w:w="0" w:type="auto"/>
          </w:tcPr>
          <w:p w:rsidR="00F43685" w:rsidRPr="000375F8" w:rsidRDefault="00F43685" w:rsidP="006E25E4">
            <w:pPr>
              <w:pStyle w:val="ListParagraph"/>
              <w:spacing w:after="20"/>
              <w:ind w:left="0"/>
              <w:rPr>
                <w:sz w:val="20"/>
                <w:szCs w:val="20"/>
              </w:rPr>
            </w:pPr>
            <w:r w:rsidRPr="000375F8">
              <w:rPr>
                <w:sz w:val="20"/>
                <w:szCs w:val="20"/>
              </w:rPr>
              <w:t>SIEBEL</w:t>
            </w:r>
          </w:p>
        </w:tc>
      </w:tr>
      <w:tr w:rsidR="00F43685" w:rsidRPr="00F43685" w:rsidTr="006E25E4">
        <w:tc>
          <w:tcPr>
            <w:tcW w:w="0" w:type="auto"/>
          </w:tcPr>
          <w:p w:rsidR="00F43685" w:rsidRPr="000375F8" w:rsidRDefault="00F43685" w:rsidP="006E25E4">
            <w:pPr>
              <w:pStyle w:val="ListParagraph"/>
              <w:spacing w:after="20"/>
              <w:ind w:left="0"/>
              <w:rPr>
                <w:sz w:val="20"/>
                <w:szCs w:val="20"/>
              </w:rPr>
            </w:pPr>
            <w:r w:rsidRPr="000375F8">
              <w:rPr>
                <w:sz w:val="20"/>
                <w:szCs w:val="20"/>
              </w:rPr>
              <w:t>R2</w:t>
            </w:r>
          </w:p>
        </w:tc>
        <w:tc>
          <w:tcPr>
            <w:tcW w:w="0" w:type="auto"/>
          </w:tcPr>
          <w:p w:rsidR="00F43685" w:rsidRPr="000375F8" w:rsidRDefault="00F43685" w:rsidP="00F43685">
            <w:pPr>
              <w:pStyle w:val="ListParagraph"/>
              <w:numPr>
                <w:ilvl w:val="0"/>
                <w:numId w:val="0"/>
              </w:numPr>
              <w:spacing w:after="20"/>
              <w:rPr>
                <w:sz w:val="20"/>
                <w:szCs w:val="20"/>
              </w:rPr>
            </w:pPr>
            <w:r w:rsidRPr="000375F8">
              <w:rPr>
                <w:sz w:val="20"/>
                <w:szCs w:val="20"/>
              </w:rPr>
              <w:t>JAN FY10</w:t>
            </w:r>
          </w:p>
        </w:tc>
        <w:tc>
          <w:tcPr>
            <w:tcW w:w="0" w:type="auto"/>
          </w:tcPr>
          <w:p w:rsidR="00F43685" w:rsidRPr="000375F8" w:rsidRDefault="00F43685" w:rsidP="00F43685">
            <w:pPr>
              <w:pStyle w:val="ListParagraph"/>
              <w:numPr>
                <w:ilvl w:val="0"/>
                <w:numId w:val="0"/>
              </w:numPr>
              <w:spacing w:after="20"/>
              <w:rPr>
                <w:sz w:val="20"/>
                <w:szCs w:val="20"/>
              </w:rPr>
            </w:pPr>
            <w:r w:rsidRPr="000375F8">
              <w:rPr>
                <w:sz w:val="20"/>
                <w:szCs w:val="20"/>
              </w:rPr>
              <w:t>DEC 22 2009</w:t>
            </w:r>
          </w:p>
        </w:tc>
        <w:tc>
          <w:tcPr>
            <w:tcW w:w="0" w:type="auto"/>
          </w:tcPr>
          <w:p w:rsidR="00F43685" w:rsidRPr="000375F8" w:rsidRDefault="00F43685" w:rsidP="006E25E4">
            <w:pPr>
              <w:pStyle w:val="ListParagraph"/>
              <w:spacing w:after="20"/>
              <w:ind w:left="0"/>
              <w:rPr>
                <w:sz w:val="20"/>
                <w:szCs w:val="20"/>
              </w:rPr>
            </w:pPr>
            <w:r w:rsidRPr="000375F8">
              <w:rPr>
                <w:sz w:val="20"/>
                <w:szCs w:val="20"/>
              </w:rPr>
              <w:t>100</w:t>
            </w:r>
          </w:p>
        </w:tc>
        <w:tc>
          <w:tcPr>
            <w:tcW w:w="0" w:type="auto"/>
          </w:tcPr>
          <w:p w:rsidR="00F43685" w:rsidRPr="000375F8" w:rsidRDefault="00F43685" w:rsidP="006E25E4">
            <w:pPr>
              <w:pStyle w:val="ListParagraph"/>
              <w:spacing w:after="20"/>
              <w:ind w:left="0"/>
              <w:rPr>
                <w:sz w:val="20"/>
                <w:szCs w:val="20"/>
              </w:rPr>
            </w:pPr>
            <w:r w:rsidRPr="000375F8">
              <w:rPr>
                <w:sz w:val="20"/>
                <w:szCs w:val="20"/>
              </w:rPr>
              <w:t>SIEBEL</w:t>
            </w:r>
          </w:p>
        </w:tc>
      </w:tr>
      <w:tr w:rsidR="00F43685" w:rsidRPr="00F43685" w:rsidTr="006E25E4">
        <w:tc>
          <w:tcPr>
            <w:tcW w:w="0" w:type="auto"/>
          </w:tcPr>
          <w:p w:rsidR="00F43685" w:rsidRPr="000375F8" w:rsidRDefault="00F43685" w:rsidP="006E25E4">
            <w:pPr>
              <w:pStyle w:val="ListParagraph"/>
              <w:spacing w:after="20"/>
              <w:ind w:left="0"/>
              <w:rPr>
                <w:sz w:val="20"/>
                <w:szCs w:val="20"/>
              </w:rPr>
            </w:pPr>
            <w:r w:rsidRPr="000375F8">
              <w:rPr>
                <w:sz w:val="20"/>
                <w:szCs w:val="20"/>
              </w:rPr>
              <w:t>R3</w:t>
            </w:r>
          </w:p>
        </w:tc>
        <w:tc>
          <w:tcPr>
            <w:tcW w:w="0" w:type="auto"/>
          </w:tcPr>
          <w:p w:rsidR="00F43685" w:rsidRPr="000375F8" w:rsidRDefault="00F43685" w:rsidP="00F43685">
            <w:pPr>
              <w:pStyle w:val="ListParagraph"/>
              <w:numPr>
                <w:ilvl w:val="0"/>
                <w:numId w:val="0"/>
              </w:numPr>
              <w:spacing w:after="20"/>
              <w:rPr>
                <w:sz w:val="20"/>
                <w:szCs w:val="20"/>
              </w:rPr>
            </w:pPr>
            <w:r w:rsidRPr="000375F8">
              <w:rPr>
                <w:sz w:val="20"/>
                <w:szCs w:val="20"/>
              </w:rPr>
              <w:t>JAN FY10</w:t>
            </w:r>
          </w:p>
        </w:tc>
        <w:tc>
          <w:tcPr>
            <w:tcW w:w="0" w:type="auto"/>
          </w:tcPr>
          <w:p w:rsidR="00F43685" w:rsidRPr="000375F8" w:rsidRDefault="00F43685" w:rsidP="00F43685">
            <w:pPr>
              <w:pStyle w:val="ListParagraph"/>
              <w:numPr>
                <w:ilvl w:val="0"/>
                <w:numId w:val="0"/>
              </w:numPr>
              <w:spacing w:after="20"/>
              <w:rPr>
                <w:sz w:val="20"/>
                <w:szCs w:val="20"/>
              </w:rPr>
            </w:pPr>
            <w:r w:rsidRPr="000375F8">
              <w:rPr>
                <w:sz w:val="20"/>
                <w:szCs w:val="20"/>
              </w:rPr>
              <w:t>DEC 22 2009</w:t>
            </w:r>
          </w:p>
        </w:tc>
        <w:tc>
          <w:tcPr>
            <w:tcW w:w="0" w:type="auto"/>
          </w:tcPr>
          <w:p w:rsidR="00F43685" w:rsidRPr="000375F8" w:rsidRDefault="00F43685" w:rsidP="006E25E4">
            <w:pPr>
              <w:pStyle w:val="ListParagraph"/>
              <w:spacing w:after="20"/>
              <w:ind w:left="0"/>
              <w:rPr>
                <w:sz w:val="20"/>
                <w:szCs w:val="20"/>
              </w:rPr>
            </w:pPr>
            <w:r w:rsidRPr="000375F8">
              <w:rPr>
                <w:sz w:val="20"/>
                <w:szCs w:val="20"/>
              </w:rPr>
              <w:t>100</w:t>
            </w:r>
          </w:p>
        </w:tc>
        <w:tc>
          <w:tcPr>
            <w:tcW w:w="0" w:type="auto"/>
          </w:tcPr>
          <w:p w:rsidR="00F43685" w:rsidRPr="000375F8" w:rsidRDefault="00F43685" w:rsidP="006E25E4">
            <w:pPr>
              <w:pStyle w:val="ListParagraph"/>
              <w:spacing w:after="20"/>
              <w:ind w:left="0"/>
              <w:rPr>
                <w:sz w:val="20"/>
                <w:szCs w:val="20"/>
              </w:rPr>
            </w:pPr>
            <w:r w:rsidRPr="000375F8">
              <w:rPr>
                <w:sz w:val="20"/>
                <w:szCs w:val="20"/>
              </w:rPr>
              <w:t>SIEBEL</w:t>
            </w:r>
          </w:p>
        </w:tc>
      </w:tr>
    </w:tbl>
    <w:p w:rsidR="00F43685" w:rsidRPr="00B626C5" w:rsidRDefault="00F43685" w:rsidP="00F43685">
      <w:pPr>
        <w:pStyle w:val="ListParagraph"/>
        <w:numPr>
          <w:ilvl w:val="0"/>
          <w:numId w:val="0"/>
        </w:numPr>
        <w:ind w:left="720"/>
        <w:rPr>
          <w:sz w:val="20"/>
          <w:szCs w:val="20"/>
        </w:rPr>
      </w:pPr>
    </w:p>
    <w:p w:rsidR="00F43685" w:rsidRPr="000375F8" w:rsidRDefault="00F43685" w:rsidP="00F43685">
      <w:pPr>
        <w:pStyle w:val="ListParagraph"/>
        <w:numPr>
          <w:ilvl w:val="0"/>
          <w:numId w:val="13"/>
        </w:numPr>
        <w:rPr>
          <w:rFonts w:ascii="Verdana" w:hAnsi="Verdana"/>
          <w:sz w:val="20"/>
          <w:szCs w:val="20"/>
        </w:rPr>
      </w:pPr>
      <w:r w:rsidRPr="000375F8">
        <w:rPr>
          <w:rFonts w:ascii="Verdana" w:hAnsi="Verdana"/>
          <w:sz w:val="20"/>
          <w:szCs w:val="20"/>
        </w:rPr>
        <w:t>District Level Forecast</w:t>
      </w:r>
      <w:r w:rsidR="000375F8">
        <w:rPr>
          <w:rFonts w:ascii="Verdana" w:hAnsi="Verdana"/>
          <w:sz w:val="20"/>
          <w:szCs w:val="20"/>
        </w:rPr>
        <w:t xml:space="preserve"> from Siebel</w:t>
      </w:r>
    </w:p>
    <w:p w:rsidR="000375F8" w:rsidRPr="00B626C5" w:rsidRDefault="000375F8" w:rsidP="000375F8">
      <w:pPr>
        <w:pStyle w:val="ListParagraph"/>
        <w:numPr>
          <w:ilvl w:val="0"/>
          <w:numId w:val="0"/>
        </w:numPr>
        <w:rPr>
          <w:sz w:val="20"/>
          <w:szCs w:val="2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82"/>
        <w:gridCol w:w="1606"/>
        <w:gridCol w:w="1606"/>
        <w:gridCol w:w="1581"/>
        <w:gridCol w:w="1661"/>
      </w:tblGrid>
      <w:tr w:rsidR="00F43685" w:rsidRPr="00B626C5" w:rsidTr="006E25E4">
        <w:tc>
          <w:tcPr>
            <w:tcW w:w="1795" w:type="dxa"/>
          </w:tcPr>
          <w:p w:rsidR="00F43685" w:rsidRPr="00392682" w:rsidRDefault="00F43685" w:rsidP="006E25E4">
            <w:pPr>
              <w:pStyle w:val="ListParagraph"/>
              <w:spacing w:after="20"/>
              <w:ind w:left="0"/>
              <w:rPr>
                <w:sz w:val="20"/>
                <w:szCs w:val="20"/>
              </w:rPr>
            </w:pPr>
            <w:r w:rsidRPr="00392682">
              <w:rPr>
                <w:sz w:val="20"/>
                <w:szCs w:val="20"/>
              </w:rPr>
              <w:t>DISTRICT</w:t>
            </w:r>
          </w:p>
        </w:tc>
        <w:tc>
          <w:tcPr>
            <w:tcW w:w="1762" w:type="dxa"/>
          </w:tcPr>
          <w:p w:rsidR="00F43685" w:rsidRPr="00392682" w:rsidRDefault="00F43685" w:rsidP="006E25E4">
            <w:pPr>
              <w:pStyle w:val="ListParagraph"/>
              <w:spacing w:after="20"/>
              <w:ind w:left="0"/>
              <w:rPr>
                <w:sz w:val="20"/>
                <w:szCs w:val="20"/>
              </w:rPr>
            </w:pPr>
            <w:r w:rsidRPr="00392682">
              <w:rPr>
                <w:sz w:val="20"/>
                <w:szCs w:val="20"/>
              </w:rPr>
              <w:t>MADE FOR DATE</w:t>
            </w:r>
          </w:p>
        </w:tc>
        <w:tc>
          <w:tcPr>
            <w:tcW w:w="1762" w:type="dxa"/>
          </w:tcPr>
          <w:p w:rsidR="00F43685" w:rsidRPr="00392682" w:rsidRDefault="00F43685" w:rsidP="006E25E4">
            <w:pPr>
              <w:pStyle w:val="ListParagraph"/>
              <w:spacing w:after="20"/>
              <w:ind w:left="0"/>
              <w:rPr>
                <w:sz w:val="20"/>
                <w:szCs w:val="20"/>
              </w:rPr>
            </w:pPr>
            <w:r w:rsidRPr="00392682">
              <w:rPr>
                <w:sz w:val="20"/>
                <w:szCs w:val="20"/>
              </w:rPr>
              <w:t>MADE ON DATE</w:t>
            </w:r>
          </w:p>
        </w:tc>
        <w:tc>
          <w:tcPr>
            <w:tcW w:w="1751" w:type="dxa"/>
          </w:tcPr>
          <w:p w:rsidR="00F43685" w:rsidRPr="00392682" w:rsidRDefault="00F43685" w:rsidP="006E25E4">
            <w:pPr>
              <w:pStyle w:val="ListParagraph"/>
              <w:spacing w:after="20"/>
              <w:ind w:left="0"/>
              <w:rPr>
                <w:sz w:val="20"/>
                <w:szCs w:val="20"/>
              </w:rPr>
            </w:pPr>
            <w:r w:rsidRPr="00392682">
              <w:rPr>
                <w:sz w:val="20"/>
                <w:szCs w:val="20"/>
              </w:rPr>
              <w:t>FILER AMT</w:t>
            </w:r>
          </w:p>
        </w:tc>
        <w:tc>
          <w:tcPr>
            <w:tcW w:w="1786" w:type="dxa"/>
          </w:tcPr>
          <w:p w:rsidR="00F43685" w:rsidRPr="00392682" w:rsidRDefault="00F43685" w:rsidP="006E25E4">
            <w:pPr>
              <w:pStyle w:val="ListParagraph"/>
              <w:spacing w:after="20"/>
              <w:ind w:left="0"/>
              <w:rPr>
                <w:sz w:val="20"/>
                <w:szCs w:val="20"/>
              </w:rPr>
            </w:pPr>
            <w:r w:rsidRPr="00392682">
              <w:rPr>
                <w:sz w:val="20"/>
                <w:szCs w:val="20"/>
              </w:rPr>
              <w:t>SOURCE</w:t>
            </w:r>
          </w:p>
        </w:tc>
      </w:tr>
      <w:tr w:rsidR="00F43685" w:rsidRPr="00B626C5" w:rsidTr="006E25E4">
        <w:tc>
          <w:tcPr>
            <w:tcW w:w="1795" w:type="dxa"/>
          </w:tcPr>
          <w:p w:rsidR="00F43685" w:rsidRPr="00B626C5" w:rsidRDefault="00F43685" w:rsidP="006E25E4">
            <w:pPr>
              <w:pStyle w:val="ListParagraph"/>
              <w:spacing w:after="20"/>
              <w:ind w:left="0"/>
              <w:rPr>
                <w:sz w:val="20"/>
                <w:szCs w:val="20"/>
              </w:rPr>
            </w:pPr>
            <w:r w:rsidRPr="00B626C5">
              <w:rPr>
                <w:sz w:val="20"/>
                <w:szCs w:val="20"/>
              </w:rPr>
              <w:t>D11</w:t>
            </w:r>
          </w:p>
        </w:tc>
        <w:tc>
          <w:tcPr>
            <w:tcW w:w="1762" w:type="dxa"/>
          </w:tcPr>
          <w:p w:rsidR="00F43685" w:rsidRPr="00B626C5" w:rsidRDefault="00F43685" w:rsidP="006E25E4">
            <w:pPr>
              <w:pStyle w:val="ListParagraph"/>
              <w:spacing w:after="20"/>
              <w:ind w:left="0"/>
              <w:rPr>
                <w:sz w:val="20"/>
                <w:szCs w:val="20"/>
              </w:rPr>
            </w:pPr>
            <w:r w:rsidRPr="00B626C5">
              <w:rPr>
                <w:sz w:val="20"/>
                <w:szCs w:val="20"/>
              </w:rPr>
              <w:t>JAN FY10</w:t>
            </w:r>
          </w:p>
        </w:tc>
        <w:tc>
          <w:tcPr>
            <w:tcW w:w="1762" w:type="dxa"/>
          </w:tcPr>
          <w:p w:rsidR="00F43685" w:rsidRPr="00B626C5" w:rsidRDefault="00F43685" w:rsidP="006E25E4">
            <w:pPr>
              <w:pStyle w:val="ListParagraph"/>
              <w:spacing w:after="20"/>
              <w:ind w:left="0"/>
              <w:rPr>
                <w:sz w:val="20"/>
                <w:szCs w:val="20"/>
              </w:rPr>
            </w:pPr>
            <w:r w:rsidRPr="00B626C5">
              <w:rPr>
                <w:sz w:val="20"/>
                <w:szCs w:val="20"/>
              </w:rPr>
              <w:t>DEC 22 2009</w:t>
            </w:r>
          </w:p>
        </w:tc>
        <w:tc>
          <w:tcPr>
            <w:tcW w:w="1751" w:type="dxa"/>
          </w:tcPr>
          <w:p w:rsidR="00F43685" w:rsidRPr="00B626C5" w:rsidRDefault="00F43685" w:rsidP="006E25E4">
            <w:pPr>
              <w:pStyle w:val="ListParagraph"/>
              <w:spacing w:after="20"/>
              <w:ind w:left="0"/>
              <w:rPr>
                <w:sz w:val="20"/>
                <w:szCs w:val="20"/>
              </w:rPr>
            </w:pPr>
            <w:r w:rsidRPr="00B626C5">
              <w:rPr>
                <w:sz w:val="20"/>
                <w:szCs w:val="20"/>
              </w:rPr>
              <w:t>35</w:t>
            </w:r>
          </w:p>
        </w:tc>
        <w:tc>
          <w:tcPr>
            <w:tcW w:w="1786" w:type="dxa"/>
          </w:tcPr>
          <w:p w:rsidR="00F43685" w:rsidRPr="00B626C5" w:rsidRDefault="00F43685" w:rsidP="006E25E4">
            <w:pPr>
              <w:pStyle w:val="ListParagraph"/>
              <w:spacing w:after="20"/>
              <w:ind w:left="0"/>
              <w:rPr>
                <w:sz w:val="20"/>
                <w:szCs w:val="20"/>
              </w:rPr>
            </w:pPr>
            <w:r w:rsidRPr="00B626C5">
              <w:rPr>
                <w:sz w:val="20"/>
                <w:szCs w:val="20"/>
              </w:rPr>
              <w:t>SIEBEL</w:t>
            </w:r>
          </w:p>
        </w:tc>
      </w:tr>
      <w:tr w:rsidR="00F43685" w:rsidRPr="00B626C5" w:rsidTr="006E25E4">
        <w:tc>
          <w:tcPr>
            <w:tcW w:w="1795" w:type="dxa"/>
          </w:tcPr>
          <w:p w:rsidR="00F43685" w:rsidRPr="00B626C5" w:rsidRDefault="00F43685" w:rsidP="006E25E4">
            <w:pPr>
              <w:pStyle w:val="ListParagraph"/>
              <w:spacing w:after="20"/>
              <w:ind w:left="0"/>
              <w:rPr>
                <w:sz w:val="20"/>
                <w:szCs w:val="20"/>
              </w:rPr>
            </w:pPr>
            <w:r w:rsidRPr="00B626C5">
              <w:rPr>
                <w:sz w:val="20"/>
                <w:szCs w:val="20"/>
              </w:rPr>
              <w:t>D12</w:t>
            </w:r>
          </w:p>
        </w:tc>
        <w:tc>
          <w:tcPr>
            <w:tcW w:w="1762" w:type="dxa"/>
          </w:tcPr>
          <w:p w:rsidR="00F43685" w:rsidRPr="00B626C5" w:rsidRDefault="00F43685" w:rsidP="006E25E4">
            <w:pPr>
              <w:pStyle w:val="ListParagraph"/>
              <w:spacing w:after="20"/>
              <w:ind w:left="0"/>
              <w:rPr>
                <w:sz w:val="20"/>
                <w:szCs w:val="20"/>
              </w:rPr>
            </w:pPr>
            <w:r w:rsidRPr="00B626C5">
              <w:rPr>
                <w:sz w:val="20"/>
                <w:szCs w:val="20"/>
              </w:rPr>
              <w:t>JAN FY10</w:t>
            </w:r>
          </w:p>
        </w:tc>
        <w:tc>
          <w:tcPr>
            <w:tcW w:w="1762" w:type="dxa"/>
          </w:tcPr>
          <w:p w:rsidR="00F43685" w:rsidRPr="00B626C5" w:rsidRDefault="00F43685" w:rsidP="006E25E4">
            <w:pPr>
              <w:pStyle w:val="ListParagraph"/>
              <w:spacing w:after="20"/>
              <w:ind w:left="0"/>
              <w:rPr>
                <w:sz w:val="20"/>
                <w:szCs w:val="20"/>
              </w:rPr>
            </w:pPr>
            <w:r w:rsidRPr="00B626C5">
              <w:rPr>
                <w:sz w:val="20"/>
                <w:szCs w:val="20"/>
              </w:rPr>
              <w:t>DEC 22 2009</w:t>
            </w:r>
          </w:p>
        </w:tc>
        <w:tc>
          <w:tcPr>
            <w:tcW w:w="1751" w:type="dxa"/>
          </w:tcPr>
          <w:p w:rsidR="00F43685" w:rsidRPr="00B626C5" w:rsidRDefault="00F43685" w:rsidP="006E25E4">
            <w:pPr>
              <w:pStyle w:val="ListParagraph"/>
              <w:spacing w:after="20"/>
              <w:ind w:left="0"/>
              <w:rPr>
                <w:sz w:val="20"/>
                <w:szCs w:val="20"/>
              </w:rPr>
            </w:pPr>
            <w:r w:rsidRPr="00B626C5">
              <w:rPr>
                <w:sz w:val="20"/>
                <w:szCs w:val="20"/>
              </w:rPr>
              <w:t>35</w:t>
            </w:r>
          </w:p>
        </w:tc>
        <w:tc>
          <w:tcPr>
            <w:tcW w:w="1786" w:type="dxa"/>
          </w:tcPr>
          <w:p w:rsidR="00F43685" w:rsidRPr="00B626C5" w:rsidRDefault="00F43685" w:rsidP="006E25E4">
            <w:pPr>
              <w:pStyle w:val="ListParagraph"/>
              <w:spacing w:after="20"/>
              <w:ind w:left="0"/>
              <w:rPr>
                <w:sz w:val="20"/>
                <w:szCs w:val="20"/>
              </w:rPr>
            </w:pPr>
            <w:r w:rsidRPr="00B626C5">
              <w:rPr>
                <w:sz w:val="20"/>
                <w:szCs w:val="20"/>
              </w:rPr>
              <w:t>SIEBEL</w:t>
            </w:r>
          </w:p>
        </w:tc>
      </w:tr>
      <w:tr w:rsidR="00F43685" w:rsidRPr="00B626C5" w:rsidTr="006E25E4">
        <w:tc>
          <w:tcPr>
            <w:tcW w:w="1795" w:type="dxa"/>
          </w:tcPr>
          <w:p w:rsidR="00F43685" w:rsidRPr="00B626C5" w:rsidRDefault="00F43685" w:rsidP="006E25E4">
            <w:pPr>
              <w:pStyle w:val="ListParagraph"/>
              <w:spacing w:after="20"/>
              <w:ind w:left="0"/>
              <w:rPr>
                <w:sz w:val="20"/>
                <w:szCs w:val="20"/>
              </w:rPr>
            </w:pPr>
            <w:r w:rsidRPr="00B626C5">
              <w:rPr>
                <w:sz w:val="20"/>
                <w:szCs w:val="20"/>
              </w:rPr>
              <w:t>D21</w:t>
            </w:r>
          </w:p>
        </w:tc>
        <w:tc>
          <w:tcPr>
            <w:tcW w:w="1762" w:type="dxa"/>
          </w:tcPr>
          <w:p w:rsidR="00F43685" w:rsidRPr="00B626C5" w:rsidRDefault="00F43685" w:rsidP="006E25E4">
            <w:pPr>
              <w:pStyle w:val="ListParagraph"/>
              <w:spacing w:after="20"/>
              <w:ind w:left="0"/>
              <w:rPr>
                <w:sz w:val="20"/>
                <w:szCs w:val="20"/>
              </w:rPr>
            </w:pPr>
            <w:r w:rsidRPr="00B626C5">
              <w:rPr>
                <w:sz w:val="20"/>
                <w:szCs w:val="20"/>
              </w:rPr>
              <w:t>JAN FY10</w:t>
            </w:r>
          </w:p>
        </w:tc>
        <w:tc>
          <w:tcPr>
            <w:tcW w:w="1762" w:type="dxa"/>
          </w:tcPr>
          <w:p w:rsidR="00F43685" w:rsidRPr="00B626C5" w:rsidRDefault="00F43685" w:rsidP="006E25E4">
            <w:pPr>
              <w:pStyle w:val="ListParagraph"/>
              <w:spacing w:after="20"/>
              <w:ind w:left="0"/>
              <w:rPr>
                <w:sz w:val="20"/>
                <w:szCs w:val="20"/>
              </w:rPr>
            </w:pPr>
            <w:r w:rsidRPr="00B626C5">
              <w:rPr>
                <w:sz w:val="20"/>
                <w:szCs w:val="20"/>
              </w:rPr>
              <w:t>DEC 22 2009</w:t>
            </w:r>
          </w:p>
        </w:tc>
        <w:tc>
          <w:tcPr>
            <w:tcW w:w="1751" w:type="dxa"/>
          </w:tcPr>
          <w:p w:rsidR="00F43685" w:rsidRPr="00B626C5" w:rsidRDefault="00F43685" w:rsidP="006E25E4">
            <w:pPr>
              <w:pStyle w:val="ListParagraph"/>
              <w:spacing w:after="20"/>
              <w:ind w:left="0"/>
              <w:rPr>
                <w:sz w:val="20"/>
                <w:szCs w:val="20"/>
              </w:rPr>
            </w:pPr>
            <w:r w:rsidRPr="00B626C5">
              <w:rPr>
                <w:sz w:val="20"/>
                <w:szCs w:val="20"/>
              </w:rPr>
              <w:t>45</w:t>
            </w:r>
          </w:p>
        </w:tc>
        <w:tc>
          <w:tcPr>
            <w:tcW w:w="1786" w:type="dxa"/>
          </w:tcPr>
          <w:p w:rsidR="00F43685" w:rsidRPr="00B626C5" w:rsidRDefault="00F43685" w:rsidP="006E25E4">
            <w:pPr>
              <w:pStyle w:val="ListParagraph"/>
              <w:spacing w:after="20"/>
              <w:ind w:left="0"/>
              <w:rPr>
                <w:sz w:val="20"/>
                <w:szCs w:val="20"/>
              </w:rPr>
            </w:pPr>
            <w:r w:rsidRPr="00B626C5">
              <w:rPr>
                <w:sz w:val="20"/>
                <w:szCs w:val="20"/>
              </w:rPr>
              <w:t>SIEBEL</w:t>
            </w:r>
          </w:p>
        </w:tc>
      </w:tr>
      <w:tr w:rsidR="00F43685" w:rsidRPr="00B626C5" w:rsidTr="006E25E4">
        <w:tc>
          <w:tcPr>
            <w:tcW w:w="1795" w:type="dxa"/>
          </w:tcPr>
          <w:p w:rsidR="00F43685" w:rsidRPr="00B626C5" w:rsidRDefault="00F43685" w:rsidP="006E25E4">
            <w:pPr>
              <w:pStyle w:val="ListParagraph"/>
              <w:spacing w:after="20"/>
              <w:ind w:left="0"/>
              <w:rPr>
                <w:sz w:val="20"/>
                <w:szCs w:val="20"/>
              </w:rPr>
            </w:pPr>
            <w:r w:rsidRPr="00B626C5">
              <w:rPr>
                <w:sz w:val="20"/>
                <w:szCs w:val="20"/>
              </w:rPr>
              <w:t>D22</w:t>
            </w:r>
          </w:p>
        </w:tc>
        <w:tc>
          <w:tcPr>
            <w:tcW w:w="1762" w:type="dxa"/>
          </w:tcPr>
          <w:p w:rsidR="00F43685" w:rsidRPr="00B626C5" w:rsidRDefault="00F43685" w:rsidP="006E25E4">
            <w:pPr>
              <w:pStyle w:val="ListParagraph"/>
              <w:spacing w:after="20"/>
              <w:ind w:left="0"/>
              <w:rPr>
                <w:sz w:val="20"/>
                <w:szCs w:val="20"/>
              </w:rPr>
            </w:pPr>
            <w:r w:rsidRPr="00B626C5">
              <w:rPr>
                <w:sz w:val="20"/>
                <w:szCs w:val="20"/>
              </w:rPr>
              <w:t>JAN FY10</w:t>
            </w:r>
          </w:p>
        </w:tc>
        <w:tc>
          <w:tcPr>
            <w:tcW w:w="1762" w:type="dxa"/>
          </w:tcPr>
          <w:p w:rsidR="00F43685" w:rsidRPr="00B626C5" w:rsidRDefault="00F43685" w:rsidP="006E25E4">
            <w:pPr>
              <w:pStyle w:val="ListParagraph"/>
              <w:spacing w:after="20"/>
              <w:ind w:left="0"/>
              <w:rPr>
                <w:sz w:val="20"/>
                <w:szCs w:val="20"/>
              </w:rPr>
            </w:pPr>
            <w:r w:rsidRPr="00B626C5">
              <w:rPr>
                <w:sz w:val="20"/>
                <w:szCs w:val="20"/>
              </w:rPr>
              <w:t>DEC 22 2009</w:t>
            </w:r>
          </w:p>
        </w:tc>
        <w:tc>
          <w:tcPr>
            <w:tcW w:w="1751" w:type="dxa"/>
          </w:tcPr>
          <w:p w:rsidR="00F43685" w:rsidRPr="00B626C5" w:rsidRDefault="00F43685" w:rsidP="006E25E4">
            <w:pPr>
              <w:pStyle w:val="ListParagraph"/>
              <w:spacing w:after="20"/>
              <w:ind w:left="0"/>
              <w:rPr>
                <w:sz w:val="20"/>
                <w:szCs w:val="20"/>
              </w:rPr>
            </w:pPr>
            <w:r w:rsidRPr="00B626C5">
              <w:rPr>
                <w:sz w:val="20"/>
                <w:szCs w:val="20"/>
              </w:rPr>
              <w:t>45</w:t>
            </w:r>
          </w:p>
        </w:tc>
        <w:tc>
          <w:tcPr>
            <w:tcW w:w="1786" w:type="dxa"/>
          </w:tcPr>
          <w:p w:rsidR="00F43685" w:rsidRPr="00B626C5" w:rsidRDefault="00F43685" w:rsidP="006E25E4">
            <w:pPr>
              <w:pStyle w:val="ListParagraph"/>
              <w:spacing w:after="20"/>
              <w:ind w:left="0"/>
              <w:rPr>
                <w:sz w:val="20"/>
                <w:szCs w:val="20"/>
              </w:rPr>
            </w:pPr>
            <w:r w:rsidRPr="00B626C5">
              <w:rPr>
                <w:sz w:val="20"/>
                <w:szCs w:val="20"/>
              </w:rPr>
              <w:t>SIEBEL</w:t>
            </w:r>
          </w:p>
        </w:tc>
      </w:tr>
      <w:tr w:rsidR="00F43685" w:rsidRPr="00B626C5" w:rsidTr="006E25E4">
        <w:tc>
          <w:tcPr>
            <w:tcW w:w="1795" w:type="dxa"/>
          </w:tcPr>
          <w:p w:rsidR="00F43685" w:rsidRPr="00B626C5" w:rsidRDefault="00F43685" w:rsidP="006E25E4">
            <w:pPr>
              <w:pStyle w:val="ListParagraph"/>
              <w:spacing w:after="20"/>
              <w:ind w:left="0"/>
              <w:rPr>
                <w:sz w:val="20"/>
                <w:szCs w:val="20"/>
              </w:rPr>
            </w:pPr>
            <w:r w:rsidRPr="00B626C5">
              <w:rPr>
                <w:sz w:val="20"/>
                <w:szCs w:val="20"/>
              </w:rPr>
              <w:t>D30</w:t>
            </w:r>
          </w:p>
        </w:tc>
        <w:tc>
          <w:tcPr>
            <w:tcW w:w="1762" w:type="dxa"/>
          </w:tcPr>
          <w:p w:rsidR="00F43685" w:rsidRPr="00B626C5" w:rsidRDefault="00F43685" w:rsidP="006E25E4">
            <w:pPr>
              <w:pStyle w:val="ListParagraph"/>
              <w:spacing w:after="20"/>
              <w:ind w:left="0"/>
              <w:rPr>
                <w:sz w:val="20"/>
                <w:szCs w:val="20"/>
              </w:rPr>
            </w:pPr>
            <w:r w:rsidRPr="00B626C5">
              <w:rPr>
                <w:sz w:val="20"/>
                <w:szCs w:val="20"/>
              </w:rPr>
              <w:t>JAN FY10</w:t>
            </w:r>
          </w:p>
        </w:tc>
        <w:tc>
          <w:tcPr>
            <w:tcW w:w="1762" w:type="dxa"/>
          </w:tcPr>
          <w:p w:rsidR="00F43685" w:rsidRPr="00B626C5" w:rsidRDefault="00F43685" w:rsidP="006E25E4">
            <w:pPr>
              <w:pStyle w:val="ListParagraph"/>
              <w:spacing w:after="20"/>
              <w:ind w:left="0"/>
              <w:rPr>
                <w:sz w:val="20"/>
                <w:szCs w:val="20"/>
              </w:rPr>
            </w:pPr>
            <w:r w:rsidRPr="00B626C5">
              <w:rPr>
                <w:sz w:val="20"/>
                <w:szCs w:val="20"/>
              </w:rPr>
              <w:t>DEC 22 2009</w:t>
            </w:r>
          </w:p>
        </w:tc>
        <w:tc>
          <w:tcPr>
            <w:tcW w:w="1751" w:type="dxa"/>
          </w:tcPr>
          <w:p w:rsidR="00F43685" w:rsidRPr="00B626C5" w:rsidRDefault="00F43685" w:rsidP="006E25E4">
            <w:pPr>
              <w:pStyle w:val="ListParagraph"/>
              <w:spacing w:after="20"/>
              <w:ind w:left="0"/>
              <w:rPr>
                <w:sz w:val="20"/>
                <w:szCs w:val="20"/>
              </w:rPr>
            </w:pPr>
            <w:r w:rsidRPr="00B626C5">
              <w:rPr>
                <w:sz w:val="20"/>
                <w:szCs w:val="20"/>
              </w:rPr>
              <w:t>90</w:t>
            </w:r>
          </w:p>
        </w:tc>
        <w:tc>
          <w:tcPr>
            <w:tcW w:w="1786" w:type="dxa"/>
          </w:tcPr>
          <w:p w:rsidR="00F43685" w:rsidRPr="00B626C5" w:rsidRDefault="00F43685" w:rsidP="006E25E4">
            <w:pPr>
              <w:pStyle w:val="ListParagraph"/>
              <w:spacing w:after="20"/>
              <w:ind w:left="0"/>
              <w:rPr>
                <w:sz w:val="20"/>
                <w:szCs w:val="20"/>
              </w:rPr>
            </w:pPr>
            <w:r w:rsidRPr="00B626C5">
              <w:rPr>
                <w:sz w:val="20"/>
                <w:szCs w:val="20"/>
              </w:rPr>
              <w:t>SIEBEL</w:t>
            </w:r>
          </w:p>
        </w:tc>
      </w:tr>
    </w:tbl>
    <w:p w:rsidR="00F43685" w:rsidRPr="00B626C5" w:rsidRDefault="00F43685" w:rsidP="00F43685">
      <w:pPr>
        <w:rPr>
          <w:rFonts w:ascii="Calibri" w:hAnsi="Calibri"/>
          <w:sz w:val="20"/>
          <w:szCs w:val="20"/>
        </w:rPr>
      </w:pPr>
    </w:p>
    <w:p w:rsidR="00F43685" w:rsidRPr="000375F8" w:rsidRDefault="00F43685" w:rsidP="000375F8">
      <w:pPr>
        <w:numPr>
          <w:ilvl w:val="0"/>
          <w:numId w:val="13"/>
        </w:numPr>
        <w:rPr>
          <w:rFonts w:ascii="Verdana" w:hAnsi="Verdana"/>
          <w:sz w:val="20"/>
          <w:szCs w:val="20"/>
        </w:rPr>
      </w:pPr>
      <w:r w:rsidRPr="000375F8">
        <w:rPr>
          <w:rFonts w:ascii="Verdana" w:hAnsi="Verdana"/>
          <w:sz w:val="20"/>
          <w:szCs w:val="20"/>
        </w:rPr>
        <w:t>Region Level Forecast Rolled up from District level (B)</w:t>
      </w:r>
    </w:p>
    <w:p w:rsidR="000375F8" w:rsidRPr="00B626C5" w:rsidRDefault="000375F8" w:rsidP="000375F8">
      <w:pPr>
        <w:rPr>
          <w:rFonts w:ascii="Calibri" w:hAnsi="Calibri"/>
          <w:sz w:val="20"/>
          <w:szCs w:val="20"/>
        </w:rPr>
      </w:pP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7"/>
        <w:gridCol w:w="1915"/>
        <w:gridCol w:w="1915"/>
        <w:gridCol w:w="1473"/>
        <w:gridCol w:w="1710"/>
      </w:tblGrid>
      <w:tr w:rsidR="00F43685" w:rsidRPr="00B626C5" w:rsidTr="006E25E4">
        <w:tc>
          <w:tcPr>
            <w:tcW w:w="1807" w:type="dxa"/>
          </w:tcPr>
          <w:p w:rsidR="00F43685" w:rsidRPr="00392682" w:rsidRDefault="00F43685" w:rsidP="006E25E4">
            <w:pPr>
              <w:pStyle w:val="ListParagraph"/>
              <w:spacing w:after="20"/>
              <w:ind w:left="0"/>
              <w:rPr>
                <w:sz w:val="20"/>
                <w:szCs w:val="20"/>
              </w:rPr>
            </w:pPr>
            <w:r w:rsidRPr="00392682">
              <w:rPr>
                <w:sz w:val="20"/>
                <w:szCs w:val="20"/>
              </w:rPr>
              <w:t>REGION</w:t>
            </w:r>
          </w:p>
        </w:tc>
        <w:tc>
          <w:tcPr>
            <w:tcW w:w="1915" w:type="dxa"/>
          </w:tcPr>
          <w:p w:rsidR="00F43685" w:rsidRPr="00392682" w:rsidRDefault="00F43685" w:rsidP="006E25E4">
            <w:pPr>
              <w:pStyle w:val="ListParagraph"/>
              <w:spacing w:after="20"/>
              <w:ind w:left="0"/>
              <w:rPr>
                <w:sz w:val="20"/>
                <w:szCs w:val="20"/>
              </w:rPr>
            </w:pPr>
            <w:r w:rsidRPr="00392682">
              <w:rPr>
                <w:sz w:val="20"/>
                <w:szCs w:val="20"/>
              </w:rPr>
              <w:t>MADE FOR DATE</w:t>
            </w:r>
          </w:p>
        </w:tc>
        <w:tc>
          <w:tcPr>
            <w:tcW w:w="1915" w:type="dxa"/>
          </w:tcPr>
          <w:p w:rsidR="00F43685" w:rsidRPr="00392682" w:rsidRDefault="00F43685" w:rsidP="006E25E4">
            <w:pPr>
              <w:pStyle w:val="ListParagraph"/>
              <w:spacing w:after="20"/>
              <w:ind w:left="0"/>
              <w:rPr>
                <w:sz w:val="20"/>
                <w:szCs w:val="20"/>
              </w:rPr>
            </w:pPr>
            <w:r w:rsidRPr="00392682">
              <w:rPr>
                <w:sz w:val="20"/>
                <w:szCs w:val="20"/>
              </w:rPr>
              <w:t>MADE ON DATE</w:t>
            </w:r>
          </w:p>
        </w:tc>
        <w:tc>
          <w:tcPr>
            <w:tcW w:w="1473" w:type="dxa"/>
          </w:tcPr>
          <w:p w:rsidR="00F43685" w:rsidRPr="00392682" w:rsidRDefault="00F43685" w:rsidP="006E25E4">
            <w:pPr>
              <w:pStyle w:val="ListParagraph"/>
              <w:spacing w:after="20"/>
              <w:ind w:left="0"/>
              <w:rPr>
                <w:sz w:val="20"/>
                <w:szCs w:val="20"/>
              </w:rPr>
            </w:pPr>
            <w:r w:rsidRPr="00392682">
              <w:rPr>
                <w:sz w:val="20"/>
                <w:szCs w:val="20"/>
              </w:rPr>
              <w:t>FILER AMT</w:t>
            </w:r>
          </w:p>
        </w:tc>
        <w:tc>
          <w:tcPr>
            <w:tcW w:w="1710" w:type="dxa"/>
          </w:tcPr>
          <w:p w:rsidR="00F43685" w:rsidRPr="00392682" w:rsidRDefault="00F43685" w:rsidP="006E25E4">
            <w:pPr>
              <w:pStyle w:val="ListParagraph"/>
              <w:spacing w:after="20"/>
              <w:ind w:left="0"/>
              <w:rPr>
                <w:sz w:val="20"/>
                <w:szCs w:val="20"/>
              </w:rPr>
            </w:pPr>
            <w:r w:rsidRPr="00392682">
              <w:rPr>
                <w:sz w:val="20"/>
                <w:szCs w:val="20"/>
              </w:rPr>
              <w:t>SOURCE</w:t>
            </w:r>
          </w:p>
        </w:tc>
      </w:tr>
      <w:tr w:rsidR="00F43685" w:rsidRPr="00B626C5" w:rsidTr="006E25E4">
        <w:tc>
          <w:tcPr>
            <w:tcW w:w="1807" w:type="dxa"/>
          </w:tcPr>
          <w:p w:rsidR="00F43685" w:rsidRPr="00B626C5" w:rsidRDefault="00F43685" w:rsidP="006E25E4">
            <w:pPr>
              <w:pStyle w:val="ListParagraph"/>
              <w:spacing w:after="20"/>
              <w:ind w:left="0"/>
              <w:rPr>
                <w:sz w:val="20"/>
                <w:szCs w:val="20"/>
              </w:rPr>
            </w:pPr>
            <w:r w:rsidRPr="00B626C5">
              <w:rPr>
                <w:sz w:val="20"/>
                <w:szCs w:val="20"/>
              </w:rPr>
              <w:t>R1</w:t>
            </w:r>
          </w:p>
        </w:tc>
        <w:tc>
          <w:tcPr>
            <w:tcW w:w="1915" w:type="dxa"/>
          </w:tcPr>
          <w:p w:rsidR="00F43685" w:rsidRPr="00B626C5" w:rsidRDefault="00F43685" w:rsidP="006E25E4">
            <w:pPr>
              <w:pStyle w:val="ListParagraph"/>
              <w:spacing w:after="20"/>
              <w:ind w:left="0"/>
              <w:rPr>
                <w:sz w:val="20"/>
                <w:szCs w:val="20"/>
              </w:rPr>
            </w:pPr>
            <w:r w:rsidRPr="00B626C5">
              <w:rPr>
                <w:sz w:val="20"/>
                <w:szCs w:val="20"/>
              </w:rPr>
              <w:t>JAN FY10</w:t>
            </w:r>
          </w:p>
        </w:tc>
        <w:tc>
          <w:tcPr>
            <w:tcW w:w="1915" w:type="dxa"/>
          </w:tcPr>
          <w:p w:rsidR="00F43685" w:rsidRPr="00B626C5" w:rsidRDefault="00F43685" w:rsidP="006E25E4">
            <w:pPr>
              <w:pStyle w:val="ListParagraph"/>
              <w:spacing w:after="20"/>
              <w:ind w:left="0"/>
              <w:rPr>
                <w:sz w:val="20"/>
                <w:szCs w:val="20"/>
              </w:rPr>
            </w:pPr>
            <w:r w:rsidRPr="00B626C5">
              <w:rPr>
                <w:sz w:val="20"/>
                <w:szCs w:val="20"/>
              </w:rPr>
              <w:t>DEC 22 2009</w:t>
            </w:r>
          </w:p>
        </w:tc>
        <w:tc>
          <w:tcPr>
            <w:tcW w:w="1473" w:type="dxa"/>
          </w:tcPr>
          <w:p w:rsidR="00F43685" w:rsidRPr="00B626C5" w:rsidRDefault="00F43685" w:rsidP="006E25E4">
            <w:pPr>
              <w:pStyle w:val="ListParagraph"/>
              <w:spacing w:after="20"/>
              <w:ind w:left="0"/>
              <w:rPr>
                <w:sz w:val="20"/>
                <w:szCs w:val="20"/>
              </w:rPr>
            </w:pPr>
            <w:r w:rsidRPr="00B626C5">
              <w:rPr>
                <w:sz w:val="20"/>
                <w:szCs w:val="20"/>
              </w:rPr>
              <w:t>70</w:t>
            </w:r>
          </w:p>
        </w:tc>
        <w:tc>
          <w:tcPr>
            <w:tcW w:w="1710" w:type="dxa"/>
          </w:tcPr>
          <w:p w:rsidR="00F43685" w:rsidRPr="00B626C5" w:rsidRDefault="00F43685" w:rsidP="006E25E4">
            <w:pPr>
              <w:pStyle w:val="ListParagraph"/>
              <w:spacing w:after="20"/>
              <w:ind w:left="0"/>
              <w:rPr>
                <w:sz w:val="20"/>
                <w:szCs w:val="20"/>
              </w:rPr>
            </w:pPr>
            <w:r w:rsidRPr="00B626C5">
              <w:rPr>
                <w:sz w:val="20"/>
                <w:szCs w:val="20"/>
              </w:rPr>
              <w:t>SIEBEL</w:t>
            </w:r>
          </w:p>
        </w:tc>
      </w:tr>
      <w:tr w:rsidR="00F43685" w:rsidRPr="00B626C5" w:rsidTr="006E25E4">
        <w:tc>
          <w:tcPr>
            <w:tcW w:w="1807" w:type="dxa"/>
          </w:tcPr>
          <w:p w:rsidR="00F43685" w:rsidRPr="00B626C5" w:rsidRDefault="00F43685" w:rsidP="006E25E4">
            <w:pPr>
              <w:pStyle w:val="ListParagraph"/>
              <w:spacing w:after="20"/>
              <w:ind w:left="0"/>
              <w:rPr>
                <w:sz w:val="20"/>
                <w:szCs w:val="20"/>
              </w:rPr>
            </w:pPr>
            <w:r w:rsidRPr="00B626C5">
              <w:rPr>
                <w:sz w:val="20"/>
                <w:szCs w:val="20"/>
              </w:rPr>
              <w:t>R2</w:t>
            </w:r>
          </w:p>
        </w:tc>
        <w:tc>
          <w:tcPr>
            <w:tcW w:w="1915" w:type="dxa"/>
          </w:tcPr>
          <w:p w:rsidR="00F43685" w:rsidRPr="00B626C5" w:rsidRDefault="00F43685" w:rsidP="006E25E4">
            <w:pPr>
              <w:pStyle w:val="ListParagraph"/>
              <w:spacing w:after="20"/>
              <w:ind w:left="0"/>
              <w:rPr>
                <w:sz w:val="20"/>
                <w:szCs w:val="20"/>
              </w:rPr>
            </w:pPr>
            <w:r w:rsidRPr="00B626C5">
              <w:rPr>
                <w:sz w:val="20"/>
                <w:szCs w:val="20"/>
              </w:rPr>
              <w:t>JAN FY10</w:t>
            </w:r>
          </w:p>
        </w:tc>
        <w:tc>
          <w:tcPr>
            <w:tcW w:w="1915" w:type="dxa"/>
          </w:tcPr>
          <w:p w:rsidR="00F43685" w:rsidRPr="00B626C5" w:rsidRDefault="00F43685" w:rsidP="006E25E4">
            <w:pPr>
              <w:pStyle w:val="ListParagraph"/>
              <w:spacing w:after="20"/>
              <w:ind w:left="0"/>
              <w:rPr>
                <w:sz w:val="20"/>
                <w:szCs w:val="20"/>
              </w:rPr>
            </w:pPr>
            <w:r w:rsidRPr="00B626C5">
              <w:rPr>
                <w:sz w:val="20"/>
                <w:szCs w:val="20"/>
              </w:rPr>
              <w:t>DEC 22 2009</w:t>
            </w:r>
          </w:p>
        </w:tc>
        <w:tc>
          <w:tcPr>
            <w:tcW w:w="1473" w:type="dxa"/>
          </w:tcPr>
          <w:p w:rsidR="00F43685" w:rsidRPr="00B626C5" w:rsidRDefault="00F43685" w:rsidP="006E25E4">
            <w:pPr>
              <w:pStyle w:val="ListParagraph"/>
              <w:spacing w:after="20"/>
              <w:ind w:left="0"/>
              <w:rPr>
                <w:sz w:val="20"/>
                <w:szCs w:val="20"/>
              </w:rPr>
            </w:pPr>
            <w:r w:rsidRPr="00B626C5">
              <w:rPr>
                <w:sz w:val="20"/>
                <w:szCs w:val="20"/>
              </w:rPr>
              <w:t>90</w:t>
            </w:r>
          </w:p>
        </w:tc>
        <w:tc>
          <w:tcPr>
            <w:tcW w:w="1710" w:type="dxa"/>
          </w:tcPr>
          <w:p w:rsidR="00F43685" w:rsidRPr="00B626C5" w:rsidRDefault="00F43685" w:rsidP="006E25E4">
            <w:pPr>
              <w:pStyle w:val="ListParagraph"/>
              <w:spacing w:after="20"/>
              <w:ind w:left="0"/>
              <w:rPr>
                <w:sz w:val="20"/>
                <w:szCs w:val="20"/>
              </w:rPr>
            </w:pPr>
            <w:r w:rsidRPr="00B626C5">
              <w:rPr>
                <w:sz w:val="20"/>
                <w:szCs w:val="20"/>
              </w:rPr>
              <w:t>SIEBEL</w:t>
            </w:r>
          </w:p>
        </w:tc>
      </w:tr>
      <w:tr w:rsidR="00F43685" w:rsidRPr="00B626C5" w:rsidTr="006E25E4">
        <w:tc>
          <w:tcPr>
            <w:tcW w:w="1807" w:type="dxa"/>
          </w:tcPr>
          <w:p w:rsidR="00F43685" w:rsidRPr="00B626C5" w:rsidRDefault="00F43685" w:rsidP="006E25E4">
            <w:pPr>
              <w:pStyle w:val="ListParagraph"/>
              <w:spacing w:after="20"/>
              <w:ind w:left="0"/>
              <w:rPr>
                <w:sz w:val="20"/>
                <w:szCs w:val="20"/>
              </w:rPr>
            </w:pPr>
            <w:r w:rsidRPr="00B626C5">
              <w:rPr>
                <w:sz w:val="20"/>
                <w:szCs w:val="20"/>
              </w:rPr>
              <w:t>R3</w:t>
            </w:r>
          </w:p>
        </w:tc>
        <w:tc>
          <w:tcPr>
            <w:tcW w:w="1915" w:type="dxa"/>
          </w:tcPr>
          <w:p w:rsidR="00F43685" w:rsidRPr="00B626C5" w:rsidRDefault="00F43685" w:rsidP="006E25E4">
            <w:pPr>
              <w:pStyle w:val="ListParagraph"/>
              <w:spacing w:after="20"/>
              <w:ind w:left="0"/>
              <w:rPr>
                <w:sz w:val="20"/>
                <w:szCs w:val="20"/>
              </w:rPr>
            </w:pPr>
            <w:r w:rsidRPr="00B626C5">
              <w:rPr>
                <w:sz w:val="20"/>
                <w:szCs w:val="20"/>
              </w:rPr>
              <w:t>JAN FY10</w:t>
            </w:r>
          </w:p>
        </w:tc>
        <w:tc>
          <w:tcPr>
            <w:tcW w:w="1915" w:type="dxa"/>
          </w:tcPr>
          <w:p w:rsidR="00F43685" w:rsidRPr="00B626C5" w:rsidRDefault="00F43685" w:rsidP="006E25E4">
            <w:pPr>
              <w:pStyle w:val="ListParagraph"/>
              <w:spacing w:after="20"/>
              <w:ind w:left="0"/>
              <w:rPr>
                <w:sz w:val="20"/>
                <w:szCs w:val="20"/>
              </w:rPr>
            </w:pPr>
            <w:r w:rsidRPr="00B626C5">
              <w:rPr>
                <w:sz w:val="20"/>
                <w:szCs w:val="20"/>
              </w:rPr>
              <w:t>DEC 22 2009</w:t>
            </w:r>
          </w:p>
        </w:tc>
        <w:tc>
          <w:tcPr>
            <w:tcW w:w="1473" w:type="dxa"/>
          </w:tcPr>
          <w:p w:rsidR="00F43685" w:rsidRPr="00B626C5" w:rsidRDefault="00F43685" w:rsidP="006E25E4">
            <w:pPr>
              <w:pStyle w:val="ListParagraph"/>
              <w:spacing w:after="20"/>
              <w:ind w:left="0"/>
              <w:rPr>
                <w:sz w:val="20"/>
                <w:szCs w:val="20"/>
              </w:rPr>
            </w:pPr>
            <w:r w:rsidRPr="00B626C5">
              <w:rPr>
                <w:sz w:val="20"/>
                <w:szCs w:val="20"/>
              </w:rPr>
              <w:t>90</w:t>
            </w:r>
          </w:p>
        </w:tc>
        <w:tc>
          <w:tcPr>
            <w:tcW w:w="1710" w:type="dxa"/>
          </w:tcPr>
          <w:p w:rsidR="00F43685" w:rsidRPr="00B626C5" w:rsidRDefault="00F43685" w:rsidP="006E25E4">
            <w:pPr>
              <w:pStyle w:val="ListParagraph"/>
              <w:spacing w:after="20"/>
              <w:ind w:left="0"/>
              <w:rPr>
                <w:sz w:val="20"/>
                <w:szCs w:val="20"/>
              </w:rPr>
            </w:pPr>
            <w:r w:rsidRPr="00B626C5">
              <w:rPr>
                <w:sz w:val="20"/>
                <w:szCs w:val="20"/>
              </w:rPr>
              <w:t>SIEBEL</w:t>
            </w:r>
          </w:p>
        </w:tc>
      </w:tr>
    </w:tbl>
    <w:p w:rsidR="00F43685" w:rsidRPr="00B626C5" w:rsidRDefault="00F43685" w:rsidP="00F43685">
      <w:pPr>
        <w:rPr>
          <w:rFonts w:ascii="Calibri" w:hAnsi="Calibri"/>
          <w:sz w:val="20"/>
          <w:szCs w:val="20"/>
        </w:rPr>
      </w:pPr>
    </w:p>
    <w:p w:rsidR="00F43685" w:rsidRPr="000375F8" w:rsidRDefault="00F43685" w:rsidP="000375F8">
      <w:pPr>
        <w:pStyle w:val="ListParagraph"/>
        <w:numPr>
          <w:ilvl w:val="0"/>
          <w:numId w:val="14"/>
        </w:numPr>
        <w:ind w:left="360"/>
        <w:rPr>
          <w:rFonts w:ascii="Verdana" w:hAnsi="Verdana"/>
          <w:sz w:val="20"/>
          <w:szCs w:val="20"/>
        </w:rPr>
      </w:pPr>
      <w:r w:rsidRPr="000375F8">
        <w:rPr>
          <w:rFonts w:ascii="Verdana" w:hAnsi="Verdana"/>
          <w:sz w:val="20"/>
          <w:szCs w:val="20"/>
        </w:rPr>
        <w:t>For Same Region, Made For Date, Made On Date, Subtract Filer AMT between (A) and (C)</w:t>
      </w:r>
    </w:p>
    <w:p w:rsidR="00F43685" w:rsidRPr="00B626C5" w:rsidRDefault="00F43685" w:rsidP="00F43685">
      <w:pPr>
        <w:pStyle w:val="ListParagraph"/>
        <w:numPr>
          <w:ilvl w:val="0"/>
          <w:numId w:val="0"/>
        </w:numPr>
        <w:ind w:left="720"/>
        <w:rPr>
          <w:sz w:val="20"/>
          <w:szCs w:val="20"/>
        </w:rPr>
      </w:pP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07"/>
        <w:gridCol w:w="1793"/>
        <w:gridCol w:w="1620"/>
        <w:gridCol w:w="1980"/>
        <w:gridCol w:w="1620"/>
      </w:tblGrid>
      <w:tr w:rsidR="00F43685" w:rsidRPr="00B626C5" w:rsidTr="006E25E4">
        <w:tc>
          <w:tcPr>
            <w:tcW w:w="1807" w:type="dxa"/>
          </w:tcPr>
          <w:p w:rsidR="00F43685" w:rsidRPr="00392682" w:rsidRDefault="00F43685" w:rsidP="006E25E4">
            <w:pPr>
              <w:pStyle w:val="ListParagraph"/>
              <w:spacing w:after="20"/>
              <w:ind w:left="0"/>
              <w:rPr>
                <w:sz w:val="20"/>
                <w:szCs w:val="20"/>
              </w:rPr>
            </w:pPr>
            <w:r w:rsidRPr="00392682">
              <w:rPr>
                <w:sz w:val="20"/>
                <w:szCs w:val="20"/>
              </w:rPr>
              <w:t>REGION</w:t>
            </w:r>
          </w:p>
        </w:tc>
        <w:tc>
          <w:tcPr>
            <w:tcW w:w="1793" w:type="dxa"/>
          </w:tcPr>
          <w:p w:rsidR="00F43685" w:rsidRPr="00392682" w:rsidRDefault="00F43685" w:rsidP="006E25E4">
            <w:pPr>
              <w:pStyle w:val="ListParagraph"/>
              <w:spacing w:after="20"/>
              <w:ind w:left="0"/>
              <w:rPr>
                <w:sz w:val="20"/>
                <w:szCs w:val="20"/>
              </w:rPr>
            </w:pPr>
            <w:r w:rsidRPr="00392682">
              <w:rPr>
                <w:sz w:val="20"/>
                <w:szCs w:val="20"/>
              </w:rPr>
              <w:t>MADE FOR DATE</w:t>
            </w:r>
          </w:p>
        </w:tc>
        <w:tc>
          <w:tcPr>
            <w:tcW w:w="1620" w:type="dxa"/>
          </w:tcPr>
          <w:p w:rsidR="00F43685" w:rsidRPr="00392682" w:rsidRDefault="00F43685" w:rsidP="006E25E4">
            <w:pPr>
              <w:pStyle w:val="ListParagraph"/>
              <w:spacing w:after="20"/>
              <w:ind w:left="0"/>
              <w:rPr>
                <w:sz w:val="20"/>
                <w:szCs w:val="20"/>
              </w:rPr>
            </w:pPr>
            <w:r w:rsidRPr="00392682">
              <w:rPr>
                <w:sz w:val="20"/>
                <w:szCs w:val="20"/>
              </w:rPr>
              <w:t>MADE ON DATE</w:t>
            </w:r>
          </w:p>
        </w:tc>
        <w:tc>
          <w:tcPr>
            <w:tcW w:w="1980" w:type="dxa"/>
          </w:tcPr>
          <w:p w:rsidR="00F43685" w:rsidRPr="00392682" w:rsidRDefault="00F43685" w:rsidP="006E25E4">
            <w:pPr>
              <w:pStyle w:val="ListParagraph"/>
              <w:spacing w:after="20"/>
              <w:ind w:left="0"/>
              <w:rPr>
                <w:sz w:val="20"/>
                <w:szCs w:val="20"/>
              </w:rPr>
            </w:pPr>
            <w:r w:rsidRPr="00392682">
              <w:rPr>
                <w:sz w:val="20"/>
                <w:szCs w:val="20"/>
              </w:rPr>
              <w:t>FILER AMT DIFERENCE</w:t>
            </w:r>
          </w:p>
        </w:tc>
        <w:tc>
          <w:tcPr>
            <w:tcW w:w="1620" w:type="dxa"/>
          </w:tcPr>
          <w:p w:rsidR="00F43685" w:rsidRPr="00392682" w:rsidRDefault="00F43685" w:rsidP="006E25E4">
            <w:pPr>
              <w:pStyle w:val="ListParagraph"/>
              <w:spacing w:after="20"/>
              <w:ind w:left="0"/>
              <w:rPr>
                <w:sz w:val="20"/>
                <w:szCs w:val="20"/>
              </w:rPr>
            </w:pPr>
            <w:r w:rsidRPr="00392682">
              <w:rPr>
                <w:sz w:val="20"/>
                <w:szCs w:val="20"/>
              </w:rPr>
              <w:t>SOURCE</w:t>
            </w:r>
          </w:p>
        </w:tc>
      </w:tr>
      <w:tr w:rsidR="00F43685" w:rsidRPr="00B626C5" w:rsidTr="006E25E4">
        <w:tc>
          <w:tcPr>
            <w:tcW w:w="1807" w:type="dxa"/>
          </w:tcPr>
          <w:p w:rsidR="00F43685" w:rsidRPr="00392682" w:rsidRDefault="00F43685" w:rsidP="006E25E4">
            <w:pPr>
              <w:pStyle w:val="ListParagraph"/>
              <w:spacing w:after="20"/>
              <w:ind w:left="0"/>
              <w:rPr>
                <w:sz w:val="20"/>
                <w:szCs w:val="20"/>
              </w:rPr>
            </w:pPr>
            <w:r w:rsidRPr="00392682">
              <w:rPr>
                <w:sz w:val="20"/>
                <w:szCs w:val="20"/>
              </w:rPr>
              <w:t>R1</w:t>
            </w:r>
          </w:p>
        </w:tc>
        <w:tc>
          <w:tcPr>
            <w:tcW w:w="1793" w:type="dxa"/>
          </w:tcPr>
          <w:p w:rsidR="00F43685" w:rsidRPr="00392682" w:rsidRDefault="00F43685" w:rsidP="006E25E4">
            <w:pPr>
              <w:pStyle w:val="ListParagraph"/>
              <w:spacing w:after="20"/>
              <w:ind w:left="0"/>
              <w:rPr>
                <w:sz w:val="20"/>
                <w:szCs w:val="20"/>
              </w:rPr>
            </w:pPr>
            <w:r w:rsidRPr="00392682">
              <w:rPr>
                <w:sz w:val="20"/>
                <w:szCs w:val="20"/>
              </w:rPr>
              <w:t>JAN FY10</w:t>
            </w:r>
          </w:p>
        </w:tc>
        <w:tc>
          <w:tcPr>
            <w:tcW w:w="1620" w:type="dxa"/>
          </w:tcPr>
          <w:p w:rsidR="00F43685" w:rsidRPr="00392682" w:rsidRDefault="00F43685" w:rsidP="006E25E4">
            <w:pPr>
              <w:pStyle w:val="ListParagraph"/>
              <w:spacing w:after="20"/>
              <w:ind w:left="0"/>
              <w:rPr>
                <w:sz w:val="20"/>
                <w:szCs w:val="20"/>
              </w:rPr>
            </w:pPr>
            <w:r w:rsidRPr="00392682">
              <w:rPr>
                <w:sz w:val="20"/>
                <w:szCs w:val="20"/>
              </w:rPr>
              <w:t>DEC 22 2009</w:t>
            </w:r>
          </w:p>
        </w:tc>
        <w:tc>
          <w:tcPr>
            <w:tcW w:w="1980" w:type="dxa"/>
          </w:tcPr>
          <w:p w:rsidR="00F43685" w:rsidRPr="00392682" w:rsidRDefault="00F43685" w:rsidP="006E25E4">
            <w:pPr>
              <w:pStyle w:val="ListParagraph"/>
              <w:spacing w:after="20"/>
              <w:ind w:left="0"/>
              <w:rPr>
                <w:sz w:val="20"/>
                <w:szCs w:val="20"/>
              </w:rPr>
            </w:pPr>
            <w:r w:rsidRPr="00392682">
              <w:rPr>
                <w:sz w:val="20"/>
                <w:szCs w:val="20"/>
              </w:rPr>
              <w:t>30</w:t>
            </w:r>
          </w:p>
        </w:tc>
        <w:tc>
          <w:tcPr>
            <w:tcW w:w="1620" w:type="dxa"/>
          </w:tcPr>
          <w:p w:rsidR="00F43685" w:rsidRPr="00392682" w:rsidRDefault="00F43685" w:rsidP="006E25E4">
            <w:pPr>
              <w:pStyle w:val="ListParagraph"/>
              <w:spacing w:after="20"/>
              <w:ind w:left="0"/>
              <w:rPr>
                <w:sz w:val="20"/>
                <w:szCs w:val="20"/>
              </w:rPr>
            </w:pPr>
            <w:r w:rsidRPr="00392682">
              <w:rPr>
                <w:sz w:val="20"/>
                <w:szCs w:val="20"/>
              </w:rPr>
              <w:t>EDWNI</w:t>
            </w:r>
          </w:p>
        </w:tc>
      </w:tr>
      <w:tr w:rsidR="00F43685" w:rsidRPr="00B626C5" w:rsidTr="006E25E4">
        <w:tc>
          <w:tcPr>
            <w:tcW w:w="1807" w:type="dxa"/>
          </w:tcPr>
          <w:p w:rsidR="00F43685" w:rsidRPr="00392682" w:rsidRDefault="00F43685" w:rsidP="006E25E4">
            <w:pPr>
              <w:pStyle w:val="ListParagraph"/>
              <w:spacing w:after="20"/>
              <w:ind w:left="0"/>
              <w:rPr>
                <w:sz w:val="20"/>
                <w:szCs w:val="20"/>
              </w:rPr>
            </w:pPr>
            <w:r w:rsidRPr="00392682">
              <w:rPr>
                <w:sz w:val="20"/>
                <w:szCs w:val="20"/>
              </w:rPr>
              <w:t>R2</w:t>
            </w:r>
          </w:p>
        </w:tc>
        <w:tc>
          <w:tcPr>
            <w:tcW w:w="1793" w:type="dxa"/>
          </w:tcPr>
          <w:p w:rsidR="00F43685" w:rsidRPr="00392682" w:rsidRDefault="00F43685" w:rsidP="006E25E4">
            <w:pPr>
              <w:pStyle w:val="ListParagraph"/>
              <w:spacing w:after="20"/>
              <w:ind w:left="0"/>
              <w:rPr>
                <w:sz w:val="20"/>
                <w:szCs w:val="20"/>
              </w:rPr>
            </w:pPr>
            <w:r w:rsidRPr="00392682">
              <w:rPr>
                <w:sz w:val="20"/>
                <w:szCs w:val="20"/>
              </w:rPr>
              <w:t>JAN FY10</w:t>
            </w:r>
          </w:p>
        </w:tc>
        <w:tc>
          <w:tcPr>
            <w:tcW w:w="1620" w:type="dxa"/>
          </w:tcPr>
          <w:p w:rsidR="00F43685" w:rsidRPr="00392682" w:rsidRDefault="00F43685" w:rsidP="006E25E4">
            <w:pPr>
              <w:pStyle w:val="ListParagraph"/>
              <w:spacing w:after="20"/>
              <w:ind w:left="0"/>
              <w:rPr>
                <w:sz w:val="20"/>
                <w:szCs w:val="20"/>
              </w:rPr>
            </w:pPr>
            <w:r w:rsidRPr="00392682">
              <w:rPr>
                <w:sz w:val="20"/>
                <w:szCs w:val="20"/>
              </w:rPr>
              <w:t>DEC 22 2009</w:t>
            </w:r>
          </w:p>
        </w:tc>
        <w:tc>
          <w:tcPr>
            <w:tcW w:w="1980" w:type="dxa"/>
          </w:tcPr>
          <w:p w:rsidR="00F43685" w:rsidRPr="00392682" w:rsidRDefault="00F43685" w:rsidP="006E25E4">
            <w:pPr>
              <w:pStyle w:val="ListParagraph"/>
              <w:spacing w:after="20"/>
              <w:ind w:left="0"/>
              <w:rPr>
                <w:sz w:val="20"/>
                <w:szCs w:val="20"/>
              </w:rPr>
            </w:pPr>
            <w:r w:rsidRPr="00392682">
              <w:rPr>
                <w:sz w:val="20"/>
                <w:szCs w:val="20"/>
              </w:rPr>
              <w:t>10</w:t>
            </w:r>
          </w:p>
        </w:tc>
        <w:tc>
          <w:tcPr>
            <w:tcW w:w="1620" w:type="dxa"/>
          </w:tcPr>
          <w:p w:rsidR="00F43685" w:rsidRPr="00392682" w:rsidRDefault="00F43685" w:rsidP="006E25E4">
            <w:pPr>
              <w:pStyle w:val="ListParagraph"/>
              <w:spacing w:after="20"/>
              <w:ind w:left="0"/>
              <w:rPr>
                <w:sz w:val="20"/>
                <w:szCs w:val="20"/>
              </w:rPr>
            </w:pPr>
            <w:r w:rsidRPr="00392682">
              <w:rPr>
                <w:sz w:val="20"/>
                <w:szCs w:val="20"/>
              </w:rPr>
              <w:t>EDWNI</w:t>
            </w:r>
          </w:p>
        </w:tc>
      </w:tr>
      <w:tr w:rsidR="00F43685" w:rsidRPr="00B626C5" w:rsidTr="006E25E4">
        <w:tc>
          <w:tcPr>
            <w:tcW w:w="1807" w:type="dxa"/>
          </w:tcPr>
          <w:p w:rsidR="00F43685" w:rsidRPr="00392682" w:rsidRDefault="00F43685" w:rsidP="006E25E4">
            <w:pPr>
              <w:pStyle w:val="ListParagraph"/>
              <w:spacing w:after="20"/>
              <w:ind w:left="0"/>
              <w:rPr>
                <w:sz w:val="20"/>
                <w:szCs w:val="20"/>
              </w:rPr>
            </w:pPr>
            <w:r w:rsidRPr="00392682">
              <w:rPr>
                <w:sz w:val="20"/>
                <w:szCs w:val="20"/>
              </w:rPr>
              <w:t>R3</w:t>
            </w:r>
          </w:p>
        </w:tc>
        <w:tc>
          <w:tcPr>
            <w:tcW w:w="1793" w:type="dxa"/>
          </w:tcPr>
          <w:p w:rsidR="00F43685" w:rsidRPr="00392682" w:rsidRDefault="00F43685" w:rsidP="006E25E4">
            <w:pPr>
              <w:pStyle w:val="ListParagraph"/>
              <w:spacing w:after="20"/>
              <w:ind w:left="0"/>
              <w:rPr>
                <w:sz w:val="20"/>
                <w:szCs w:val="20"/>
              </w:rPr>
            </w:pPr>
            <w:r w:rsidRPr="00392682">
              <w:rPr>
                <w:sz w:val="20"/>
                <w:szCs w:val="20"/>
              </w:rPr>
              <w:t>JAN FY10</w:t>
            </w:r>
          </w:p>
        </w:tc>
        <w:tc>
          <w:tcPr>
            <w:tcW w:w="1620" w:type="dxa"/>
          </w:tcPr>
          <w:p w:rsidR="00F43685" w:rsidRPr="00392682" w:rsidRDefault="00F43685" w:rsidP="006E25E4">
            <w:pPr>
              <w:pStyle w:val="ListParagraph"/>
              <w:spacing w:after="20"/>
              <w:ind w:left="0"/>
              <w:rPr>
                <w:sz w:val="20"/>
                <w:szCs w:val="20"/>
              </w:rPr>
            </w:pPr>
            <w:r w:rsidRPr="00392682">
              <w:rPr>
                <w:sz w:val="20"/>
                <w:szCs w:val="20"/>
              </w:rPr>
              <w:t>DEC 22 2009</w:t>
            </w:r>
          </w:p>
        </w:tc>
        <w:tc>
          <w:tcPr>
            <w:tcW w:w="1980" w:type="dxa"/>
          </w:tcPr>
          <w:p w:rsidR="00F43685" w:rsidRPr="00392682" w:rsidRDefault="00F43685" w:rsidP="006E25E4">
            <w:pPr>
              <w:pStyle w:val="ListParagraph"/>
              <w:spacing w:after="20"/>
              <w:ind w:left="0"/>
              <w:rPr>
                <w:sz w:val="20"/>
                <w:szCs w:val="20"/>
              </w:rPr>
            </w:pPr>
            <w:r w:rsidRPr="00392682">
              <w:rPr>
                <w:sz w:val="20"/>
                <w:szCs w:val="20"/>
              </w:rPr>
              <w:t>10</w:t>
            </w:r>
          </w:p>
        </w:tc>
        <w:tc>
          <w:tcPr>
            <w:tcW w:w="1620" w:type="dxa"/>
          </w:tcPr>
          <w:p w:rsidR="00F43685" w:rsidRPr="00392682" w:rsidRDefault="00F43685" w:rsidP="006E25E4">
            <w:pPr>
              <w:pStyle w:val="ListParagraph"/>
              <w:spacing w:after="20"/>
              <w:ind w:left="0"/>
              <w:rPr>
                <w:sz w:val="20"/>
                <w:szCs w:val="20"/>
              </w:rPr>
            </w:pPr>
            <w:r w:rsidRPr="00392682">
              <w:rPr>
                <w:sz w:val="20"/>
                <w:szCs w:val="20"/>
              </w:rPr>
              <w:t>EDWNI</w:t>
            </w:r>
          </w:p>
        </w:tc>
      </w:tr>
    </w:tbl>
    <w:p w:rsidR="00F43685" w:rsidRPr="00B626C5" w:rsidRDefault="00F43685" w:rsidP="00F43685">
      <w:pPr>
        <w:pStyle w:val="ListParagraph"/>
        <w:numPr>
          <w:ilvl w:val="0"/>
          <w:numId w:val="0"/>
        </w:numPr>
        <w:ind w:left="720"/>
        <w:rPr>
          <w:sz w:val="20"/>
          <w:szCs w:val="20"/>
        </w:rPr>
      </w:pPr>
    </w:p>
    <w:p w:rsidR="00F43685" w:rsidRPr="00132E6E" w:rsidRDefault="00F43685" w:rsidP="00132E6E">
      <w:pPr>
        <w:pStyle w:val="ListParagraph"/>
        <w:numPr>
          <w:ilvl w:val="0"/>
          <w:numId w:val="0"/>
        </w:numPr>
        <w:rPr>
          <w:rFonts w:ascii="Verdana" w:hAnsi="Verdana"/>
          <w:sz w:val="20"/>
          <w:szCs w:val="20"/>
        </w:rPr>
      </w:pPr>
      <w:r w:rsidRPr="00132E6E">
        <w:rPr>
          <w:rFonts w:ascii="Verdana" w:hAnsi="Verdana"/>
          <w:sz w:val="20"/>
          <w:szCs w:val="20"/>
        </w:rPr>
        <w:t xml:space="preserve">E. Create Lookup between Region House Account </w:t>
      </w:r>
      <w:r w:rsidR="00132E6E" w:rsidRPr="00132E6E">
        <w:rPr>
          <w:rFonts w:ascii="Verdana" w:hAnsi="Verdana"/>
          <w:sz w:val="20"/>
          <w:szCs w:val="20"/>
        </w:rPr>
        <w:t>(District</w:t>
      </w:r>
      <w:r w:rsidRPr="00132E6E">
        <w:rPr>
          <w:rFonts w:ascii="Verdana" w:hAnsi="Verdana"/>
          <w:sz w:val="20"/>
          <w:szCs w:val="20"/>
        </w:rPr>
        <w:t xml:space="preserve"> Level) and Region</w:t>
      </w:r>
    </w:p>
    <w:p w:rsidR="00980086" w:rsidRPr="00B626C5" w:rsidRDefault="00980086" w:rsidP="00F43685">
      <w:pPr>
        <w:pStyle w:val="ListParagraph"/>
        <w:numPr>
          <w:ilvl w:val="0"/>
          <w:numId w:val="0"/>
        </w:numPr>
        <w:ind w:left="720"/>
        <w:rPr>
          <w:sz w:val="20"/>
          <w:szCs w:val="20"/>
        </w:rPr>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070"/>
        <w:gridCol w:w="4066"/>
      </w:tblGrid>
      <w:tr w:rsidR="00F43685" w:rsidRPr="00B626C5" w:rsidTr="00132E6E">
        <w:tc>
          <w:tcPr>
            <w:tcW w:w="4070" w:type="dxa"/>
          </w:tcPr>
          <w:p w:rsidR="00F43685" w:rsidRPr="00B626C5" w:rsidRDefault="00F43685" w:rsidP="006E25E4">
            <w:pPr>
              <w:pStyle w:val="ListParagraph"/>
              <w:spacing w:after="20"/>
              <w:ind w:left="0"/>
              <w:rPr>
                <w:sz w:val="20"/>
                <w:szCs w:val="20"/>
              </w:rPr>
            </w:pPr>
            <w:r w:rsidRPr="00B626C5">
              <w:rPr>
                <w:sz w:val="20"/>
                <w:szCs w:val="20"/>
              </w:rPr>
              <w:t>Region House Acct ( District Level)</w:t>
            </w:r>
          </w:p>
        </w:tc>
        <w:tc>
          <w:tcPr>
            <w:tcW w:w="4066" w:type="dxa"/>
          </w:tcPr>
          <w:p w:rsidR="00F43685" w:rsidRPr="00B626C5" w:rsidRDefault="00F43685" w:rsidP="006E25E4">
            <w:pPr>
              <w:pStyle w:val="ListParagraph"/>
              <w:spacing w:after="20"/>
              <w:ind w:left="0"/>
              <w:rPr>
                <w:sz w:val="20"/>
                <w:szCs w:val="20"/>
              </w:rPr>
            </w:pPr>
            <w:r w:rsidRPr="00B626C5">
              <w:rPr>
                <w:sz w:val="20"/>
                <w:szCs w:val="20"/>
              </w:rPr>
              <w:t>Region</w:t>
            </w:r>
          </w:p>
        </w:tc>
      </w:tr>
      <w:tr w:rsidR="00F43685" w:rsidRPr="00B626C5" w:rsidTr="00132E6E">
        <w:tc>
          <w:tcPr>
            <w:tcW w:w="4070" w:type="dxa"/>
          </w:tcPr>
          <w:p w:rsidR="00F43685" w:rsidRPr="00B626C5" w:rsidRDefault="00F43685" w:rsidP="006E25E4">
            <w:pPr>
              <w:pStyle w:val="ListParagraph"/>
              <w:spacing w:after="20"/>
              <w:ind w:left="0"/>
              <w:rPr>
                <w:sz w:val="20"/>
                <w:szCs w:val="20"/>
              </w:rPr>
            </w:pPr>
            <w:r w:rsidRPr="00B626C5">
              <w:rPr>
                <w:sz w:val="20"/>
                <w:szCs w:val="20"/>
              </w:rPr>
              <w:t>R1 HA</w:t>
            </w:r>
          </w:p>
        </w:tc>
        <w:tc>
          <w:tcPr>
            <w:tcW w:w="4066" w:type="dxa"/>
          </w:tcPr>
          <w:p w:rsidR="00F43685" w:rsidRPr="00B626C5" w:rsidRDefault="00F43685" w:rsidP="006E25E4">
            <w:pPr>
              <w:pStyle w:val="ListParagraph"/>
              <w:spacing w:after="20"/>
              <w:ind w:left="0"/>
              <w:rPr>
                <w:sz w:val="20"/>
                <w:szCs w:val="20"/>
              </w:rPr>
            </w:pPr>
            <w:r w:rsidRPr="00B626C5">
              <w:rPr>
                <w:sz w:val="20"/>
                <w:szCs w:val="20"/>
              </w:rPr>
              <w:t>R1</w:t>
            </w:r>
          </w:p>
        </w:tc>
      </w:tr>
      <w:tr w:rsidR="00F43685" w:rsidRPr="00B626C5" w:rsidTr="00132E6E">
        <w:tc>
          <w:tcPr>
            <w:tcW w:w="4070" w:type="dxa"/>
          </w:tcPr>
          <w:p w:rsidR="00F43685" w:rsidRPr="00B626C5" w:rsidRDefault="00F43685" w:rsidP="006E25E4">
            <w:pPr>
              <w:pStyle w:val="ListParagraph"/>
              <w:spacing w:after="20"/>
              <w:ind w:left="0"/>
              <w:rPr>
                <w:sz w:val="20"/>
                <w:szCs w:val="20"/>
              </w:rPr>
            </w:pPr>
            <w:r w:rsidRPr="00B626C5">
              <w:rPr>
                <w:sz w:val="20"/>
                <w:szCs w:val="20"/>
              </w:rPr>
              <w:t>R2 HA</w:t>
            </w:r>
          </w:p>
        </w:tc>
        <w:tc>
          <w:tcPr>
            <w:tcW w:w="4066" w:type="dxa"/>
          </w:tcPr>
          <w:p w:rsidR="00F43685" w:rsidRPr="00B626C5" w:rsidRDefault="00F43685" w:rsidP="006E25E4">
            <w:pPr>
              <w:pStyle w:val="ListParagraph"/>
              <w:spacing w:after="20"/>
              <w:ind w:left="0"/>
              <w:rPr>
                <w:sz w:val="20"/>
                <w:szCs w:val="20"/>
              </w:rPr>
            </w:pPr>
            <w:r w:rsidRPr="00B626C5">
              <w:rPr>
                <w:sz w:val="20"/>
                <w:szCs w:val="20"/>
              </w:rPr>
              <w:t>R2</w:t>
            </w:r>
          </w:p>
        </w:tc>
      </w:tr>
      <w:tr w:rsidR="00F43685" w:rsidRPr="00B626C5" w:rsidTr="00132E6E">
        <w:tc>
          <w:tcPr>
            <w:tcW w:w="4070" w:type="dxa"/>
          </w:tcPr>
          <w:p w:rsidR="00F43685" w:rsidRPr="00B626C5" w:rsidRDefault="00F43685" w:rsidP="006E25E4">
            <w:pPr>
              <w:pStyle w:val="ListParagraph"/>
              <w:spacing w:after="20"/>
              <w:ind w:left="0"/>
              <w:rPr>
                <w:sz w:val="20"/>
                <w:szCs w:val="20"/>
              </w:rPr>
            </w:pPr>
            <w:r w:rsidRPr="00B626C5">
              <w:rPr>
                <w:sz w:val="20"/>
                <w:szCs w:val="20"/>
              </w:rPr>
              <w:t>R3 HA</w:t>
            </w:r>
          </w:p>
        </w:tc>
        <w:tc>
          <w:tcPr>
            <w:tcW w:w="4066" w:type="dxa"/>
          </w:tcPr>
          <w:p w:rsidR="00F43685" w:rsidRPr="00B626C5" w:rsidRDefault="00F43685" w:rsidP="006E25E4">
            <w:pPr>
              <w:pStyle w:val="ListParagraph"/>
              <w:spacing w:after="20"/>
              <w:ind w:left="0"/>
              <w:rPr>
                <w:sz w:val="20"/>
                <w:szCs w:val="20"/>
              </w:rPr>
            </w:pPr>
            <w:r w:rsidRPr="00B626C5">
              <w:rPr>
                <w:sz w:val="20"/>
                <w:szCs w:val="20"/>
              </w:rPr>
              <w:t>R3</w:t>
            </w:r>
          </w:p>
        </w:tc>
      </w:tr>
    </w:tbl>
    <w:p w:rsidR="00F43685" w:rsidRDefault="00F43685" w:rsidP="00F43685">
      <w:pPr>
        <w:pStyle w:val="ListParagraph"/>
        <w:numPr>
          <w:ilvl w:val="0"/>
          <w:numId w:val="0"/>
        </w:numPr>
        <w:ind w:left="720" w:hanging="360"/>
        <w:rPr>
          <w:sz w:val="20"/>
          <w:szCs w:val="20"/>
        </w:rPr>
      </w:pPr>
    </w:p>
    <w:p w:rsidR="00F43685" w:rsidRPr="00132E6E" w:rsidRDefault="00132E6E" w:rsidP="00132E6E">
      <w:pPr>
        <w:pStyle w:val="ListParagraph"/>
        <w:numPr>
          <w:ilvl w:val="0"/>
          <w:numId w:val="0"/>
        </w:numPr>
        <w:rPr>
          <w:rFonts w:ascii="Verdana" w:hAnsi="Verdana"/>
          <w:sz w:val="20"/>
          <w:szCs w:val="20"/>
        </w:rPr>
      </w:pPr>
      <w:r w:rsidRPr="00132E6E">
        <w:rPr>
          <w:rFonts w:ascii="Verdana" w:hAnsi="Verdana"/>
          <w:sz w:val="20"/>
          <w:szCs w:val="20"/>
        </w:rPr>
        <w:t xml:space="preserve">F.  </w:t>
      </w:r>
      <w:r w:rsidR="00F43685" w:rsidRPr="00132E6E">
        <w:rPr>
          <w:rFonts w:ascii="Verdana" w:hAnsi="Verdana"/>
          <w:sz w:val="20"/>
          <w:szCs w:val="20"/>
        </w:rPr>
        <w:t>Lookup (D) with E with Region as lookup key col</w:t>
      </w:r>
      <w:r>
        <w:rPr>
          <w:rFonts w:ascii="Verdana" w:hAnsi="Verdana"/>
          <w:sz w:val="20"/>
          <w:szCs w:val="20"/>
        </w:rPr>
        <w:t>umn</w:t>
      </w:r>
      <w:r w:rsidR="00F43685" w:rsidRPr="00132E6E">
        <w:rPr>
          <w:rFonts w:ascii="Verdana" w:hAnsi="Verdana"/>
          <w:sz w:val="20"/>
          <w:szCs w:val="20"/>
        </w:rPr>
        <w:t xml:space="preserve"> and Assign Filer Amount Difference to Region House Account </w:t>
      </w:r>
      <w:r w:rsidRPr="00132E6E">
        <w:rPr>
          <w:rFonts w:ascii="Verdana" w:hAnsi="Verdana"/>
          <w:sz w:val="20"/>
          <w:szCs w:val="20"/>
        </w:rPr>
        <w:t>(District</w:t>
      </w:r>
      <w:r w:rsidR="00F43685" w:rsidRPr="00132E6E">
        <w:rPr>
          <w:rFonts w:ascii="Verdana" w:hAnsi="Verdana"/>
          <w:sz w:val="20"/>
          <w:szCs w:val="20"/>
        </w:rPr>
        <w:t xml:space="preserve"> Level) and load to table</w:t>
      </w:r>
    </w:p>
    <w:p w:rsidR="00F43685" w:rsidRPr="00B626C5" w:rsidRDefault="00F43685" w:rsidP="00F43685">
      <w:pPr>
        <w:pStyle w:val="ListParagraph"/>
        <w:numPr>
          <w:ilvl w:val="0"/>
          <w:numId w:val="0"/>
        </w:numPr>
        <w:ind w:left="720" w:hanging="360"/>
        <w:rPr>
          <w:sz w:val="20"/>
          <w:szCs w:val="20"/>
        </w:rPr>
      </w:pPr>
    </w:p>
    <w:tbl>
      <w:tblPr>
        <w:tblW w:w="9360"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47"/>
        <w:gridCol w:w="1915"/>
        <w:gridCol w:w="1915"/>
        <w:gridCol w:w="1473"/>
        <w:gridCol w:w="1710"/>
      </w:tblGrid>
      <w:tr w:rsidR="00F43685" w:rsidRPr="00B626C5" w:rsidTr="00132E6E">
        <w:trPr>
          <w:trHeight w:val="287"/>
        </w:trPr>
        <w:tc>
          <w:tcPr>
            <w:tcW w:w="2347" w:type="dxa"/>
          </w:tcPr>
          <w:p w:rsidR="00F43685" w:rsidRPr="00392682" w:rsidRDefault="00F43685" w:rsidP="006E25E4">
            <w:pPr>
              <w:pStyle w:val="ListParagraph"/>
              <w:numPr>
                <w:ilvl w:val="0"/>
                <w:numId w:val="0"/>
              </w:numPr>
              <w:spacing w:after="20"/>
              <w:ind w:left="-360"/>
              <w:jc w:val="center"/>
              <w:rPr>
                <w:sz w:val="20"/>
                <w:szCs w:val="20"/>
              </w:rPr>
            </w:pPr>
            <w:r w:rsidRPr="00392682">
              <w:rPr>
                <w:sz w:val="20"/>
                <w:szCs w:val="20"/>
              </w:rPr>
              <w:t>DISTRICT</w:t>
            </w:r>
          </w:p>
        </w:tc>
        <w:tc>
          <w:tcPr>
            <w:tcW w:w="1915" w:type="dxa"/>
          </w:tcPr>
          <w:p w:rsidR="00F43685" w:rsidRPr="00392682" w:rsidRDefault="00F43685" w:rsidP="006E25E4">
            <w:pPr>
              <w:pStyle w:val="ListParagraph"/>
              <w:numPr>
                <w:ilvl w:val="0"/>
                <w:numId w:val="0"/>
              </w:numPr>
              <w:spacing w:after="20"/>
              <w:ind w:left="-360"/>
              <w:jc w:val="center"/>
              <w:rPr>
                <w:sz w:val="20"/>
                <w:szCs w:val="20"/>
              </w:rPr>
            </w:pPr>
            <w:r w:rsidRPr="00392682">
              <w:rPr>
                <w:sz w:val="20"/>
                <w:szCs w:val="20"/>
              </w:rPr>
              <w:t>MADE FOR DATE</w:t>
            </w:r>
          </w:p>
        </w:tc>
        <w:tc>
          <w:tcPr>
            <w:tcW w:w="1915" w:type="dxa"/>
          </w:tcPr>
          <w:p w:rsidR="00F43685" w:rsidRPr="00392682" w:rsidRDefault="00F43685" w:rsidP="006E25E4">
            <w:pPr>
              <w:pStyle w:val="ListParagraph"/>
              <w:numPr>
                <w:ilvl w:val="0"/>
                <w:numId w:val="0"/>
              </w:numPr>
              <w:spacing w:after="20"/>
              <w:ind w:left="-360"/>
              <w:jc w:val="center"/>
              <w:rPr>
                <w:sz w:val="20"/>
                <w:szCs w:val="20"/>
              </w:rPr>
            </w:pPr>
            <w:r w:rsidRPr="00392682">
              <w:rPr>
                <w:sz w:val="20"/>
                <w:szCs w:val="20"/>
              </w:rPr>
              <w:t>MADE ON DATE</w:t>
            </w:r>
          </w:p>
        </w:tc>
        <w:tc>
          <w:tcPr>
            <w:tcW w:w="1473" w:type="dxa"/>
          </w:tcPr>
          <w:p w:rsidR="00F43685" w:rsidRPr="00392682" w:rsidRDefault="00F43685" w:rsidP="006E25E4">
            <w:pPr>
              <w:pStyle w:val="ListParagraph"/>
              <w:numPr>
                <w:ilvl w:val="0"/>
                <w:numId w:val="0"/>
              </w:numPr>
              <w:spacing w:after="20"/>
              <w:ind w:left="-360"/>
              <w:jc w:val="center"/>
              <w:rPr>
                <w:sz w:val="20"/>
                <w:szCs w:val="20"/>
              </w:rPr>
            </w:pPr>
            <w:r w:rsidRPr="00392682">
              <w:rPr>
                <w:sz w:val="20"/>
                <w:szCs w:val="20"/>
              </w:rPr>
              <w:t>FILER AMT DIFERENCE</w:t>
            </w:r>
          </w:p>
        </w:tc>
        <w:tc>
          <w:tcPr>
            <w:tcW w:w="1710" w:type="dxa"/>
          </w:tcPr>
          <w:p w:rsidR="00F43685" w:rsidRPr="00392682" w:rsidRDefault="00F43685" w:rsidP="006E25E4">
            <w:pPr>
              <w:pStyle w:val="ListParagraph"/>
              <w:numPr>
                <w:ilvl w:val="0"/>
                <w:numId w:val="0"/>
              </w:numPr>
              <w:spacing w:after="20"/>
              <w:ind w:left="-360"/>
              <w:jc w:val="center"/>
              <w:rPr>
                <w:sz w:val="20"/>
                <w:szCs w:val="20"/>
              </w:rPr>
            </w:pPr>
            <w:r w:rsidRPr="00392682">
              <w:rPr>
                <w:sz w:val="20"/>
                <w:szCs w:val="20"/>
              </w:rPr>
              <w:t>SOURCE</w:t>
            </w:r>
          </w:p>
        </w:tc>
      </w:tr>
      <w:tr w:rsidR="00F43685" w:rsidRPr="00B626C5" w:rsidTr="006E25E4">
        <w:tc>
          <w:tcPr>
            <w:tcW w:w="2347"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R1 HA</w:t>
            </w:r>
          </w:p>
        </w:tc>
        <w:tc>
          <w:tcPr>
            <w:tcW w:w="1915"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JAN FY10</w:t>
            </w:r>
          </w:p>
        </w:tc>
        <w:tc>
          <w:tcPr>
            <w:tcW w:w="1915"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DEC 22 2009</w:t>
            </w:r>
          </w:p>
        </w:tc>
        <w:tc>
          <w:tcPr>
            <w:tcW w:w="1473"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30</w:t>
            </w:r>
          </w:p>
        </w:tc>
        <w:tc>
          <w:tcPr>
            <w:tcW w:w="1710"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SIEBEL</w:t>
            </w:r>
          </w:p>
        </w:tc>
      </w:tr>
      <w:tr w:rsidR="00F43685" w:rsidRPr="00B626C5" w:rsidTr="006E25E4">
        <w:tc>
          <w:tcPr>
            <w:tcW w:w="2347"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R2 HA</w:t>
            </w:r>
          </w:p>
        </w:tc>
        <w:tc>
          <w:tcPr>
            <w:tcW w:w="1915"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JAN FY10</w:t>
            </w:r>
          </w:p>
        </w:tc>
        <w:tc>
          <w:tcPr>
            <w:tcW w:w="1915"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DEC 22 2009</w:t>
            </w:r>
          </w:p>
        </w:tc>
        <w:tc>
          <w:tcPr>
            <w:tcW w:w="1473"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10</w:t>
            </w:r>
          </w:p>
        </w:tc>
        <w:tc>
          <w:tcPr>
            <w:tcW w:w="1710"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SIEBEL</w:t>
            </w:r>
          </w:p>
        </w:tc>
      </w:tr>
      <w:tr w:rsidR="00F43685" w:rsidRPr="00B626C5" w:rsidTr="006E25E4">
        <w:tc>
          <w:tcPr>
            <w:tcW w:w="2347"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R3 HA</w:t>
            </w:r>
          </w:p>
        </w:tc>
        <w:tc>
          <w:tcPr>
            <w:tcW w:w="1915"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JAN FY10</w:t>
            </w:r>
          </w:p>
        </w:tc>
        <w:tc>
          <w:tcPr>
            <w:tcW w:w="1915"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DEC 22 2009</w:t>
            </w:r>
          </w:p>
        </w:tc>
        <w:tc>
          <w:tcPr>
            <w:tcW w:w="1473"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10</w:t>
            </w:r>
          </w:p>
        </w:tc>
        <w:tc>
          <w:tcPr>
            <w:tcW w:w="1710" w:type="dxa"/>
          </w:tcPr>
          <w:p w:rsidR="00F43685" w:rsidRPr="00B626C5" w:rsidRDefault="00F43685" w:rsidP="006E25E4">
            <w:pPr>
              <w:pStyle w:val="ListParagraph"/>
              <w:numPr>
                <w:ilvl w:val="0"/>
                <w:numId w:val="0"/>
              </w:numPr>
              <w:spacing w:after="20"/>
              <w:ind w:left="-360"/>
              <w:jc w:val="center"/>
              <w:rPr>
                <w:sz w:val="20"/>
                <w:szCs w:val="20"/>
              </w:rPr>
            </w:pPr>
            <w:r w:rsidRPr="00B626C5">
              <w:rPr>
                <w:sz w:val="20"/>
                <w:szCs w:val="20"/>
              </w:rPr>
              <w:t>SIEBEL</w:t>
            </w:r>
          </w:p>
        </w:tc>
      </w:tr>
    </w:tbl>
    <w:p w:rsidR="00F43685" w:rsidRPr="009F5A17" w:rsidRDefault="00F43685" w:rsidP="009F5A17">
      <w:pPr>
        <w:jc w:val="both"/>
        <w:rPr>
          <w:rFonts w:ascii="Verdana" w:hAnsi="Verdana"/>
          <w:sz w:val="20"/>
          <w:szCs w:val="20"/>
        </w:rPr>
      </w:pPr>
    </w:p>
    <w:p w:rsidR="00E117BF" w:rsidRPr="0017342C" w:rsidRDefault="0017342C" w:rsidP="0017342C">
      <w:pPr>
        <w:pStyle w:val="Heading2"/>
        <w:pBdr>
          <w:bottom w:val="single" w:sz="6" w:space="1" w:color="auto"/>
        </w:pBdr>
        <w:rPr>
          <w:rFonts w:ascii="Verdana" w:hAnsi="Verdana"/>
          <w:i w:val="0"/>
          <w:iCs w:val="0"/>
          <w:sz w:val="24"/>
          <w:szCs w:val="20"/>
        </w:rPr>
      </w:pPr>
      <w:bookmarkStart w:id="18" w:name="_Toc290479838"/>
      <w:r w:rsidRPr="0017342C">
        <w:rPr>
          <w:rFonts w:ascii="Verdana" w:hAnsi="Verdana"/>
          <w:i w:val="0"/>
          <w:iCs w:val="0"/>
          <w:sz w:val="24"/>
          <w:szCs w:val="20"/>
        </w:rPr>
        <w:lastRenderedPageBreak/>
        <w:t>Valid Forecast Flag</w:t>
      </w:r>
      <w:bookmarkEnd w:id="18"/>
    </w:p>
    <w:p w:rsidR="00E117BF" w:rsidRDefault="00E117BF" w:rsidP="004555C2"/>
    <w:p w:rsidR="00E117BF" w:rsidRPr="000B431E" w:rsidRDefault="00D60D24" w:rsidP="004555C2">
      <w:pPr>
        <w:rPr>
          <w:rFonts w:ascii="Verdana" w:hAnsi="Verdana"/>
          <w:sz w:val="20"/>
          <w:szCs w:val="20"/>
        </w:rPr>
      </w:pPr>
      <w:r>
        <w:rPr>
          <w:rFonts w:ascii="Verdana" w:hAnsi="Verdana"/>
          <w:sz w:val="20"/>
          <w:szCs w:val="20"/>
        </w:rPr>
        <w:t xml:space="preserve">There </w:t>
      </w:r>
      <w:r w:rsidR="000F2063">
        <w:rPr>
          <w:rFonts w:ascii="Verdana" w:hAnsi="Verdana"/>
          <w:sz w:val="20"/>
          <w:szCs w:val="20"/>
        </w:rPr>
        <w:t>exist</w:t>
      </w:r>
      <w:r w:rsidR="000F2063" w:rsidRPr="000B431E">
        <w:rPr>
          <w:rFonts w:ascii="Verdana" w:hAnsi="Verdana"/>
          <w:sz w:val="20"/>
          <w:szCs w:val="20"/>
        </w:rPr>
        <w:t>s a column</w:t>
      </w:r>
      <w:r w:rsidR="000B431E" w:rsidRPr="000B431E">
        <w:rPr>
          <w:rFonts w:ascii="Verdana" w:hAnsi="Verdana"/>
          <w:sz w:val="20"/>
          <w:szCs w:val="20"/>
        </w:rPr>
        <w:t xml:space="preserve"> VALID_FORECAST_F</w:t>
      </w:r>
      <w:r w:rsidR="004C7998">
        <w:rPr>
          <w:rFonts w:ascii="Verdana" w:hAnsi="Verdana"/>
          <w:sz w:val="20"/>
          <w:szCs w:val="20"/>
        </w:rPr>
        <w:t>LAG in the F</w:t>
      </w:r>
      <w:r w:rsidR="000B431E" w:rsidRPr="000B431E">
        <w:rPr>
          <w:rFonts w:ascii="Verdana" w:hAnsi="Verdana"/>
          <w:sz w:val="20"/>
          <w:szCs w:val="20"/>
        </w:rPr>
        <w:t>act tables.</w:t>
      </w:r>
    </w:p>
    <w:p w:rsidR="000B431E" w:rsidRDefault="000B431E" w:rsidP="004555C2"/>
    <w:p w:rsidR="000B431E" w:rsidRDefault="000B431E" w:rsidP="002B6B7B">
      <w:pPr>
        <w:spacing w:line="360" w:lineRule="auto"/>
        <w:rPr>
          <w:rFonts w:ascii="Verdana" w:hAnsi="Verdana"/>
          <w:sz w:val="20"/>
          <w:szCs w:val="20"/>
        </w:rPr>
      </w:pPr>
      <w:r w:rsidRPr="000B431E">
        <w:rPr>
          <w:rFonts w:ascii="Verdana" w:hAnsi="Verdana"/>
          <w:sz w:val="20"/>
          <w:szCs w:val="20"/>
        </w:rPr>
        <w:t xml:space="preserve">For any given combination of </w:t>
      </w:r>
      <w:r w:rsidR="0091286F">
        <w:rPr>
          <w:rFonts w:ascii="Verdana" w:hAnsi="Verdana"/>
          <w:sz w:val="20"/>
          <w:szCs w:val="20"/>
        </w:rPr>
        <w:t>(</w:t>
      </w:r>
      <w:r w:rsidRPr="000B431E">
        <w:rPr>
          <w:rFonts w:ascii="Verdana" w:hAnsi="Verdana"/>
          <w:sz w:val="20"/>
          <w:szCs w:val="20"/>
        </w:rPr>
        <w:t>MADE_FOR_START_DATE_KEY, MADE_FOR_PERIOD_CODE</w:t>
      </w:r>
      <w:r w:rsidR="002B6B7B">
        <w:rPr>
          <w:rFonts w:ascii="Verdana" w:hAnsi="Verdana"/>
          <w:sz w:val="20"/>
          <w:szCs w:val="20"/>
        </w:rPr>
        <w:t>,</w:t>
      </w:r>
      <w:r w:rsidRPr="000B431E">
        <w:rPr>
          <w:rFonts w:ascii="Verdana" w:hAnsi="Verdana"/>
          <w:sz w:val="20"/>
          <w:szCs w:val="20"/>
        </w:rPr>
        <w:t xml:space="preserve"> TERRITORY_KEY</w:t>
      </w:r>
      <w:r w:rsidR="002B6B7B">
        <w:rPr>
          <w:rFonts w:ascii="Verdana" w:hAnsi="Verdana"/>
          <w:sz w:val="20"/>
          <w:szCs w:val="20"/>
        </w:rPr>
        <w:t xml:space="preserve"> and</w:t>
      </w:r>
      <w:r>
        <w:rPr>
          <w:rFonts w:ascii="Verdana" w:hAnsi="Verdana"/>
          <w:sz w:val="20"/>
          <w:szCs w:val="20"/>
        </w:rPr>
        <w:t xml:space="preserve"> </w:t>
      </w:r>
      <w:r w:rsidR="002B6B7B">
        <w:rPr>
          <w:rFonts w:ascii="Verdana" w:hAnsi="Verdana"/>
          <w:sz w:val="20"/>
          <w:szCs w:val="20"/>
        </w:rPr>
        <w:t xml:space="preserve">TERRITORY_NODE_TYPE_CODE), </w:t>
      </w:r>
      <w:r>
        <w:rPr>
          <w:rFonts w:ascii="Verdana" w:hAnsi="Verdana"/>
          <w:sz w:val="20"/>
          <w:szCs w:val="20"/>
        </w:rPr>
        <w:t xml:space="preserve">there </w:t>
      </w:r>
      <w:r w:rsidR="002B6B7B">
        <w:rPr>
          <w:rFonts w:ascii="Verdana" w:hAnsi="Verdana"/>
          <w:sz w:val="20"/>
          <w:szCs w:val="20"/>
        </w:rPr>
        <w:t>will</w:t>
      </w:r>
      <w:r>
        <w:rPr>
          <w:rFonts w:ascii="Verdana" w:hAnsi="Verdana"/>
          <w:sz w:val="20"/>
          <w:szCs w:val="20"/>
        </w:rPr>
        <w:t xml:space="preserve"> be only one record with </w:t>
      </w:r>
      <w:r w:rsidRPr="000B431E">
        <w:rPr>
          <w:rFonts w:ascii="Verdana" w:hAnsi="Verdana"/>
          <w:sz w:val="20"/>
          <w:szCs w:val="20"/>
        </w:rPr>
        <w:t>VALID_FORECAST_FLAG</w:t>
      </w:r>
      <w:r>
        <w:rPr>
          <w:rFonts w:ascii="Verdana" w:hAnsi="Verdana"/>
          <w:sz w:val="20"/>
          <w:szCs w:val="20"/>
        </w:rPr>
        <w:t xml:space="preserve"> as ‘Y’</w:t>
      </w:r>
      <w:r w:rsidR="002B6B7B">
        <w:rPr>
          <w:rFonts w:ascii="Verdana" w:hAnsi="Verdana"/>
          <w:sz w:val="20"/>
          <w:szCs w:val="20"/>
        </w:rPr>
        <w:t xml:space="preserve"> and i.e</w:t>
      </w:r>
      <w:r>
        <w:rPr>
          <w:rFonts w:ascii="Verdana" w:hAnsi="Verdana"/>
          <w:sz w:val="20"/>
          <w:szCs w:val="20"/>
        </w:rPr>
        <w:t xml:space="preserve">. </w:t>
      </w:r>
      <w:r w:rsidR="002B6B7B">
        <w:rPr>
          <w:rFonts w:ascii="Verdana" w:hAnsi="Verdana"/>
          <w:sz w:val="20"/>
          <w:szCs w:val="20"/>
        </w:rPr>
        <w:t xml:space="preserve">record which is having </w:t>
      </w:r>
      <w:r w:rsidR="002B6B7B" w:rsidRPr="000D00FF">
        <w:rPr>
          <w:rFonts w:ascii="Verdana" w:hAnsi="Verdana"/>
          <w:b/>
          <w:sz w:val="20"/>
          <w:szCs w:val="20"/>
        </w:rPr>
        <w:t>maximum</w:t>
      </w:r>
      <w:r w:rsidR="002B6B7B">
        <w:rPr>
          <w:rFonts w:ascii="Verdana" w:hAnsi="Verdana"/>
          <w:sz w:val="20"/>
          <w:szCs w:val="20"/>
        </w:rPr>
        <w:t xml:space="preserve"> MADE_ON_DATE_KEY. </w:t>
      </w:r>
      <w:r>
        <w:rPr>
          <w:rFonts w:ascii="Verdana" w:hAnsi="Verdana"/>
          <w:sz w:val="20"/>
          <w:szCs w:val="20"/>
        </w:rPr>
        <w:t xml:space="preserve">Rest of the records </w:t>
      </w:r>
      <w:r w:rsidR="002B6B7B">
        <w:rPr>
          <w:rFonts w:ascii="Verdana" w:hAnsi="Verdana"/>
          <w:sz w:val="20"/>
          <w:szCs w:val="20"/>
        </w:rPr>
        <w:t>will</w:t>
      </w:r>
      <w:r>
        <w:rPr>
          <w:rFonts w:ascii="Verdana" w:hAnsi="Verdana"/>
          <w:sz w:val="20"/>
          <w:szCs w:val="20"/>
        </w:rPr>
        <w:t xml:space="preserve"> have</w:t>
      </w:r>
      <w:r w:rsidR="002B6B7B">
        <w:rPr>
          <w:rFonts w:ascii="Verdana" w:hAnsi="Verdana"/>
          <w:sz w:val="20"/>
          <w:szCs w:val="20"/>
        </w:rPr>
        <w:t xml:space="preserve"> value</w:t>
      </w:r>
      <w:r>
        <w:rPr>
          <w:rFonts w:ascii="Verdana" w:hAnsi="Verdana"/>
          <w:sz w:val="20"/>
          <w:szCs w:val="20"/>
        </w:rPr>
        <w:t xml:space="preserve"> </w:t>
      </w:r>
      <w:r w:rsidR="000D00FF">
        <w:rPr>
          <w:rFonts w:ascii="Verdana" w:hAnsi="Verdana"/>
          <w:sz w:val="20"/>
          <w:szCs w:val="20"/>
        </w:rPr>
        <w:t>as ‘N’.</w:t>
      </w:r>
    </w:p>
    <w:p w:rsidR="009B3AEC" w:rsidRDefault="009B3AEC" w:rsidP="009B3AEC">
      <w:pPr>
        <w:rPr>
          <w:rFonts w:ascii="Verdana" w:hAnsi="Verdana"/>
          <w:sz w:val="20"/>
          <w:szCs w:val="20"/>
        </w:rPr>
      </w:pPr>
    </w:p>
    <w:p w:rsidR="00DC60DF" w:rsidRDefault="009B3AEC" w:rsidP="00DC60DF">
      <w:pPr>
        <w:jc w:val="both"/>
        <w:rPr>
          <w:rFonts w:ascii="Verdana" w:hAnsi="Verdana"/>
          <w:sz w:val="20"/>
          <w:szCs w:val="20"/>
        </w:rPr>
      </w:pPr>
      <w:r>
        <w:rPr>
          <w:rFonts w:ascii="Verdana" w:hAnsi="Verdana"/>
          <w:sz w:val="20"/>
          <w:szCs w:val="20"/>
        </w:rPr>
        <w:t>T</w:t>
      </w:r>
      <w:r w:rsidR="000B431E">
        <w:rPr>
          <w:rFonts w:ascii="Verdana" w:hAnsi="Verdana"/>
          <w:sz w:val="20"/>
          <w:szCs w:val="20"/>
        </w:rPr>
        <w:t xml:space="preserve">o incorporate above logic, there exists a job </w:t>
      </w:r>
      <w:r w:rsidR="00DC60DF">
        <w:rPr>
          <w:rFonts w:ascii="Verdana" w:hAnsi="Verdana"/>
          <w:sz w:val="20"/>
          <w:szCs w:val="20"/>
        </w:rPr>
        <w:t>whi</w:t>
      </w:r>
      <w:r>
        <w:rPr>
          <w:rFonts w:ascii="Verdana" w:hAnsi="Verdana"/>
          <w:sz w:val="20"/>
          <w:szCs w:val="20"/>
        </w:rPr>
        <w:t>ch runs at the end of the load.</w:t>
      </w:r>
    </w:p>
    <w:p w:rsidR="009B3AEC" w:rsidRDefault="009B3AEC" w:rsidP="00DC60DF">
      <w:pPr>
        <w:jc w:val="both"/>
        <w:rPr>
          <w:rFonts w:ascii="Verdana" w:hAnsi="Verdana"/>
          <w:sz w:val="20"/>
          <w:szCs w:val="20"/>
        </w:rPr>
      </w:pPr>
    </w:p>
    <w:p w:rsidR="000B431E" w:rsidRDefault="000F2063" w:rsidP="009B3AEC">
      <w:pPr>
        <w:rPr>
          <w:rFonts w:ascii="Verdana" w:hAnsi="Verdana"/>
          <w:sz w:val="20"/>
          <w:szCs w:val="20"/>
        </w:rPr>
      </w:pPr>
      <w:r>
        <w:rPr>
          <w:rFonts w:ascii="Verdana" w:hAnsi="Verdana"/>
          <w:sz w:val="20"/>
          <w:szCs w:val="20"/>
        </w:rPr>
        <w:t>The job</w:t>
      </w:r>
      <w:r w:rsidR="000B431E">
        <w:rPr>
          <w:rFonts w:ascii="Verdana" w:hAnsi="Verdana"/>
          <w:sz w:val="20"/>
          <w:szCs w:val="20"/>
        </w:rPr>
        <w:t xml:space="preserve"> aggregates data on the entire table using the condition (</w:t>
      </w:r>
      <w:r w:rsidR="000B431E" w:rsidRPr="000B431E">
        <w:rPr>
          <w:rFonts w:ascii="Verdana" w:hAnsi="Verdana"/>
          <w:sz w:val="20"/>
          <w:szCs w:val="20"/>
        </w:rPr>
        <w:t>MADE_FOR_START_DATE_KEY, MADE_FOR_PERIOD_CODE</w:t>
      </w:r>
      <w:r w:rsidR="00F02D2C">
        <w:rPr>
          <w:rFonts w:ascii="Verdana" w:hAnsi="Verdana"/>
          <w:sz w:val="20"/>
          <w:szCs w:val="20"/>
        </w:rPr>
        <w:t xml:space="preserve">, </w:t>
      </w:r>
      <w:r w:rsidR="000B431E" w:rsidRPr="000B431E">
        <w:rPr>
          <w:rFonts w:ascii="Verdana" w:hAnsi="Verdana"/>
          <w:sz w:val="20"/>
          <w:szCs w:val="20"/>
        </w:rPr>
        <w:t>TERRITORY_KEY</w:t>
      </w:r>
      <w:r w:rsidR="00F02D2C">
        <w:rPr>
          <w:rFonts w:ascii="Verdana" w:hAnsi="Verdana"/>
          <w:sz w:val="20"/>
          <w:szCs w:val="20"/>
        </w:rPr>
        <w:t xml:space="preserve"> and TERRITORY_NODE_TYPE_CODE</w:t>
      </w:r>
      <w:r w:rsidR="000B431E">
        <w:rPr>
          <w:rFonts w:ascii="Verdana" w:hAnsi="Verdana"/>
          <w:sz w:val="20"/>
          <w:szCs w:val="20"/>
        </w:rPr>
        <w:t xml:space="preserve">) and sets </w:t>
      </w:r>
      <w:r w:rsidR="000B431E" w:rsidRPr="000B431E">
        <w:rPr>
          <w:rFonts w:ascii="Verdana" w:hAnsi="Verdana"/>
          <w:sz w:val="20"/>
          <w:szCs w:val="20"/>
        </w:rPr>
        <w:t>VALID_FORECAST_FLAG</w:t>
      </w:r>
      <w:r w:rsidR="000B431E">
        <w:rPr>
          <w:rFonts w:ascii="Verdana" w:hAnsi="Verdana"/>
          <w:sz w:val="20"/>
          <w:szCs w:val="20"/>
        </w:rPr>
        <w:t xml:space="preserve"> as ‘Y’</w:t>
      </w:r>
      <w:r w:rsidR="009B3AEC">
        <w:rPr>
          <w:rFonts w:ascii="Verdana" w:hAnsi="Verdana"/>
          <w:sz w:val="20"/>
          <w:szCs w:val="20"/>
        </w:rPr>
        <w:t xml:space="preserve"> for </w:t>
      </w:r>
      <w:r w:rsidR="009B3AEC" w:rsidRPr="00C1498C">
        <w:rPr>
          <w:rFonts w:ascii="Verdana" w:hAnsi="Verdana"/>
          <w:b/>
          <w:sz w:val="20"/>
          <w:szCs w:val="20"/>
        </w:rPr>
        <w:t>max</w:t>
      </w:r>
      <w:r w:rsidR="009B3AEC">
        <w:rPr>
          <w:rFonts w:ascii="Verdana" w:hAnsi="Verdana"/>
          <w:sz w:val="20"/>
          <w:szCs w:val="20"/>
        </w:rPr>
        <w:t>(MADE_ON_DATE_KEY)</w:t>
      </w:r>
      <w:r w:rsidR="000B431E">
        <w:rPr>
          <w:rFonts w:ascii="Verdana" w:hAnsi="Verdana"/>
          <w:sz w:val="20"/>
          <w:szCs w:val="20"/>
        </w:rPr>
        <w:t>.</w:t>
      </w:r>
    </w:p>
    <w:p w:rsidR="000B431E" w:rsidRDefault="000B431E" w:rsidP="004555C2">
      <w:pPr>
        <w:rPr>
          <w:rFonts w:ascii="Verdana" w:hAnsi="Verdana"/>
          <w:sz w:val="20"/>
          <w:szCs w:val="20"/>
        </w:rPr>
      </w:pPr>
    </w:p>
    <w:p w:rsidR="000B431E" w:rsidRDefault="00637774" w:rsidP="004555C2">
      <w:pPr>
        <w:rPr>
          <w:rFonts w:ascii="Verdana" w:hAnsi="Verdana"/>
          <w:sz w:val="20"/>
          <w:szCs w:val="20"/>
        </w:rPr>
      </w:pPr>
      <w:r w:rsidRPr="002B6B7B">
        <w:rPr>
          <w:rFonts w:ascii="Verdana" w:hAnsi="Verdana"/>
          <w:noProof/>
          <w:sz w:val="20"/>
          <w:szCs w:val="20"/>
        </w:rPr>
        <w:drawing>
          <wp:inline distT="0" distB="0" distL="0" distR="0">
            <wp:extent cx="54864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933450"/>
                    </a:xfrm>
                    <a:prstGeom prst="rect">
                      <a:avLst/>
                    </a:prstGeom>
                    <a:noFill/>
                    <a:ln>
                      <a:noFill/>
                    </a:ln>
                  </pic:spPr>
                </pic:pic>
              </a:graphicData>
            </a:graphic>
          </wp:inline>
        </w:drawing>
      </w:r>
    </w:p>
    <w:p w:rsidR="002B6B7B" w:rsidRDefault="002B6B7B"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0B431E" w:rsidRDefault="000B431E" w:rsidP="004555C2">
      <w:pPr>
        <w:rPr>
          <w:rFonts w:ascii="Verdana" w:hAnsi="Verdana"/>
          <w:sz w:val="20"/>
          <w:szCs w:val="20"/>
        </w:rPr>
      </w:pPr>
    </w:p>
    <w:p w:rsidR="00A57001" w:rsidRPr="0017342C" w:rsidRDefault="004908A5" w:rsidP="00A57001">
      <w:pPr>
        <w:pStyle w:val="Heading2"/>
        <w:pBdr>
          <w:bottom w:val="single" w:sz="6" w:space="1" w:color="auto"/>
        </w:pBdr>
        <w:rPr>
          <w:rFonts w:ascii="Verdana" w:hAnsi="Verdana"/>
          <w:i w:val="0"/>
          <w:iCs w:val="0"/>
          <w:sz w:val="24"/>
          <w:szCs w:val="20"/>
        </w:rPr>
      </w:pPr>
      <w:bookmarkStart w:id="19" w:name="_Toc290479839"/>
      <w:r>
        <w:rPr>
          <w:rFonts w:ascii="Verdana" w:hAnsi="Verdana"/>
          <w:i w:val="0"/>
          <w:iCs w:val="0"/>
          <w:sz w:val="24"/>
          <w:szCs w:val="20"/>
        </w:rPr>
        <w:lastRenderedPageBreak/>
        <w:t>J</w:t>
      </w:r>
      <w:r w:rsidR="00A57001">
        <w:rPr>
          <w:rFonts w:ascii="Verdana" w:hAnsi="Verdana"/>
          <w:i w:val="0"/>
          <w:iCs w:val="0"/>
          <w:sz w:val="24"/>
          <w:szCs w:val="20"/>
        </w:rPr>
        <w:t>ob Details</w:t>
      </w:r>
      <w:bookmarkEnd w:id="19"/>
    </w:p>
    <w:p w:rsidR="00F310C3" w:rsidRDefault="00F310C3" w:rsidP="006616E5">
      <w:pPr>
        <w:pStyle w:val="Heading3"/>
        <w:rPr>
          <w:rFonts w:ascii="Verdana" w:hAnsi="Verdana"/>
          <w:i/>
          <w:iCs/>
          <w:color w:val="0000FF"/>
          <w:sz w:val="20"/>
          <w:szCs w:val="20"/>
        </w:rPr>
      </w:pPr>
      <w:bookmarkStart w:id="20" w:name="_Toc290479840"/>
      <w:r w:rsidRPr="00C36828">
        <w:rPr>
          <w:rFonts w:ascii="Verdana" w:hAnsi="Verdana"/>
          <w:i/>
          <w:iCs/>
          <w:color w:val="0000FF"/>
          <w:sz w:val="20"/>
          <w:szCs w:val="20"/>
        </w:rPr>
        <w:t>Incremental Load</w:t>
      </w:r>
      <w:bookmarkEnd w:id="20"/>
    </w:p>
    <w:p w:rsidR="006616E5" w:rsidRPr="006616E5" w:rsidRDefault="006616E5" w:rsidP="006616E5">
      <w:pPr>
        <w:rPr>
          <w:rFonts w:ascii="Verdana" w:hAnsi="Verdana"/>
          <w:sz w:val="20"/>
          <w:szCs w:val="20"/>
        </w:rPr>
      </w:pPr>
    </w:p>
    <w:p w:rsidR="00A21489" w:rsidRDefault="00A21489" w:rsidP="004555C2">
      <w:pPr>
        <w:rPr>
          <w:rFonts w:ascii="Verdana" w:hAnsi="Verdana"/>
          <w:sz w:val="20"/>
          <w:szCs w:val="20"/>
        </w:rPr>
      </w:pPr>
      <w:r w:rsidRPr="006616E5">
        <w:rPr>
          <w:rFonts w:ascii="Verdana" w:hAnsi="Verdana"/>
          <w:b/>
          <w:i/>
          <w:sz w:val="20"/>
          <w:szCs w:val="20"/>
        </w:rPr>
        <w:t>Sequence Name</w:t>
      </w:r>
      <w:r w:rsidR="00F310C3">
        <w:rPr>
          <w:rFonts w:ascii="Verdana" w:hAnsi="Verdana"/>
          <w:b/>
          <w:i/>
          <w:color w:val="0000FF"/>
          <w:sz w:val="20"/>
          <w:szCs w:val="20"/>
        </w:rPr>
        <w:t xml:space="preserve"> </w:t>
      </w:r>
      <w:r>
        <w:rPr>
          <w:rFonts w:ascii="Verdana" w:hAnsi="Verdana"/>
          <w:sz w:val="20"/>
          <w:szCs w:val="20"/>
        </w:rPr>
        <w:t xml:space="preserve">– </w:t>
      </w:r>
      <w:proofErr w:type="spellStart"/>
      <w:r w:rsidRPr="00A21489">
        <w:rPr>
          <w:rFonts w:ascii="Verdana" w:hAnsi="Verdana"/>
          <w:sz w:val="20"/>
          <w:szCs w:val="20"/>
        </w:rPr>
        <w:t>jsSiebelSalesForecast</w:t>
      </w:r>
      <w:proofErr w:type="spellEnd"/>
    </w:p>
    <w:p w:rsidR="00A21489" w:rsidRDefault="00A21489" w:rsidP="004555C2">
      <w:pPr>
        <w:rPr>
          <w:rFonts w:ascii="Verdana" w:hAnsi="Verdana"/>
          <w:sz w:val="20"/>
          <w:szCs w:val="20"/>
        </w:rPr>
      </w:pPr>
    </w:p>
    <w:p w:rsidR="00A21489" w:rsidRPr="00A21489" w:rsidRDefault="00A21489" w:rsidP="004555C2">
      <w:pPr>
        <w:rPr>
          <w:rFonts w:ascii="Verdana" w:hAnsi="Verdana"/>
          <w:sz w:val="20"/>
          <w:szCs w:val="20"/>
        </w:rPr>
      </w:pPr>
      <w:r w:rsidRPr="006616E5">
        <w:rPr>
          <w:rFonts w:ascii="Verdana" w:hAnsi="Verdana"/>
          <w:b/>
          <w:i/>
          <w:sz w:val="20"/>
          <w:szCs w:val="20"/>
        </w:rPr>
        <w:t>Master Sequence Name</w:t>
      </w:r>
      <w:r>
        <w:rPr>
          <w:rFonts w:ascii="Verdana" w:hAnsi="Verdana"/>
          <w:sz w:val="20"/>
          <w:szCs w:val="20"/>
        </w:rPr>
        <w:t xml:space="preserve"> – msParent01</w:t>
      </w:r>
    </w:p>
    <w:p w:rsidR="00A21489" w:rsidRDefault="00A21489" w:rsidP="004555C2">
      <w:pPr>
        <w:rPr>
          <w:rFonts w:ascii="Verdana" w:hAnsi="Verdana"/>
          <w:sz w:val="20"/>
          <w:szCs w:val="20"/>
        </w:rPr>
      </w:pPr>
    </w:p>
    <w:p w:rsidR="00D5645B" w:rsidRDefault="00637774" w:rsidP="004555C2">
      <w:pPr>
        <w:rPr>
          <w:rFonts w:ascii="Verdana" w:hAnsi="Verdana"/>
          <w:sz w:val="20"/>
          <w:szCs w:val="20"/>
        </w:rPr>
      </w:pPr>
      <w:r w:rsidRPr="00ED6DFC">
        <w:rPr>
          <w:rFonts w:ascii="Verdana" w:hAnsi="Verdana"/>
          <w:noProof/>
          <w:sz w:val="20"/>
          <w:szCs w:val="20"/>
        </w:rPr>
        <w:drawing>
          <wp:inline distT="0" distB="0" distL="0" distR="0">
            <wp:extent cx="5476875" cy="2838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2838450"/>
                    </a:xfrm>
                    <a:prstGeom prst="rect">
                      <a:avLst/>
                    </a:prstGeom>
                    <a:noFill/>
                    <a:ln>
                      <a:noFill/>
                    </a:ln>
                  </pic:spPr>
                </pic:pic>
              </a:graphicData>
            </a:graphic>
          </wp:inline>
        </w:drawing>
      </w:r>
    </w:p>
    <w:p w:rsidR="00D5645B" w:rsidRDefault="00D5645B" w:rsidP="004555C2">
      <w:pPr>
        <w:rPr>
          <w:rFonts w:ascii="Verdana" w:hAnsi="Verdana"/>
          <w:sz w:val="20"/>
          <w:szCs w:val="20"/>
        </w:rPr>
      </w:pPr>
    </w:p>
    <w:p w:rsidR="00806D22" w:rsidRPr="003F4DDD" w:rsidRDefault="00806D22" w:rsidP="004555C2">
      <w:pPr>
        <w:rPr>
          <w:rFonts w:ascii="Verdana" w:hAnsi="Verdana"/>
          <w:sz w:val="20"/>
          <w:szCs w:val="20"/>
        </w:rPr>
      </w:pPr>
      <w:proofErr w:type="spellStart"/>
      <w:r w:rsidRPr="003F4DDD">
        <w:rPr>
          <w:rFonts w:ascii="Verdana" w:hAnsi="Verdana"/>
          <w:b/>
          <w:i/>
          <w:sz w:val="20"/>
          <w:szCs w:val="20"/>
        </w:rPr>
        <w:t>jsSiebelSalesParticipantForecast</w:t>
      </w:r>
      <w:proofErr w:type="spellEnd"/>
      <w:r w:rsidR="003F4DDD" w:rsidRPr="003F4DDD">
        <w:rPr>
          <w:rFonts w:ascii="Verdana" w:hAnsi="Verdana"/>
          <w:b/>
          <w:i/>
          <w:sz w:val="20"/>
          <w:szCs w:val="20"/>
        </w:rPr>
        <w:t xml:space="preserve"> –</w:t>
      </w:r>
      <w:r w:rsidR="003F4DDD" w:rsidRPr="003F4DDD">
        <w:rPr>
          <w:rFonts w:ascii="Verdana" w:hAnsi="Verdana"/>
          <w:sz w:val="20"/>
          <w:szCs w:val="20"/>
        </w:rPr>
        <w:t xml:space="preserve"> Participant forecast sequence</w:t>
      </w:r>
    </w:p>
    <w:p w:rsidR="00806D22" w:rsidRDefault="00806D22" w:rsidP="004555C2">
      <w:pPr>
        <w:rPr>
          <w:rFonts w:ascii="Verdana" w:hAnsi="Verdana"/>
          <w:b/>
          <w:i/>
          <w:color w:val="0000FF"/>
          <w:sz w:val="20"/>
          <w:szCs w:val="20"/>
        </w:rPr>
      </w:pPr>
    </w:p>
    <w:p w:rsidR="00044053" w:rsidRDefault="00305D01" w:rsidP="00582B06">
      <w:pPr>
        <w:numPr>
          <w:ilvl w:val="0"/>
          <w:numId w:val="21"/>
        </w:numPr>
        <w:spacing w:line="360" w:lineRule="auto"/>
        <w:jc w:val="both"/>
        <w:rPr>
          <w:rFonts w:ascii="Verdana" w:hAnsi="Verdana"/>
          <w:sz w:val="20"/>
          <w:szCs w:val="20"/>
        </w:rPr>
      </w:pPr>
      <w:proofErr w:type="spellStart"/>
      <w:r w:rsidRPr="00044053">
        <w:rPr>
          <w:rFonts w:ascii="Verdana" w:hAnsi="Verdana"/>
          <w:b/>
          <w:i/>
          <w:sz w:val="20"/>
          <w:szCs w:val="20"/>
        </w:rPr>
        <w:t>jbSiebelTruncateWrkSalesParticipantForecast</w:t>
      </w:r>
      <w:proofErr w:type="spellEnd"/>
      <w:r w:rsidRPr="00044053">
        <w:rPr>
          <w:rFonts w:ascii="Verdana" w:hAnsi="Verdana"/>
          <w:sz w:val="20"/>
          <w:szCs w:val="20"/>
        </w:rPr>
        <w:t xml:space="preserve"> – This job truncates Work table </w:t>
      </w:r>
      <w:r w:rsidR="00044053" w:rsidRPr="00044053">
        <w:rPr>
          <w:rFonts w:ascii="Verdana" w:hAnsi="Verdana"/>
          <w:sz w:val="20"/>
          <w:szCs w:val="20"/>
        </w:rPr>
        <w:t>WORK.WRK_SALES_PRTCPT_FORECAST.</w:t>
      </w:r>
    </w:p>
    <w:p w:rsidR="00044053" w:rsidRDefault="00044053" w:rsidP="00880B38">
      <w:pPr>
        <w:numPr>
          <w:ilvl w:val="0"/>
          <w:numId w:val="21"/>
        </w:numPr>
        <w:spacing w:line="360" w:lineRule="auto"/>
        <w:jc w:val="both"/>
        <w:rPr>
          <w:rFonts w:ascii="Verdana" w:hAnsi="Verdana"/>
          <w:sz w:val="20"/>
          <w:szCs w:val="20"/>
        </w:rPr>
      </w:pPr>
      <w:proofErr w:type="spellStart"/>
      <w:r w:rsidRPr="00044053">
        <w:rPr>
          <w:rFonts w:ascii="Verdana" w:hAnsi="Verdana"/>
          <w:b/>
          <w:i/>
          <w:sz w:val="20"/>
          <w:szCs w:val="20"/>
        </w:rPr>
        <w:t>jbSiebelStgToWrkSalesParticipantForecast</w:t>
      </w:r>
      <w:proofErr w:type="spellEnd"/>
      <w:r>
        <w:rPr>
          <w:rFonts w:ascii="Verdana" w:hAnsi="Verdana"/>
          <w:b/>
          <w:i/>
          <w:sz w:val="20"/>
          <w:szCs w:val="20"/>
        </w:rPr>
        <w:t xml:space="preserve"> –</w:t>
      </w:r>
      <w:r w:rsidR="002707D0" w:rsidRPr="00E02C25">
        <w:rPr>
          <w:rFonts w:ascii="Verdana" w:hAnsi="Verdana"/>
          <w:sz w:val="20"/>
          <w:szCs w:val="20"/>
        </w:rPr>
        <w:t xml:space="preserve"> This job fetches d</w:t>
      </w:r>
      <w:r w:rsidR="00E02C25" w:rsidRPr="00E02C25">
        <w:rPr>
          <w:rFonts w:ascii="Verdana" w:hAnsi="Verdana"/>
          <w:sz w:val="20"/>
          <w:szCs w:val="20"/>
        </w:rPr>
        <w:t>ata from the staging tables</w:t>
      </w:r>
      <w:r w:rsidR="00181157">
        <w:rPr>
          <w:rFonts w:ascii="Verdana" w:hAnsi="Verdana"/>
          <w:sz w:val="20"/>
          <w:szCs w:val="20"/>
        </w:rPr>
        <w:t>, transform the data</w:t>
      </w:r>
      <w:r w:rsidR="00E02C25" w:rsidRPr="00E02C25">
        <w:rPr>
          <w:rFonts w:ascii="Verdana" w:hAnsi="Verdana"/>
          <w:sz w:val="20"/>
          <w:szCs w:val="20"/>
        </w:rPr>
        <w:t xml:space="preserve"> according to business logic and load it in WORK.WRK_SALES_PRTCPT_FORECAST table.</w:t>
      </w:r>
    </w:p>
    <w:p w:rsidR="00095785" w:rsidRDefault="00BF3782" w:rsidP="00880B38">
      <w:pPr>
        <w:spacing w:line="360" w:lineRule="auto"/>
        <w:ind w:left="720"/>
        <w:jc w:val="both"/>
        <w:rPr>
          <w:rFonts w:ascii="Verdana" w:hAnsi="Verdana"/>
          <w:sz w:val="20"/>
          <w:szCs w:val="20"/>
        </w:rPr>
      </w:pPr>
      <w:r>
        <w:rPr>
          <w:rFonts w:ascii="Verdana" w:hAnsi="Verdana"/>
          <w:sz w:val="20"/>
          <w:szCs w:val="20"/>
        </w:rPr>
        <w:t>Source query –</w:t>
      </w:r>
    </w:p>
    <w:p w:rsidR="001423E2" w:rsidRDefault="001423E2" w:rsidP="00880B38">
      <w:pPr>
        <w:spacing w:line="360" w:lineRule="auto"/>
        <w:ind w:left="720"/>
        <w:jc w:val="both"/>
        <w:rPr>
          <w:rFonts w:ascii="Verdana" w:hAnsi="Verdana"/>
          <w:sz w:val="20"/>
          <w:szCs w:val="20"/>
        </w:rPr>
      </w:pPr>
      <w:r w:rsidRPr="00E41A2E">
        <w:rPr>
          <w:rFonts w:ascii="Verdana" w:hAnsi="Verdana"/>
          <w:sz w:val="20"/>
          <w:szCs w:val="20"/>
        </w:rPr>
        <w:object w:dxaOrig="1536" w:dyaOrig="999">
          <v:shape id="_x0000_i1028" type="#_x0000_t75" style="width:76.5pt;height:50.25pt" o:ole="">
            <v:imagedata r:id="rId9" o:title=""/>
          </v:shape>
          <o:OLEObject Type="Embed" ProgID="Package" ShapeID="_x0000_i1028" DrawAspect="Icon" ObjectID="_1501589970" r:id="rId19"/>
        </w:object>
      </w:r>
    </w:p>
    <w:p w:rsidR="00BF3782" w:rsidRDefault="003434AE" w:rsidP="00880B38">
      <w:pPr>
        <w:spacing w:line="360" w:lineRule="auto"/>
        <w:ind w:left="720"/>
        <w:jc w:val="both"/>
        <w:rPr>
          <w:rFonts w:ascii="Verdana" w:hAnsi="Verdana"/>
          <w:sz w:val="20"/>
          <w:szCs w:val="20"/>
        </w:rPr>
      </w:pPr>
      <w:r>
        <w:rPr>
          <w:rFonts w:ascii="Verdana" w:hAnsi="Verdana"/>
          <w:sz w:val="20"/>
          <w:szCs w:val="20"/>
        </w:rPr>
        <w:t>Some of the important stages are as follows:</w:t>
      </w:r>
    </w:p>
    <w:p w:rsidR="003434AE" w:rsidRDefault="003434AE" w:rsidP="00880B38">
      <w:pPr>
        <w:spacing w:line="360" w:lineRule="auto"/>
        <w:ind w:left="720"/>
        <w:jc w:val="both"/>
        <w:rPr>
          <w:rFonts w:ascii="Verdana" w:hAnsi="Verdana"/>
          <w:sz w:val="20"/>
          <w:szCs w:val="20"/>
        </w:rPr>
      </w:pPr>
      <w:r w:rsidRPr="00880B38">
        <w:rPr>
          <w:rFonts w:ascii="Verdana" w:hAnsi="Verdana"/>
          <w:b/>
          <w:i/>
          <w:sz w:val="20"/>
          <w:szCs w:val="20"/>
        </w:rPr>
        <w:t>Lookup_66</w:t>
      </w:r>
      <w:r>
        <w:rPr>
          <w:rFonts w:ascii="Verdana" w:hAnsi="Verdana"/>
          <w:sz w:val="20"/>
          <w:szCs w:val="20"/>
        </w:rPr>
        <w:t xml:space="preserve"> – </w:t>
      </w:r>
      <w:r w:rsidR="00934C10">
        <w:rPr>
          <w:rFonts w:ascii="Verdana" w:hAnsi="Verdana"/>
          <w:sz w:val="20"/>
          <w:szCs w:val="20"/>
        </w:rPr>
        <w:t xml:space="preserve">Any weekly forecast record which is having </w:t>
      </w:r>
      <w:proofErr w:type="spellStart"/>
      <w:r w:rsidR="00934C10">
        <w:rPr>
          <w:rFonts w:ascii="Verdana" w:hAnsi="Verdana"/>
          <w:sz w:val="20"/>
          <w:szCs w:val="20"/>
        </w:rPr>
        <w:t>Made_For_Date</w:t>
      </w:r>
      <w:proofErr w:type="spellEnd"/>
      <w:r w:rsidR="00934C10">
        <w:rPr>
          <w:rFonts w:ascii="Verdana" w:hAnsi="Verdana"/>
          <w:sz w:val="20"/>
          <w:szCs w:val="20"/>
        </w:rPr>
        <w:t xml:space="preserve"> &lt; 2 weeks</w:t>
      </w:r>
      <w:r w:rsidR="00880B38">
        <w:rPr>
          <w:rFonts w:ascii="Verdana" w:hAnsi="Verdana"/>
          <w:sz w:val="20"/>
          <w:szCs w:val="20"/>
        </w:rPr>
        <w:t xml:space="preserve"> or </w:t>
      </w:r>
      <w:r w:rsidR="00934C10">
        <w:rPr>
          <w:rFonts w:ascii="Verdana" w:hAnsi="Verdana"/>
          <w:sz w:val="20"/>
          <w:szCs w:val="20"/>
        </w:rPr>
        <w:t xml:space="preserve">monthly forecast record with </w:t>
      </w:r>
      <w:bookmarkStart w:id="21" w:name="_GoBack"/>
      <w:proofErr w:type="spellStart"/>
      <w:r w:rsidR="00934C10">
        <w:rPr>
          <w:rFonts w:ascii="Verdana" w:hAnsi="Verdana"/>
          <w:sz w:val="20"/>
          <w:szCs w:val="20"/>
        </w:rPr>
        <w:t>Made_For_Date</w:t>
      </w:r>
      <w:bookmarkEnd w:id="21"/>
      <w:proofErr w:type="spellEnd"/>
      <w:r w:rsidR="00934C10">
        <w:rPr>
          <w:rFonts w:ascii="Verdana" w:hAnsi="Verdana"/>
          <w:sz w:val="20"/>
          <w:szCs w:val="20"/>
        </w:rPr>
        <w:t xml:space="preserve"> &lt; 1 month is not propagated further in the next stage and gets captured in the exception table</w:t>
      </w:r>
      <w:r w:rsidR="00880B38">
        <w:rPr>
          <w:rFonts w:ascii="Verdana" w:hAnsi="Verdana"/>
          <w:sz w:val="20"/>
          <w:szCs w:val="20"/>
        </w:rPr>
        <w:t xml:space="preserve"> ETL.</w:t>
      </w:r>
      <w:r w:rsidR="00880B38" w:rsidRPr="00880B38">
        <w:rPr>
          <w:rFonts w:ascii="Verdana" w:hAnsi="Verdana"/>
          <w:sz w:val="20"/>
          <w:szCs w:val="20"/>
        </w:rPr>
        <w:t>SIEBEL_FORECAST_EXCEPTION</w:t>
      </w:r>
      <w:r w:rsidR="00880B38">
        <w:rPr>
          <w:rFonts w:ascii="Verdana" w:hAnsi="Verdana"/>
          <w:sz w:val="20"/>
          <w:szCs w:val="20"/>
        </w:rPr>
        <w:t xml:space="preserve"> with an exception reason as </w:t>
      </w:r>
      <w:r w:rsidR="00880B38" w:rsidRPr="0090472E">
        <w:rPr>
          <w:rFonts w:ascii="Verdana" w:hAnsi="Verdana"/>
          <w:color w:val="000080"/>
          <w:sz w:val="20"/>
          <w:szCs w:val="20"/>
        </w:rPr>
        <w:t>'Elapsed Made For Period'.</w:t>
      </w:r>
    </w:p>
    <w:p w:rsidR="00880B38" w:rsidRPr="00D16212" w:rsidRDefault="00880B38" w:rsidP="00880B38">
      <w:pPr>
        <w:spacing w:line="360" w:lineRule="auto"/>
        <w:ind w:left="720"/>
        <w:jc w:val="both"/>
        <w:rPr>
          <w:rFonts w:ascii="Verdana" w:hAnsi="Verdana"/>
          <w:sz w:val="20"/>
          <w:szCs w:val="20"/>
        </w:rPr>
      </w:pPr>
      <w:proofErr w:type="spellStart"/>
      <w:r w:rsidRPr="00880B38">
        <w:rPr>
          <w:rFonts w:ascii="Verdana" w:hAnsi="Verdana"/>
          <w:b/>
          <w:i/>
          <w:sz w:val="20"/>
          <w:szCs w:val="20"/>
        </w:rPr>
        <w:lastRenderedPageBreak/>
        <w:t>Lkp_Week</w:t>
      </w:r>
      <w:proofErr w:type="spellEnd"/>
      <w:r w:rsidRPr="00880B38">
        <w:rPr>
          <w:rFonts w:ascii="Verdana" w:hAnsi="Verdana"/>
          <w:b/>
          <w:i/>
          <w:sz w:val="20"/>
          <w:szCs w:val="20"/>
        </w:rPr>
        <w:t xml:space="preserve"> </w:t>
      </w:r>
      <w:r w:rsidRPr="00880B38">
        <w:rPr>
          <w:rFonts w:ascii="Verdana" w:hAnsi="Verdana"/>
          <w:sz w:val="20"/>
          <w:szCs w:val="20"/>
        </w:rPr>
        <w:t>– MADE_ON_DATE_KEY for Weekly records are</w:t>
      </w:r>
      <w:r w:rsidR="00D16212">
        <w:rPr>
          <w:rFonts w:ascii="Verdana" w:hAnsi="Verdana"/>
          <w:sz w:val="20"/>
          <w:szCs w:val="20"/>
        </w:rPr>
        <w:t xml:space="preserve"> derived by matching </w:t>
      </w:r>
      <w:proofErr w:type="spellStart"/>
      <w:r w:rsidR="00D16212">
        <w:rPr>
          <w:rFonts w:ascii="Verdana" w:hAnsi="Verdana"/>
          <w:sz w:val="20"/>
          <w:szCs w:val="20"/>
        </w:rPr>
        <w:t>Fiscal_Period</w:t>
      </w:r>
      <w:proofErr w:type="spellEnd"/>
      <w:r w:rsidR="00D16212">
        <w:rPr>
          <w:rFonts w:ascii="Verdana" w:hAnsi="Verdana"/>
          <w:sz w:val="20"/>
          <w:szCs w:val="20"/>
        </w:rPr>
        <w:t xml:space="preserve"> </w:t>
      </w:r>
      <w:r w:rsidR="00E64DA0">
        <w:rPr>
          <w:rFonts w:ascii="Verdana" w:hAnsi="Verdana"/>
          <w:sz w:val="20"/>
          <w:szCs w:val="20"/>
        </w:rPr>
        <w:t>(</w:t>
      </w:r>
      <w:r w:rsidR="001B3D16">
        <w:rPr>
          <w:rFonts w:ascii="Verdana" w:hAnsi="Verdana"/>
          <w:sz w:val="20"/>
          <w:szCs w:val="20"/>
        </w:rPr>
        <w:t xml:space="preserve">from </w:t>
      </w:r>
      <w:r w:rsidR="00E64DA0">
        <w:rPr>
          <w:rFonts w:ascii="Verdana" w:hAnsi="Verdana"/>
          <w:sz w:val="20"/>
          <w:szCs w:val="20"/>
        </w:rPr>
        <w:t>s</w:t>
      </w:r>
      <w:r w:rsidR="00D16212">
        <w:rPr>
          <w:rFonts w:ascii="Verdana" w:hAnsi="Verdana"/>
          <w:sz w:val="20"/>
          <w:szCs w:val="20"/>
        </w:rPr>
        <w:t xml:space="preserve">ource) with </w:t>
      </w:r>
      <w:r w:rsidR="00D16212" w:rsidRPr="00D16212">
        <w:rPr>
          <w:rFonts w:ascii="Verdana" w:hAnsi="Verdana"/>
          <w:sz w:val="20"/>
          <w:szCs w:val="20"/>
        </w:rPr>
        <w:t>FISCAL_PERIOD_WEEK</w:t>
      </w:r>
      <w:r w:rsidR="00D16212">
        <w:rPr>
          <w:rFonts w:ascii="Verdana" w:hAnsi="Verdana"/>
          <w:sz w:val="20"/>
          <w:szCs w:val="20"/>
        </w:rPr>
        <w:t xml:space="preserve"> (</w:t>
      </w:r>
      <w:r w:rsidR="0090472E">
        <w:rPr>
          <w:rFonts w:ascii="Verdana" w:hAnsi="Verdana"/>
          <w:sz w:val="20"/>
          <w:szCs w:val="20"/>
        </w:rPr>
        <w:t>derived using below query</w:t>
      </w:r>
      <w:r w:rsidR="00D16212">
        <w:rPr>
          <w:rFonts w:ascii="Verdana" w:hAnsi="Verdana"/>
          <w:sz w:val="20"/>
          <w:szCs w:val="20"/>
        </w:rPr>
        <w:t>)</w:t>
      </w:r>
      <w:r w:rsidR="0090472E">
        <w:rPr>
          <w:rFonts w:ascii="Verdana" w:hAnsi="Verdana"/>
          <w:sz w:val="20"/>
          <w:szCs w:val="20"/>
        </w:rPr>
        <w:t>.</w:t>
      </w:r>
    </w:p>
    <w:p w:rsidR="00880B38" w:rsidRPr="00037E72" w:rsidRDefault="00880B38" w:rsidP="00880B38">
      <w:pPr>
        <w:ind w:left="720"/>
        <w:rPr>
          <w:rFonts w:ascii="Courier New" w:hAnsi="Courier New" w:cs="Courier New"/>
          <w:color w:val="000080"/>
          <w:sz w:val="22"/>
          <w:szCs w:val="22"/>
        </w:rPr>
      </w:pPr>
      <w:r w:rsidRPr="00037E72">
        <w:rPr>
          <w:rFonts w:ascii="Courier New" w:hAnsi="Courier New" w:cs="Courier New"/>
          <w:color w:val="000080"/>
          <w:sz w:val="22"/>
          <w:szCs w:val="22"/>
        </w:rPr>
        <w:t>SELECT DATE_KEY, FISCAL_MONTH_START_DATE, FISCAL_WEEK_START_DATE, FISCAL_MONTH_LONG_TEXT, FISCAL_WEEK_LONG_TEXT,</w:t>
      </w:r>
      <w:r w:rsidR="00037E72" w:rsidRPr="00037E72">
        <w:rPr>
          <w:rFonts w:ascii="Courier New" w:hAnsi="Courier New" w:cs="Courier New"/>
          <w:color w:val="000080"/>
          <w:sz w:val="22"/>
          <w:szCs w:val="22"/>
        </w:rPr>
        <w:t xml:space="preserve"> </w:t>
      </w:r>
      <w:r w:rsidRPr="00037E72">
        <w:rPr>
          <w:rFonts w:ascii="Courier New" w:hAnsi="Courier New" w:cs="Courier New"/>
          <w:color w:val="000080"/>
          <w:sz w:val="22"/>
          <w:szCs w:val="22"/>
        </w:rPr>
        <w:t>FISCAL_YEAR_SHORT_TEXT, FISCAL_MONTH_SHORT_TEXT,</w:t>
      </w:r>
      <w:r w:rsidR="001A40CE">
        <w:rPr>
          <w:rFonts w:ascii="Courier New" w:hAnsi="Courier New" w:cs="Courier New"/>
          <w:color w:val="000080"/>
          <w:sz w:val="22"/>
          <w:szCs w:val="22"/>
        </w:rPr>
        <w:t xml:space="preserve"> </w:t>
      </w:r>
      <w:r w:rsidRPr="00037E72">
        <w:rPr>
          <w:rFonts w:ascii="Courier New" w:hAnsi="Courier New" w:cs="Courier New"/>
          <w:color w:val="000080"/>
          <w:sz w:val="22"/>
          <w:szCs w:val="22"/>
        </w:rPr>
        <w:t>FISCAL_MONTH_WEEK_TEXT,</w:t>
      </w:r>
    </w:p>
    <w:p w:rsidR="00880B38" w:rsidRPr="00037E72" w:rsidRDefault="00880B38" w:rsidP="00880B38">
      <w:pPr>
        <w:ind w:left="720"/>
        <w:rPr>
          <w:rFonts w:ascii="Courier New" w:hAnsi="Courier New" w:cs="Courier New"/>
          <w:color w:val="000080"/>
          <w:sz w:val="22"/>
          <w:szCs w:val="22"/>
        </w:rPr>
      </w:pPr>
      <w:r w:rsidRPr="00037E72">
        <w:rPr>
          <w:rFonts w:ascii="Courier New" w:hAnsi="Courier New" w:cs="Courier New"/>
          <w:color w:val="000080"/>
          <w:sz w:val="22"/>
          <w:szCs w:val="22"/>
        </w:rPr>
        <w:t>UPPER('W'||FISCAL_WEEK_OF_MONTH_NUMBER||' '||FISCAL_MONTH_SHORT_TEXT||' '||FISCAL_YEAR_SHORT_TEXT) AS FISCAL_PERIOD_WEEK</w:t>
      </w:r>
    </w:p>
    <w:p w:rsidR="00880B38" w:rsidRPr="00037E72" w:rsidRDefault="00880B38" w:rsidP="00880B38">
      <w:pPr>
        <w:ind w:left="720"/>
        <w:rPr>
          <w:rFonts w:ascii="Courier New" w:hAnsi="Courier New" w:cs="Courier New"/>
          <w:color w:val="000080"/>
          <w:sz w:val="22"/>
          <w:szCs w:val="22"/>
        </w:rPr>
      </w:pPr>
      <w:r w:rsidRPr="00037E72">
        <w:rPr>
          <w:rFonts w:ascii="Courier New" w:hAnsi="Courier New" w:cs="Courier New"/>
          <w:color w:val="000080"/>
          <w:sz w:val="22"/>
          <w:szCs w:val="22"/>
        </w:rPr>
        <w:t>FROM DIMS.CALENDAR</w:t>
      </w:r>
    </w:p>
    <w:p w:rsidR="00880B38" w:rsidRPr="00037E72" w:rsidRDefault="00880B38" w:rsidP="00880B38">
      <w:pPr>
        <w:ind w:left="720"/>
        <w:rPr>
          <w:rFonts w:ascii="Courier New" w:hAnsi="Courier New" w:cs="Courier New"/>
          <w:color w:val="000080"/>
          <w:sz w:val="22"/>
          <w:szCs w:val="22"/>
        </w:rPr>
      </w:pPr>
      <w:r w:rsidRPr="00037E72">
        <w:rPr>
          <w:rFonts w:ascii="Courier New" w:hAnsi="Courier New" w:cs="Courier New"/>
          <w:color w:val="000080"/>
          <w:sz w:val="22"/>
          <w:szCs w:val="22"/>
        </w:rPr>
        <w:t>WHERE FISCAL_MONTH_LONG_TEXT IS NOT NULL AND FISCAL_WEEK_START_DATE=BK_CALENDAR_DATE</w:t>
      </w:r>
    </w:p>
    <w:p w:rsidR="00880B38" w:rsidRPr="00037E72" w:rsidRDefault="00880B38" w:rsidP="00880B38">
      <w:pPr>
        <w:ind w:left="720"/>
        <w:rPr>
          <w:rFonts w:ascii="Courier New" w:hAnsi="Courier New" w:cs="Courier New"/>
          <w:color w:val="000080"/>
          <w:sz w:val="22"/>
          <w:szCs w:val="22"/>
        </w:rPr>
      </w:pPr>
      <w:r w:rsidRPr="00037E72">
        <w:rPr>
          <w:rFonts w:ascii="Courier New" w:hAnsi="Courier New" w:cs="Courier New"/>
          <w:color w:val="000080"/>
          <w:sz w:val="22"/>
          <w:szCs w:val="22"/>
        </w:rPr>
        <w:t>AND TRUNC(BK_CALENDAR_DATE) &gt;= '25-APR-2009'</w:t>
      </w:r>
    </w:p>
    <w:p w:rsidR="00037E72" w:rsidRPr="00037E72" w:rsidRDefault="00037E72" w:rsidP="00037E72">
      <w:pPr>
        <w:ind w:left="720"/>
        <w:rPr>
          <w:rFonts w:ascii="Verdana" w:hAnsi="Verdana"/>
          <w:b/>
          <w:sz w:val="20"/>
          <w:szCs w:val="20"/>
        </w:rPr>
      </w:pPr>
    </w:p>
    <w:p w:rsidR="00095785" w:rsidRDefault="00037E72" w:rsidP="00037E72">
      <w:pPr>
        <w:spacing w:line="360" w:lineRule="auto"/>
        <w:ind w:left="720"/>
        <w:rPr>
          <w:rFonts w:ascii="Verdana" w:hAnsi="Verdana"/>
          <w:sz w:val="20"/>
          <w:szCs w:val="20"/>
        </w:rPr>
      </w:pPr>
      <w:proofErr w:type="spellStart"/>
      <w:r>
        <w:rPr>
          <w:rFonts w:ascii="Verdana" w:hAnsi="Verdana"/>
          <w:b/>
          <w:i/>
          <w:sz w:val="20"/>
          <w:szCs w:val="20"/>
        </w:rPr>
        <w:t>Lkp_Month</w:t>
      </w:r>
      <w:proofErr w:type="spellEnd"/>
      <w:r w:rsidRPr="00880B38">
        <w:rPr>
          <w:rFonts w:ascii="Verdana" w:hAnsi="Verdana"/>
          <w:b/>
          <w:i/>
          <w:sz w:val="20"/>
          <w:szCs w:val="20"/>
        </w:rPr>
        <w:t xml:space="preserve"> </w:t>
      </w:r>
      <w:r w:rsidRPr="00880B38">
        <w:rPr>
          <w:rFonts w:ascii="Verdana" w:hAnsi="Verdana"/>
          <w:sz w:val="20"/>
          <w:szCs w:val="20"/>
        </w:rPr>
        <w:t>–</w:t>
      </w:r>
      <w:r>
        <w:rPr>
          <w:rFonts w:ascii="Verdana" w:hAnsi="Verdana"/>
          <w:sz w:val="20"/>
          <w:szCs w:val="20"/>
        </w:rPr>
        <w:t xml:space="preserve"> </w:t>
      </w:r>
      <w:r w:rsidRPr="00880B38">
        <w:rPr>
          <w:rFonts w:ascii="Verdana" w:hAnsi="Verdana"/>
          <w:sz w:val="20"/>
          <w:szCs w:val="20"/>
        </w:rPr>
        <w:t xml:space="preserve">MADE_ON_DATE_KEY </w:t>
      </w:r>
      <w:r>
        <w:rPr>
          <w:rFonts w:ascii="Verdana" w:hAnsi="Verdana"/>
          <w:sz w:val="20"/>
          <w:szCs w:val="20"/>
        </w:rPr>
        <w:t>for Monthly</w:t>
      </w:r>
      <w:r w:rsidRPr="00880B38">
        <w:rPr>
          <w:rFonts w:ascii="Verdana" w:hAnsi="Verdana"/>
          <w:sz w:val="20"/>
          <w:szCs w:val="20"/>
        </w:rPr>
        <w:t xml:space="preserve"> records are</w:t>
      </w:r>
      <w:r>
        <w:rPr>
          <w:rFonts w:ascii="Verdana" w:hAnsi="Verdana"/>
          <w:sz w:val="20"/>
          <w:szCs w:val="20"/>
        </w:rPr>
        <w:t xml:space="preserve"> derived </w:t>
      </w:r>
      <w:r w:rsidR="007A5D54">
        <w:rPr>
          <w:rFonts w:ascii="Verdana" w:hAnsi="Verdana"/>
          <w:sz w:val="20"/>
          <w:szCs w:val="20"/>
        </w:rPr>
        <w:t>by</w:t>
      </w:r>
      <w:r w:rsidR="00E64DA0">
        <w:rPr>
          <w:rFonts w:ascii="Verdana" w:hAnsi="Verdana"/>
          <w:sz w:val="20"/>
          <w:szCs w:val="20"/>
        </w:rPr>
        <w:t xml:space="preserve"> </w:t>
      </w:r>
      <w:r>
        <w:rPr>
          <w:rFonts w:ascii="Verdana" w:hAnsi="Verdana"/>
          <w:sz w:val="20"/>
          <w:szCs w:val="20"/>
        </w:rPr>
        <w:t xml:space="preserve">matching </w:t>
      </w:r>
      <w:proofErr w:type="spellStart"/>
      <w:r>
        <w:rPr>
          <w:rFonts w:ascii="Verdana" w:hAnsi="Verdana"/>
          <w:sz w:val="20"/>
          <w:szCs w:val="20"/>
        </w:rPr>
        <w:t>Fiscal_Period</w:t>
      </w:r>
      <w:proofErr w:type="spellEnd"/>
      <w:r>
        <w:rPr>
          <w:rFonts w:ascii="Verdana" w:hAnsi="Verdana"/>
          <w:sz w:val="20"/>
          <w:szCs w:val="20"/>
        </w:rPr>
        <w:t xml:space="preserve"> </w:t>
      </w:r>
      <w:r w:rsidR="00E64DA0">
        <w:rPr>
          <w:rFonts w:ascii="Verdana" w:hAnsi="Verdana"/>
          <w:sz w:val="20"/>
          <w:szCs w:val="20"/>
        </w:rPr>
        <w:t>(</w:t>
      </w:r>
      <w:r w:rsidR="001B3D16">
        <w:rPr>
          <w:rFonts w:ascii="Verdana" w:hAnsi="Verdana"/>
          <w:sz w:val="20"/>
          <w:szCs w:val="20"/>
        </w:rPr>
        <w:t xml:space="preserve">from </w:t>
      </w:r>
      <w:r w:rsidR="00E64DA0">
        <w:rPr>
          <w:rFonts w:ascii="Verdana" w:hAnsi="Verdana"/>
          <w:sz w:val="20"/>
          <w:szCs w:val="20"/>
        </w:rPr>
        <w:t>s</w:t>
      </w:r>
      <w:r>
        <w:rPr>
          <w:rFonts w:ascii="Verdana" w:hAnsi="Verdana"/>
          <w:sz w:val="20"/>
          <w:szCs w:val="20"/>
        </w:rPr>
        <w:t xml:space="preserve">ource) with </w:t>
      </w:r>
      <w:r w:rsidR="001A40CE" w:rsidRPr="001A40CE">
        <w:rPr>
          <w:rFonts w:ascii="Verdana" w:hAnsi="Verdana"/>
          <w:sz w:val="20"/>
          <w:szCs w:val="20"/>
        </w:rPr>
        <w:t>FISCAL_PERIOD_MONTH</w:t>
      </w:r>
      <w:r>
        <w:rPr>
          <w:rFonts w:ascii="Verdana" w:hAnsi="Verdana"/>
          <w:sz w:val="20"/>
          <w:szCs w:val="20"/>
        </w:rPr>
        <w:t xml:space="preserve"> (derived using below query).</w:t>
      </w:r>
    </w:p>
    <w:p w:rsidR="001A40CE" w:rsidRPr="001A40CE" w:rsidRDefault="001A40CE" w:rsidP="001A40CE">
      <w:pPr>
        <w:ind w:left="720"/>
        <w:rPr>
          <w:rFonts w:ascii="Courier New" w:hAnsi="Courier New" w:cs="Courier New"/>
          <w:color w:val="000080"/>
          <w:sz w:val="22"/>
          <w:szCs w:val="22"/>
        </w:rPr>
      </w:pPr>
      <w:r w:rsidRPr="001A40CE">
        <w:rPr>
          <w:rFonts w:ascii="Courier New" w:hAnsi="Courier New" w:cs="Courier New"/>
          <w:color w:val="000080"/>
          <w:sz w:val="22"/>
          <w:szCs w:val="22"/>
        </w:rPr>
        <w:t>SELECT DATE_KEY,</w:t>
      </w:r>
      <w:r>
        <w:rPr>
          <w:rFonts w:ascii="Courier New" w:hAnsi="Courier New" w:cs="Courier New"/>
          <w:color w:val="000080"/>
          <w:sz w:val="22"/>
          <w:szCs w:val="22"/>
        </w:rPr>
        <w:t xml:space="preserve"> </w:t>
      </w:r>
      <w:r w:rsidRPr="001A40CE">
        <w:rPr>
          <w:rFonts w:ascii="Courier New" w:hAnsi="Courier New" w:cs="Courier New"/>
          <w:color w:val="000080"/>
          <w:sz w:val="22"/>
          <w:szCs w:val="22"/>
        </w:rPr>
        <w:t>FISCAL_MONTH_START_DATE,</w:t>
      </w:r>
      <w:r>
        <w:rPr>
          <w:rFonts w:ascii="Courier New" w:hAnsi="Courier New" w:cs="Courier New"/>
          <w:color w:val="000080"/>
          <w:sz w:val="22"/>
          <w:szCs w:val="22"/>
        </w:rPr>
        <w:t xml:space="preserve"> </w:t>
      </w:r>
      <w:r w:rsidRPr="001A40CE">
        <w:rPr>
          <w:rFonts w:ascii="Courier New" w:hAnsi="Courier New" w:cs="Courier New"/>
          <w:color w:val="000080"/>
          <w:sz w:val="22"/>
          <w:szCs w:val="22"/>
        </w:rPr>
        <w:t>FISCAL_WEEK_START_DATE,</w:t>
      </w:r>
      <w:r>
        <w:rPr>
          <w:rFonts w:ascii="Courier New" w:hAnsi="Courier New" w:cs="Courier New"/>
          <w:color w:val="000080"/>
          <w:sz w:val="22"/>
          <w:szCs w:val="22"/>
        </w:rPr>
        <w:t xml:space="preserve"> </w:t>
      </w:r>
      <w:r w:rsidRPr="001A40CE">
        <w:rPr>
          <w:rFonts w:ascii="Courier New" w:hAnsi="Courier New" w:cs="Courier New"/>
          <w:color w:val="000080"/>
          <w:sz w:val="22"/>
          <w:szCs w:val="22"/>
        </w:rPr>
        <w:t>FISCAL_MONTH_LONG_TEXT,</w:t>
      </w:r>
      <w:r>
        <w:rPr>
          <w:rFonts w:ascii="Courier New" w:hAnsi="Courier New" w:cs="Courier New"/>
          <w:color w:val="000080"/>
          <w:sz w:val="22"/>
          <w:szCs w:val="22"/>
        </w:rPr>
        <w:t xml:space="preserve"> </w:t>
      </w:r>
      <w:r w:rsidRPr="001A40CE">
        <w:rPr>
          <w:rFonts w:ascii="Courier New" w:hAnsi="Courier New" w:cs="Courier New"/>
          <w:color w:val="000080"/>
          <w:sz w:val="22"/>
          <w:szCs w:val="22"/>
        </w:rPr>
        <w:t>FISCAL_WEEK_LONG_TEXT,</w:t>
      </w:r>
      <w:r>
        <w:rPr>
          <w:rFonts w:ascii="Courier New" w:hAnsi="Courier New" w:cs="Courier New"/>
          <w:color w:val="000080"/>
          <w:sz w:val="22"/>
          <w:szCs w:val="22"/>
        </w:rPr>
        <w:t xml:space="preserve"> </w:t>
      </w:r>
      <w:r w:rsidRPr="001A40CE">
        <w:rPr>
          <w:rFonts w:ascii="Courier New" w:hAnsi="Courier New" w:cs="Courier New"/>
          <w:color w:val="000080"/>
          <w:sz w:val="22"/>
          <w:szCs w:val="22"/>
        </w:rPr>
        <w:t>FISCAL_YEAR_SHORT_TEXT,</w:t>
      </w:r>
      <w:r>
        <w:rPr>
          <w:rFonts w:ascii="Courier New" w:hAnsi="Courier New" w:cs="Courier New"/>
          <w:color w:val="000080"/>
          <w:sz w:val="22"/>
          <w:szCs w:val="22"/>
        </w:rPr>
        <w:t xml:space="preserve"> </w:t>
      </w:r>
      <w:r w:rsidRPr="001A40CE">
        <w:rPr>
          <w:rFonts w:ascii="Courier New" w:hAnsi="Courier New" w:cs="Courier New"/>
          <w:color w:val="000080"/>
          <w:sz w:val="22"/>
          <w:szCs w:val="22"/>
        </w:rPr>
        <w:t>FISCAL_MONTH_SHORT_TEXT,</w:t>
      </w:r>
      <w:r>
        <w:rPr>
          <w:rFonts w:ascii="Courier New" w:hAnsi="Courier New" w:cs="Courier New"/>
          <w:color w:val="000080"/>
          <w:sz w:val="22"/>
          <w:szCs w:val="22"/>
        </w:rPr>
        <w:t xml:space="preserve"> </w:t>
      </w:r>
      <w:r w:rsidRPr="001A40CE">
        <w:rPr>
          <w:rFonts w:ascii="Courier New" w:hAnsi="Courier New" w:cs="Courier New"/>
          <w:color w:val="000080"/>
          <w:sz w:val="22"/>
          <w:szCs w:val="22"/>
        </w:rPr>
        <w:t>FISCAL_MONTH_WEEK_TEXT,</w:t>
      </w:r>
    </w:p>
    <w:p w:rsidR="001A40CE" w:rsidRPr="001A40CE" w:rsidRDefault="001A40CE" w:rsidP="001A40CE">
      <w:pPr>
        <w:ind w:left="720"/>
        <w:rPr>
          <w:rFonts w:ascii="Courier New" w:hAnsi="Courier New" w:cs="Courier New"/>
          <w:color w:val="000080"/>
          <w:sz w:val="22"/>
          <w:szCs w:val="22"/>
        </w:rPr>
      </w:pPr>
      <w:r w:rsidRPr="001A40CE">
        <w:rPr>
          <w:rFonts w:ascii="Courier New" w:hAnsi="Courier New" w:cs="Courier New"/>
          <w:color w:val="000080"/>
          <w:sz w:val="22"/>
          <w:szCs w:val="22"/>
        </w:rPr>
        <w:t>UPPER('W'||FISCAL_WEEK_OF_MONTH_NUMBER||' '||FISCAL_MONTH_SHORT_TEXT||' '||FISCAL_YEAR_SHORT_TEXT) AS FISCAL_PERIOD_WEEK,</w:t>
      </w:r>
    </w:p>
    <w:p w:rsidR="001A40CE" w:rsidRPr="001A40CE" w:rsidRDefault="001A40CE" w:rsidP="001A40CE">
      <w:pPr>
        <w:ind w:left="720"/>
        <w:rPr>
          <w:rFonts w:ascii="Courier New" w:hAnsi="Courier New" w:cs="Courier New"/>
          <w:color w:val="000080"/>
          <w:sz w:val="22"/>
          <w:szCs w:val="22"/>
        </w:rPr>
      </w:pPr>
      <w:r w:rsidRPr="001A40CE">
        <w:rPr>
          <w:rFonts w:ascii="Courier New" w:hAnsi="Courier New" w:cs="Courier New"/>
          <w:color w:val="000080"/>
          <w:sz w:val="22"/>
          <w:szCs w:val="22"/>
        </w:rPr>
        <w:t>UPPER(FISCAL_MONTH_SHORT_TEXT||' '||FISCAL_YEAR_SHORT_TEXT) AS FISCAL_PERIOD_MONTH</w:t>
      </w:r>
    </w:p>
    <w:p w:rsidR="001A40CE" w:rsidRPr="001A40CE" w:rsidRDefault="001A40CE" w:rsidP="001A40CE">
      <w:pPr>
        <w:ind w:left="720"/>
        <w:rPr>
          <w:rFonts w:ascii="Courier New" w:hAnsi="Courier New" w:cs="Courier New"/>
          <w:color w:val="000080"/>
          <w:sz w:val="22"/>
          <w:szCs w:val="22"/>
        </w:rPr>
      </w:pPr>
      <w:r w:rsidRPr="001A40CE">
        <w:rPr>
          <w:rFonts w:ascii="Courier New" w:hAnsi="Courier New" w:cs="Courier New"/>
          <w:color w:val="000080"/>
          <w:sz w:val="22"/>
          <w:szCs w:val="22"/>
        </w:rPr>
        <w:t>FROM DIMS.CALENDAR</w:t>
      </w:r>
    </w:p>
    <w:p w:rsidR="001A40CE" w:rsidRPr="001A40CE" w:rsidRDefault="001A40CE" w:rsidP="001A40CE">
      <w:pPr>
        <w:ind w:left="720"/>
        <w:rPr>
          <w:rFonts w:ascii="Courier New" w:hAnsi="Courier New" w:cs="Courier New"/>
          <w:color w:val="000080"/>
          <w:sz w:val="22"/>
          <w:szCs w:val="22"/>
        </w:rPr>
      </w:pPr>
      <w:r w:rsidRPr="001A40CE">
        <w:rPr>
          <w:rFonts w:ascii="Courier New" w:hAnsi="Courier New" w:cs="Courier New"/>
          <w:color w:val="000080"/>
          <w:sz w:val="22"/>
          <w:szCs w:val="22"/>
        </w:rPr>
        <w:t>WHERE FISCAL_MONTH_LONG_TEXT IS NOT NULL AND FISCAL_MONTH_START_DATE=BK_CALENDAR_DATE</w:t>
      </w:r>
    </w:p>
    <w:p w:rsidR="001A40CE" w:rsidRDefault="001A40CE" w:rsidP="001A40CE">
      <w:pPr>
        <w:ind w:left="720"/>
        <w:rPr>
          <w:rFonts w:ascii="Courier New" w:hAnsi="Courier New" w:cs="Courier New"/>
          <w:color w:val="000080"/>
          <w:sz w:val="22"/>
          <w:szCs w:val="22"/>
        </w:rPr>
      </w:pPr>
      <w:r w:rsidRPr="001A40CE">
        <w:rPr>
          <w:rFonts w:ascii="Courier New" w:hAnsi="Courier New" w:cs="Courier New"/>
          <w:color w:val="000080"/>
          <w:sz w:val="22"/>
          <w:szCs w:val="22"/>
        </w:rPr>
        <w:t>AND TRUNC(BK_CALENDAR_DATE) &gt;= '25-APR-2009'</w:t>
      </w:r>
    </w:p>
    <w:p w:rsidR="00296B8E" w:rsidRDefault="00296B8E" w:rsidP="008D025B">
      <w:pPr>
        <w:ind w:left="720"/>
        <w:rPr>
          <w:rFonts w:ascii="Courier New" w:hAnsi="Courier New" w:cs="Courier New"/>
          <w:color w:val="000080"/>
          <w:sz w:val="22"/>
          <w:szCs w:val="22"/>
        </w:rPr>
      </w:pPr>
    </w:p>
    <w:p w:rsidR="00296B8E" w:rsidRPr="00227326" w:rsidRDefault="00227326" w:rsidP="00EF0044">
      <w:pPr>
        <w:spacing w:line="360" w:lineRule="auto"/>
        <w:ind w:left="720"/>
        <w:jc w:val="both"/>
        <w:rPr>
          <w:rFonts w:ascii="Verdana" w:hAnsi="Verdana"/>
          <w:i/>
          <w:sz w:val="20"/>
          <w:szCs w:val="20"/>
        </w:rPr>
      </w:pPr>
      <w:proofErr w:type="spellStart"/>
      <w:r w:rsidRPr="00A21F7C">
        <w:rPr>
          <w:rFonts w:ascii="Verdana" w:hAnsi="Verdana"/>
          <w:b/>
          <w:i/>
          <w:sz w:val="20"/>
          <w:szCs w:val="20"/>
        </w:rPr>
        <w:t>t</w:t>
      </w:r>
      <w:r w:rsidRPr="00227326">
        <w:rPr>
          <w:rFonts w:ascii="Verdana" w:hAnsi="Verdana"/>
          <w:b/>
          <w:i/>
          <w:sz w:val="20"/>
          <w:szCs w:val="20"/>
        </w:rPr>
        <w:t>fm_system</w:t>
      </w:r>
      <w:proofErr w:type="spellEnd"/>
      <w:r>
        <w:rPr>
          <w:rFonts w:ascii="Verdana" w:hAnsi="Verdana"/>
          <w:b/>
          <w:i/>
          <w:sz w:val="20"/>
          <w:szCs w:val="20"/>
        </w:rPr>
        <w:t xml:space="preserve"> </w:t>
      </w:r>
      <w:r w:rsidRPr="00227326">
        <w:rPr>
          <w:rFonts w:ascii="Verdana" w:hAnsi="Verdana"/>
          <w:b/>
          <w:sz w:val="20"/>
          <w:szCs w:val="20"/>
        </w:rPr>
        <w:t xml:space="preserve">– </w:t>
      </w:r>
      <w:r w:rsidRPr="00227326">
        <w:rPr>
          <w:rFonts w:ascii="Verdana" w:hAnsi="Verdana"/>
          <w:sz w:val="20"/>
          <w:szCs w:val="20"/>
        </w:rPr>
        <w:t>Any Sales Participant with Position</w:t>
      </w:r>
      <w:r>
        <w:rPr>
          <w:rFonts w:ascii="Verdana" w:hAnsi="Verdana"/>
          <w:sz w:val="20"/>
          <w:szCs w:val="20"/>
        </w:rPr>
        <w:t xml:space="preserve"> as</w:t>
      </w:r>
      <w:r w:rsidRPr="00227326">
        <w:rPr>
          <w:rFonts w:ascii="Verdana" w:hAnsi="Verdana"/>
          <w:sz w:val="20"/>
          <w:szCs w:val="20"/>
        </w:rPr>
        <w:t xml:space="preserve"> ‘DEVELOPER’</w:t>
      </w:r>
      <w:r>
        <w:rPr>
          <w:rFonts w:ascii="Verdana" w:hAnsi="Verdana"/>
          <w:sz w:val="20"/>
          <w:szCs w:val="20"/>
        </w:rPr>
        <w:t xml:space="preserve"> does not get propagated further and gets</w:t>
      </w:r>
      <w:r w:rsidRPr="00227326">
        <w:rPr>
          <w:rFonts w:ascii="Verdana" w:hAnsi="Verdana"/>
          <w:sz w:val="20"/>
          <w:szCs w:val="20"/>
        </w:rPr>
        <w:t xml:space="preserve"> captured in the exception table with exception reason</w:t>
      </w:r>
      <w:r>
        <w:rPr>
          <w:rFonts w:ascii="Verdana" w:hAnsi="Verdana"/>
          <w:sz w:val="20"/>
          <w:szCs w:val="20"/>
        </w:rPr>
        <w:t xml:space="preserve"> as</w:t>
      </w:r>
      <w:r w:rsidRPr="00227326">
        <w:rPr>
          <w:rFonts w:ascii="Verdana" w:hAnsi="Verdana"/>
          <w:i/>
          <w:sz w:val="20"/>
          <w:szCs w:val="20"/>
        </w:rPr>
        <w:t xml:space="preserve"> </w:t>
      </w:r>
      <w:r w:rsidRPr="00227326">
        <w:rPr>
          <w:rFonts w:ascii="Verdana" w:hAnsi="Verdana"/>
          <w:color w:val="000080"/>
          <w:sz w:val="20"/>
          <w:szCs w:val="20"/>
        </w:rPr>
        <w:t>'Positon like DEVELOPER'</w:t>
      </w:r>
      <w:r w:rsidR="00A21F7C" w:rsidRPr="00A21F7C">
        <w:rPr>
          <w:rFonts w:ascii="Verdana" w:hAnsi="Verdana"/>
          <w:sz w:val="20"/>
          <w:szCs w:val="20"/>
        </w:rPr>
        <w:t>.</w:t>
      </w:r>
    </w:p>
    <w:p w:rsidR="001A40CE" w:rsidRPr="007A5D54" w:rsidRDefault="00227326" w:rsidP="00EF0044">
      <w:pPr>
        <w:spacing w:line="360" w:lineRule="auto"/>
        <w:ind w:left="720"/>
        <w:jc w:val="both"/>
        <w:rPr>
          <w:rFonts w:ascii="Verdana" w:hAnsi="Verdana"/>
          <w:sz w:val="20"/>
          <w:szCs w:val="20"/>
        </w:rPr>
      </w:pPr>
      <w:proofErr w:type="spellStart"/>
      <w:r w:rsidRPr="007A5D54">
        <w:rPr>
          <w:rFonts w:ascii="Verdana" w:hAnsi="Verdana"/>
          <w:b/>
          <w:i/>
          <w:sz w:val="20"/>
          <w:szCs w:val="20"/>
        </w:rPr>
        <w:t>Lookup_Login_SalesParticipant_Tv</w:t>
      </w:r>
      <w:proofErr w:type="spellEnd"/>
      <w:r w:rsidRPr="007A5D54">
        <w:rPr>
          <w:rFonts w:ascii="Verdana" w:hAnsi="Verdana"/>
          <w:b/>
          <w:i/>
          <w:sz w:val="20"/>
          <w:szCs w:val="20"/>
        </w:rPr>
        <w:t xml:space="preserve"> –</w:t>
      </w:r>
      <w:r w:rsidR="001B3D16" w:rsidRPr="007A5D54">
        <w:rPr>
          <w:rFonts w:ascii="Verdana" w:hAnsi="Verdana"/>
          <w:b/>
          <w:i/>
          <w:sz w:val="20"/>
          <w:szCs w:val="20"/>
        </w:rPr>
        <w:t xml:space="preserve"> </w:t>
      </w:r>
      <w:r w:rsidR="001B3D16" w:rsidRPr="007A5D54">
        <w:rPr>
          <w:rFonts w:ascii="Verdana" w:hAnsi="Verdana"/>
          <w:sz w:val="20"/>
          <w:szCs w:val="20"/>
        </w:rPr>
        <w:t>SALES_PARTICIPANT_</w:t>
      </w:r>
      <w:r w:rsidR="00EF0044">
        <w:rPr>
          <w:rFonts w:ascii="Verdana" w:hAnsi="Verdana"/>
          <w:sz w:val="20"/>
          <w:szCs w:val="20"/>
        </w:rPr>
        <w:t>AT_TRX_</w:t>
      </w:r>
      <w:r w:rsidR="001B3D16" w:rsidRPr="007A5D54">
        <w:rPr>
          <w:rFonts w:ascii="Verdana" w:hAnsi="Verdana"/>
          <w:sz w:val="20"/>
          <w:szCs w:val="20"/>
        </w:rPr>
        <w:t xml:space="preserve">KEY is derived </w:t>
      </w:r>
      <w:r w:rsidR="007A5D54" w:rsidRPr="007A5D54">
        <w:rPr>
          <w:rFonts w:ascii="Verdana" w:hAnsi="Verdana"/>
          <w:sz w:val="20"/>
          <w:szCs w:val="20"/>
        </w:rPr>
        <w:t xml:space="preserve">by </w:t>
      </w:r>
      <w:r w:rsidR="001B3D16" w:rsidRPr="007A5D54">
        <w:rPr>
          <w:rFonts w:ascii="Verdana" w:hAnsi="Verdana"/>
          <w:sz w:val="20"/>
          <w:szCs w:val="20"/>
        </w:rPr>
        <w:t>matching Login (</w:t>
      </w:r>
      <w:r w:rsidR="007A5D54" w:rsidRPr="007A5D54">
        <w:rPr>
          <w:rFonts w:ascii="Verdana" w:hAnsi="Verdana"/>
          <w:sz w:val="20"/>
          <w:szCs w:val="20"/>
        </w:rPr>
        <w:t xml:space="preserve">from </w:t>
      </w:r>
      <w:r w:rsidR="001B3D16" w:rsidRPr="007A5D54">
        <w:rPr>
          <w:rFonts w:ascii="Verdana" w:hAnsi="Verdana"/>
          <w:sz w:val="20"/>
          <w:szCs w:val="20"/>
        </w:rPr>
        <w:t>source) w</w:t>
      </w:r>
      <w:r w:rsidR="007A5D54" w:rsidRPr="007A5D54">
        <w:rPr>
          <w:rFonts w:ascii="Verdana" w:hAnsi="Verdana"/>
          <w:sz w:val="20"/>
          <w:szCs w:val="20"/>
        </w:rPr>
        <w:t xml:space="preserve">ith </w:t>
      </w:r>
      <w:r w:rsidR="007A5D54" w:rsidRPr="007A5D54">
        <w:rPr>
          <w:rFonts w:ascii="Verdana" w:hAnsi="Verdana" w:cs="Courier New"/>
          <w:sz w:val="20"/>
          <w:szCs w:val="20"/>
        </w:rPr>
        <w:t>EMP_SYS_LOGIN_ID (using below query)</w:t>
      </w:r>
      <w:r w:rsidR="007A5D54">
        <w:rPr>
          <w:rFonts w:ascii="Verdana" w:hAnsi="Verdana" w:cs="Courier New"/>
          <w:sz w:val="20"/>
          <w:szCs w:val="20"/>
        </w:rPr>
        <w:t>. TERRITORY_KEY is also derived here but</w:t>
      </w:r>
      <w:r w:rsidR="002B379E">
        <w:rPr>
          <w:rFonts w:ascii="Verdana" w:hAnsi="Verdana" w:cs="Courier New"/>
          <w:sz w:val="20"/>
          <w:szCs w:val="20"/>
        </w:rPr>
        <w:t xml:space="preserve"> it is not propagated till the F</w:t>
      </w:r>
      <w:r w:rsidR="007A5D54">
        <w:rPr>
          <w:rFonts w:ascii="Verdana" w:hAnsi="Verdana" w:cs="Courier New"/>
          <w:sz w:val="20"/>
          <w:szCs w:val="20"/>
        </w:rPr>
        <w:t xml:space="preserve">act table. </w:t>
      </w:r>
      <w:r w:rsidR="002B379E">
        <w:rPr>
          <w:rFonts w:ascii="Verdana" w:hAnsi="Verdana" w:cs="Courier New"/>
          <w:sz w:val="20"/>
          <w:szCs w:val="20"/>
        </w:rPr>
        <w:t>It is only loaded in Work table for internal calculation.</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 xml:space="preserve">SELECT </w:t>
      </w:r>
      <w:proofErr w:type="spellStart"/>
      <w:r w:rsidRPr="00A21F7C">
        <w:rPr>
          <w:rFonts w:ascii="Courier New" w:hAnsi="Courier New" w:cs="Courier New"/>
          <w:color w:val="000080"/>
          <w:sz w:val="22"/>
          <w:szCs w:val="22"/>
        </w:rPr>
        <w:t>a.SALES_PARTICIPANT_KEY</w:t>
      </w:r>
      <w:proofErr w:type="spellEnd"/>
      <w:r w:rsidRPr="00A21F7C">
        <w:rPr>
          <w:rFonts w:ascii="Courier New" w:hAnsi="Courier New" w:cs="Courier New"/>
          <w:color w:val="000080"/>
          <w:sz w:val="22"/>
          <w:szCs w:val="22"/>
        </w:rPr>
        <w:t xml:space="preserve"> AS SALES_PARTICIPANT_AT_TRX_KEY, </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upper(trim(</w:t>
      </w:r>
      <w:proofErr w:type="spellStart"/>
      <w:r w:rsidRPr="00A21F7C">
        <w:rPr>
          <w:rFonts w:ascii="Courier New" w:hAnsi="Courier New" w:cs="Courier New"/>
          <w:color w:val="000080"/>
          <w:sz w:val="22"/>
          <w:szCs w:val="22"/>
        </w:rPr>
        <w:t>a.EMP_SYS_LOGIN_ID</w:t>
      </w:r>
      <w:proofErr w:type="spellEnd"/>
      <w:r w:rsidRPr="00A21F7C">
        <w:rPr>
          <w:rFonts w:ascii="Courier New" w:hAnsi="Courier New" w:cs="Courier New"/>
          <w:color w:val="000080"/>
          <w:sz w:val="22"/>
          <w:szCs w:val="22"/>
        </w:rPr>
        <w:t xml:space="preserve">)) AS LOGIN, </w:t>
      </w:r>
      <w:proofErr w:type="spellStart"/>
      <w:r w:rsidRPr="00A21F7C">
        <w:rPr>
          <w:rFonts w:ascii="Courier New" w:hAnsi="Courier New" w:cs="Courier New"/>
          <w:color w:val="000080"/>
          <w:sz w:val="22"/>
          <w:szCs w:val="22"/>
        </w:rPr>
        <w:t>a.TERRITORY_KEY</w:t>
      </w:r>
      <w:proofErr w:type="spellEnd"/>
      <w:r w:rsidRPr="00A21F7C">
        <w:rPr>
          <w:rFonts w:ascii="Courier New" w:hAnsi="Courier New" w:cs="Courier New"/>
          <w:color w:val="000080"/>
          <w:sz w:val="22"/>
          <w:szCs w:val="22"/>
        </w:rPr>
        <w:t xml:space="preserve">, </w:t>
      </w:r>
      <w:proofErr w:type="spellStart"/>
      <w:r w:rsidRPr="00A21F7C">
        <w:rPr>
          <w:rFonts w:ascii="Courier New" w:hAnsi="Courier New" w:cs="Courier New"/>
          <w:color w:val="000080"/>
          <w:sz w:val="22"/>
          <w:szCs w:val="22"/>
        </w:rPr>
        <w:t>b.TEAM_CODE</w:t>
      </w:r>
      <w:proofErr w:type="spellEnd"/>
      <w:r w:rsidRPr="00A21F7C">
        <w:rPr>
          <w:rFonts w:ascii="Courier New" w:hAnsi="Courier New" w:cs="Courier New"/>
          <w:color w:val="000080"/>
          <w:sz w:val="22"/>
          <w:szCs w:val="22"/>
        </w:rPr>
        <w:t xml:space="preserve">, </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CASE WHEN (</w:t>
      </w:r>
      <w:proofErr w:type="spellStart"/>
      <w:r w:rsidRPr="00A21F7C">
        <w:rPr>
          <w:rFonts w:ascii="Courier New" w:hAnsi="Courier New" w:cs="Courier New"/>
          <w:color w:val="000080"/>
          <w:sz w:val="22"/>
          <w:szCs w:val="22"/>
        </w:rPr>
        <w:t>b.TEAM_CODE</w:t>
      </w:r>
      <w:proofErr w:type="spellEnd"/>
      <w:r w:rsidRPr="00A21F7C">
        <w:rPr>
          <w:rFonts w:ascii="Courier New" w:hAnsi="Courier New" w:cs="Courier New"/>
          <w:color w:val="000080"/>
          <w:sz w:val="22"/>
          <w:szCs w:val="22"/>
        </w:rPr>
        <w:t xml:space="preserve"> = 'ZZ') THEN -999999</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 xml:space="preserve">     WHEN (upper(</w:t>
      </w:r>
      <w:proofErr w:type="spellStart"/>
      <w:r w:rsidRPr="00A21F7C">
        <w:rPr>
          <w:rFonts w:ascii="Courier New" w:hAnsi="Courier New" w:cs="Courier New"/>
          <w:color w:val="000080"/>
          <w:sz w:val="22"/>
          <w:szCs w:val="22"/>
        </w:rPr>
        <w:t>b.WORLDWIDE_DESCRIPTION</w:t>
      </w:r>
      <w:proofErr w:type="spellEnd"/>
      <w:r w:rsidRPr="00A21F7C">
        <w:rPr>
          <w:rFonts w:ascii="Courier New" w:hAnsi="Courier New" w:cs="Courier New"/>
          <w:color w:val="000080"/>
          <w:sz w:val="22"/>
          <w:szCs w:val="22"/>
        </w:rPr>
        <w:t xml:space="preserve">) &lt;&gt; upper('WW Direct Sales')) THEN -999999 </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lastRenderedPageBreak/>
        <w:t xml:space="preserve">     WHEN (</w:t>
      </w:r>
      <w:proofErr w:type="spellStart"/>
      <w:r w:rsidRPr="00A21F7C">
        <w:rPr>
          <w:rFonts w:ascii="Courier New" w:hAnsi="Courier New" w:cs="Courier New"/>
          <w:color w:val="000080"/>
          <w:sz w:val="22"/>
          <w:szCs w:val="22"/>
        </w:rPr>
        <w:t>substr</w:t>
      </w:r>
      <w:proofErr w:type="spellEnd"/>
      <w:r w:rsidRPr="00A21F7C">
        <w:rPr>
          <w:rFonts w:ascii="Courier New" w:hAnsi="Courier New" w:cs="Courier New"/>
          <w:color w:val="000080"/>
          <w:sz w:val="22"/>
          <w:szCs w:val="22"/>
        </w:rPr>
        <w:t>(b.TEAM_DESCRIPTION,-3) = ' HA') THEN -999999</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 xml:space="preserve">     ELSE </w:t>
      </w:r>
      <w:proofErr w:type="spellStart"/>
      <w:r w:rsidRPr="00A21F7C">
        <w:rPr>
          <w:rFonts w:ascii="Courier New" w:hAnsi="Courier New" w:cs="Courier New"/>
          <w:color w:val="000080"/>
          <w:sz w:val="22"/>
          <w:szCs w:val="22"/>
        </w:rPr>
        <w:t>b.TEAM_KEY</w:t>
      </w:r>
      <w:proofErr w:type="spellEnd"/>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 xml:space="preserve">END TEAM_KEY </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FROM DIMS.SALES_PARTICIPANT_TV a,</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 xml:space="preserve">DIMS.SALES_TERRITORY_HIERARCHY b </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 xml:space="preserve">where </w:t>
      </w:r>
      <w:proofErr w:type="spellStart"/>
      <w:r w:rsidRPr="00A21F7C">
        <w:rPr>
          <w:rFonts w:ascii="Courier New" w:hAnsi="Courier New" w:cs="Courier New"/>
          <w:color w:val="000080"/>
          <w:sz w:val="22"/>
          <w:szCs w:val="22"/>
        </w:rPr>
        <w:t>a.TERRITORY_KEY</w:t>
      </w:r>
      <w:proofErr w:type="spellEnd"/>
      <w:r w:rsidRPr="00A21F7C">
        <w:rPr>
          <w:rFonts w:ascii="Courier New" w:hAnsi="Courier New" w:cs="Courier New"/>
          <w:color w:val="000080"/>
          <w:sz w:val="22"/>
          <w:szCs w:val="22"/>
        </w:rPr>
        <w:t xml:space="preserve"> = </w:t>
      </w:r>
      <w:proofErr w:type="spellStart"/>
      <w:r w:rsidRPr="00A21F7C">
        <w:rPr>
          <w:rFonts w:ascii="Courier New" w:hAnsi="Courier New" w:cs="Courier New"/>
          <w:color w:val="000080"/>
          <w:sz w:val="22"/>
          <w:szCs w:val="22"/>
        </w:rPr>
        <w:t>b.TERRITORY_KEY</w:t>
      </w:r>
      <w:proofErr w:type="spellEnd"/>
      <w:r w:rsidRPr="00A21F7C">
        <w:rPr>
          <w:rFonts w:ascii="Courier New" w:hAnsi="Courier New" w:cs="Courier New"/>
          <w:color w:val="000080"/>
          <w:sz w:val="22"/>
          <w:szCs w:val="22"/>
        </w:rPr>
        <w:t xml:space="preserve"> </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 xml:space="preserve">and </w:t>
      </w:r>
      <w:proofErr w:type="spellStart"/>
      <w:r w:rsidRPr="00A21F7C">
        <w:rPr>
          <w:rFonts w:ascii="Courier New" w:hAnsi="Courier New" w:cs="Courier New"/>
          <w:color w:val="000080"/>
          <w:sz w:val="22"/>
          <w:szCs w:val="22"/>
        </w:rPr>
        <w:t>a.current_record_flag</w:t>
      </w:r>
      <w:proofErr w:type="spellEnd"/>
      <w:r w:rsidRPr="00A21F7C">
        <w:rPr>
          <w:rFonts w:ascii="Courier New" w:hAnsi="Courier New" w:cs="Courier New"/>
          <w:color w:val="000080"/>
          <w:sz w:val="22"/>
          <w:szCs w:val="22"/>
        </w:rPr>
        <w:t xml:space="preserve"> = 'Y' </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 xml:space="preserve">and </w:t>
      </w:r>
      <w:proofErr w:type="spellStart"/>
      <w:r w:rsidRPr="00A21F7C">
        <w:rPr>
          <w:rFonts w:ascii="Courier New" w:hAnsi="Courier New" w:cs="Courier New"/>
          <w:color w:val="000080"/>
          <w:sz w:val="22"/>
          <w:szCs w:val="22"/>
        </w:rPr>
        <w:t>trunc</w:t>
      </w:r>
      <w:proofErr w:type="spellEnd"/>
      <w:r w:rsidRPr="00A21F7C">
        <w:rPr>
          <w:rFonts w:ascii="Courier New" w:hAnsi="Courier New" w:cs="Courier New"/>
          <w:color w:val="000080"/>
          <w:sz w:val="22"/>
          <w:szCs w:val="22"/>
        </w:rPr>
        <w:t>(</w:t>
      </w:r>
      <w:proofErr w:type="spellStart"/>
      <w:r w:rsidRPr="00A21F7C">
        <w:rPr>
          <w:rFonts w:ascii="Courier New" w:hAnsi="Courier New" w:cs="Courier New"/>
          <w:color w:val="000080"/>
          <w:sz w:val="22"/>
          <w:szCs w:val="22"/>
        </w:rPr>
        <w:t>a.start_date</w:t>
      </w:r>
      <w:proofErr w:type="spellEnd"/>
      <w:r w:rsidRPr="00A21F7C">
        <w:rPr>
          <w:rFonts w:ascii="Courier New" w:hAnsi="Courier New" w:cs="Courier New"/>
          <w:color w:val="000080"/>
          <w:sz w:val="22"/>
          <w:szCs w:val="22"/>
        </w:rPr>
        <w:t xml:space="preserve">) &lt;&gt; </w:t>
      </w:r>
      <w:proofErr w:type="spellStart"/>
      <w:r w:rsidRPr="00A21F7C">
        <w:rPr>
          <w:rFonts w:ascii="Courier New" w:hAnsi="Courier New" w:cs="Courier New"/>
          <w:color w:val="000080"/>
          <w:sz w:val="22"/>
          <w:szCs w:val="22"/>
        </w:rPr>
        <w:t>nvl</w:t>
      </w:r>
      <w:proofErr w:type="spellEnd"/>
      <w:r w:rsidRPr="00A21F7C">
        <w:rPr>
          <w:rFonts w:ascii="Courier New" w:hAnsi="Courier New" w:cs="Courier New"/>
          <w:color w:val="000080"/>
          <w:sz w:val="22"/>
          <w:szCs w:val="22"/>
        </w:rPr>
        <w:t>(</w:t>
      </w:r>
      <w:proofErr w:type="spellStart"/>
      <w:r w:rsidRPr="00A21F7C">
        <w:rPr>
          <w:rFonts w:ascii="Courier New" w:hAnsi="Courier New" w:cs="Courier New"/>
          <w:color w:val="000080"/>
          <w:sz w:val="22"/>
          <w:szCs w:val="22"/>
        </w:rPr>
        <w:t>trunc</w:t>
      </w:r>
      <w:proofErr w:type="spellEnd"/>
      <w:r w:rsidRPr="00A21F7C">
        <w:rPr>
          <w:rFonts w:ascii="Courier New" w:hAnsi="Courier New" w:cs="Courier New"/>
          <w:color w:val="000080"/>
          <w:sz w:val="22"/>
          <w:szCs w:val="22"/>
        </w:rPr>
        <w:t>(</w:t>
      </w:r>
      <w:proofErr w:type="spellStart"/>
      <w:r w:rsidRPr="00A21F7C">
        <w:rPr>
          <w:rFonts w:ascii="Courier New" w:hAnsi="Courier New" w:cs="Courier New"/>
          <w:color w:val="000080"/>
          <w:sz w:val="22"/>
          <w:szCs w:val="22"/>
        </w:rPr>
        <w:t>a.end_date</w:t>
      </w:r>
      <w:proofErr w:type="spellEnd"/>
      <w:r w:rsidRPr="00A21F7C">
        <w:rPr>
          <w:rFonts w:ascii="Courier New" w:hAnsi="Courier New" w:cs="Courier New"/>
          <w:color w:val="000080"/>
          <w:sz w:val="22"/>
          <w:szCs w:val="22"/>
        </w:rPr>
        <w:t>),'30-APR-2050')</w:t>
      </w:r>
    </w:p>
    <w:p w:rsidR="00070DC5" w:rsidRPr="00A21F7C" w:rsidRDefault="00070DC5" w:rsidP="00070DC5">
      <w:pPr>
        <w:ind w:left="720"/>
        <w:rPr>
          <w:rFonts w:ascii="Courier New" w:hAnsi="Courier New" w:cs="Courier New"/>
          <w:color w:val="000080"/>
          <w:sz w:val="22"/>
          <w:szCs w:val="22"/>
        </w:rPr>
      </w:pPr>
      <w:r w:rsidRPr="00A21F7C">
        <w:rPr>
          <w:rFonts w:ascii="Courier New" w:hAnsi="Courier New" w:cs="Courier New"/>
          <w:color w:val="000080"/>
          <w:sz w:val="22"/>
          <w:szCs w:val="22"/>
        </w:rPr>
        <w:t>and upper(</w:t>
      </w:r>
      <w:proofErr w:type="spellStart"/>
      <w:r w:rsidRPr="00A21F7C">
        <w:rPr>
          <w:rFonts w:ascii="Courier New" w:hAnsi="Courier New" w:cs="Courier New"/>
          <w:color w:val="000080"/>
          <w:sz w:val="22"/>
          <w:szCs w:val="22"/>
        </w:rPr>
        <w:t>a.participant_level_code</w:t>
      </w:r>
      <w:proofErr w:type="spellEnd"/>
      <w:r w:rsidRPr="00A21F7C">
        <w:rPr>
          <w:rFonts w:ascii="Courier New" w:hAnsi="Courier New" w:cs="Courier New"/>
          <w:color w:val="000080"/>
          <w:sz w:val="22"/>
          <w:szCs w:val="22"/>
        </w:rPr>
        <w:t>) &lt;&gt; 'HA'</w:t>
      </w:r>
    </w:p>
    <w:p w:rsidR="00227326" w:rsidRDefault="00227326" w:rsidP="00652508">
      <w:pPr>
        <w:ind w:left="720"/>
        <w:rPr>
          <w:rFonts w:ascii="Verdana" w:hAnsi="Verdana"/>
          <w:sz w:val="20"/>
          <w:szCs w:val="20"/>
        </w:rPr>
      </w:pPr>
    </w:p>
    <w:p w:rsidR="00EF0044" w:rsidRDefault="00EF0044" w:rsidP="00037E72">
      <w:pPr>
        <w:spacing w:line="360" w:lineRule="auto"/>
        <w:ind w:left="720"/>
        <w:rPr>
          <w:rFonts w:ascii="Verdana" w:hAnsi="Verdana"/>
          <w:sz w:val="20"/>
          <w:szCs w:val="20"/>
        </w:rPr>
      </w:pPr>
      <w:proofErr w:type="spellStart"/>
      <w:r w:rsidRPr="00EF0044">
        <w:rPr>
          <w:rFonts w:ascii="Verdana" w:hAnsi="Verdana"/>
          <w:b/>
          <w:i/>
          <w:color w:val="000000"/>
          <w:sz w:val="20"/>
          <w:szCs w:val="20"/>
        </w:rPr>
        <w:t>Lookup_Login_Sales_Participant</w:t>
      </w:r>
      <w:proofErr w:type="spellEnd"/>
      <w:r w:rsidR="00202FBE">
        <w:rPr>
          <w:rFonts w:ascii="Verdana" w:hAnsi="Verdana"/>
          <w:color w:val="000000"/>
          <w:sz w:val="20"/>
          <w:szCs w:val="20"/>
        </w:rPr>
        <w:t xml:space="preserve"> – </w:t>
      </w:r>
      <w:r w:rsidR="00202FBE" w:rsidRPr="007A5D54">
        <w:rPr>
          <w:rFonts w:ascii="Verdana" w:hAnsi="Verdana"/>
          <w:sz w:val="20"/>
          <w:szCs w:val="20"/>
        </w:rPr>
        <w:t>SALES_PARTICIPANT_</w:t>
      </w:r>
      <w:r w:rsidR="00202FBE">
        <w:rPr>
          <w:rFonts w:ascii="Verdana" w:hAnsi="Verdana"/>
          <w:sz w:val="20"/>
          <w:szCs w:val="20"/>
        </w:rPr>
        <w:t>AS_IS_</w:t>
      </w:r>
      <w:r w:rsidR="00202FBE" w:rsidRPr="007A5D54">
        <w:rPr>
          <w:rFonts w:ascii="Verdana" w:hAnsi="Verdana"/>
          <w:sz w:val="20"/>
          <w:szCs w:val="20"/>
        </w:rPr>
        <w:t>KEY</w:t>
      </w:r>
      <w:r w:rsidR="00202FBE">
        <w:rPr>
          <w:rFonts w:ascii="Verdana" w:hAnsi="Verdana"/>
          <w:sz w:val="20"/>
          <w:szCs w:val="20"/>
        </w:rPr>
        <w:t xml:space="preserve"> is derived by matching</w:t>
      </w:r>
      <w:r w:rsidR="008D025B">
        <w:rPr>
          <w:rFonts w:ascii="Verdana" w:hAnsi="Verdana"/>
          <w:sz w:val="20"/>
          <w:szCs w:val="20"/>
        </w:rPr>
        <w:t xml:space="preserve"> Login </w:t>
      </w:r>
      <w:r w:rsidR="008D025B" w:rsidRPr="007A5D54">
        <w:rPr>
          <w:rFonts w:ascii="Verdana" w:hAnsi="Verdana"/>
          <w:sz w:val="20"/>
          <w:szCs w:val="20"/>
        </w:rPr>
        <w:t xml:space="preserve">(from source) with </w:t>
      </w:r>
      <w:r w:rsidR="008D025B" w:rsidRPr="007A5D54">
        <w:rPr>
          <w:rFonts w:ascii="Verdana" w:hAnsi="Verdana" w:cs="Courier New"/>
          <w:sz w:val="20"/>
          <w:szCs w:val="20"/>
        </w:rPr>
        <w:t>EMP_SYS_LOGIN_ID (using below query)</w:t>
      </w:r>
      <w:r w:rsidR="008D025B">
        <w:rPr>
          <w:rFonts w:ascii="Verdana" w:hAnsi="Verdana" w:cs="Courier New"/>
          <w:sz w:val="20"/>
          <w:szCs w:val="20"/>
        </w:rPr>
        <w:t>.</w:t>
      </w:r>
    </w:p>
    <w:p w:rsidR="00202FBE" w:rsidRPr="00202FBE" w:rsidRDefault="00202FBE" w:rsidP="00202FBE">
      <w:pPr>
        <w:ind w:left="720"/>
        <w:rPr>
          <w:rFonts w:ascii="Courier New" w:hAnsi="Courier New" w:cs="Courier New"/>
          <w:color w:val="000080"/>
          <w:sz w:val="22"/>
          <w:szCs w:val="22"/>
        </w:rPr>
      </w:pPr>
      <w:r w:rsidRPr="00202FBE">
        <w:rPr>
          <w:rFonts w:ascii="Courier New" w:hAnsi="Courier New" w:cs="Courier New"/>
          <w:color w:val="000080"/>
          <w:sz w:val="22"/>
          <w:szCs w:val="22"/>
        </w:rPr>
        <w:t xml:space="preserve">select max(SALES_PARTICIPANT_KEY) as SALES_PARTICIPANT_AS_IS_KEY, </w:t>
      </w:r>
    </w:p>
    <w:p w:rsidR="00202FBE" w:rsidRPr="00202FBE" w:rsidRDefault="00202FBE" w:rsidP="00202FBE">
      <w:pPr>
        <w:ind w:left="720"/>
        <w:rPr>
          <w:rFonts w:ascii="Courier New" w:hAnsi="Courier New" w:cs="Courier New"/>
          <w:color w:val="000080"/>
          <w:sz w:val="22"/>
          <w:szCs w:val="22"/>
        </w:rPr>
      </w:pPr>
      <w:r w:rsidRPr="00202FBE">
        <w:rPr>
          <w:rFonts w:ascii="Courier New" w:hAnsi="Courier New" w:cs="Courier New"/>
          <w:color w:val="000080"/>
          <w:sz w:val="22"/>
          <w:szCs w:val="22"/>
        </w:rPr>
        <w:t xml:space="preserve">upper(EMP_SYS_LOGIN_ID) AS LOGIN </w:t>
      </w:r>
    </w:p>
    <w:p w:rsidR="00202FBE" w:rsidRPr="00202FBE" w:rsidRDefault="00202FBE" w:rsidP="00202FBE">
      <w:pPr>
        <w:ind w:left="720"/>
        <w:rPr>
          <w:rFonts w:ascii="Courier New" w:hAnsi="Courier New" w:cs="Courier New"/>
          <w:color w:val="000080"/>
          <w:sz w:val="22"/>
          <w:szCs w:val="22"/>
        </w:rPr>
      </w:pPr>
      <w:r>
        <w:rPr>
          <w:rFonts w:ascii="Courier New" w:hAnsi="Courier New" w:cs="Courier New"/>
          <w:color w:val="000080"/>
          <w:sz w:val="22"/>
          <w:szCs w:val="22"/>
        </w:rPr>
        <w:t>from DIMS</w:t>
      </w:r>
      <w:r w:rsidRPr="00202FBE">
        <w:rPr>
          <w:rFonts w:ascii="Courier New" w:hAnsi="Courier New" w:cs="Courier New"/>
          <w:color w:val="000080"/>
          <w:sz w:val="22"/>
          <w:szCs w:val="22"/>
        </w:rPr>
        <w:t>.SALES_PARTICIPANT</w:t>
      </w:r>
    </w:p>
    <w:p w:rsidR="00202FBE" w:rsidRPr="00202FBE" w:rsidRDefault="00202FBE" w:rsidP="00202FBE">
      <w:pPr>
        <w:ind w:left="720"/>
        <w:rPr>
          <w:rFonts w:ascii="Courier New" w:hAnsi="Courier New" w:cs="Courier New"/>
          <w:color w:val="000080"/>
          <w:sz w:val="22"/>
          <w:szCs w:val="22"/>
        </w:rPr>
      </w:pPr>
      <w:r w:rsidRPr="00202FBE">
        <w:rPr>
          <w:rFonts w:ascii="Courier New" w:hAnsi="Courier New" w:cs="Courier New"/>
          <w:color w:val="000080"/>
          <w:sz w:val="22"/>
          <w:szCs w:val="22"/>
        </w:rPr>
        <w:t xml:space="preserve">where </w:t>
      </w:r>
      <w:proofErr w:type="spellStart"/>
      <w:r w:rsidRPr="00202FBE">
        <w:rPr>
          <w:rFonts w:ascii="Courier New" w:hAnsi="Courier New" w:cs="Courier New"/>
          <w:color w:val="000080"/>
          <w:sz w:val="22"/>
          <w:szCs w:val="22"/>
        </w:rPr>
        <w:t>current_record_flag</w:t>
      </w:r>
      <w:proofErr w:type="spellEnd"/>
      <w:r w:rsidRPr="00202FBE">
        <w:rPr>
          <w:rFonts w:ascii="Courier New" w:hAnsi="Courier New" w:cs="Courier New"/>
          <w:color w:val="000080"/>
          <w:sz w:val="22"/>
          <w:szCs w:val="22"/>
        </w:rPr>
        <w:t xml:space="preserve">='Y' </w:t>
      </w:r>
    </w:p>
    <w:p w:rsidR="00202FBE" w:rsidRPr="00202FBE" w:rsidRDefault="00202FBE" w:rsidP="00202FBE">
      <w:pPr>
        <w:ind w:left="720"/>
        <w:rPr>
          <w:rFonts w:ascii="Courier New" w:hAnsi="Courier New" w:cs="Courier New"/>
          <w:color w:val="000080"/>
          <w:sz w:val="22"/>
          <w:szCs w:val="22"/>
        </w:rPr>
      </w:pPr>
      <w:r w:rsidRPr="00202FBE">
        <w:rPr>
          <w:rFonts w:ascii="Courier New" w:hAnsi="Courier New" w:cs="Courier New"/>
          <w:color w:val="000080"/>
          <w:sz w:val="22"/>
          <w:szCs w:val="22"/>
        </w:rPr>
        <w:t>and EMP_SYS_LOGIN_ID is not null and EMP_SYS_LOGIN_ID not in ('</w:t>
      </w:r>
      <w:proofErr w:type="spellStart"/>
      <w:r w:rsidRPr="00202FBE">
        <w:rPr>
          <w:rFonts w:ascii="Courier New" w:hAnsi="Courier New" w:cs="Courier New"/>
          <w:color w:val="000080"/>
          <w:sz w:val="22"/>
          <w:szCs w:val="22"/>
        </w:rPr>
        <w:t>NULL','null</w:t>
      </w:r>
      <w:proofErr w:type="spellEnd"/>
      <w:r w:rsidRPr="00202FBE">
        <w:rPr>
          <w:rFonts w:ascii="Courier New" w:hAnsi="Courier New" w:cs="Courier New"/>
          <w:color w:val="000080"/>
          <w:sz w:val="22"/>
          <w:szCs w:val="22"/>
        </w:rPr>
        <w:t xml:space="preserve">') </w:t>
      </w:r>
    </w:p>
    <w:p w:rsidR="00202FBE" w:rsidRPr="00202FBE" w:rsidRDefault="00202FBE" w:rsidP="00202FBE">
      <w:pPr>
        <w:ind w:left="720"/>
        <w:rPr>
          <w:rFonts w:ascii="Courier New" w:hAnsi="Courier New" w:cs="Courier New"/>
          <w:color w:val="000080"/>
          <w:sz w:val="22"/>
          <w:szCs w:val="22"/>
        </w:rPr>
      </w:pPr>
      <w:r w:rsidRPr="00202FBE">
        <w:rPr>
          <w:rFonts w:ascii="Courier New" w:hAnsi="Courier New" w:cs="Courier New"/>
          <w:color w:val="000080"/>
          <w:sz w:val="22"/>
          <w:szCs w:val="22"/>
        </w:rPr>
        <w:t>and PARTICIPANT_LEVEL_CODE &lt;&gt; 'HA'</w:t>
      </w:r>
    </w:p>
    <w:p w:rsidR="00202FBE" w:rsidRDefault="00202FBE" w:rsidP="00202FBE">
      <w:pPr>
        <w:ind w:left="720"/>
        <w:rPr>
          <w:rFonts w:ascii="Courier New" w:hAnsi="Courier New" w:cs="Courier New"/>
          <w:color w:val="000080"/>
          <w:sz w:val="22"/>
          <w:szCs w:val="22"/>
        </w:rPr>
      </w:pPr>
      <w:r w:rsidRPr="00202FBE">
        <w:rPr>
          <w:rFonts w:ascii="Courier New" w:hAnsi="Courier New" w:cs="Courier New"/>
          <w:color w:val="000080"/>
          <w:sz w:val="22"/>
          <w:szCs w:val="22"/>
        </w:rPr>
        <w:t>group by upper(EMP_SYS_LOGIN_ID)</w:t>
      </w:r>
    </w:p>
    <w:p w:rsidR="008D025B" w:rsidRPr="008D025B" w:rsidRDefault="008D025B" w:rsidP="00202FBE">
      <w:pPr>
        <w:ind w:left="720"/>
        <w:rPr>
          <w:rFonts w:ascii="Verdana" w:hAnsi="Verdana" w:cs="Courier New"/>
          <w:sz w:val="20"/>
          <w:szCs w:val="20"/>
        </w:rPr>
      </w:pPr>
    </w:p>
    <w:p w:rsidR="008D025B" w:rsidRPr="008D025B" w:rsidRDefault="008D025B" w:rsidP="008D025B">
      <w:pPr>
        <w:spacing w:line="360" w:lineRule="auto"/>
        <w:ind w:left="720"/>
        <w:rPr>
          <w:rFonts w:ascii="Verdana" w:hAnsi="Verdana" w:cs="Courier New"/>
          <w:sz w:val="20"/>
          <w:szCs w:val="20"/>
        </w:rPr>
      </w:pPr>
      <w:proofErr w:type="spellStart"/>
      <w:r w:rsidRPr="008D025B">
        <w:rPr>
          <w:rFonts w:ascii="Verdana" w:hAnsi="Verdana" w:cs="Courier New"/>
          <w:b/>
          <w:i/>
          <w:sz w:val="20"/>
          <w:szCs w:val="20"/>
        </w:rPr>
        <w:t>Lookup_BkCalDate</w:t>
      </w:r>
      <w:proofErr w:type="spellEnd"/>
      <w:r w:rsidRPr="008D025B">
        <w:rPr>
          <w:rFonts w:ascii="Verdana" w:hAnsi="Verdana" w:cs="Courier New"/>
          <w:b/>
          <w:i/>
          <w:sz w:val="20"/>
          <w:szCs w:val="20"/>
        </w:rPr>
        <w:t xml:space="preserve"> –</w:t>
      </w:r>
      <w:r w:rsidRPr="008D025B">
        <w:rPr>
          <w:rFonts w:ascii="Verdana" w:hAnsi="Verdana" w:cs="Courier New"/>
          <w:sz w:val="20"/>
          <w:szCs w:val="20"/>
        </w:rPr>
        <w:t xml:space="preserve"> MADE_FOR_START_DATE_KEY is derived in this stage by matching </w:t>
      </w:r>
      <w:proofErr w:type="spellStart"/>
      <w:r w:rsidRPr="008D025B">
        <w:rPr>
          <w:rFonts w:ascii="Verdana" w:hAnsi="Verdana" w:cs="Courier New"/>
          <w:sz w:val="20"/>
          <w:szCs w:val="20"/>
        </w:rPr>
        <w:t>Made_For_Date</w:t>
      </w:r>
      <w:proofErr w:type="spellEnd"/>
      <w:r w:rsidRPr="008D025B">
        <w:rPr>
          <w:rFonts w:ascii="Verdana" w:hAnsi="Verdana" w:cs="Courier New"/>
          <w:sz w:val="20"/>
          <w:szCs w:val="20"/>
        </w:rPr>
        <w:t xml:space="preserve"> (from source) with BK_CALENDAR_DATE</w:t>
      </w:r>
      <w:r>
        <w:rPr>
          <w:rFonts w:ascii="Verdana" w:hAnsi="Verdana" w:cs="Courier New"/>
          <w:sz w:val="20"/>
          <w:szCs w:val="20"/>
        </w:rPr>
        <w:t xml:space="preserve"> (using below query).</w:t>
      </w:r>
    </w:p>
    <w:p w:rsidR="008D025B" w:rsidRDefault="008D025B" w:rsidP="00202FBE">
      <w:pPr>
        <w:ind w:left="720"/>
        <w:rPr>
          <w:rFonts w:ascii="Courier New" w:hAnsi="Courier New" w:cs="Courier New"/>
          <w:color w:val="000080"/>
          <w:sz w:val="22"/>
          <w:szCs w:val="22"/>
        </w:rPr>
      </w:pPr>
      <w:r w:rsidRPr="008D025B">
        <w:rPr>
          <w:rFonts w:ascii="Courier New" w:hAnsi="Courier New" w:cs="Courier New"/>
          <w:color w:val="000080"/>
          <w:sz w:val="22"/>
          <w:szCs w:val="22"/>
        </w:rPr>
        <w:t>select FISCAL_WEEK_START_DATE,</w:t>
      </w:r>
      <w:r w:rsidR="00023FCA">
        <w:rPr>
          <w:rFonts w:ascii="Courier New" w:hAnsi="Courier New" w:cs="Courier New"/>
          <w:color w:val="000080"/>
          <w:sz w:val="22"/>
          <w:szCs w:val="22"/>
        </w:rPr>
        <w:t xml:space="preserve"> FISCAL_MONTH_START_DATE</w:t>
      </w:r>
      <w:r w:rsidRPr="008D025B">
        <w:rPr>
          <w:rFonts w:ascii="Courier New" w:hAnsi="Courier New" w:cs="Courier New"/>
          <w:color w:val="000080"/>
          <w:sz w:val="22"/>
          <w:szCs w:val="22"/>
        </w:rPr>
        <w:t xml:space="preserve">, BK_CALENDAR_DATE, DATE_KEY from DIMS.CALENDAR where </w:t>
      </w:r>
      <w:proofErr w:type="spellStart"/>
      <w:r w:rsidRPr="008D025B">
        <w:rPr>
          <w:rFonts w:ascii="Courier New" w:hAnsi="Courier New" w:cs="Courier New"/>
          <w:color w:val="000080"/>
          <w:sz w:val="22"/>
          <w:szCs w:val="22"/>
        </w:rPr>
        <w:t>trunc</w:t>
      </w:r>
      <w:proofErr w:type="spellEnd"/>
      <w:r w:rsidRPr="008D025B">
        <w:rPr>
          <w:rFonts w:ascii="Courier New" w:hAnsi="Courier New" w:cs="Courier New"/>
          <w:color w:val="000080"/>
          <w:sz w:val="22"/>
          <w:szCs w:val="22"/>
        </w:rPr>
        <w:t>(BK_CALENDAR_DATE)&gt;'1-Jan-2008'</w:t>
      </w:r>
    </w:p>
    <w:p w:rsidR="00510F8E" w:rsidRDefault="00510F8E" w:rsidP="00202FBE">
      <w:pPr>
        <w:ind w:left="720"/>
        <w:rPr>
          <w:rFonts w:ascii="Courier New" w:hAnsi="Courier New" w:cs="Courier New"/>
          <w:color w:val="000080"/>
          <w:sz w:val="22"/>
          <w:szCs w:val="22"/>
        </w:rPr>
      </w:pPr>
    </w:p>
    <w:p w:rsidR="00510F8E" w:rsidRDefault="00510F8E" w:rsidP="003B51BD">
      <w:pPr>
        <w:spacing w:line="360" w:lineRule="auto"/>
        <w:ind w:left="720"/>
        <w:rPr>
          <w:rFonts w:ascii="Verdana" w:hAnsi="Verdana" w:cs="Courier New"/>
          <w:sz w:val="20"/>
          <w:szCs w:val="20"/>
        </w:rPr>
      </w:pPr>
      <w:proofErr w:type="spellStart"/>
      <w:r w:rsidRPr="00510F8E">
        <w:rPr>
          <w:rFonts w:ascii="Verdana" w:hAnsi="Verdana" w:cs="Courier New"/>
          <w:b/>
          <w:i/>
          <w:sz w:val="20"/>
          <w:szCs w:val="20"/>
        </w:rPr>
        <w:t>Lkp_CurrConv_ME</w:t>
      </w:r>
      <w:proofErr w:type="spellEnd"/>
      <w:r>
        <w:rPr>
          <w:rFonts w:ascii="Verdana" w:hAnsi="Verdana" w:cs="Courier New"/>
          <w:b/>
          <w:i/>
          <w:sz w:val="20"/>
          <w:szCs w:val="20"/>
        </w:rPr>
        <w:t xml:space="preserve"> –</w:t>
      </w:r>
      <w:r>
        <w:rPr>
          <w:rFonts w:ascii="Verdana" w:hAnsi="Verdana" w:cs="Courier New"/>
          <w:sz w:val="20"/>
          <w:szCs w:val="20"/>
        </w:rPr>
        <w:t xml:space="preserve"> Fact</w:t>
      </w:r>
      <w:r w:rsidR="00BE0B21">
        <w:rPr>
          <w:rFonts w:ascii="Verdana" w:hAnsi="Verdana" w:cs="Courier New"/>
          <w:sz w:val="20"/>
          <w:szCs w:val="20"/>
        </w:rPr>
        <w:t xml:space="preserve"> table has three different types</w:t>
      </w:r>
      <w:r>
        <w:rPr>
          <w:rFonts w:ascii="Verdana" w:hAnsi="Verdana" w:cs="Courier New"/>
          <w:sz w:val="20"/>
          <w:szCs w:val="20"/>
        </w:rPr>
        <w:t xml:space="preserve"> of </w:t>
      </w:r>
      <w:r w:rsidR="003C7E20">
        <w:rPr>
          <w:rFonts w:ascii="Verdana" w:hAnsi="Verdana" w:cs="Courier New"/>
          <w:sz w:val="20"/>
          <w:szCs w:val="20"/>
        </w:rPr>
        <w:t>amount columns.</w:t>
      </w:r>
    </w:p>
    <w:p w:rsidR="003B51BD" w:rsidRDefault="003B51BD" w:rsidP="003B51BD">
      <w:pPr>
        <w:spacing w:line="360" w:lineRule="auto"/>
        <w:ind w:left="720"/>
        <w:rPr>
          <w:rFonts w:ascii="Verdana" w:hAnsi="Verdana" w:cs="Courier New"/>
          <w:sz w:val="20"/>
          <w:szCs w:val="20"/>
        </w:rPr>
      </w:pPr>
      <w:r>
        <w:rPr>
          <w:rFonts w:ascii="Verdana" w:hAnsi="Verdana" w:cs="Courier New"/>
          <w:sz w:val="20"/>
          <w:szCs w:val="20"/>
        </w:rPr>
        <w:t>LC_FORECAST_AMOUNT – stores forecast in local currency amount.</w:t>
      </w:r>
    </w:p>
    <w:p w:rsidR="003B51BD" w:rsidRDefault="003B51BD" w:rsidP="003B51BD">
      <w:pPr>
        <w:numPr>
          <w:ilvl w:val="1"/>
          <w:numId w:val="21"/>
        </w:numPr>
        <w:spacing w:line="360" w:lineRule="auto"/>
        <w:rPr>
          <w:rFonts w:ascii="Verdana" w:hAnsi="Verdana" w:cs="Courier New"/>
          <w:sz w:val="20"/>
          <w:szCs w:val="20"/>
        </w:rPr>
      </w:pPr>
      <w:r>
        <w:rPr>
          <w:rFonts w:ascii="Verdana" w:hAnsi="Verdana" w:cs="Courier New"/>
          <w:sz w:val="20"/>
          <w:szCs w:val="20"/>
        </w:rPr>
        <w:t>If LC_FORECAST_AMOUNT is in USD, then both ME_FORECAST_AMOUNT and BE_FORECAST_AMOUNT are same as LC_FORECAST_AMOUNT.</w:t>
      </w:r>
    </w:p>
    <w:p w:rsidR="003B51BD" w:rsidRDefault="003B51BD" w:rsidP="003B51BD">
      <w:pPr>
        <w:numPr>
          <w:ilvl w:val="1"/>
          <w:numId w:val="21"/>
        </w:numPr>
        <w:spacing w:line="360" w:lineRule="auto"/>
        <w:rPr>
          <w:rFonts w:ascii="Verdana" w:hAnsi="Verdana" w:cs="Courier New"/>
          <w:sz w:val="20"/>
          <w:szCs w:val="20"/>
        </w:rPr>
      </w:pPr>
      <w:r>
        <w:rPr>
          <w:rFonts w:ascii="Verdana" w:hAnsi="Verdana" w:cs="Courier New"/>
          <w:sz w:val="20"/>
          <w:szCs w:val="20"/>
        </w:rPr>
        <w:t>If LC_FORECAST_AMOUNT is non-USD, then both ME_FORECAST_AMOUNT and BE_FORECAST_AMOUNT are converted to USD based on ME rate and BE rate respectively.</w:t>
      </w:r>
    </w:p>
    <w:p w:rsidR="003B51BD" w:rsidRDefault="002C5820" w:rsidP="002C5820">
      <w:pPr>
        <w:spacing w:line="360" w:lineRule="auto"/>
        <w:ind w:left="720"/>
        <w:rPr>
          <w:rFonts w:ascii="Verdana" w:hAnsi="Verdana" w:cs="Courier New"/>
          <w:sz w:val="20"/>
          <w:szCs w:val="20"/>
        </w:rPr>
      </w:pPr>
      <w:r>
        <w:rPr>
          <w:rFonts w:ascii="Verdana" w:hAnsi="Verdana" w:cs="Courier New"/>
          <w:sz w:val="20"/>
          <w:szCs w:val="20"/>
        </w:rPr>
        <w:t>In this stage ME_FORECAST_AMOUNT is calculated using below logic -</w:t>
      </w:r>
    </w:p>
    <w:p w:rsidR="002C5820" w:rsidRPr="002C5820" w:rsidRDefault="002C5820" w:rsidP="00540FDE">
      <w:pPr>
        <w:spacing w:line="360" w:lineRule="auto"/>
        <w:ind w:left="1080"/>
        <w:rPr>
          <w:rFonts w:ascii="Verdana" w:hAnsi="Verdana" w:cs="Courier New"/>
          <w:sz w:val="20"/>
          <w:szCs w:val="20"/>
        </w:rPr>
      </w:pPr>
      <w:r w:rsidRPr="002C5820">
        <w:rPr>
          <w:rFonts w:ascii="Verdana" w:hAnsi="Verdana" w:cs="Courier New"/>
          <w:sz w:val="20"/>
          <w:szCs w:val="20"/>
        </w:rPr>
        <w:t>1. Lookup DIMS.CURRENCY_CONVERS</w:t>
      </w:r>
      <w:r w:rsidR="00BE0B21">
        <w:rPr>
          <w:rFonts w:ascii="Verdana" w:hAnsi="Verdana" w:cs="Courier New"/>
          <w:sz w:val="20"/>
          <w:szCs w:val="20"/>
        </w:rPr>
        <w:t xml:space="preserve">ION_RATE using FROM_CURRENCY = </w:t>
      </w:r>
      <w:proofErr w:type="spellStart"/>
      <w:r w:rsidR="00BE0B21">
        <w:rPr>
          <w:rFonts w:ascii="Verdana" w:hAnsi="Verdana" w:cs="Courier New"/>
          <w:sz w:val="20"/>
          <w:szCs w:val="20"/>
        </w:rPr>
        <w:t>Func_C</w:t>
      </w:r>
      <w:r w:rsidRPr="002C5820">
        <w:rPr>
          <w:rFonts w:ascii="Verdana" w:hAnsi="Verdana" w:cs="Courier New"/>
          <w:sz w:val="20"/>
          <w:szCs w:val="20"/>
        </w:rPr>
        <w:t>urrency</w:t>
      </w:r>
      <w:proofErr w:type="spellEnd"/>
      <w:r>
        <w:rPr>
          <w:rFonts w:ascii="Verdana" w:hAnsi="Verdana" w:cs="Courier New"/>
          <w:sz w:val="20"/>
          <w:szCs w:val="20"/>
        </w:rPr>
        <w:t xml:space="preserve"> </w:t>
      </w:r>
      <w:r w:rsidR="00BE0B21">
        <w:rPr>
          <w:rFonts w:ascii="Verdana" w:hAnsi="Verdana" w:cs="Courier New"/>
          <w:sz w:val="20"/>
          <w:szCs w:val="20"/>
        </w:rPr>
        <w:t xml:space="preserve">(from source) </w:t>
      </w:r>
      <w:r w:rsidRPr="002C5820">
        <w:rPr>
          <w:rFonts w:ascii="Verdana" w:hAnsi="Verdana" w:cs="Courier New"/>
          <w:sz w:val="20"/>
          <w:szCs w:val="20"/>
        </w:rPr>
        <w:t xml:space="preserve">and TO_CURRENCY = 'USD' and </w:t>
      </w:r>
      <w:r w:rsidRPr="002C5820">
        <w:rPr>
          <w:rFonts w:ascii="Verdana" w:hAnsi="Verdana" w:cs="Courier New"/>
          <w:sz w:val="20"/>
          <w:szCs w:val="20"/>
        </w:rPr>
        <w:lastRenderedPageBreak/>
        <w:t xml:space="preserve">BK_START_DATE = </w:t>
      </w:r>
      <w:proofErr w:type="spellStart"/>
      <w:r w:rsidRPr="002C5820">
        <w:rPr>
          <w:rFonts w:ascii="Verdana" w:hAnsi="Verdana" w:cs="Courier New"/>
          <w:sz w:val="20"/>
          <w:szCs w:val="20"/>
        </w:rPr>
        <w:t>Made_On_Date</w:t>
      </w:r>
      <w:proofErr w:type="spellEnd"/>
      <w:r w:rsidRPr="002C5820">
        <w:rPr>
          <w:rFonts w:ascii="Verdana" w:hAnsi="Verdana" w:cs="Courier New"/>
          <w:sz w:val="20"/>
          <w:szCs w:val="20"/>
        </w:rPr>
        <w:t xml:space="preserve"> and </w:t>
      </w:r>
      <w:proofErr w:type="spellStart"/>
      <w:r w:rsidRPr="002C5820">
        <w:rPr>
          <w:rFonts w:ascii="Verdana" w:hAnsi="Verdana" w:cs="Courier New"/>
          <w:sz w:val="20"/>
          <w:szCs w:val="20"/>
        </w:rPr>
        <w:t>Rate_Type</w:t>
      </w:r>
      <w:proofErr w:type="spellEnd"/>
      <w:r w:rsidRPr="002C5820">
        <w:rPr>
          <w:rFonts w:ascii="Verdana" w:hAnsi="Verdana" w:cs="Courier New"/>
          <w:sz w:val="20"/>
          <w:szCs w:val="20"/>
        </w:rPr>
        <w:t xml:space="preserve"> = 'CORPORATE' to get the </w:t>
      </w:r>
      <w:r>
        <w:rPr>
          <w:rFonts w:ascii="Verdana" w:hAnsi="Verdana" w:cs="Courier New"/>
          <w:sz w:val="20"/>
          <w:szCs w:val="20"/>
        </w:rPr>
        <w:t>conversion r</w:t>
      </w:r>
      <w:r w:rsidRPr="002C5820">
        <w:rPr>
          <w:rFonts w:ascii="Verdana" w:hAnsi="Verdana" w:cs="Courier New"/>
          <w:sz w:val="20"/>
          <w:szCs w:val="20"/>
        </w:rPr>
        <w:t>ate</w:t>
      </w:r>
      <w:r>
        <w:rPr>
          <w:rFonts w:ascii="Verdana" w:hAnsi="Verdana" w:cs="Courier New"/>
          <w:sz w:val="20"/>
          <w:szCs w:val="20"/>
        </w:rPr>
        <w:t>.</w:t>
      </w:r>
    </w:p>
    <w:p w:rsidR="002C5820" w:rsidRPr="002C5820" w:rsidRDefault="00CA5C7A" w:rsidP="00540FDE">
      <w:pPr>
        <w:spacing w:line="360" w:lineRule="auto"/>
        <w:ind w:left="1080"/>
        <w:rPr>
          <w:rFonts w:ascii="Verdana" w:hAnsi="Verdana" w:cs="Courier New"/>
          <w:sz w:val="20"/>
          <w:szCs w:val="20"/>
        </w:rPr>
      </w:pPr>
      <w:r>
        <w:rPr>
          <w:rFonts w:ascii="Verdana" w:hAnsi="Verdana" w:cs="Courier New"/>
          <w:sz w:val="20"/>
          <w:szCs w:val="20"/>
        </w:rPr>
        <w:t>2. Multiply LC</w:t>
      </w:r>
      <w:r w:rsidR="002C5820" w:rsidRPr="002C5820">
        <w:rPr>
          <w:rFonts w:ascii="Verdana" w:hAnsi="Verdana" w:cs="Courier New"/>
          <w:sz w:val="20"/>
          <w:szCs w:val="20"/>
        </w:rPr>
        <w:t xml:space="preserve">_FORECAST_AMT with the </w:t>
      </w:r>
      <w:r w:rsidR="002C5820">
        <w:rPr>
          <w:rFonts w:ascii="Verdana" w:hAnsi="Verdana" w:cs="Courier New"/>
          <w:sz w:val="20"/>
          <w:szCs w:val="20"/>
        </w:rPr>
        <w:t>c</w:t>
      </w:r>
      <w:r w:rsidR="002C5820" w:rsidRPr="002C5820">
        <w:rPr>
          <w:rFonts w:ascii="Verdana" w:hAnsi="Verdana" w:cs="Courier New"/>
          <w:sz w:val="20"/>
          <w:szCs w:val="20"/>
        </w:rPr>
        <w:t>onversion</w:t>
      </w:r>
      <w:r w:rsidR="002C5820">
        <w:rPr>
          <w:rFonts w:ascii="Verdana" w:hAnsi="Verdana" w:cs="Courier New"/>
          <w:sz w:val="20"/>
          <w:szCs w:val="20"/>
        </w:rPr>
        <w:t xml:space="preserve"> r</w:t>
      </w:r>
      <w:r w:rsidR="002C5820" w:rsidRPr="002C5820">
        <w:rPr>
          <w:rFonts w:ascii="Verdana" w:hAnsi="Verdana" w:cs="Courier New"/>
          <w:sz w:val="20"/>
          <w:szCs w:val="20"/>
        </w:rPr>
        <w:t>ate</w:t>
      </w:r>
      <w:r w:rsidR="002C5820">
        <w:rPr>
          <w:rFonts w:ascii="Verdana" w:hAnsi="Verdana" w:cs="Courier New"/>
          <w:sz w:val="20"/>
          <w:szCs w:val="20"/>
        </w:rPr>
        <w:t>.</w:t>
      </w:r>
    </w:p>
    <w:p w:rsidR="00510F8E" w:rsidRDefault="00637774" w:rsidP="00202FBE">
      <w:pPr>
        <w:ind w:left="720"/>
        <w:rPr>
          <w:rFonts w:ascii="Courier New" w:hAnsi="Courier New" w:cs="Courier New"/>
          <w:color w:val="000080"/>
          <w:sz w:val="22"/>
          <w:szCs w:val="22"/>
        </w:rPr>
      </w:pPr>
      <w:r w:rsidRPr="00510F8E">
        <w:rPr>
          <w:rFonts w:ascii="Courier New" w:hAnsi="Courier New" w:cs="Courier New"/>
          <w:noProof/>
          <w:color w:val="000080"/>
          <w:sz w:val="22"/>
          <w:szCs w:val="22"/>
        </w:rPr>
        <w:drawing>
          <wp:inline distT="0" distB="0" distL="0" distR="0">
            <wp:extent cx="5486400" cy="3390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2C5820" w:rsidRDefault="002C5820" w:rsidP="00202FBE">
      <w:pPr>
        <w:ind w:left="720"/>
        <w:rPr>
          <w:rFonts w:ascii="Courier New" w:hAnsi="Courier New" w:cs="Courier New"/>
          <w:color w:val="000080"/>
          <w:sz w:val="22"/>
          <w:szCs w:val="22"/>
        </w:rPr>
      </w:pPr>
    </w:p>
    <w:p w:rsidR="002C5820" w:rsidRDefault="002C5820" w:rsidP="002C5820">
      <w:pPr>
        <w:spacing w:line="360" w:lineRule="auto"/>
        <w:ind w:left="720"/>
        <w:rPr>
          <w:rFonts w:ascii="Verdana" w:hAnsi="Verdana" w:cs="Courier New"/>
          <w:sz w:val="20"/>
          <w:szCs w:val="20"/>
        </w:rPr>
      </w:pPr>
      <w:proofErr w:type="spellStart"/>
      <w:r w:rsidRPr="00510F8E">
        <w:rPr>
          <w:rFonts w:ascii="Verdana" w:hAnsi="Verdana" w:cs="Courier New"/>
          <w:b/>
          <w:i/>
          <w:sz w:val="20"/>
          <w:szCs w:val="20"/>
        </w:rPr>
        <w:t>Lkp_CurrConv_</w:t>
      </w:r>
      <w:r>
        <w:rPr>
          <w:rFonts w:ascii="Verdana" w:hAnsi="Verdana" w:cs="Courier New"/>
          <w:b/>
          <w:i/>
          <w:sz w:val="20"/>
          <w:szCs w:val="20"/>
        </w:rPr>
        <w:t>B</w:t>
      </w:r>
      <w:r w:rsidRPr="00510F8E">
        <w:rPr>
          <w:rFonts w:ascii="Verdana" w:hAnsi="Verdana" w:cs="Courier New"/>
          <w:b/>
          <w:i/>
          <w:sz w:val="20"/>
          <w:szCs w:val="20"/>
        </w:rPr>
        <w:t>E</w:t>
      </w:r>
      <w:proofErr w:type="spellEnd"/>
      <w:r>
        <w:rPr>
          <w:rFonts w:ascii="Verdana" w:hAnsi="Verdana" w:cs="Courier New"/>
          <w:b/>
          <w:i/>
          <w:sz w:val="20"/>
          <w:szCs w:val="20"/>
        </w:rPr>
        <w:t xml:space="preserve"> – </w:t>
      </w:r>
      <w:r>
        <w:rPr>
          <w:rFonts w:ascii="Verdana" w:hAnsi="Verdana" w:cs="Courier New"/>
          <w:sz w:val="20"/>
          <w:szCs w:val="20"/>
        </w:rPr>
        <w:t>In this stage BE_FORECAST_AMOUNT is calculated using below logic –</w:t>
      </w:r>
    </w:p>
    <w:p w:rsidR="002C5820" w:rsidRPr="002C5820" w:rsidRDefault="002C5820" w:rsidP="00540FDE">
      <w:pPr>
        <w:spacing w:line="360" w:lineRule="auto"/>
        <w:ind w:left="1080"/>
        <w:rPr>
          <w:rFonts w:ascii="Verdana" w:hAnsi="Verdana" w:cs="Courier New"/>
          <w:sz w:val="20"/>
          <w:szCs w:val="20"/>
        </w:rPr>
      </w:pPr>
      <w:r w:rsidRPr="002C5820">
        <w:rPr>
          <w:rFonts w:ascii="Verdana" w:hAnsi="Verdana" w:cs="Courier New"/>
          <w:sz w:val="20"/>
          <w:szCs w:val="20"/>
        </w:rPr>
        <w:t>1. Lookup DIMS.CURRENCY_CONVERS</w:t>
      </w:r>
      <w:r w:rsidR="00BE0B21">
        <w:rPr>
          <w:rFonts w:ascii="Verdana" w:hAnsi="Verdana" w:cs="Courier New"/>
          <w:sz w:val="20"/>
          <w:szCs w:val="20"/>
        </w:rPr>
        <w:t xml:space="preserve">ION_RATE using FROM_CURRENCY = </w:t>
      </w:r>
      <w:proofErr w:type="spellStart"/>
      <w:r w:rsidR="00BE0B21">
        <w:rPr>
          <w:rFonts w:ascii="Verdana" w:hAnsi="Verdana" w:cs="Courier New"/>
          <w:sz w:val="20"/>
          <w:szCs w:val="20"/>
        </w:rPr>
        <w:t>F</w:t>
      </w:r>
      <w:r w:rsidRPr="002C5820">
        <w:rPr>
          <w:rFonts w:ascii="Verdana" w:hAnsi="Verdana" w:cs="Courier New"/>
          <w:sz w:val="20"/>
          <w:szCs w:val="20"/>
        </w:rPr>
        <w:t>unc_</w:t>
      </w:r>
      <w:r w:rsidR="00BE0B21">
        <w:rPr>
          <w:rFonts w:ascii="Verdana" w:hAnsi="Verdana" w:cs="Courier New"/>
          <w:sz w:val="20"/>
          <w:szCs w:val="20"/>
        </w:rPr>
        <w:t>C</w:t>
      </w:r>
      <w:r w:rsidRPr="002C5820">
        <w:rPr>
          <w:rFonts w:ascii="Verdana" w:hAnsi="Verdana" w:cs="Courier New"/>
          <w:sz w:val="20"/>
          <w:szCs w:val="20"/>
        </w:rPr>
        <w:t>urrency</w:t>
      </w:r>
      <w:proofErr w:type="spellEnd"/>
      <w:r>
        <w:rPr>
          <w:rFonts w:ascii="Verdana" w:hAnsi="Verdana" w:cs="Courier New"/>
          <w:sz w:val="20"/>
          <w:szCs w:val="20"/>
        </w:rPr>
        <w:t xml:space="preserve"> </w:t>
      </w:r>
      <w:r w:rsidR="00BE0B21">
        <w:rPr>
          <w:rFonts w:ascii="Verdana" w:hAnsi="Verdana" w:cs="Courier New"/>
          <w:sz w:val="20"/>
          <w:szCs w:val="20"/>
        </w:rPr>
        <w:t xml:space="preserve">(from source) </w:t>
      </w:r>
      <w:r w:rsidRPr="002C5820">
        <w:rPr>
          <w:rFonts w:ascii="Verdana" w:hAnsi="Verdana" w:cs="Courier New"/>
          <w:sz w:val="20"/>
          <w:szCs w:val="20"/>
        </w:rPr>
        <w:t xml:space="preserve">and </w:t>
      </w:r>
      <w:r>
        <w:rPr>
          <w:rFonts w:ascii="Verdana" w:hAnsi="Verdana" w:cs="Courier New"/>
          <w:sz w:val="20"/>
          <w:szCs w:val="20"/>
        </w:rPr>
        <w:t xml:space="preserve">TO_CURRENCY = 'USD' and </w:t>
      </w:r>
      <w:proofErr w:type="spellStart"/>
      <w:r>
        <w:rPr>
          <w:rFonts w:ascii="Verdana" w:hAnsi="Verdana" w:cs="Courier New"/>
          <w:sz w:val="20"/>
          <w:szCs w:val="20"/>
        </w:rPr>
        <w:t>Made_On</w:t>
      </w:r>
      <w:r w:rsidRPr="002C5820">
        <w:rPr>
          <w:rFonts w:ascii="Verdana" w:hAnsi="Verdana" w:cs="Courier New"/>
          <w:sz w:val="20"/>
          <w:szCs w:val="20"/>
        </w:rPr>
        <w:t>_Date</w:t>
      </w:r>
      <w:proofErr w:type="spellEnd"/>
      <w:r w:rsidRPr="002C5820">
        <w:rPr>
          <w:rFonts w:ascii="Verdana" w:hAnsi="Verdana" w:cs="Courier New"/>
          <w:sz w:val="20"/>
          <w:szCs w:val="20"/>
        </w:rPr>
        <w:t xml:space="preserve"> between (BK_START_DATE and BK_END_DATE) and </w:t>
      </w:r>
      <w:proofErr w:type="spellStart"/>
      <w:r w:rsidRPr="002C5820">
        <w:rPr>
          <w:rFonts w:ascii="Verdana" w:hAnsi="Verdana" w:cs="Courier New"/>
          <w:sz w:val="20"/>
          <w:szCs w:val="20"/>
        </w:rPr>
        <w:t>Rate_Type</w:t>
      </w:r>
      <w:proofErr w:type="spellEnd"/>
      <w:r w:rsidRPr="002C5820">
        <w:rPr>
          <w:rFonts w:ascii="Verdana" w:hAnsi="Verdana" w:cs="Courier New"/>
          <w:sz w:val="20"/>
          <w:szCs w:val="20"/>
        </w:rPr>
        <w:t xml:space="preserve"> = 'BUDGETED' to get the </w:t>
      </w:r>
      <w:r>
        <w:rPr>
          <w:rFonts w:ascii="Verdana" w:hAnsi="Verdana" w:cs="Courier New"/>
          <w:sz w:val="20"/>
          <w:szCs w:val="20"/>
        </w:rPr>
        <w:t>conversion r</w:t>
      </w:r>
      <w:r w:rsidRPr="002C5820">
        <w:rPr>
          <w:rFonts w:ascii="Verdana" w:hAnsi="Verdana" w:cs="Courier New"/>
          <w:sz w:val="20"/>
          <w:szCs w:val="20"/>
        </w:rPr>
        <w:t>ate</w:t>
      </w:r>
      <w:r>
        <w:rPr>
          <w:rFonts w:ascii="Verdana" w:hAnsi="Verdana" w:cs="Courier New"/>
          <w:sz w:val="20"/>
          <w:szCs w:val="20"/>
        </w:rPr>
        <w:t>.</w:t>
      </w:r>
    </w:p>
    <w:p w:rsidR="00971AC1" w:rsidRDefault="00CA5C7A" w:rsidP="00540FDE">
      <w:pPr>
        <w:spacing w:line="360" w:lineRule="auto"/>
        <w:ind w:left="1080"/>
        <w:rPr>
          <w:rFonts w:ascii="Verdana" w:hAnsi="Verdana" w:cs="Courier New"/>
          <w:sz w:val="20"/>
          <w:szCs w:val="20"/>
        </w:rPr>
      </w:pPr>
      <w:r>
        <w:rPr>
          <w:rFonts w:ascii="Verdana" w:hAnsi="Verdana" w:cs="Courier New"/>
          <w:sz w:val="20"/>
          <w:szCs w:val="20"/>
        </w:rPr>
        <w:t>2. Multiply LC</w:t>
      </w:r>
      <w:r w:rsidR="002C5820" w:rsidRPr="002C5820">
        <w:rPr>
          <w:rFonts w:ascii="Verdana" w:hAnsi="Verdana" w:cs="Courier New"/>
          <w:sz w:val="20"/>
          <w:szCs w:val="20"/>
        </w:rPr>
        <w:t xml:space="preserve">_FORECAST_AMT with the </w:t>
      </w:r>
      <w:r w:rsidR="002C5820">
        <w:rPr>
          <w:rFonts w:ascii="Verdana" w:hAnsi="Verdana" w:cs="Courier New"/>
          <w:sz w:val="20"/>
          <w:szCs w:val="20"/>
        </w:rPr>
        <w:t>conversion r</w:t>
      </w:r>
      <w:r w:rsidR="002C5820" w:rsidRPr="002C5820">
        <w:rPr>
          <w:rFonts w:ascii="Verdana" w:hAnsi="Verdana" w:cs="Courier New"/>
          <w:sz w:val="20"/>
          <w:szCs w:val="20"/>
        </w:rPr>
        <w:t>ate</w:t>
      </w:r>
      <w:r w:rsidR="002C5820">
        <w:rPr>
          <w:rFonts w:ascii="Verdana" w:hAnsi="Verdana" w:cs="Courier New"/>
          <w:sz w:val="20"/>
          <w:szCs w:val="20"/>
        </w:rPr>
        <w:t>.</w:t>
      </w:r>
    </w:p>
    <w:p w:rsidR="00971AC1" w:rsidRPr="009013DF" w:rsidRDefault="009013DF" w:rsidP="000120C7">
      <w:pPr>
        <w:spacing w:line="360" w:lineRule="auto"/>
        <w:ind w:left="720"/>
        <w:rPr>
          <w:rFonts w:ascii="Verdana" w:hAnsi="Verdana" w:cs="Courier New"/>
          <w:i/>
          <w:color w:val="000080"/>
          <w:sz w:val="20"/>
          <w:szCs w:val="20"/>
        </w:rPr>
      </w:pPr>
      <w:r w:rsidRPr="00A00CD0">
        <w:rPr>
          <w:rFonts w:ascii="Verdana" w:hAnsi="Verdana" w:cs="Courier New"/>
          <w:i/>
          <w:color w:val="000080"/>
          <w:sz w:val="20"/>
          <w:szCs w:val="20"/>
        </w:rPr>
        <w:t xml:space="preserve">P.N – </w:t>
      </w:r>
      <w:r w:rsidR="00971AC1" w:rsidRPr="00A00CD0">
        <w:rPr>
          <w:rFonts w:ascii="Verdana" w:hAnsi="Verdana" w:cs="Courier New"/>
          <w:i/>
          <w:color w:val="000080"/>
          <w:sz w:val="20"/>
          <w:szCs w:val="20"/>
        </w:rPr>
        <w:t>All the</w:t>
      </w:r>
      <w:r w:rsidR="00971AC1" w:rsidRPr="009013DF">
        <w:rPr>
          <w:rFonts w:ascii="Verdana" w:hAnsi="Verdana" w:cs="Courier New"/>
          <w:i/>
          <w:color w:val="000080"/>
          <w:sz w:val="20"/>
          <w:szCs w:val="20"/>
        </w:rPr>
        <w:t xml:space="preserve"> records loaded in Work Table will have VALID_FORECAST_FLAG as ‘Y’</w:t>
      </w:r>
      <w:r w:rsidR="000120C7" w:rsidRPr="009013DF">
        <w:rPr>
          <w:rFonts w:ascii="Verdana" w:hAnsi="Verdana" w:cs="Courier New"/>
          <w:i/>
          <w:color w:val="000080"/>
          <w:sz w:val="20"/>
          <w:szCs w:val="20"/>
        </w:rPr>
        <w:t xml:space="preserve"> and DERIVED_FLAG as ‘N’</w:t>
      </w:r>
      <w:r w:rsidR="00971AC1" w:rsidRPr="009013DF">
        <w:rPr>
          <w:rFonts w:ascii="Verdana" w:hAnsi="Verdana" w:cs="Courier New"/>
          <w:i/>
          <w:color w:val="000080"/>
          <w:sz w:val="20"/>
          <w:szCs w:val="20"/>
        </w:rPr>
        <w:t>.</w:t>
      </w:r>
    </w:p>
    <w:p w:rsidR="000120C7" w:rsidRDefault="002940AD" w:rsidP="000120C7">
      <w:pPr>
        <w:numPr>
          <w:ilvl w:val="0"/>
          <w:numId w:val="21"/>
        </w:numPr>
        <w:spacing w:line="360" w:lineRule="auto"/>
        <w:rPr>
          <w:rFonts w:ascii="Verdana" w:hAnsi="Verdana"/>
          <w:b/>
          <w:i/>
          <w:sz w:val="20"/>
          <w:szCs w:val="20"/>
        </w:rPr>
      </w:pPr>
      <w:proofErr w:type="spellStart"/>
      <w:r w:rsidRPr="002940AD">
        <w:rPr>
          <w:rFonts w:ascii="Verdana" w:hAnsi="Verdana"/>
          <w:b/>
          <w:i/>
          <w:sz w:val="20"/>
          <w:szCs w:val="20"/>
        </w:rPr>
        <w:t>jbSiebelWorkToDsSalesParticipatForecast</w:t>
      </w:r>
      <w:proofErr w:type="spellEnd"/>
      <w:r w:rsidR="000120C7">
        <w:rPr>
          <w:rFonts w:ascii="Verdana" w:hAnsi="Verdana"/>
          <w:b/>
          <w:i/>
          <w:sz w:val="20"/>
          <w:szCs w:val="20"/>
        </w:rPr>
        <w:t xml:space="preserve"> – </w:t>
      </w:r>
      <w:r w:rsidR="000120C7">
        <w:rPr>
          <w:rFonts w:ascii="Verdana" w:hAnsi="Verdana"/>
          <w:sz w:val="20"/>
          <w:szCs w:val="20"/>
        </w:rPr>
        <w:t>This job lo</w:t>
      </w:r>
      <w:r w:rsidR="00410802">
        <w:rPr>
          <w:rFonts w:ascii="Verdana" w:hAnsi="Verdana"/>
          <w:sz w:val="20"/>
          <w:szCs w:val="20"/>
        </w:rPr>
        <w:t xml:space="preserve">ads data </w:t>
      </w:r>
      <w:r w:rsidR="003A168F">
        <w:rPr>
          <w:rFonts w:ascii="Verdana" w:hAnsi="Verdana"/>
          <w:sz w:val="20"/>
          <w:szCs w:val="20"/>
        </w:rPr>
        <w:t>from Work table into a dataset “</w:t>
      </w:r>
      <w:r w:rsidR="003A168F" w:rsidRPr="005D687F">
        <w:rPr>
          <w:rFonts w:ascii="Verdana" w:hAnsi="Verdana"/>
          <w:color w:val="000080"/>
          <w:sz w:val="20"/>
          <w:szCs w:val="20"/>
        </w:rPr>
        <w:t>Wrk_Sales_Participant_Forecast_Incr_Replica.ds</w:t>
      </w:r>
      <w:r w:rsidR="003A168F">
        <w:rPr>
          <w:rFonts w:ascii="Verdana" w:hAnsi="Verdana"/>
          <w:sz w:val="20"/>
          <w:szCs w:val="20"/>
        </w:rPr>
        <w:t>”</w:t>
      </w:r>
      <w:r w:rsidR="00410802">
        <w:rPr>
          <w:rFonts w:ascii="Verdana" w:hAnsi="Verdana"/>
          <w:sz w:val="20"/>
          <w:szCs w:val="20"/>
        </w:rPr>
        <w:t>.</w:t>
      </w:r>
    </w:p>
    <w:p w:rsidR="006E08EA" w:rsidRPr="00F97B03" w:rsidRDefault="002940AD" w:rsidP="00C76152">
      <w:pPr>
        <w:numPr>
          <w:ilvl w:val="0"/>
          <w:numId w:val="21"/>
        </w:numPr>
        <w:spacing w:line="360" w:lineRule="auto"/>
        <w:rPr>
          <w:rFonts w:ascii="Verdana" w:hAnsi="Verdana"/>
          <w:b/>
          <w:i/>
          <w:sz w:val="20"/>
          <w:szCs w:val="20"/>
        </w:rPr>
      </w:pPr>
      <w:proofErr w:type="spellStart"/>
      <w:r w:rsidRPr="002940AD">
        <w:rPr>
          <w:rFonts w:ascii="Verdana" w:hAnsi="Verdana"/>
          <w:b/>
          <w:i/>
          <w:sz w:val="20"/>
          <w:szCs w:val="20"/>
        </w:rPr>
        <w:t>jbSiebelSblFactToWrkSalesParticipantForecast</w:t>
      </w:r>
      <w:proofErr w:type="spellEnd"/>
      <w:r w:rsidR="006E08EA">
        <w:rPr>
          <w:rFonts w:ascii="Verdana" w:hAnsi="Verdana"/>
          <w:b/>
          <w:i/>
          <w:sz w:val="20"/>
          <w:szCs w:val="20"/>
        </w:rPr>
        <w:t xml:space="preserve"> – </w:t>
      </w:r>
      <w:r w:rsidR="00C76152">
        <w:rPr>
          <w:rFonts w:ascii="Verdana" w:hAnsi="Verdana"/>
          <w:sz w:val="20"/>
          <w:szCs w:val="20"/>
        </w:rPr>
        <w:t xml:space="preserve">This job brings back </w:t>
      </w:r>
      <w:r w:rsidR="006E08EA">
        <w:rPr>
          <w:rFonts w:ascii="Verdana" w:hAnsi="Verdana"/>
          <w:sz w:val="20"/>
          <w:szCs w:val="20"/>
        </w:rPr>
        <w:t xml:space="preserve">processed records </w:t>
      </w:r>
      <w:r w:rsidR="00AE35AB">
        <w:rPr>
          <w:rFonts w:ascii="Verdana" w:hAnsi="Verdana"/>
          <w:sz w:val="20"/>
          <w:szCs w:val="20"/>
        </w:rPr>
        <w:t xml:space="preserve">for a certain period </w:t>
      </w:r>
      <w:r w:rsidR="006E08EA">
        <w:rPr>
          <w:rFonts w:ascii="Verdana" w:hAnsi="Verdana"/>
          <w:sz w:val="20"/>
          <w:szCs w:val="20"/>
        </w:rPr>
        <w:t xml:space="preserve">in Work table </w:t>
      </w:r>
      <w:r w:rsidR="00AE35AB">
        <w:rPr>
          <w:rFonts w:ascii="Verdana" w:hAnsi="Verdana"/>
          <w:sz w:val="20"/>
          <w:szCs w:val="20"/>
        </w:rPr>
        <w:t xml:space="preserve">from Fact table </w:t>
      </w:r>
      <w:r w:rsidR="006E08EA">
        <w:rPr>
          <w:rFonts w:ascii="Verdana" w:hAnsi="Verdana"/>
          <w:sz w:val="20"/>
          <w:szCs w:val="20"/>
        </w:rPr>
        <w:t xml:space="preserve">to maintain consistency </w:t>
      </w:r>
      <w:r w:rsidR="00F97B03">
        <w:rPr>
          <w:rFonts w:ascii="Verdana" w:hAnsi="Verdana"/>
          <w:sz w:val="20"/>
          <w:szCs w:val="20"/>
        </w:rPr>
        <w:t xml:space="preserve">in data </w:t>
      </w:r>
      <w:r w:rsidR="00AE444E">
        <w:rPr>
          <w:rFonts w:ascii="Verdana" w:hAnsi="Verdana"/>
          <w:sz w:val="20"/>
          <w:szCs w:val="20"/>
        </w:rPr>
        <w:t xml:space="preserve">for </w:t>
      </w:r>
      <w:r w:rsidR="006E08EA">
        <w:rPr>
          <w:rFonts w:ascii="Verdana" w:hAnsi="Verdana"/>
          <w:sz w:val="20"/>
          <w:szCs w:val="20"/>
        </w:rPr>
        <w:t xml:space="preserve">internal </w:t>
      </w:r>
      <w:r w:rsidR="00AE35AB">
        <w:rPr>
          <w:rFonts w:ascii="Verdana" w:hAnsi="Verdana"/>
          <w:sz w:val="20"/>
          <w:szCs w:val="20"/>
        </w:rPr>
        <w:t>calculation</w:t>
      </w:r>
      <w:r w:rsidR="006E08EA">
        <w:rPr>
          <w:rFonts w:ascii="Verdana" w:hAnsi="Verdana"/>
          <w:sz w:val="20"/>
          <w:szCs w:val="20"/>
        </w:rPr>
        <w:t xml:space="preserve"> (i.e. Rollup).</w:t>
      </w:r>
    </w:p>
    <w:p w:rsidR="00F97B03" w:rsidRDefault="00F97B03" w:rsidP="00C76152">
      <w:pPr>
        <w:spacing w:line="360" w:lineRule="auto"/>
        <w:ind w:left="720"/>
        <w:rPr>
          <w:rFonts w:ascii="Verdana" w:hAnsi="Verdana"/>
          <w:sz w:val="20"/>
          <w:szCs w:val="20"/>
        </w:rPr>
      </w:pPr>
      <w:r>
        <w:rPr>
          <w:rFonts w:ascii="Verdana" w:hAnsi="Verdana"/>
          <w:sz w:val="20"/>
          <w:szCs w:val="20"/>
        </w:rPr>
        <w:t>Some of the important stages are as follows:</w:t>
      </w:r>
    </w:p>
    <w:p w:rsidR="00F97B03" w:rsidRPr="00E353EA" w:rsidRDefault="00E353EA" w:rsidP="00F97B03">
      <w:pPr>
        <w:spacing w:line="360" w:lineRule="auto"/>
        <w:ind w:left="720"/>
        <w:jc w:val="both"/>
        <w:rPr>
          <w:rFonts w:ascii="Verdana" w:hAnsi="Verdana"/>
          <w:sz w:val="20"/>
          <w:szCs w:val="20"/>
        </w:rPr>
      </w:pPr>
      <w:proofErr w:type="spellStart"/>
      <w:r w:rsidRPr="00E353EA">
        <w:rPr>
          <w:rFonts w:ascii="Verdana" w:hAnsi="Verdana"/>
          <w:b/>
          <w:i/>
          <w:sz w:val="20"/>
          <w:szCs w:val="20"/>
        </w:rPr>
        <w:t>Facts_Sales_Participant_Forecast</w:t>
      </w:r>
      <w:proofErr w:type="spellEnd"/>
      <w:r>
        <w:rPr>
          <w:rFonts w:ascii="Verdana" w:hAnsi="Verdana"/>
          <w:b/>
          <w:i/>
          <w:sz w:val="20"/>
          <w:szCs w:val="20"/>
        </w:rPr>
        <w:t xml:space="preserve"> – </w:t>
      </w:r>
      <w:r>
        <w:rPr>
          <w:rFonts w:ascii="Verdana" w:hAnsi="Verdana"/>
          <w:sz w:val="20"/>
          <w:szCs w:val="20"/>
        </w:rPr>
        <w:t>Below query is used to retrieve records from Fact table for a certain period -</w:t>
      </w:r>
    </w:p>
    <w:p w:rsidR="00E353EA" w:rsidRPr="00E353EA" w:rsidRDefault="00E353EA" w:rsidP="00E353EA">
      <w:pPr>
        <w:ind w:left="720"/>
        <w:rPr>
          <w:rFonts w:ascii="Courier New" w:hAnsi="Courier New" w:cs="Courier New"/>
          <w:color w:val="000080"/>
          <w:sz w:val="22"/>
          <w:szCs w:val="22"/>
        </w:rPr>
      </w:pPr>
      <w:r w:rsidRPr="00E353EA">
        <w:rPr>
          <w:rFonts w:ascii="Courier New" w:hAnsi="Courier New" w:cs="Courier New"/>
          <w:color w:val="000080"/>
          <w:sz w:val="22"/>
          <w:szCs w:val="22"/>
        </w:rPr>
        <w:lastRenderedPageBreak/>
        <w:t xml:space="preserve">select a.* from (select * from </w:t>
      </w:r>
      <w:proofErr w:type="spellStart"/>
      <w:r w:rsidRPr="00E353EA">
        <w:rPr>
          <w:rFonts w:ascii="Courier New" w:hAnsi="Courier New" w:cs="Courier New"/>
          <w:color w:val="000080"/>
          <w:sz w:val="22"/>
          <w:szCs w:val="22"/>
        </w:rPr>
        <w:t>facts.sales_participant_forecast</w:t>
      </w:r>
      <w:proofErr w:type="spellEnd"/>
      <w:r w:rsidRPr="00E353EA">
        <w:rPr>
          <w:rFonts w:ascii="Courier New" w:hAnsi="Courier New" w:cs="Courier New"/>
          <w:color w:val="000080"/>
          <w:sz w:val="22"/>
          <w:szCs w:val="22"/>
        </w:rPr>
        <w:t xml:space="preserve"> where </w:t>
      </w:r>
      <w:proofErr w:type="spellStart"/>
      <w:r w:rsidRPr="00E353EA">
        <w:rPr>
          <w:rFonts w:ascii="Courier New" w:hAnsi="Courier New" w:cs="Courier New"/>
          <w:color w:val="000080"/>
          <w:sz w:val="22"/>
          <w:szCs w:val="22"/>
        </w:rPr>
        <w:t>made_for_start_date_key</w:t>
      </w:r>
      <w:proofErr w:type="spellEnd"/>
      <w:r w:rsidRPr="00E353EA">
        <w:rPr>
          <w:rFonts w:ascii="Courier New" w:hAnsi="Courier New" w:cs="Courier New"/>
          <w:color w:val="000080"/>
          <w:sz w:val="22"/>
          <w:szCs w:val="22"/>
        </w:rPr>
        <w:t xml:space="preserve"> in </w:t>
      </w:r>
    </w:p>
    <w:p w:rsidR="00E353EA" w:rsidRPr="00E353EA" w:rsidRDefault="00E353EA" w:rsidP="00E353EA">
      <w:pPr>
        <w:ind w:left="720"/>
        <w:rPr>
          <w:rFonts w:ascii="Courier New" w:hAnsi="Courier New" w:cs="Courier New"/>
          <w:color w:val="000080"/>
          <w:sz w:val="22"/>
          <w:szCs w:val="22"/>
        </w:rPr>
      </w:pPr>
      <w:r>
        <w:rPr>
          <w:rFonts w:ascii="Courier New" w:hAnsi="Courier New" w:cs="Courier New"/>
          <w:color w:val="000080"/>
          <w:sz w:val="22"/>
          <w:szCs w:val="22"/>
        </w:rPr>
        <w:t>(</w:t>
      </w:r>
      <w:r w:rsidRPr="00E353EA">
        <w:rPr>
          <w:rFonts w:ascii="Courier New" w:hAnsi="Courier New" w:cs="Courier New"/>
          <w:color w:val="000080"/>
          <w:sz w:val="22"/>
          <w:szCs w:val="22"/>
        </w:rPr>
        <w:t xml:space="preserve">select </w:t>
      </w:r>
      <w:proofErr w:type="spellStart"/>
      <w:r w:rsidRPr="00E353EA">
        <w:rPr>
          <w:rFonts w:ascii="Courier New" w:hAnsi="Courier New" w:cs="Courier New"/>
          <w:color w:val="000080"/>
          <w:sz w:val="22"/>
          <w:szCs w:val="22"/>
        </w:rPr>
        <w:t>date_key</w:t>
      </w:r>
      <w:proofErr w:type="spellEnd"/>
      <w:r w:rsidRPr="00E353EA">
        <w:rPr>
          <w:rFonts w:ascii="Courier New" w:hAnsi="Courier New" w:cs="Courier New"/>
          <w:color w:val="000080"/>
          <w:sz w:val="22"/>
          <w:szCs w:val="22"/>
        </w:rPr>
        <w:t xml:space="preserve"> from </w:t>
      </w:r>
      <w:proofErr w:type="spellStart"/>
      <w:r w:rsidRPr="00E353EA">
        <w:rPr>
          <w:rFonts w:ascii="Courier New" w:hAnsi="Courier New" w:cs="Courier New"/>
          <w:color w:val="000080"/>
          <w:sz w:val="22"/>
          <w:szCs w:val="22"/>
        </w:rPr>
        <w:t>dims.calendar</w:t>
      </w:r>
      <w:proofErr w:type="spellEnd"/>
      <w:r w:rsidRPr="00E353EA">
        <w:rPr>
          <w:rFonts w:ascii="Courier New" w:hAnsi="Courier New" w:cs="Courier New"/>
          <w:color w:val="000080"/>
          <w:sz w:val="22"/>
          <w:szCs w:val="22"/>
        </w:rPr>
        <w:t xml:space="preserve"> where</w:t>
      </w:r>
    </w:p>
    <w:p w:rsidR="00E353EA" w:rsidRPr="00E353EA" w:rsidRDefault="00E353EA" w:rsidP="00E353EA">
      <w:pPr>
        <w:ind w:left="720"/>
        <w:rPr>
          <w:rFonts w:ascii="Courier New" w:hAnsi="Courier New" w:cs="Courier New"/>
          <w:color w:val="000080"/>
          <w:sz w:val="22"/>
          <w:szCs w:val="22"/>
        </w:rPr>
      </w:pPr>
      <w:proofErr w:type="spellStart"/>
      <w:r w:rsidRPr="00E353EA">
        <w:rPr>
          <w:rFonts w:ascii="Courier New" w:hAnsi="Courier New" w:cs="Courier New"/>
          <w:b/>
          <w:color w:val="000080"/>
          <w:sz w:val="22"/>
          <w:szCs w:val="22"/>
        </w:rPr>
        <w:t>fiscal_months_back</w:t>
      </w:r>
      <w:proofErr w:type="spellEnd"/>
      <w:r w:rsidRPr="00E353EA">
        <w:rPr>
          <w:rFonts w:ascii="Courier New" w:hAnsi="Courier New" w:cs="Courier New"/>
          <w:b/>
          <w:color w:val="000080"/>
          <w:sz w:val="22"/>
          <w:szCs w:val="22"/>
        </w:rPr>
        <w:t xml:space="preserve"> &lt; 1</w:t>
      </w:r>
      <w:r w:rsidRPr="00E353EA">
        <w:rPr>
          <w:rFonts w:ascii="Courier New" w:hAnsi="Courier New" w:cs="Courier New"/>
          <w:color w:val="000080"/>
          <w:sz w:val="22"/>
          <w:szCs w:val="22"/>
        </w:rPr>
        <w:t xml:space="preserve"> and </w:t>
      </w:r>
      <w:proofErr w:type="spellStart"/>
      <w:r w:rsidRPr="00E353EA">
        <w:rPr>
          <w:rFonts w:ascii="Courier New" w:hAnsi="Courier New" w:cs="Courier New"/>
          <w:color w:val="000080"/>
          <w:sz w:val="22"/>
          <w:szCs w:val="22"/>
        </w:rPr>
        <w:t>fiscal_month_start_date</w:t>
      </w:r>
      <w:proofErr w:type="spellEnd"/>
      <w:r w:rsidRPr="00E353EA">
        <w:rPr>
          <w:rFonts w:ascii="Courier New" w:hAnsi="Courier New" w:cs="Courier New"/>
          <w:color w:val="000080"/>
          <w:sz w:val="22"/>
          <w:szCs w:val="22"/>
        </w:rPr>
        <w:t xml:space="preserve"> = </w:t>
      </w:r>
      <w:proofErr w:type="spellStart"/>
      <w:r w:rsidRPr="00E353EA">
        <w:rPr>
          <w:rFonts w:ascii="Courier New" w:hAnsi="Courier New" w:cs="Courier New"/>
          <w:color w:val="000080"/>
          <w:sz w:val="22"/>
          <w:szCs w:val="22"/>
        </w:rPr>
        <w:t>bk_calendar_date</w:t>
      </w:r>
      <w:proofErr w:type="spellEnd"/>
      <w:r w:rsidRPr="00E353EA">
        <w:rPr>
          <w:rFonts w:ascii="Courier New" w:hAnsi="Courier New" w:cs="Courier New"/>
          <w:color w:val="000080"/>
          <w:sz w:val="22"/>
          <w:szCs w:val="22"/>
        </w:rPr>
        <w:t xml:space="preserve">) and </w:t>
      </w:r>
      <w:proofErr w:type="spellStart"/>
      <w:r w:rsidRPr="00E353EA">
        <w:rPr>
          <w:rFonts w:ascii="Courier New" w:hAnsi="Courier New" w:cs="Courier New"/>
          <w:color w:val="000080"/>
          <w:sz w:val="22"/>
          <w:szCs w:val="22"/>
        </w:rPr>
        <w:t>made_for_period_code</w:t>
      </w:r>
      <w:proofErr w:type="spellEnd"/>
      <w:r w:rsidRPr="00E353EA">
        <w:rPr>
          <w:rFonts w:ascii="Courier New" w:hAnsi="Courier New" w:cs="Courier New"/>
          <w:color w:val="000080"/>
          <w:sz w:val="22"/>
          <w:szCs w:val="22"/>
        </w:rPr>
        <w:t xml:space="preserve"> = 'M'</w:t>
      </w:r>
    </w:p>
    <w:p w:rsidR="00E353EA" w:rsidRPr="00E353EA" w:rsidRDefault="00E353EA" w:rsidP="00E353EA">
      <w:pPr>
        <w:ind w:left="720"/>
        <w:rPr>
          <w:rFonts w:ascii="Courier New" w:hAnsi="Courier New" w:cs="Courier New"/>
          <w:color w:val="000080"/>
          <w:sz w:val="22"/>
          <w:szCs w:val="22"/>
        </w:rPr>
      </w:pPr>
      <w:r w:rsidRPr="00E353EA">
        <w:rPr>
          <w:rFonts w:ascii="Courier New" w:hAnsi="Courier New" w:cs="Courier New"/>
          <w:color w:val="000080"/>
          <w:sz w:val="22"/>
          <w:szCs w:val="22"/>
        </w:rPr>
        <w:t>and SUBMITTED_DERIVED_FLAG</w:t>
      </w:r>
      <w:r w:rsidR="003348B7">
        <w:rPr>
          <w:rFonts w:ascii="Courier New" w:hAnsi="Courier New" w:cs="Courier New"/>
          <w:color w:val="000080"/>
          <w:sz w:val="22"/>
          <w:szCs w:val="22"/>
        </w:rPr>
        <w:t xml:space="preserve"> </w:t>
      </w:r>
      <w:r w:rsidRPr="00E353EA">
        <w:rPr>
          <w:rFonts w:ascii="Courier New" w:hAnsi="Courier New" w:cs="Courier New"/>
          <w:color w:val="000080"/>
          <w:sz w:val="22"/>
          <w:szCs w:val="22"/>
        </w:rPr>
        <w:t>=</w:t>
      </w:r>
      <w:r w:rsidR="003348B7">
        <w:rPr>
          <w:rFonts w:ascii="Courier New" w:hAnsi="Courier New" w:cs="Courier New"/>
          <w:color w:val="000080"/>
          <w:sz w:val="22"/>
          <w:szCs w:val="22"/>
        </w:rPr>
        <w:t xml:space="preserve"> </w:t>
      </w:r>
      <w:r w:rsidRPr="00E353EA">
        <w:rPr>
          <w:rFonts w:ascii="Courier New" w:hAnsi="Courier New" w:cs="Courier New"/>
          <w:color w:val="000080"/>
          <w:sz w:val="22"/>
          <w:szCs w:val="22"/>
        </w:rPr>
        <w:t>'S'</w:t>
      </w:r>
    </w:p>
    <w:p w:rsidR="00E353EA" w:rsidRPr="00E353EA" w:rsidRDefault="00E353EA" w:rsidP="00E353EA">
      <w:pPr>
        <w:ind w:left="720"/>
        <w:rPr>
          <w:rFonts w:ascii="Courier New" w:hAnsi="Courier New" w:cs="Courier New"/>
          <w:color w:val="000080"/>
          <w:sz w:val="22"/>
          <w:szCs w:val="22"/>
        </w:rPr>
      </w:pPr>
      <w:smartTag w:uri="urn:schemas-microsoft-com:office:smarttags" w:element="place">
        <w:r w:rsidRPr="00E353EA">
          <w:rPr>
            <w:rFonts w:ascii="Courier New" w:hAnsi="Courier New" w:cs="Courier New"/>
            <w:color w:val="000080"/>
            <w:sz w:val="22"/>
            <w:szCs w:val="22"/>
          </w:rPr>
          <w:t>UNION</w:t>
        </w:r>
      </w:smartTag>
    </w:p>
    <w:p w:rsidR="00E353EA" w:rsidRPr="00E353EA" w:rsidRDefault="00E353EA" w:rsidP="00E353EA">
      <w:pPr>
        <w:ind w:left="720"/>
        <w:rPr>
          <w:rFonts w:ascii="Courier New" w:hAnsi="Courier New" w:cs="Courier New"/>
          <w:color w:val="000080"/>
          <w:sz w:val="22"/>
          <w:szCs w:val="22"/>
        </w:rPr>
      </w:pPr>
      <w:r w:rsidRPr="00E353EA">
        <w:rPr>
          <w:rFonts w:ascii="Courier New" w:hAnsi="Courier New" w:cs="Courier New"/>
          <w:color w:val="000080"/>
          <w:sz w:val="22"/>
          <w:szCs w:val="22"/>
        </w:rPr>
        <w:t>/* WEEKLY FORECAST FROM FACTS</w:t>
      </w:r>
      <w:r w:rsidR="003348B7">
        <w:rPr>
          <w:rFonts w:ascii="Courier New" w:hAnsi="Courier New" w:cs="Courier New"/>
          <w:color w:val="000080"/>
          <w:sz w:val="22"/>
          <w:szCs w:val="22"/>
        </w:rPr>
        <w:t xml:space="preserve"> </w:t>
      </w:r>
      <w:r w:rsidRPr="00E353EA">
        <w:rPr>
          <w:rFonts w:ascii="Courier New" w:hAnsi="Courier New" w:cs="Courier New"/>
          <w:color w:val="000080"/>
          <w:sz w:val="22"/>
          <w:szCs w:val="22"/>
        </w:rPr>
        <w:t>- ALL WEEKS AFTER &amp; INCLUDING PREVIOUS WEEK</w:t>
      </w:r>
      <w:r w:rsidR="003348B7">
        <w:rPr>
          <w:rFonts w:ascii="Courier New" w:hAnsi="Courier New" w:cs="Courier New"/>
          <w:color w:val="000080"/>
          <w:sz w:val="22"/>
          <w:szCs w:val="22"/>
        </w:rPr>
        <w:t xml:space="preserve"> </w:t>
      </w:r>
      <w:r w:rsidRPr="00E353EA">
        <w:rPr>
          <w:rFonts w:ascii="Courier New" w:hAnsi="Courier New" w:cs="Courier New"/>
          <w:color w:val="000080"/>
          <w:sz w:val="22"/>
          <w:szCs w:val="22"/>
        </w:rPr>
        <w:t>*/</w:t>
      </w:r>
    </w:p>
    <w:p w:rsidR="00E353EA" w:rsidRPr="00E353EA" w:rsidRDefault="00E353EA" w:rsidP="00E353EA">
      <w:pPr>
        <w:ind w:left="720"/>
        <w:rPr>
          <w:rFonts w:ascii="Courier New" w:hAnsi="Courier New" w:cs="Courier New"/>
          <w:color w:val="000080"/>
          <w:sz w:val="22"/>
          <w:szCs w:val="22"/>
        </w:rPr>
      </w:pPr>
      <w:r w:rsidRPr="00E353EA">
        <w:rPr>
          <w:rFonts w:ascii="Courier New" w:hAnsi="Courier New" w:cs="Courier New"/>
          <w:color w:val="000080"/>
          <w:sz w:val="22"/>
          <w:szCs w:val="22"/>
        </w:rPr>
        <w:t xml:space="preserve">select * from </w:t>
      </w:r>
      <w:proofErr w:type="spellStart"/>
      <w:r w:rsidRPr="00E353EA">
        <w:rPr>
          <w:rFonts w:ascii="Courier New" w:hAnsi="Courier New" w:cs="Courier New"/>
          <w:color w:val="000080"/>
          <w:sz w:val="22"/>
          <w:szCs w:val="22"/>
        </w:rPr>
        <w:t>facts.sales_participant_forecast</w:t>
      </w:r>
      <w:proofErr w:type="spellEnd"/>
      <w:r w:rsidRPr="00E353EA">
        <w:rPr>
          <w:rFonts w:ascii="Courier New" w:hAnsi="Courier New" w:cs="Courier New"/>
          <w:color w:val="000080"/>
          <w:sz w:val="22"/>
          <w:szCs w:val="22"/>
        </w:rPr>
        <w:t xml:space="preserve"> where </w:t>
      </w:r>
      <w:proofErr w:type="spellStart"/>
      <w:r w:rsidRPr="00E353EA">
        <w:rPr>
          <w:rFonts w:ascii="Courier New" w:hAnsi="Courier New" w:cs="Courier New"/>
          <w:color w:val="000080"/>
          <w:sz w:val="22"/>
          <w:szCs w:val="22"/>
        </w:rPr>
        <w:t>made_for_start_date_key</w:t>
      </w:r>
      <w:proofErr w:type="spellEnd"/>
      <w:r w:rsidRPr="00E353EA">
        <w:rPr>
          <w:rFonts w:ascii="Courier New" w:hAnsi="Courier New" w:cs="Courier New"/>
          <w:color w:val="000080"/>
          <w:sz w:val="22"/>
          <w:szCs w:val="22"/>
        </w:rPr>
        <w:t xml:space="preserve"> in </w:t>
      </w:r>
    </w:p>
    <w:p w:rsidR="00E353EA" w:rsidRPr="00E353EA" w:rsidRDefault="00E353EA" w:rsidP="00E353EA">
      <w:pPr>
        <w:ind w:left="720"/>
        <w:rPr>
          <w:rFonts w:ascii="Courier New" w:hAnsi="Courier New" w:cs="Courier New"/>
          <w:color w:val="000080"/>
          <w:sz w:val="22"/>
          <w:szCs w:val="22"/>
        </w:rPr>
      </w:pPr>
      <w:r>
        <w:rPr>
          <w:rFonts w:ascii="Courier New" w:hAnsi="Courier New" w:cs="Courier New"/>
          <w:color w:val="000080"/>
          <w:sz w:val="22"/>
          <w:szCs w:val="22"/>
        </w:rPr>
        <w:t>(</w:t>
      </w:r>
      <w:r w:rsidRPr="00E353EA">
        <w:rPr>
          <w:rFonts w:ascii="Courier New" w:hAnsi="Courier New" w:cs="Courier New"/>
          <w:color w:val="000080"/>
          <w:sz w:val="22"/>
          <w:szCs w:val="22"/>
        </w:rPr>
        <w:t xml:space="preserve">select </w:t>
      </w:r>
      <w:proofErr w:type="spellStart"/>
      <w:r w:rsidRPr="00E353EA">
        <w:rPr>
          <w:rFonts w:ascii="Courier New" w:hAnsi="Courier New" w:cs="Courier New"/>
          <w:color w:val="000080"/>
          <w:sz w:val="22"/>
          <w:szCs w:val="22"/>
        </w:rPr>
        <w:t>date_key</w:t>
      </w:r>
      <w:proofErr w:type="spellEnd"/>
      <w:r w:rsidRPr="00E353EA">
        <w:rPr>
          <w:rFonts w:ascii="Courier New" w:hAnsi="Courier New" w:cs="Courier New"/>
          <w:color w:val="000080"/>
          <w:sz w:val="22"/>
          <w:szCs w:val="22"/>
        </w:rPr>
        <w:t xml:space="preserve"> from </w:t>
      </w:r>
      <w:proofErr w:type="spellStart"/>
      <w:r w:rsidRPr="00E353EA">
        <w:rPr>
          <w:rFonts w:ascii="Courier New" w:hAnsi="Courier New" w:cs="Courier New"/>
          <w:color w:val="000080"/>
          <w:sz w:val="22"/>
          <w:szCs w:val="22"/>
        </w:rPr>
        <w:t>dims.calendar</w:t>
      </w:r>
      <w:proofErr w:type="spellEnd"/>
      <w:r w:rsidRPr="00E353EA">
        <w:rPr>
          <w:rFonts w:ascii="Courier New" w:hAnsi="Courier New" w:cs="Courier New"/>
          <w:color w:val="000080"/>
          <w:sz w:val="22"/>
          <w:szCs w:val="22"/>
        </w:rPr>
        <w:t xml:space="preserve"> where</w:t>
      </w:r>
    </w:p>
    <w:p w:rsidR="00E353EA" w:rsidRPr="00E353EA" w:rsidRDefault="00E353EA" w:rsidP="00E353EA">
      <w:pPr>
        <w:ind w:left="720"/>
        <w:rPr>
          <w:rFonts w:ascii="Courier New" w:hAnsi="Courier New" w:cs="Courier New"/>
          <w:color w:val="000080"/>
          <w:sz w:val="22"/>
          <w:szCs w:val="22"/>
        </w:rPr>
      </w:pPr>
      <w:proofErr w:type="spellStart"/>
      <w:r w:rsidRPr="00E353EA">
        <w:rPr>
          <w:rFonts w:ascii="Courier New" w:hAnsi="Courier New" w:cs="Courier New"/>
          <w:b/>
          <w:color w:val="000080"/>
          <w:sz w:val="22"/>
          <w:szCs w:val="22"/>
        </w:rPr>
        <w:t>fiscal_weeks_back</w:t>
      </w:r>
      <w:proofErr w:type="spellEnd"/>
      <w:r w:rsidRPr="00E353EA">
        <w:rPr>
          <w:rFonts w:ascii="Courier New" w:hAnsi="Courier New" w:cs="Courier New"/>
          <w:b/>
          <w:color w:val="000080"/>
          <w:sz w:val="22"/>
          <w:szCs w:val="22"/>
        </w:rPr>
        <w:t xml:space="preserve"> &lt; 2</w:t>
      </w:r>
      <w:r w:rsidRPr="00E353EA">
        <w:rPr>
          <w:rFonts w:ascii="Courier New" w:hAnsi="Courier New" w:cs="Courier New"/>
          <w:color w:val="000080"/>
          <w:sz w:val="22"/>
          <w:szCs w:val="22"/>
        </w:rPr>
        <w:t xml:space="preserve"> and </w:t>
      </w:r>
      <w:proofErr w:type="spellStart"/>
      <w:r w:rsidRPr="00E353EA">
        <w:rPr>
          <w:rFonts w:ascii="Courier New" w:hAnsi="Courier New" w:cs="Courier New"/>
          <w:color w:val="000080"/>
          <w:sz w:val="22"/>
          <w:szCs w:val="22"/>
        </w:rPr>
        <w:t>fiscal_week_start_date</w:t>
      </w:r>
      <w:proofErr w:type="spellEnd"/>
      <w:r w:rsidRPr="00E353EA">
        <w:rPr>
          <w:rFonts w:ascii="Courier New" w:hAnsi="Courier New" w:cs="Courier New"/>
          <w:color w:val="000080"/>
          <w:sz w:val="22"/>
          <w:szCs w:val="22"/>
        </w:rPr>
        <w:t xml:space="preserve"> = </w:t>
      </w:r>
      <w:proofErr w:type="spellStart"/>
      <w:r w:rsidRPr="00E353EA">
        <w:rPr>
          <w:rFonts w:ascii="Courier New" w:hAnsi="Courier New" w:cs="Courier New"/>
          <w:color w:val="000080"/>
          <w:sz w:val="22"/>
          <w:szCs w:val="22"/>
        </w:rPr>
        <w:t>bk_calendar_date</w:t>
      </w:r>
      <w:proofErr w:type="spellEnd"/>
      <w:r w:rsidRPr="00E353EA">
        <w:rPr>
          <w:rFonts w:ascii="Courier New" w:hAnsi="Courier New" w:cs="Courier New"/>
          <w:color w:val="000080"/>
          <w:sz w:val="22"/>
          <w:szCs w:val="22"/>
        </w:rPr>
        <w:t xml:space="preserve">) and </w:t>
      </w:r>
      <w:proofErr w:type="spellStart"/>
      <w:r w:rsidRPr="00E353EA">
        <w:rPr>
          <w:rFonts w:ascii="Courier New" w:hAnsi="Courier New" w:cs="Courier New"/>
          <w:color w:val="000080"/>
          <w:sz w:val="22"/>
          <w:szCs w:val="22"/>
        </w:rPr>
        <w:t>made_for_period_code</w:t>
      </w:r>
      <w:proofErr w:type="spellEnd"/>
      <w:r w:rsidRPr="00E353EA">
        <w:rPr>
          <w:rFonts w:ascii="Courier New" w:hAnsi="Courier New" w:cs="Courier New"/>
          <w:color w:val="000080"/>
          <w:sz w:val="22"/>
          <w:szCs w:val="22"/>
        </w:rPr>
        <w:t xml:space="preserve"> = 'W'</w:t>
      </w:r>
    </w:p>
    <w:p w:rsidR="00E353EA" w:rsidRPr="00E353EA" w:rsidRDefault="00E353EA" w:rsidP="00E353EA">
      <w:pPr>
        <w:ind w:left="720"/>
        <w:rPr>
          <w:rFonts w:ascii="Courier New" w:hAnsi="Courier New" w:cs="Courier New"/>
          <w:color w:val="000080"/>
          <w:sz w:val="22"/>
          <w:szCs w:val="22"/>
        </w:rPr>
      </w:pPr>
      <w:r w:rsidRPr="00E353EA">
        <w:rPr>
          <w:rFonts w:ascii="Courier New" w:hAnsi="Courier New" w:cs="Courier New"/>
          <w:color w:val="000080"/>
          <w:sz w:val="22"/>
          <w:szCs w:val="22"/>
        </w:rPr>
        <w:t>and</w:t>
      </w:r>
      <w:r>
        <w:rPr>
          <w:rFonts w:ascii="Courier New" w:hAnsi="Courier New" w:cs="Courier New"/>
          <w:color w:val="000080"/>
          <w:sz w:val="22"/>
          <w:szCs w:val="22"/>
        </w:rPr>
        <w:t xml:space="preserve"> SUBMITTED_DERIVED_FLAG</w:t>
      </w:r>
      <w:r w:rsidR="003348B7">
        <w:rPr>
          <w:rFonts w:ascii="Courier New" w:hAnsi="Courier New" w:cs="Courier New"/>
          <w:color w:val="000080"/>
          <w:sz w:val="22"/>
          <w:szCs w:val="22"/>
        </w:rPr>
        <w:t xml:space="preserve"> </w:t>
      </w:r>
      <w:r>
        <w:rPr>
          <w:rFonts w:ascii="Courier New" w:hAnsi="Courier New" w:cs="Courier New"/>
          <w:color w:val="000080"/>
          <w:sz w:val="22"/>
          <w:szCs w:val="22"/>
        </w:rPr>
        <w:t>=</w:t>
      </w:r>
      <w:r w:rsidR="003348B7">
        <w:rPr>
          <w:rFonts w:ascii="Courier New" w:hAnsi="Courier New" w:cs="Courier New"/>
          <w:color w:val="000080"/>
          <w:sz w:val="22"/>
          <w:szCs w:val="22"/>
        </w:rPr>
        <w:t xml:space="preserve"> </w:t>
      </w:r>
      <w:r>
        <w:rPr>
          <w:rFonts w:ascii="Courier New" w:hAnsi="Courier New" w:cs="Courier New"/>
          <w:color w:val="000080"/>
          <w:sz w:val="22"/>
          <w:szCs w:val="22"/>
        </w:rPr>
        <w:t>'S') a</w:t>
      </w:r>
      <w:r w:rsidRPr="00E353EA">
        <w:rPr>
          <w:rFonts w:ascii="Courier New" w:hAnsi="Courier New" w:cs="Courier New"/>
          <w:color w:val="000080"/>
          <w:sz w:val="22"/>
          <w:szCs w:val="22"/>
        </w:rPr>
        <w:t xml:space="preserve">, </w:t>
      </w:r>
      <w:proofErr w:type="spellStart"/>
      <w:r w:rsidRPr="00E353EA">
        <w:rPr>
          <w:rFonts w:ascii="Courier New" w:hAnsi="Courier New" w:cs="Courier New"/>
          <w:color w:val="000080"/>
          <w:sz w:val="22"/>
          <w:szCs w:val="22"/>
        </w:rPr>
        <w:t>dims.source_system</w:t>
      </w:r>
      <w:proofErr w:type="spellEnd"/>
      <w:r w:rsidRPr="00E353EA">
        <w:rPr>
          <w:rFonts w:ascii="Courier New" w:hAnsi="Courier New" w:cs="Courier New"/>
          <w:color w:val="000080"/>
          <w:sz w:val="22"/>
          <w:szCs w:val="22"/>
        </w:rPr>
        <w:t xml:space="preserve"> b </w:t>
      </w:r>
    </w:p>
    <w:p w:rsidR="00E353EA" w:rsidRDefault="00E353EA" w:rsidP="00E353EA">
      <w:pPr>
        <w:ind w:left="720"/>
        <w:rPr>
          <w:rFonts w:ascii="Courier New" w:hAnsi="Courier New" w:cs="Courier New"/>
          <w:color w:val="000080"/>
          <w:sz w:val="22"/>
          <w:szCs w:val="22"/>
        </w:rPr>
      </w:pPr>
      <w:r w:rsidRPr="00E353EA">
        <w:rPr>
          <w:rFonts w:ascii="Courier New" w:hAnsi="Courier New" w:cs="Courier New"/>
          <w:color w:val="000080"/>
          <w:sz w:val="22"/>
          <w:szCs w:val="22"/>
        </w:rPr>
        <w:t xml:space="preserve">where </w:t>
      </w:r>
      <w:proofErr w:type="spellStart"/>
      <w:r w:rsidRPr="00E353EA">
        <w:rPr>
          <w:rFonts w:ascii="Courier New" w:hAnsi="Courier New" w:cs="Courier New"/>
          <w:color w:val="000080"/>
          <w:sz w:val="22"/>
          <w:szCs w:val="22"/>
        </w:rPr>
        <w:t>a.source_system_key</w:t>
      </w:r>
      <w:proofErr w:type="spellEnd"/>
      <w:r>
        <w:rPr>
          <w:rFonts w:ascii="Courier New" w:hAnsi="Courier New" w:cs="Courier New"/>
          <w:color w:val="000080"/>
          <w:sz w:val="22"/>
          <w:szCs w:val="22"/>
        </w:rPr>
        <w:t xml:space="preserve"> </w:t>
      </w:r>
      <w:r w:rsidRPr="00E353EA">
        <w:rPr>
          <w:rFonts w:ascii="Courier New" w:hAnsi="Courier New" w:cs="Courier New"/>
          <w:color w:val="000080"/>
          <w:sz w:val="22"/>
          <w:szCs w:val="22"/>
        </w:rPr>
        <w:t>=</w:t>
      </w:r>
      <w:r>
        <w:rPr>
          <w:rFonts w:ascii="Courier New" w:hAnsi="Courier New" w:cs="Courier New"/>
          <w:color w:val="000080"/>
          <w:sz w:val="22"/>
          <w:szCs w:val="22"/>
        </w:rPr>
        <w:t xml:space="preserve"> </w:t>
      </w:r>
      <w:proofErr w:type="spellStart"/>
      <w:r w:rsidRPr="00E353EA">
        <w:rPr>
          <w:rFonts w:ascii="Courier New" w:hAnsi="Courier New" w:cs="Courier New"/>
          <w:color w:val="000080"/>
          <w:sz w:val="22"/>
          <w:szCs w:val="22"/>
        </w:rPr>
        <w:t>b.source_system_key</w:t>
      </w:r>
      <w:proofErr w:type="spellEnd"/>
      <w:r w:rsidRPr="00E353EA">
        <w:rPr>
          <w:rFonts w:ascii="Courier New" w:hAnsi="Courier New" w:cs="Courier New"/>
          <w:color w:val="000080"/>
          <w:sz w:val="22"/>
          <w:szCs w:val="22"/>
        </w:rPr>
        <w:t xml:space="preserve"> and upper(</w:t>
      </w:r>
      <w:proofErr w:type="spellStart"/>
      <w:r w:rsidRPr="00E353EA">
        <w:rPr>
          <w:rFonts w:ascii="Courier New" w:hAnsi="Courier New" w:cs="Courier New"/>
          <w:color w:val="000080"/>
          <w:sz w:val="22"/>
          <w:szCs w:val="22"/>
        </w:rPr>
        <w:t>b.source_system_name</w:t>
      </w:r>
      <w:proofErr w:type="spellEnd"/>
      <w:r w:rsidRPr="00E353EA">
        <w:rPr>
          <w:rFonts w:ascii="Courier New" w:hAnsi="Courier New" w:cs="Courier New"/>
          <w:color w:val="000080"/>
          <w:sz w:val="22"/>
          <w:szCs w:val="22"/>
        </w:rPr>
        <w:t>)=</w:t>
      </w:r>
      <w:r>
        <w:rPr>
          <w:rFonts w:ascii="Courier New" w:hAnsi="Courier New" w:cs="Courier New"/>
          <w:color w:val="000080"/>
          <w:sz w:val="22"/>
          <w:szCs w:val="22"/>
        </w:rPr>
        <w:t xml:space="preserve"> </w:t>
      </w:r>
      <w:r w:rsidRPr="00E353EA">
        <w:rPr>
          <w:rFonts w:ascii="Courier New" w:hAnsi="Courier New" w:cs="Courier New"/>
          <w:color w:val="000080"/>
          <w:sz w:val="22"/>
          <w:szCs w:val="22"/>
        </w:rPr>
        <w:t>'SIEBEL'</w:t>
      </w:r>
    </w:p>
    <w:p w:rsidR="00E411CF" w:rsidRDefault="00E411CF" w:rsidP="00E353EA">
      <w:pPr>
        <w:ind w:left="720"/>
        <w:rPr>
          <w:rFonts w:ascii="Courier New" w:hAnsi="Courier New" w:cs="Courier New"/>
          <w:color w:val="000080"/>
          <w:sz w:val="22"/>
          <w:szCs w:val="22"/>
        </w:rPr>
      </w:pPr>
    </w:p>
    <w:p w:rsidR="00E411CF" w:rsidRDefault="003348B7" w:rsidP="003348B7">
      <w:pPr>
        <w:spacing w:line="360" w:lineRule="auto"/>
        <w:ind w:left="720"/>
        <w:rPr>
          <w:rFonts w:ascii="Verdana" w:hAnsi="Verdana" w:cs="Courier New"/>
          <w:sz w:val="20"/>
          <w:szCs w:val="20"/>
        </w:rPr>
      </w:pPr>
      <w:proofErr w:type="spellStart"/>
      <w:r w:rsidRPr="003348B7">
        <w:rPr>
          <w:rFonts w:ascii="Verdana" w:hAnsi="Verdana" w:cs="Courier New"/>
          <w:b/>
          <w:i/>
          <w:sz w:val="20"/>
          <w:szCs w:val="20"/>
        </w:rPr>
        <w:t>Lookup_Wrk</w:t>
      </w:r>
      <w:proofErr w:type="spellEnd"/>
      <w:r>
        <w:rPr>
          <w:rFonts w:ascii="Verdana" w:hAnsi="Verdana" w:cs="Courier New"/>
          <w:b/>
          <w:i/>
          <w:sz w:val="20"/>
          <w:szCs w:val="20"/>
        </w:rPr>
        <w:t xml:space="preserve"> – </w:t>
      </w:r>
      <w:r w:rsidRPr="003348B7">
        <w:rPr>
          <w:rFonts w:ascii="Verdana" w:hAnsi="Verdana" w:cs="Courier New"/>
          <w:sz w:val="20"/>
          <w:szCs w:val="20"/>
        </w:rPr>
        <w:t>In this lookup stage</w:t>
      </w:r>
      <w:r>
        <w:rPr>
          <w:rFonts w:ascii="Verdana" w:hAnsi="Verdana" w:cs="Courier New"/>
          <w:sz w:val="20"/>
          <w:szCs w:val="20"/>
        </w:rPr>
        <w:t>,</w:t>
      </w:r>
      <w:r w:rsidRPr="003348B7">
        <w:rPr>
          <w:rFonts w:ascii="Verdana" w:hAnsi="Verdana" w:cs="Courier New"/>
          <w:sz w:val="20"/>
          <w:szCs w:val="20"/>
        </w:rPr>
        <w:t xml:space="preserve"> </w:t>
      </w:r>
      <w:r>
        <w:rPr>
          <w:rFonts w:ascii="Verdana" w:hAnsi="Verdana" w:cs="Courier New"/>
          <w:sz w:val="20"/>
          <w:szCs w:val="20"/>
        </w:rPr>
        <w:t>data from input link is</w:t>
      </w:r>
      <w:r w:rsidRPr="003348B7">
        <w:rPr>
          <w:rFonts w:ascii="Verdana" w:hAnsi="Verdana" w:cs="Courier New"/>
          <w:sz w:val="20"/>
          <w:szCs w:val="20"/>
        </w:rPr>
        <w:t xml:space="preserve"> matched with the recently loaded dataset “</w:t>
      </w:r>
      <w:r w:rsidRPr="005D687F">
        <w:rPr>
          <w:rFonts w:ascii="Verdana" w:hAnsi="Verdana"/>
          <w:color w:val="000080"/>
          <w:sz w:val="20"/>
          <w:szCs w:val="20"/>
        </w:rPr>
        <w:t>Wrk_Sales_Participant_Forecast_Incr_Replica.ds</w:t>
      </w:r>
      <w:r w:rsidRPr="003348B7">
        <w:rPr>
          <w:rFonts w:ascii="Verdana" w:hAnsi="Verdana" w:cs="Courier New"/>
          <w:sz w:val="20"/>
          <w:szCs w:val="20"/>
        </w:rPr>
        <w:t>” and only rejec</w:t>
      </w:r>
      <w:r w:rsidR="00C9363B">
        <w:rPr>
          <w:rFonts w:ascii="Verdana" w:hAnsi="Verdana" w:cs="Courier New"/>
          <w:sz w:val="20"/>
          <w:szCs w:val="20"/>
        </w:rPr>
        <w:t>ted records are carried forward and loaded in Work table.</w:t>
      </w:r>
    </w:p>
    <w:p w:rsidR="00C9363B" w:rsidRPr="009013DF" w:rsidRDefault="00C9363B" w:rsidP="00C9363B">
      <w:pPr>
        <w:spacing w:line="360" w:lineRule="auto"/>
        <w:ind w:left="720"/>
        <w:rPr>
          <w:rFonts w:ascii="Verdana" w:hAnsi="Verdana" w:cs="Courier New"/>
          <w:i/>
          <w:color w:val="000080"/>
          <w:sz w:val="20"/>
          <w:szCs w:val="20"/>
        </w:rPr>
      </w:pPr>
      <w:r w:rsidRPr="00A00CD0">
        <w:rPr>
          <w:rFonts w:ascii="Verdana" w:hAnsi="Verdana" w:cs="Courier New"/>
          <w:i/>
          <w:color w:val="000080"/>
          <w:sz w:val="20"/>
          <w:szCs w:val="20"/>
        </w:rPr>
        <w:t>P.N – All the</w:t>
      </w:r>
      <w:r w:rsidRPr="009013DF">
        <w:rPr>
          <w:rFonts w:ascii="Verdana" w:hAnsi="Verdana" w:cs="Courier New"/>
          <w:i/>
          <w:color w:val="000080"/>
          <w:sz w:val="20"/>
          <w:szCs w:val="20"/>
        </w:rPr>
        <w:t xml:space="preserve"> records loaded in Work Table will DERIVED_FLAG as ‘</w:t>
      </w:r>
      <w:r>
        <w:rPr>
          <w:rFonts w:ascii="Verdana" w:hAnsi="Verdana" w:cs="Courier New"/>
          <w:i/>
          <w:color w:val="000080"/>
          <w:sz w:val="20"/>
          <w:szCs w:val="20"/>
        </w:rPr>
        <w:t>P</w:t>
      </w:r>
      <w:r w:rsidRPr="009013DF">
        <w:rPr>
          <w:rFonts w:ascii="Verdana" w:hAnsi="Verdana" w:cs="Courier New"/>
          <w:i/>
          <w:color w:val="000080"/>
          <w:sz w:val="20"/>
          <w:szCs w:val="20"/>
        </w:rPr>
        <w:t>’</w:t>
      </w:r>
      <w:r>
        <w:rPr>
          <w:rFonts w:ascii="Verdana" w:hAnsi="Verdana" w:cs="Courier New"/>
          <w:i/>
          <w:color w:val="000080"/>
          <w:sz w:val="20"/>
          <w:szCs w:val="20"/>
        </w:rPr>
        <w:t xml:space="preserve"> to indicate they are already processed records</w:t>
      </w:r>
      <w:r w:rsidRPr="009013DF">
        <w:rPr>
          <w:rFonts w:ascii="Verdana" w:hAnsi="Verdana" w:cs="Courier New"/>
          <w:i/>
          <w:color w:val="000080"/>
          <w:sz w:val="20"/>
          <w:szCs w:val="20"/>
        </w:rPr>
        <w:t>.</w:t>
      </w:r>
    </w:p>
    <w:p w:rsidR="002940AD" w:rsidRPr="00D24F87" w:rsidRDefault="002940AD" w:rsidP="00044053">
      <w:pPr>
        <w:numPr>
          <w:ilvl w:val="0"/>
          <w:numId w:val="21"/>
        </w:numPr>
        <w:spacing w:line="360" w:lineRule="auto"/>
        <w:rPr>
          <w:rFonts w:ascii="Verdana" w:hAnsi="Verdana"/>
          <w:sz w:val="20"/>
          <w:szCs w:val="20"/>
        </w:rPr>
      </w:pPr>
      <w:proofErr w:type="spellStart"/>
      <w:r w:rsidRPr="002940AD">
        <w:rPr>
          <w:rFonts w:ascii="Verdana" w:hAnsi="Verdana"/>
          <w:b/>
          <w:i/>
          <w:sz w:val="20"/>
          <w:szCs w:val="20"/>
        </w:rPr>
        <w:t>jbSiebelWrkToEdwSalesParticipantForecast_Insert</w:t>
      </w:r>
      <w:proofErr w:type="spellEnd"/>
      <w:r w:rsidR="00A17688">
        <w:rPr>
          <w:rFonts w:ascii="Verdana" w:hAnsi="Verdana"/>
          <w:b/>
          <w:i/>
          <w:sz w:val="20"/>
          <w:szCs w:val="20"/>
        </w:rPr>
        <w:t xml:space="preserve"> – </w:t>
      </w:r>
      <w:r w:rsidR="00A17688" w:rsidRPr="00D24F87">
        <w:rPr>
          <w:rFonts w:ascii="Verdana" w:hAnsi="Verdana"/>
          <w:sz w:val="20"/>
          <w:szCs w:val="20"/>
        </w:rPr>
        <w:t>This job loads data from Work table into the Fact table.</w:t>
      </w:r>
    </w:p>
    <w:p w:rsidR="00410802" w:rsidRPr="00A00CD0" w:rsidRDefault="002940AD" w:rsidP="00410802">
      <w:pPr>
        <w:numPr>
          <w:ilvl w:val="0"/>
          <w:numId w:val="21"/>
        </w:numPr>
        <w:spacing w:line="360" w:lineRule="auto"/>
        <w:rPr>
          <w:rFonts w:ascii="Verdana" w:hAnsi="Verdana"/>
          <w:b/>
          <w:i/>
          <w:sz w:val="20"/>
          <w:szCs w:val="20"/>
        </w:rPr>
      </w:pPr>
      <w:proofErr w:type="spellStart"/>
      <w:r w:rsidRPr="002940AD">
        <w:rPr>
          <w:rFonts w:ascii="Verdana" w:hAnsi="Verdana"/>
          <w:b/>
          <w:i/>
          <w:sz w:val="20"/>
          <w:szCs w:val="20"/>
        </w:rPr>
        <w:t>jbSiebelSalesParticipantForecastUPD_N</w:t>
      </w:r>
      <w:proofErr w:type="spellEnd"/>
      <w:r w:rsidR="00410802">
        <w:rPr>
          <w:rFonts w:ascii="Verdana" w:hAnsi="Verdana"/>
          <w:b/>
          <w:i/>
          <w:sz w:val="20"/>
          <w:szCs w:val="20"/>
        </w:rPr>
        <w:t xml:space="preserve"> –</w:t>
      </w:r>
      <w:r w:rsidR="00410802" w:rsidRPr="00410802">
        <w:rPr>
          <w:rFonts w:ascii="Verdana" w:hAnsi="Verdana"/>
          <w:sz w:val="20"/>
          <w:szCs w:val="20"/>
        </w:rPr>
        <w:t xml:space="preserve"> This job updates </w:t>
      </w:r>
      <w:r w:rsidR="00410802" w:rsidRPr="00A00CD0">
        <w:rPr>
          <w:rFonts w:ascii="Verdana" w:hAnsi="Verdana" w:cs="Courier New"/>
          <w:sz w:val="20"/>
          <w:szCs w:val="20"/>
        </w:rPr>
        <w:t xml:space="preserve">VALID_FORECAST_FLAG </w:t>
      </w:r>
      <w:r w:rsidR="005E1804" w:rsidRPr="00A00CD0">
        <w:rPr>
          <w:rFonts w:ascii="Verdana" w:hAnsi="Verdana" w:cs="Courier New"/>
          <w:sz w:val="20"/>
          <w:szCs w:val="20"/>
        </w:rPr>
        <w:t>with value</w:t>
      </w:r>
      <w:r w:rsidR="00410802" w:rsidRPr="00A00CD0">
        <w:rPr>
          <w:rFonts w:ascii="Verdana" w:hAnsi="Verdana" w:cs="Courier New"/>
          <w:sz w:val="20"/>
          <w:szCs w:val="20"/>
        </w:rPr>
        <w:t xml:space="preserve"> ‘N’ for all records.</w:t>
      </w:r>
    </w:p>
    <w:p w:rsidR="007C35CB" w:rsidRDefault="002940AD" w:rsidP="007C35CB">
      <w:pPr>
        <w:numPr>
          <w:ilvl w:val="0"/>
          <w:numId w:val="21"/>
        </w:numPr>
        <w:spacing w:line="360" w:lineRule="auto"/>
        <w:rPr>
          <w:rFonts w:ascii="Verdana" w:hAnsi="Verdana"/>
          <w:sz w:val="20"/>
          <w:szCs w:val="20"/>
        </w:rPr>
      </w:pPr>
      <w:proofErr w:type="spellStart"/>
      <w:r w:rsidRPr="002940AD">
        <w:rPr>
          <w:rFonts w:ascii="Verdana" w:hAnsi="Verdana"/>
          <w:b/>
          <w:i/>
          <w:sz w:val="20"/>
          <w:szCs w:val="20"/>
        </w:rPr>
        <w:t>jbSiebelSalesParticipantForecastUPD_Y</w:t>
      </w:r>
      <w:proofErr w:type="spellEnd"/>
      <w:r w:rsidR="005E1804">
        <w:rPr>
          <w:rFonts w:ascii="Verdana" w:hAnsi="Verdana"/>
          <w:b/>
          <w:i/>
          <w:sz w:val="20"/>
          <w:szCs w:val="20"/>
        </w:rPr>
        <w:t xml:space="preserve"> –</w:t>
      </w:r>
      <w:r w:rsidR="005E1804" w:rsidRPr="006462C2">
        <w:rPr>
          <w:rFonts w:ascii="Verdana" w:hAnsi="Verdana"/>
          <w:sz w:val="20"/>
          <w:szCs w:val="20"/>
        </w:rPr>
        <w:t xml:space="preserve"> </w:t>
      </w:r>
      <w:r w:rsidR="007C35CB">
        <w:rPr>
          <w:rFonts w:ascii="Verdana" w:hAnsi="Verdana"/>
          <w:sz w:val="20"/>
          <w:szCs w:val="20"/>
        </w:rPr>
        <w:t xml:space="preserve">This job updates only VALID_FORECAST_FLAG </w:t>
      </w:r>
      <w:r w:rsidR="00D762EA">
        <w:rPr>
          <w:rFonts w:ascii="Verdana" w:hAnsi="Verdana"/>
          <w:sz w:val="20"/>
          <w:szCs w:val="20"/>
        </w:rPr>
        <w:t xml:space="preserve">column </w:t>
      </w:r>
      <w:r w:rsidR="007C35CB">
        <w:rPr>
          <w:rFonts w:ascii="Verdana" w:hAnsi="Verdana"/>
          <w:sz w:val="20"/>
          <w:szCs w:val="20"/>
        </w:rPr>
        <w:t>as per below logic</w:t>
      </w:r>
      <w:r w:rsidR="00D762EA">
        <w:rPr>
          <w:rFonts w:ascii="Verdana" w:hAnsi="Verdana"/>
          <w:sz w:val="20"/>
          <w:szCs w:val="20"/>
        </w:rPr>
        <w:t xml:space="preserve"> -</w:t>
      </w:r>
    </w:p>
    <w:p w:rsidR="00044053" w:rsidRPr="009D4361" w:rsidRDefault="006462C2" w:rsidP="00172AD1">
      <w:pPr>
        <w:spacing w:line="360" w:lineRule="auto"/>
        <w:ind w:left="720"/>
        <w:rPr>
          <w:rFonts w:ascii="Verdana" w:hAnsi="Verdana"/>
          <w:color w:val="000080"/>
          <w:sz w:val="20"/>
          <w:szCs w:val="20"/>
        </w:rPr>
      </w:pPr>
      <w:r w:rsidRPr="009D4361">
        <w:rPr>
          <w:rFonts w:ascii="Verdana" w:hAnsi="Verdana"/>
          <w:color w:val="000080"/>
          <w:sz w:val="20"/>
          <w:szCs w:val="20"/>
        </w:rPr>
        <w:t>For a given period i.e. (MADE_FOR_START_DATE_KEY</w:t>
      </w:r>
      <w:r w:rsidR="007C35CB" w:rsidRPr="009D4361">
        <w:rPr>
          <w:rFonts w:ascii="Verdana" w:hAnsi="Verdana"/>
          <w:color w:val="000080"/>
          <w:sz w:val="20"/>
          <w:szCs w:val="20"/>
        </w:rPr>
        <w:t xml:space="preserve">, </w:t>
      </w:r>
      <w:r w:rsidRPr="009D4361">
        <w:rPr>
          <w:rFonts w:ascii="Verdana" w:hAnsi="Verdana"/>
          <w:color w:val="000080"/>
          <w:sz w:val="20"/>
          <w:szCs w:val="20"/>
        </w:rPr>
        <w:t>MADE_FOR_PERIOD_CODE combination) and a particular SALES_PARTICIPANT_AT_TRX_KEY, there can be only one record with VALID_FORECAST_FLAG as 'Y' which is having</w:t>
      </w:r>
      <w:r w:rsidRPr="009D4361">
        <w:rPr>
          <w:rFonts w:ascii="Verdana" w:hAnsi="Verdana"/>
          <w:b/>
          <w:color w:val="000080"/>
          <w:sz w:val="20"/>
          <w:szCs w:val="20"/>
        </w:rPr>
        <w:t xml:space="preserve"> maximum</w:t>
      </w:r>
      <w:r w:rsidRPr="009D4361">
        <w:rPr>
          <w:rFonts w:ascii="Verdana" w:hAnsi="Verdana"/>
          <w:color w:val="000080"/>
          <w:sz w:val="20"/>
          <w:szCs w:val="20"/>
        </w:rPr>
        <w:t xml:space="preserve"> MADE_ON_DATE_KEY.</w:t>
      </w:r>
    </w:p>
    <w:p w:rsidR="00C94D09" w:rsidRDefault="00C94D09" w:rsidP="00CA6087">
      <w:pPr>
        <w:spacing w:line="360" w:lineRule="auto"/>
        <w:ind w:left="720"/>
        <w:rPr>
          <w:rFonts w:ascii="Verdana" w:hAnsi="Verdana"/>
          <w:sz w:val="20"/>
          <w:szCs w:val="20"/>
        </w:rPr>
      </w:pPr>
    </w:p>
    <w:p w:rsidR="00C94D09" w:rsidRDefault="00637774" w:rsidP="00582512">
      <w:pPr>
        <w:rPr>
          <w:rFonts w:ascii="Verdana" w:hAnsi="Verdana"/>
          <w:sz w:val="20"/>
          <w:szCs w:val="20"/>
        </w:rPr>
      </w:pPr>
      <w:r w:rsidRPr="00C94D09">
        <w:rPr>
          <w:rFonts w:ascii="Verdana" w:hAnsi="Verdana"/>
          <w:noProof/>
          <w:sz w:val="20"/>
          <w:szCs w:val="20"/>
        </w:rPr>
        <w:drawing>
          <wp:inline distT="0" distB="0" distL="0" distR="0">
            <wp:extent cx="5486400" cy="83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838200"/>
                    </a:xfrm>
                    <a:prstGeom prst="rect">
                      <a:avLst/>
                    </a:prstGeom>
                    <a:noFill/>
                    <a:ln>
                      <a:noFill/>
                    </a:ln>
                  </pic:spPr>
                </pic:pic>
              </a:graphicData>
            </a:graphic>
          </wp:inline>
        </w:drawing>
      </w:r>
    </w:p>
    <w:p w:rsidR="00C94D09" w:rsidRPr="00C94D09" w:rsidRDefault="00C94D09" w:rsidP="00C94D09">
      <w:pPr>
        <w:rPr>
          <w:rFonts w:ascii="Verdana" w:hAnsi="Verdana"/>
          <w:sz w:val="20"/>
          <w:szCs w:val="20"/>
        </w:rPr>
      </w:pPr>
    </w:p>
    <w:p w:rsidR="00C94D09" w:rsidRPr="00C94D09" w:rsidRDefault="00C94D09" w:rsidP="00C94D09">
      <w:pPr>
        <w:rPr>
          <w:rFonts w:ascii="Verdana" w:hAnsi="Verdana"/>
          <w:sz w:val="20"/>
          <w:szCs w:val="20"/>
        </w:rPr>
      </w:pPr>
    </w:p>
    <w:p w:rsidR="00C94D09" w:rsidRDefault="00C94D09" w:rsidP="00582512">
      <w:pPr>
        <w:rPr>
          <w:rFonts w:ascii="Verdana" w:hAnsi="Verdana"/>
          <w:sz w:val="20"/>
          <w:szCs w:val="20"/>
        </w:rPr>
      </w:pPr>
    </w:p>
    <w:p w:rsidR="000B431E" w:rsidRDefault="000B431E" w:rsidP="000B431E">
      <w:pPr>
        <w:pStyle w:val="Heading2"/>
        <w:pBdr>
          <w:bottom w:val="single" w:sz="6" w:space="1" w:color="auto"/>
        </w:pBdr>
        <w:rPr>
          <w:rFonts w:ascii="Verdana" w:hAnsi="Verdana"/>
          <w:i w:val="0"/>
          <w:iCs w:val="0"/>
          <w:sz w:val="24"/>
          <w:szCs w:val="20"/>
        </w:rPr>
      </w:pPr>
      <w:bookmarkStart w:id="22" w:name="_Toc290479841"/>
      <w:r w:rsidRPr="000B431E">
        <w:rPr>
          <w:rFonts w:ascii="Verdana" w:hAnsi="Verdana"/>
          <w:i w:val="0"/>
          <w:iCs w:val="0"/>
          <w:sz w:val="24"/>
          <w:szCs w:val="20"/>
        </w:rPr>
        <w:t>Appendix</w:t>
      </w:r>
      <w:bookmarkEnd w:id="22"/>
    </w:p>
    <w:p w:rsidR="000B431E" w:rsidRPr="000B431E" w:rsidRDefault="000B431E" w:rsidP="000B431E">
      <w:pPr>
        <w:pStyle w:val="Heading3"/>
        <w:spacing w:line="360" w:lineRule="auto"/>
        <w:rPr>
          <w:rFonts w:ascii="Verdana" w:hAnsi="Verdana"/>
          <w:i/>
          <w:iCs/>
          <w:color w:val="0000FF"/>
          <w:sz w:val="20"/>
        </w:rPr>
      </w:pPr>
      <w:bookmarkStart w:id="23" w:name="_Toc290479842"/>
      <w:r w:rsidRPr="000B431E">
        <w:rPr>
          <w:rFonts w:ascii="Verdana" w:hAnsi="Verdana"/>
          <w:i/>
          <w:iCs/>
          <w:color w:val="0000FF"/>
          <w:sz w:val="20"/>
        </w:rPr>
        <w:t>Table Structure</w:t>
      </w:r>
      <w:bookmarkEnd w:id="23"/>
    </w:p>
    <w:p w:rsidR="003A168F" w:rsidRDefault="00DC60DF" w:rsidP="003A168F">
      <w:pPr>
        <w:spacing w:line="360" w:lineRule="auto"/>
        <w:rPr>
          <w:rFonts w:ascii="Verdana" w:hAnsi="Verdana"/>
          <w:sz w:val="20"/>
          <w:szCs w:val="20"/>
        </w:rPr>
      </w:pPr>
      <w:r w:rsidRPr="00BB7430">
        <w:rPr>
          <w:rFonts w:ascii="Verdana" w:hAnsi="Verdana"/>
          <w:sz w:val="20"/>
          <w:szCs w:val="20"/>
        </w:rPr>
        <w:t xml:space="preserve">FACTS.SALES_PARTICIPANT_FORECAST </w:t>
      </w:r>
      <w:r w:rsidR="003A168F">
        <w:rPr>
          <w:rFonts w:ascii="Verdana" w:hAnsi="Verdana"/>
          <w:sz w:val="20"/>
          <w:szCs w:val="20"/>
        </w:rPr>
        <w:t>–</w:t>
      </w:r>
    </w:p>
    <w:p w:rsidR="003C13C2" w:rsidRPr="00BB7430" w:rsidRDefault="00637774" w:rsidP="00DC60DF">
      <w:pPr>
        <w:rPr>
          <w:rFonts w:ascii="Verdana" w:hAnsi="Verdana"/>
          <w:sz w:val="20"/>
          <w:szCs w:val="20"/>
        </w:rPr>
      </w:pPr>
      <w:r w:rsidRPr="00BB7430">
        <w:rPr>
          <w:rFonts w:ascii="Verdana" w:hAnsi="Verdana"/>
          <w:noProof/>
          <w:sz w:val="20"/>
          <w:szCs w:val="20"/>
        </w:rPr>
        <w:drawing>
          <wp:inline distT="0" distB="0" distL="0" distR="0">
            <wp:extent cx="54768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0B431E" w:rsidRPr="00BB7430" w:rsidRDefault="00DC60DF" w:rsidP="00DC60DF">
      <w:pPr>
        <w:pStyle w:val="Heading3"/>
        <w:spacing w:line="360" w:lineRule="auto"/>
        <w:rPr>
          <w:rFonts w:ascii="Verdana" w:hAnsi="Verdana"/>
          <w:b w:val="0"/>
          <w:sz w:val="20"/>
          <w:szCs w:val="20"/>
        </w:rPr>
      </w:pPr>
      <w:bookmarkStart w:id="24" w:name="_Toc281839212"/>
      <w:bookmarkStart w:id="25" w:name="_Toc290404861"/>
      <w:bookmarkStart w:id="26" w:name="_Toc290479843"/>
      <w:r w:rsidRPr="00BB7430">
        <w:rPr>
          <w:rFonts w:ascii="Verdana" w:hAnsi="Verdana"/>
          <w:b w:val="0"/>
          <w:sz w:val="20"/>
          <w:szCs w:val="20"/>
        </w:rPr>
        <w:t>FACTS.SALES_TERRITORY_FORECAST_SB –</w:t>
      </w:r>
      <w:bookmarkEnd w:id="24"/>
      <w:bookmarkEnd w:id="25"/>
      <w:bookmarkEnd w:id="26"/>
    </w:p>
    <w:p w:rsidR="00DC60DF" w:rsidRPr="00DC60DF" w:rsidRDefault="00637774" w:rsidP="00DC60DF">
      <w:r>
        <w:rPr>
          <w:noProof/>
        </w:rPr>
        <w:drawing>
          <wp:inline distT="0" distB="0" distL="0" distR="0">
            <wp:extent cx="5476875" cy="3076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6875" cy="3076575"/>
                    </a:xfrm>
                    <a:prstGeom prst="rect">
                      <a:avLst/>
                    </a:prstGeom>
                    <a:noFill/>
                    <a:ln>
                      <a:noFill/>
                    </a:ln>
                  </pic:spPr>
                </pic:pic>
              </a:graphicData>
            </a:graphic>
          </wp:inline>
        </w:drawing>
      </w:r>
    </w:p>
    <w:p w:rsidR="009965FD" w:rsidRDefault="009965FD" w:rsidP="000B431E">
      <w:pPr>
        <w:pStyle w:val="Heading3"/>
        <w:spacing w:line="360" w:lineRule="auto"/>
        <w:rPr>
          <w:rFonts w:ascii="Verdana" w:hAnsi="Verdana"/>
          <w:i/>
          <w:iCs/>
          <w:color w:val="0000FF"/>
          <w:sz w:val="20"/>
        </w:rPr>
      </w:pPr>
    </w:p>
    <w:p w:rsidR="000B431E" w:rsidRDefault="000B431E" w:rsidP="000B431E">
      <w:pPr>
        <w:pStyle w:val="Heading3"/>
        <w:spacing w:line="360" w:lineRule="auto"/>
        <w:rPr>
          <w:rFonts w:ascii="Verdana" w:hAnsi="Verdana"/>
          <w:i/>
          <w:iCs/>
          <w:color w:val="0000FF"/>
          <w:sz w:val="20"/>
        </w:rPr>
      </w:pPr>
      <w:bookmarkStart w:id="27" w:name="_Toc290479844"/>
      <w:r w:rsidRPr="000B431E">
        <w:rPr>
          <w:rFonts w:ascii="Verdana" w:hAnsi="Verdana"/>
          <w:i/>
          <w:iCs/>
          <w:color w:val="0000FF"/>
          <w:sz w:val="20"/>
        </w:rPr>
        <w:t>References</w:t>
      </w:r>
      <w:bookmarkEnd w:id="27"/>
    </w:p>
    <w:p w:rsidR="000B431E" w:rsidRDefault="000B431E" w:rsidP="00AC6295">
      <w:pPr>
        <w:rPr>
          <w:rFonts w:ascii="Verdana" w:hAnsi="Verdana"/>
          <w:sz w:val="20"/>
          <w:szCs w:val="20"/>
        </w:rPr>
      </w:pPr>
      <w:r w:rsidRPr="00AC6295">
        <w:rPr>
          <w:rFonts w:ascii="Verdana" w:hAnsi="Verdana"/>
          <w:sz w:val="20"/>
          <w:szCs w:val="20"/>
        </w:rPr>
        <w:t xml:space="preserve">High Level ETL Data Flow Document – Siebel CE Forecasting by Ramesh </w:t>
      </w:r>
      <w:proofErr w:type="spellStart"/>
      <w:r w:rsidRPr="00AC6295">
        <w:rPr>
          <w:rFonts w:ascii="Verdana" w:hAnsi="Verdana"/>
          <w:sz w:val="20"/>
          <w:szCs w:val="20"/>
        </w:rPr>
        <w:t>Raghothama</w:t>
      </w:r>
      <w:proofErr w:type="spellEnd"/>
    </w:p>
    <w:p w:rsidR="00AC6295" w:rsidRDefault="00AC6295" w:rsidP="00AC6295">
      <w:pPr>
        <w:rPr>
          <w:rFonts w:ascii="Verdana" w:hAnsi="Verdana"/>
          <w:sz w:val="20"/>
          <w:szCs w:val="20"/>
        </w:rPr>
      </w:pPr>
    </w:p>
    <w:p w:rsidR="00AC6295" w:rsidRPr="00AC6295" w:rsidRDefault="00AC6295" w:rsidP="00AC6295">
      <w:pPr>
        <w:rPr>
          <w:rFonts w:ascii="Verdana" w:hAnsi="Verdana"/>
          <w:sz w:val="20"/>
          <w:szCs w:val="20"/>
        </w:rPr>
      </w:pPr>
      <w:r w:rsidRPr="00AC6295">
        <w:rPr>
          <w:rFonts w:ascii="Verdana" w:hAnsi="Verdana"/>
          <w:sz w:val="20"/>
          <w:szCs w:val="20"/>
        </w:rPr>
        <w:object w:dxaOrig="1536" w:dyaOrig="999">
          <v:shape id="_x0000_i1029" type="#_x0000_t75" style="width:76.5pt;height:50.25pt" o:ole="">
            <v:imagedata r:id="rId24" o:title=""/>
          </v:shape>
          <o:OLEObject Type="Embed" ProgID="Package" ShapeID="_x0000_i1029" DrawAspect="Icon" ObjectID="_1501589971" r:id="rId25"/>
        </w:object>
      </w:r>
    </w:p>
    <w:p w:rsidR="00AC6295" w:rsidRPr="00AC6295" w:rsidRDefault="00AC6295" w:rsidP="00AC6295">
      <w:pPr>
        <w:rPr>
          <w:rFonts w:ascii="Verdana" w:hAnsi="Verdana"/>
          <w:sz w:val="20"/>
          <w:szCs w:val="20"/>
        </w:rPr>
      </w:pPr>
    </w:p>
    <w:p w:rsidR="000B431E" w:rsidRDefault="00AC6295" w:rsidP="00AC6295">
      <w:pPr>
        <w:rPr>
          <w:rFonts w:ascii="Verdana" w:hAnsi="Verdana"/>
          <w:sz w:val="20"/>
          <w:szCs w:val="20"/>
        </w:rPr>
      </w:pPr>
      <w:r w:rsidRPr="00AC6295">
        <w:rPr>
          <w:rFonts w:ascii="Verdana" w:hAnsi="Verdana"/>
          <w:sz w:val="20"/>
          <w:szCs w:val="20"/>
        </w:rPr>
        <w:t>High Level Document - Siebe</w:t>
      </w:r>
      <w:r>
        <w:rPr>
          <w:rFonts w:ascii="Verdana" w:hAnsi="Verdana"/>
          <w:sz w:val="20"/>
          <w:szCs w:val="20"/>
        </w:rPr>
        <w:t xml:space="preserve">l Dot Release by Raman </w:t>
      </w:r>
      <w:proofErr w:type="spellStart"/>
      <w:r>
        <w:rPr>
          <w:rFonts w:ascii="Verdana" w:hAnsi="Verdana"/>
          <w:sz w:val="20"/>
          <w:szCs w:val="20"/>
        </w:rPr>
        <w:t>Naren</w:t>
      </w:r>
      <w:proofErr w:type="spellEnd"/>
    </w:p>
    <w:p w:rsidR="00AC6295" w:rsidRDefault="00AC6295" w:rsidP="00AC6295">
      <w:pPr>
        <w:rPr>
          <w:rFonts w:ascii="Verdana" w:hAnsi="Verdana"/>
          <w:sz w:val="20"/>
          <w:szCs w:val="20"/>
        </w:rPr>
      </w:pPr>
    </w:p>
    <w:bookmarkStart w:id="28" w:name="_MON_1355580455"/>
    <w:bookmarkEnd w:id="28"/>
    <w:p w:rsidR="00AC6295" w:rsidRPr="00AC6295" w:rsidRDefault="00AC6295" w:rsidP="00AC6295">
      <w:pPr>
        <w:rPr>
          <w:rFonts w:ascii="Verdana" w:hAnsi="Verdana"/>
          <w:sz w:val="20"/>
          <w:szCs w:val="20"/>
        </w:rPr>
      </w:pPr>
      <w:r w:rsidRPr="00AC6295">
        <w:rPr>
          <w:rFonts w:ascii="Verdana" w:hAnsi="Verdana"/>
          <w:sz w:val="20"/>
          <w:szCs w:val="20"/>
        </w:rPr>
        <w:object w:dxaOrig="1536" w:dyaOrig="999">
          <v:shape id="_x0000_i1030" type="#_x0000_t75" style="width:76.5pt;height:50.25pt" o:ole="">
            <v:imagedata r:id="rId26" o:title=""/>
          </v:shape>
          <o:OLEObject Type="Embed" ProgID="Word.Document.8" ShapeID="_x0000_i1030" DrawAspect="Icon" ObjectID="_1501589972" r:id="rId27">
            <o:FieldCodes>\s</o:FieldCodes>
          </o:OLEObject>
        </w:object>
      </w:r>
    </w:p>
    <w:p w:rsidR="00AC6295" w:rsidRDefault="00AC6295" w:rsidP="00AC6295"/>
    <w:p w:rsidR="00AC6295" w:rsidRDefault="00AC6295" w:rsidP="00AC6295"/>
    <w:p w:rsidR="000B431E" w:rsidRPr="000B431E" w:rsidRDefault="000B431E" w:rsidP="000B431E"/>
    <w:sectPr w:rsidR="000B431E" w:rsidRPr="000B431E">
      <w:headerReference w:type="default" r:id="rId28"/>
      <w:footerReference w:type="even" r:id="rId29"/>
      <w:footerReference w:type="default" r:id="rId3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F6F" w:rsidRDefault="00EF3F6F">
      <w:r>
        <w:separator/>
      </w:r>
    </w:p>
  </w:endnote>
  <w:endnote w:type="continuationSeparator" w:id="0">
    <w:p w:rsidR="00EF3F6F" w:rsidRDefault="00EF3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Palatino">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019" w:rsidRDefault="00906019" w:rsidP="006E25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06019" w:rsidRDefault="00906019" w:rsidP="001D2A2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019" w:rsidRDefault="00906019" w:rsidP="006E25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3B7D">
      <w:rPr>
        <w:rStyle w:val="PageNumber"/>
        <w:noProof/>
      </w:rPr>
      <w:t>14</w:t>
    </w:r>
    <w:r>
      <w:rPr>
        <w:rStyle w:val="PageNumber"/>
      </w:rPr>
      <w:fldChar w:fldCharType="end"/>
    </w:r>
  </w:p>
  <w:p w:rsidR="00906019" w:rsidRDefault="00906019" w:rsidP="001D2A2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F6F" w:rsidRDefault="00EF3F6F">
      <w:r>
        <w:separator/>
      </w:r>
    </w:p>
  </w:footnote>
  <w:footnote w:type="continuationSeparator" w:id="0">
    <w:p w:rsidR="00EF3F6F" w:rsidRDefault="00EF3F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6019" w:rsidRDefault="00906019" w:rsidP="002B190F">
    <w:pPr>
      <w:pStyle w:val="Header"/>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114300</wp:posOffset>
          </wp:positionV>
          <wp:extent cx="952500" cy="276225"/>
          <wp:effectExtent l="0" t="0" r="0" b="9525"/>
          <wp:wrapTight wrapText="bothSides">
            <wp:wrapPolygon edited="0">
              <wp:start x="0" y="0"/>
              <wp:lineTo x="0" y="20855"/>
              <wp:lineTo x="21168" y="20855"/>
              <wp:lineTo x="211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276225"/>
                  </a:xfrm>
                  <a:prstGeom prst="rect">
                    <a:avLst/>
                  </a:prstGeom>
                  <a:blipFill dpi="0" rotWithShape="0">
                    <a:blip/>
                    <a:srcRect/>
                    <a:stretch>
                      <a:fillRect/>
                    </a:stretch>
                  </a:blip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935" distR="114935" simplePos="0" relativeHeight="251657216" behindDoc="0" locked="0" layoutInCell="1" allowOverlap="1">
          <wp:simplePos x="0" y="0"/>
          <wp:positionH relativeFrom="margin">
            <wp:posOffset>5143500</wp:posOffset>
          </wp:positionH>
          <wp:positionV relativeFrom="page">
            <wp:posOffset>571500</wp:posOffset>
          </wp:positionV>
          <wp:extent cx="867410" cy="346075"/>
          <wp:effectExtent l="0" t="0" r="889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7410" cy="346075"/>
                  </a:xfrm>
                  <a:prstGeom prst="rect">
                    <a:avLst/>
                  </a:prstGeom>
                  <a:blipFill dpi="0" rotWithShape="0">
                    <a:blip/>
                    <a:srcRect/>
                    <a:stretch>
                      <a:fillRect/>
                    </a:stretch>
                  </a:blip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61E7D"/>
    <w:multiLevelType w:val="hybridMultilevel"/>
    <w:tmpl w:val="99DE46CA"/>
    <w:lvl w:ilvl="0" w:tplc="842879AC">
      <w:start w:val="1"/>
      <w:numFmt w:val="bullet"/>
      <w:lvlText w:val=""/>
      <w:lvlJc w:val="left"/>
      <w:pPr>
        <w:tabs>
          <w:tab w:val="num" w:pos="360"/>
        </w:tabs>
        <w:ind w:left="360" w:hanging="360"/>
      </w:pPr>
      <w:rPr>
        <w:rFonts w:ascii="Webdings" w:hAnsi="Web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91796B"/>
    <w:multiLevelType w:val="hybridMultilevel"/>
    <w:tmpl w:val="A326827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405A1C"/>
    <w:multiLevelType w:val="hybridMultilevel"/>
    <w:tmpl w:val="FDF2E0FC"/>
    <w:lvl w:ilvl="0" w:tplc="9F749C04">
      <w:start w:val="1"/>
      <w:numFmt w:val="decimal"/>
      <w:pStyle w:val="ListParagraph"/>
      <w:lvlText w:val="%1."/>
      <w:lvlJc w:val="left"/>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D745650"/>
    <w:multiLevelType w:val="hybridMultilevel"/>
    <w:tmpl w:val="1F3463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E3396B"/>
    <w:multiLevelType w:val="hybridMultilevel"/>
    <w:tmpl w:val="12BAD17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A3944C3"/>
    <w:multiLevelType w:val="hybridMultilevel"/>
    <w:tmpl w:val="44FE105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B0E164B"/>
    <w:multiLevelType w:val="hybridMultilevel"/>
    <w:tmpl w:val="D1CAB0F2"/>
    <w:lvl w:ilvl="0" w:tplc="04090015">
      <w:start w:val="4"/>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FAA042A"/>
    <w:multiLevelType w:val="hybridMultilevel"/>
    <w:tmpl w:val="E2E87F6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EEC3F83"/>
    <w:multiLevelType w:val="hybridMultilevel"/>
    <w:tmpl w:val="68644EE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21C1249"/>
    <w:multiLevelType w:val="hybridMultilevel"/>
    <w:tmpl w:val="635A0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3F1063"/>
    <w:multiLevelType w:val="hybridMultilevel"/>
    <w:tmpl w:val="E9FADC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nsid w:val="42D5208B"/>
    <w:multiLevelType w:val="hybridMultilevel"/>
    <w:tmpl w:val="401A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CC26CE"/>
    <w:multiLevelType w:val="hybridMultilevel"/>
    <w:tmpl w:val="E9FADC5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4DF50545"/>
    <w:multiLevelType w:val="hybridMultilevel"/>
    <w:tmpl w:val="C0D430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53DF5FFF"/>
    <w:multiLevelType w:val="hybridMultilevel"/>
    <w:tmpl w:val="DBE8F8EE"/>
    <w:lvl w:ilvl="0" w:tplc="BB02CA7E">
      <w:start w:val="1"/>
      <w:numFmt w:val="bullet"/>
      <w:lvlText w:val=""/>
      <w:lvlJc w:val="left"/>
      <w:pPr>
        <w:ind w:left="1080" w:hanging="360"/>
      </w:pPr>
      <w:rPr>
        <w:rFonts w:ascii="Symbol" w:hAnsi="Symbol" w:hint="default"/>
      </w:rPr>
    </w:lvl>
    <w:lvl w:ilvl="1" w:tplc="F0548CA2" w:tentative="1">
      <w:start w:val="1"/>
      <w:numFmt w:val="bullet"/>
      <w:lvlText w:val="o"/>
      <w:lvlJc w:val="left"/>
      <w:pPr>
        <w:ind w:left="1800" w:hanging="360"/>
      </w:pPr>
      <w:rPr>
        <w:rFonts w:ascii="Courier New" w:hAnsi="Courier New" w:hint="default"/>
      </w:rPr>
    </w:lvl>
    <w:lvl w:ilvl="2" w:tplc="8F32124E" w:tentative="1">
      <w:start w:val="1"/>
      <w:numFmt w:val="bullet"/>
      <w:lvlText w:val=""/>
      <w:lvlJc w:val="left"/>
      <w:pPr>
        <w:ind w:left="2520" w:hanging="360"/>
      </w:pPr>
      <w:rPr>
        <w:rFonts w:ascii="Wingdings" w:hAnsi="Wingdings" w:hint="default"/>
      </w:rPr>
    </w:lvl>
    <w:lvl w:ilvl="3" w:tplc="799A726E" w:tentative="1">
      <w:start w:val="1"/>
      <w:numFmt w:val="bullet"/>
      <w:lvlText w:val=""/>
      <w:lvlJc w:val="left"/>
      <w:pPr>
        <w:ind w:left="3240" w:hanging="360"/>
      </w:pPr>
      <w:rPr>
        <w:rFonts w:ascii="Symbol" w:hAnsi="Symbol" w:hint="default"/>
      </w:rPr>
    </w:lvl>
    <w:lvl w:ilvl="4" w:tplc="718EBFE2" w:tentative="1">
      <w:start w:val="1"/>
      <w:numFmt w:val="bullet"/>
      <w:lvlText w:val="o"/>
      <w:lvlJc w:val="left"/>
      <w:pPr>
        <w:ind w:left="3960" w:hanging="360"/>
      </w:pPr>
      <w:rPr>
        <w:rFonts w:ascii="Courier New" w:hAnsi="Courier New" w:hint="default"/>
      </w:rPr>
    </w:lvl>
    <w:lvl w:ilvl="5" w:tplc="B85C484A" w:tentative="1">
      <w:start w:val="1"/>
      <w:numFmt w:val="bullet"/>
      <w:lvlText w:val=""/>
      <w:lvlJc w:val="left"/>
      <w:pPr>
        <w:ind w:left="4680" w:hanging="360"/>
      </w:pPr>
      <w:rPr>
        <w:rFonts w:ascii="Wingdings" w:hAnsi="Wingdings" w:hint="default"/>
      </w:rPr>
    </w:lvl>
    <w:lvl w:ilvl="6" w:tplc="C3A06376" w:tentative="1">
      <w:start w:val="1"/>
      <w:numFmt w:val="bullet"/>
      <w:lvlText w:val=""/>
      <w:lvlJc w:val="left"/>
      <w:pPr>
        <w:ind w:left="5400" w:hanging="360"/>
      </w:pPr>
      <w:rPr>
        <w:rFonts w:ascii="Symbol" w:hAnsi="Symbol" w:hint="default"/>
      </w:rPr>
    </w:lvl>
    <w:lvl w:ilvl="7" w:tplc="35A8D3A8" w:tentative="1">
      <w:start w:val="1"/>
      <w:numFmt w:val="bullet"/>
      <w:lvlText w:val="o"/>
      <w:lvlJc w:val="left"/>
      <w:pPr>
        <w:ind w:left="6120" w:hanging="360"/>
      </w:pPr>
      <w:rPr>
        <w:rFonts w:ascii="Courier New" w:hAnsi="Courier New" w:hint="default"/>
      </w:rPr>
    </w:lvl>
    <w:lvl w:ilvl="8" w:tplc="730AC1A6" w:tentative="1">
      <w:start w:val="1"/>
      <w:numFmt w:val="bullet"/>
      <w:lvlText w:val=""/>
      <w:lvlJc w:val="left"/>
      <w:pPr>
        <w:ind w:left="6840" w:hanging="360"/>
      </w:pPr>
      <w:rPr>
        <w:rFonts w:ascii="Wingdings" w:hAnsi="Wingdings" w:hint="default"/>
      </w:rPr>
    </w:lvl>
  </w:abstractNum>
  <w:abstractNum w:abstractNumId="15">
    <w:nsid w:val="547C6351"/>
    <w:multiLevelType w:val="hybridMultilevel"/>
    <w:tmpl w:val="63040F80"/>
    <w:lvl w:ilvl="0" w:tplc="04090001">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6">
    <w:nsid w:val="564E268E"/>
    <w:multiLevelType w:val="hybridMultilevel"/>
    <w:tmpl w:val="2E1C523C"/>
    <w:lvl w:ilvl="0" w:tplc="1F58BA2A">
      <w:start w:val="1"/>
      <w:numFmt w:val="decimal"/>
      <w:lvlText w:val="%1."/>
      <w:lvlJc w:val="left"/>
      <w:pPr>
        <w:tabs>
          <w:tab w:val="num" w:pos="720"/>
        </w:tabs>
        <w:ind w:left="720" w:hanging="360"/>
      </w:pPr>
      <w:rPr>
        <w:b w:val="0"/>
        <w:i w:val="0"/>
      </w:rPr>
    </w:lvl>
    <w:lvl w:ilvl="1" w:tplc="277AE726">
      <w:start w:val="1"/>
      <w:numFmt w:val="bullet"/>
      <w:lvlText w:val=""/>
      <w:lvlJc w:val="left"/>
      <w:pPr>
        <w:tabs>
          <w:tab w:val="num" w:pos="1440"/>
        </w:tabs>
        <w:ind w:left="1440" w:hanging="360"/>
      </w:pPr>
      <w:rPr>
        <w:rFonts w:ascii="Wingdings" w:hAnsi="Wingdings" w:hint="default"/>
        <w:b w:val="0"/>
        <w:i w:val="0"/>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1222C49"/>
    <w:multiLevelType w:val="hybridMultilevel"/>
    <w:tmpl w:val="4EBE2F3C"/>
    <w:lvl w:ilvl="0" w:tplc="0409000F">
      <w:start w:val="1"/>
      <w:numFmt w:val="bullet"/>
      <w:lvlText w:val=""/>
      <w:lvlJc w:val="left"/>
      <w:pPr>
        <w:tabs>
          <w:tab w:val="num" w:pos="720"/>
        </w:tabs>
        <w:ind w:left="720" w:hanging="360"/>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nsid w:val="65EA1F11"/>
    <w:multiLevelType w:val="hybridMultilevel"/>
    <w:tmpl w:val="70F0207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lowerLetter"/>
      <w:lvlText w:val="%2."/>
      <w:lvlJc w:val="left"/>
      <w:pPr>
        <w:ind w:left="1080" w:hanging="360"/>
      </w:pPr>
      <w:rPr>
        <w:rFonts w:cs="Times New Roman"/>
      </w:rPr>
    </w:lvl>
    <w:lvl w:ilvl="2" w:tplc="04090005" w:tentative="1">
      <w:start w:val="1"/>
      <w:numFmt w:val="lowerRoman"/>
      <w:lvlText w:val="%3."/>
      <w:lvlJc w:val="right"/>
      <w:pPr>
        <w:ind w:left="1800" w:hanging="180"/>
      </w:pPr>
      <w:rPr>
        <w:rFonts w:cs="Times New Roman"/>
      </w:rPr>
    </w:lvl>
    <w:lvl w:ilvl="3" w:tplc="04090001" w:tentative="1">
      <w:start w:val="1"/>
      <w:numFmt w:val="decimal"/>
      <w:lvlText w:val="%4."/>
      <w:lvlJc w:val="left"/>
      <w:pPr>
        <w:ind w:left="2520" w:hanging="360"/>
      </w:pPr>
      <w:rPr>
        <w:rFonts w:cs="Times New Roman"/>
      </w:rPr>
    </w:lvl>
    <w:lvl w:ilvl="4" w:tplc="04090003" w:tentative="1">
      <w:start w:val="1"/>
      <w:numFmt w:val="lowerLetter"/>
      <w:lvlText w:val="%5."/>
      <w:lvlJc w:val="left"/>
      <w:pPr>
        <w:ind w:left="3240" w:hanging="360"/>
      </w:pPr>
      <w:rPr>
        <w:rFonts w:cs="Times New Roman"/>
      </w:rPr>
    </w:lvl>
    <w:lvl w:ilvl="5" w:tplc="04090005" w:tentative="1">
      <w:start w:val="1"/>
      <w:numFmt w:val="lowerRoman"/>
      <w:lvlText w:val="%6."/>
      <w:lvlJc w:val="right"/>
      <w:pPr>
        <w:ind w:left="3960" w:hanging="180"/>
      </w:pPr>
      <w:rPr>
        <w:rFonts w:cs="Times New Roman"/>
      </w:rPr>
    </w:lvl>
    <w:lvl w:ilvl="6" w:tplc="04090001" w:tentative="1">
      <w:start w:val="1"/>
      <w:numFmt w:val="decimal"/>
      <w:lvlText w:val="%7."/>
      <w:lvlJc w:val="left"/>
      <w:pPr>
        <w:ind w:left="4680" w:hanging="360"/>
      </w:pPr>
      <w:rPr>
        <w:rFonts w:cs="Times New Roman"/>
      </w:rPr>
    </w:lvl>
    <w:lvl w:ilvl="7" w:tplc="04090003" w:tentative="1">
      <w:start w:val="1"/>
      <w:numFmt w:val="lowerLetter"/>
      <w:lvlText w:val="%8."/>
      <w:lvlJc w:val="left"/>
      <w:pPr>
        <w:ind w:left="5400" w:hanging="360"/>
      </w:pPr>
      <w:rPr>
        <w:rFonts w:cs="Times New Roman"/>
      </w:rPr>
    </w:lvl>
    <w:lvl w:ilvl="8" w:tplc="04090005" w:tentative="1">
      <w:start w:val="1"/>
      <w:numFmt w:val="lowerRoman"/>
      <w:lvlText w:val="%9."/>
      <w:lvlJc w:val="right"/>
      <w:pPr>
        <w:ind w:left="6120" w:hanging="180"/>
      </w:pPr>
      <w:rPr>
        <w:rFonts w:cs="Times New Roman"/>
      </w:rPr>
    </w:lvl>
  </w:abstractNum>
  <w:abstractNum w:abstractNumId="19">
    <w:nsid w:val="72574EB8"/>
    <w:multiLevelType w:val="hybridMultilevel"/>
    <w:tmpl w:val="437ECAB0"/>
    <w:lvl w:ilvl="0" w:tplc="04090015">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nsid w:val="7C243C21"/>
    <w:multiLevelType w:val="multilevel"/>
    <w:tmpl w:val="FDF2E0FC"/>
    <w:lvl w:ilvl="0">
      <w:start w:val="1"/>
      <w:numFmt w:val="decimal"/>
      <w:lvlText w:val="%1."/>
      <w:lvlJc w:val="left"/>
      <w:pPr>
        <w:ind w:left="360" w:hanging="360"/>
      </w:pPr>
      <w:rPr>
        <w:rFonts w:cs="Times New Roman" w:hint="default"/>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num w:numId="1">
    <w:abstractNumId w:val="0"/>
  </w:num>
  <w:num w:numId="2">
    <w:abstractNumId w:val="4"/>
  </w:num>
  <w:num w:numId="3">
    <w:abstractNumId w:val="1"/>
  </w:num>
  <w:num w:numId="4">
    <w:abstractNumId w:val="14"/>
  </w:num>
  <w:num w:numId="5">
    <w:abstractNumId w:val="2"/>
  </w:num>
  <w:num w:numId="6">
    <w:abstractNumId w:val="19"/>
  </w:num>
  <w:num w:numId="7">
    <w:abstractNumId w:val="7"/>
  </w:num>
  <w:num w:numId="8">
    <w:abstractNumId w:val="5"/>
  </w:num>
  <w:num w:numId="9">
    <w:abstractNumId w:val="8"/>
  </w:num>
  <w:num w:numId="10">
    <w:abstractNumId w:val="15"/>
  </w:num>
  <w:num w:numId="11">
    <w:abstractNumId w:val="3"/>
  </w:num>
  <w:num w:numId="12">
    <w:abstractNumId w:val="17"/>
  </w:num>
  <w:num w:numId="13">
    <w:abstractNumId w:val="18"/>
  </w:num>
  <w:num w:numId="14">
    <w:abstractNumId w:val="6"/>
  </w:num>
  <w:num w:numId="15">
    <w:abstractNumId w:val="20"/>
  </w:num>
  <w:num w:numId="16">
    <w:abstractNumId w:val="9"/>
  </w:num>
  <w:num w:numId="17">
    <w:abstractNumId w:val="12"/>
  </w:num>
  <w:num w:numId="18">
    <w:abstractNumId w:val="10"/>
  </w:num>
  <w:num w:numId="19">
    <w:abstractNumId w:val="11"/>
  </w:num>
  <w:num w:numId="20">
    <w:abstractNumId w:val="1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E6E"/>
    <w:rsid w:val="000065D4"/>
    <w:rsid w:val="00010EED"/>
    <w:rsid w:val="000120C7"/>
    <w:rsid w:val="00015C63"/>
    <w:rsid w:val="000201AB"/>
    <w:rsid w:val="00021A8F"/>
    <w:rsid w:val="00023FCA"/>
    <w:rsid w:val="00034535"/>
    <w:rsid w:val="000375F8"/>
    <w:rsid w:val="00037E72"/>
    <w:rsid w:val="000422AD"/>
    <w:rsid w:val="00044053"/>
    <w:rsid w:val="0005251F"/>
    <w:rsid w:val="00070DC5"/>
    <w:rsid w:val="0008438F"/>
    <w:rsid w:val="00086843"/>
    <w:rsid w:val="00095785"/>
    <w:rsid w:val="000B431E"/>
    <w:rsid w:val="000B57E6"/>
    <w:rsid w:val="000D00FF"/>
    <w:rsid w:val="000D5007"/>
    <w:rsid w:val="000F2063"/>
    <w:rsid w:val="000F2875"/>
    <w:rsid w:val="001067E3"/>
    <w:rsid w:val="00130D3D"/>
    <w:rsid w:val="00132E6E"/>
    <w:rsid w:val="00140B87"/>
    <w:rsid w:val="001423E2"/>
    <w:rsid w:val="001523D9"/>
    <w:rsid w:val="00156397"/>
    <w:rsid w:val="00172AD1"/>
    <w:rsid w:val="0017342C"/>
    <w:rsid w:val="00181157"/>
    <w:rsid w:val="0019626B"/>
    <w:rsid w:val="001A40CE"/>
    <w:rsid w:val="001B3D16"/>
    <w:rsid w:val="001C5BD1"/>
    <w:rsid w:val="001C5CEA"/>
    <w:rsid w:val="001D2A2A"/>
    <w:rsid w:val="00202FBE"/>
    <w:rsid w:val="00207552"/>
    <w:rsid w:val="00213B0A"/>
    <w:rsid w:val="00227326"/>
    <w:rsid w:val="00232F7A"/>
    <w:rsid w:val="002707D0"/>
    <w:rsid w:val="00281C1B"/>
    <w:rsid w:val="00284E83"/>
    <w:rsid w:val="002940AD"/>
    <w:rsid w:val="00296B8E"/>
    <w:rsid w:val="002A5006"/>
    <w:rsid w:val="002B190F"/>
    <w:rsid w:val="002B379E"/>
    <w:rsid w:val="002B6B7B"/>
    <w:rsid w:val="002C5820"/>
    <w:rsid w:val="002D07CA"/>
    <w:rsid w:val="002F056C"/>
    <w:rsid w:val="00305D01"/>
    <w:rsid w:val="00322C3C"/>
    <w:rsid w:val="00327FA2"/>
    <w:rsid w:val="003348B7"/>
    <w:rsid w:val="00340FA3"/>
    <w:rsid w:val="00341B5A"/>
    <w:rsid w:val="003434AE"/>
    <w:rsid w:val="003437AB"/>
    <w:rsid w:val="00343BCE"/>
    <w:rsid w:val="00343D96"/>
    <w:rsid w:val="00345F48"/>
    <w:rsid w:val="003762C6"/>
    <w:rsid w:val="00392504"/>
    <w:rsid w:val="003A168F"/>
    <w:rsid w:val="003B51BD"/>
    <w:rsid w:val="003C13C2"/>
    <w:rsid w:val="003C5CF3"/>
    <w:rsid w:val="003C7E20"/>
    <w:rsid w:val="003D0D0B"/>
    <w:rsid w:val="003F4DDD"/>
    <w:rsid w:val="00400691"/>
    <w:rsid w:val="00407DF8"/>
    <w:rsid w:val="00410802"/>
    <w:rsid w:val="004119BD"/>
    <w:rsid w:val="00425F8B"/>
    <w:rsid w:val="004555C2"/>
    <w:rsid w:val="00462BB1"/>
    <w:rsid w:val="00467CAF"/>
    <w:rsid w:val="004908A5"/>
    <w:rsid w:val="004C7998"/>
    <w:rsid w:val="004D238A"/>
    <w:rsid w:val="004D6DEE"/>
    <w:rsid w:val="004E2E8F"/>
    <w:rsid w:val="004F47BF"/>
    <w:rsid w:val="004F7DA2"/>
    <w:rsid w:val="00500BB2"/>
    <w:rsid w:val="00510F8E"/>
    <w:rsid w:val="00540FDE"/>
    <w:rsid w:val="00550C88"/>
    <w:rsid w:val="0057123F"/>
    <w:rsid w:val="00582512"/>
    <w:rsid w:val="00582B06"/>
    <w:rsid w:val="00582C84"/>
    <w:rsid w:val="00583486"/>
    <w:rsid w:val="005B3BA5"/>
    <w:rsid w:val="005B77FE"/>
    <w:rsid w:val="005B7B3E"/>
    <w:rsid w:val="005C193A"/>
    <w:rsid w:val="005C3C5B"/>
    <w:rsid w:val="005C6E98"/>
    <w:rsid w:val="005D44D8"/>
    <w:rsid w:val="005D687F"/>
    <w:rsid w:val="005D7839"/>
    <w:rsid w:val="005E1804"/>
    <w:rsid w:val="005F66E9"/>
    <w:rsid w:val="00602172"/>
    <w:rsid w:val="00622B9A"/>
    <w:rsid w:val="00630F23"/>
    <w:rsid w:val="00637774"/>
    <w:rsid w:val="006462C2"/>
    <w:rsid w:val="00652508"/>
    <w:rsid w:val="0065685C"/>
    <w:rsid w:val="006616E5"/>
    <w:rsid w:val="00663B7D"/>
    <w:rsid w:val="00663E6E"/>
    <w:rsid w:val="006A095C"/>
    <w:rsid w:val="006C42C9"/>
    <w:rsid w:val="006C6CBF"/>
    <w:rsid w:val="006D030B"/>
    <w:rsid w:val="006E08EA"/>
    <w:rsid w:val="006E23B5"/>
    <w:rsid w:val="006E25E4"/>
    <w:rsid w:val="006F0E10"/>
    <w:rsid w:val="007016B5"/>
    <w:rsid w:val="00703C42"/>
    <w:rsid w:val="0070576D"/>
    <w:rsid w:val="007108B3"/>
    <w:rsid w:val="00721BCE"/>
    <w:rsid w:val="0073650B"/>
    <w:rsid w:val="00751511"/>
    <w:rsid w:val="007629E5"/>
    <w:rsid w:val="00765883"/>
    <w:rsid w:val="00767203"/>
    <w:rsid w:val="007A30C5"/>
    <w:rsid w:val="007A5D54"/>
    <w:rsid w:val="007B5A72"/>
    <w:rsid w:val="007C35CB"/>
    <w:rsid w:val="007C6F70"/>
    <w:rsid w:val="007C7CCD"/>
    <w:rsid w:val="007E4101"/>
    <w:rsid w:val="007F2D21"/>
    <w:rsid w:val="007F5B6E"/>
    <w:rsid w:val="0080585A"/>
    <w:rsid w:val="00806D22"/>
    <w:rsid w:val="00834662"/>
    <w:rsid w:val="0083571F"/>
    <w:rsid w:val="0084575D"/>
    <w:rsid w:val="008505E0"/>
    <w:rsid w:val="008738D7"/>
    <w:rsid w:val="00880B38"/>
    <w:rsid w:val="008A2C88"/>
    <w:rsid w:val="008C341B"/>
    <w:rsid w:val="008C6C88"/>
    <w:rsid w:val="008D025B"/>
    <w:rsid w:val="008D52EF"/>
    <w:rsid w:val="008D5F8B"/>
    <w:rsid w:val="008E4B31"/>
    <w:rsid w:val="009013DF"/>
    <w:rsid w:val="0090472E"/>
    <w:rsid w:val="00906019"/>
    <w:rsid w:val="0091286F"/>
    <w:rsid w:val="00913323"/>
    <w:rsid w:val="009217BF"/>
    <w:rsid w:val="00934C10"/>
    <w:rsid w:val="00953CF7"/>
    <w:rsid w:val="00955F51"/>
    <w:rsid w:val="009603A6"/>
    <w:rsid w:val="00966982"/>
    <w:rsid w:val="00971AC1"/>
    <w:rsid w:val="00973EB0"/>
    <w:rsid w:val="00980086"/>
    <w:rsid w:val="00983C47"/>
    <w:rsid w:val="00990F38"/>
    <w:rsid w:val="00993DFC"/>
    <w:rsid w:val="009965FD"/>
    <w:rsid w:val="009A1AE0"/>
    <w:rsid w:val="009B3AEC"/>
    <w:rsid w:val="009B71F8"/>
    <w:rsid w:val="009C4B0F"/>
    <w:rsid w:val="009D4361"/>
    <w:rsid w:val="009E7477"/>
    <w:rsid w:val="009F5A17"/>
    <w:rsid w:val="00A00CD0"/>
    <w:rsid w:val="00A17688"/>
    <w:rsid w:val="00A21489"/>
    <w:rsid w:val="00A21F7C"/>
    <w:rsid w:val="00A270BD"/>
    <w:rsid w:val="00A476F6"/>
    <w:rsid w:val="00A57001"/>
    <w:rsid w:val="00A632FE"/>
    <w:rsid w:val="00A80DFE"/>
    <w:rsid w:val="00A83791"/>
    <w:rsid w:val="00A926CB"/>
    <w:rsid w:val="00A93D4F"/>
    <w:rsid w:val="00AC6295"/>
    <w:rsid w:val="00AE0D3C"/>
    <w:rsid w:val="00AE35AB"/>
    <w:rsid w:val="00AE444E"/>
    <w:rsid w:val="00B02CF5"/>
    <w:rsid w:val="00B03EF4"/>
    <w:rsid w:val="00B11A15"/>
    <w:rsid w:val="00B30877"/>
    <w:rsid w:val="00B946C9"/>
    <w:rsid w:val="00B94AEC"/>
    <w:rsid w:val="00BA7B6D"/>
    <w:rsid w:val="00BA7C7F"/>
    <w:rsid w:val="00BB7430"/>
    <w:rsid w:val="00BC0B37"/>
    <w:rsid w:val="00BC2E16"/>
    <w:rsid w:val="00BE0B21"/>
    <w:rsid w:val="00BE153F"/>
    <w:rsid w:val="00BE55EC"/>
    <w:rsid w:val="00BF3782"/>
    <w:rsid w:val="00BF61AC"/>
    <w:rsid w:val="00BF7105"/>
    <w:rsid w:val="00C06695"/>
    <w:rsid w:val="00C1498C"/>
    <w:rsid w:val="00C15FA8"/>
    <w:rsid w:val="00C22857"/>
    <w:rsid w:val="00C23B80"/>
    <w:rsid w:val="00C264C0"/>
    <w:rsid w:val="00C35B0C"/>
    <w:rsid w:val="00C36828"/>
    <w:rsid w:val="00C5151B"/>
    <w:rsid w:val="00C72203"/>
    <w:rsid w:val="00C76152"/>
    <w:rsid w:val="00C91D35"/>
    <w:rsid w:val="00C9363B"/>
    <w:rsid w:val="00C944E2"/>
    <w:rsid w:val="00C94D09"/>
    <w:rsid w:val="00CA5C7A"/>
    <w:rsid w:val="00CA6087"/>
    <w:rsid w:val="00CB6471"/>
    <w:rsid w:val="00CC75DA"/>
    <w:rsid w:val="00CE3321"/>
    <w:rsid w:val="00D069EA"/>
    <w:rsid w:val="00D116B9"/>
    <w:rsid w:val="00D16212"/>
    <w:rsid w:val="00D24F87"/>
    <w:rsid w:val="00D45E2A"/>
    <w:rsid w:val="00D518A1"/>
    <w:rsid w:val="00D5645B"/>
    <w:rsid w:val="00D60D24"/>
    <w:rsid w:val="00D71157"/>
    <w:rsid w:val="00D72593"/>
    <w:rsid w:val="00D75711"/>
    <w:rsid w:val="00D762EA"/>
    <w:rsid w:val="00D828BB"/>
    <w:rsid w:val="00DA7F24"/>
    <w:rsid w:val="00DA7FB8"/>
    <w:rsid w:val="00DC158D"/>
    <w:rsid w:val="00DC60DF"/>
    <w:rsid w:val="00DC7728"/>
    <w:rsid w:val="00DD2ADF"/>
    <w:rsid w:val="00E02C25"/>
    <w:rsid w:val="00E117BF"/>
    <w:rsid w:val="00E16E7A"/>
    <w:rsid w:val="00E306DD"/>
    <w:rsid w:val="00E353EA"/>
    <w:rsid w:val="00E411CF"/>
    <w:rsid w:val="00E41A2E"/>
    <w:rsid w:val="00E56338"/>
    <w:rsid w:val="00E64DA0"/>
    <w:rsid w:val="00E67430"/>
    <w:rsid w:val="00E7278B"/>
    <w:rsid w:val="00E9098D"/>
    <w:rsid w:val="00EA6079"/>
    <w:rsid w:val="00ED5538"/>
    <w:rsid w:val="00EF0044"/>
    <w:rsid w:val="00EF3F6F"/>
    <w:rsid w:val="00EF7431"/>
    <w:rsid w:val="00EF7697"/>
    <w:rsid w:val="00F02D2C"/>
    <w:rsid w:val="00F25798"/>
    <w:rsid w:val="00F310C3"/>
    <w:rsid w:val="00F3638B"/>
    <w:rsid w:val="00F37843"/>
    <w:rsid w:val="00F43685"/>
    <w:rsid w:val="00F462B9"/>
    <w:rsid w:val="00F47CA9"/>
    <w:rsid w:val="00F55183"/>
    <w:rsid w:val="00F650E0"/>
    <w:rsid w:val="00F669C3"/>
    <w:rsid w:val="00F879BC"/>
    <w:rsid w:val="00F934DC"/>
    <w:rsid w:val="00F97B03"/>
    <w:rsid w:val="00FA65F0"/>
    <w:rsid w:val="00FA680F"/>
    <w:rsid w:val="00FC17D1"/>
    <w:rsid w:val="00FC5EEB"/>
    <w:rsid w:val="00FC69FA"/>
    <w:rsid w:val="00FF7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663E6E"/>
    <w:rPr>
      <w:sz w:val="24"/>
      <w:szCs w:val="24"/>
    </w:rPr>
  </w:style>
  <w:style w:type="paragraph" w:styleId="Heading1">
    <w:name w:val="heading 1"/>
    <w:basedOn w:val="Normal"/>
    <w:next w:val="Normal"/>
    <w:link w:val="Heading1Char1"/>
    <w:qFormat/>
    <w:rsid w:val="002F056C"/>
    <w:pPr>
      <w:keepNext/>
      <w:spacing w:before="240" w:after="60"/>
      <w:outlineLvl w:val="0"/>
    </w:pPr>
    <w:rPr>
      <w:rFonts w:ascii="Arial" w:eastAsia="SimSun" w:hAnsi="Arial"/>
      <w:b/>
      <w:bCs/>
      <w:kern w:val="32"/>
      <w:sz w:val="32"/>
      <w:szCs w:val="32"/>
      <w:lang w:eastAsia="zh-CN"/>
    </w:rPr>
  </w:style>
  <w:style w:type="paragraph" w:styleId="Heading2">
    <w:name w:val="heading 2"/>
    <w:basedOn w:val="Normal"/>
    <w:next w:val="Normal"/>
    <w:link w:val="Heading2Char"/>
    <w:qFormat/>
    <w:rsid w:val="00953C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13B0A"/>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663E6E"/>
    <w:pPr>
      <w:ind w:left="240" w:hanging="240"/>
    </w:pPr>
  </w:style>
  <w:style w:type="paragraph" w:styleId="IndexHeading">
    <w:name w:val="index heading"/>
    <w:basedOn w:val="Normal"/>
    <w:next w:val="Index1"/>
    <w:semiHidden/>
    <w:rsid w:val="00663E6E"/>
    <w:pPr>
      <w:spacing w:before="120" w:after="120"/>
    </w:pPr>
    <w:rPr>
      <w:b/>
      <w:i/>
      <w:sz w:val="20"/>
      <w:szCs w:val="20"/>
      <w:lang w:val="en-GB"/>
    </w:rPr>
  </w:style>
  <w:style w:type="paragraph" w:styleId="ListParagraph">
    <w:name w:val="List Paragraph"/>
    <w:basedOn w:val="Normal"/>
    <w:qFormat/>
    <w:rsid w:val="00F3638B"/>
    <w:pPr>
      <w:numPr>
        <w:numId w:val="5"/>
      </w:numPr>
      <w:spacing w:after="200" w:line="276" w:lineRule="auto"/>
      <w:contextualSpacing/>
    </w:pPr>
    <w:rPr>
      <w:rFonts w:ascii="Calibri" w:hAnsi="Calibri"/>
    </w:rPr>
  </w:style>
  <w:style w:type="character" w:styleId="Hyperlink">
    <w:name w:val="Hyperlink"/>
    <w:basedOn w:val="DefaultParagraphFont"/>
    <w:rsid w:val="00BE153F"/>
    <w:rPr>
      <w:rFonts w:cs="Times New Roman"/>
      <w:color w:val="0000FF"/>
      <w:u w:val="single"/>
    </w:rPr>
  </w:style>
  <w:style w:type="paragraph" w:styleId="TOC1">
    <w:name w:val="toc 1"/>
    <w:basedOn w:val="Normal"/>
    <w:next w:val="Normal"/>
    <w:autoRedefine/>
    <w:rsid w:val="00BE153F"/>
    <w:rPr>
      <w:rFonts w:ascii="Arial" w:hAnsi="Arial"/>
      <w:b/>
      <w:sz w:val="20"/>
    </w:rPr>
  </w:style>
  <w:style w:type="paragraph" w:styleId="TOC2">
    <w:name w:val="toc 2"/>
    <w:basedOn w:val="Normal"/>
    <w:next w:val="Normal"/>
    <w:autoRedefine/>
    <w:rsid w:val="00966982"/>
    <w:pPr>
      <w:tabs>
        <w:tab w:val="left" w:pos="540"/>
        <w:tab w:val="left" w:pos="960"/>
        <w:tab w:val="right" w:leader="dot" w:pos="9350"/>
      </w:tabs>
    </w:pPr>
    <w:rPr>
      <w:rFonts w:ascii="Verdana" w:hAnsi="Verdana"/>
      <w:b/>
      <w:noProof/>
      <w:sz w:val="20"/>
      <w:szCs w:val="20"/>
    </w:rPr>
  </w:style>
  <w:style w:type="paragraph" w:styleId="Footer">
    <w:name w:val="footer"/>
    <w:basedOn w:val="Normal"/>
    <w:rsid w:val="001D2A2A"/>
    <w:pPr>
      <w:tabs>
        <w:tab w:val="center" w:pos="4320"/>
        <w:tab w:val="right" w:pos="8640"/>
      </w:tabs>
    </w:pPr>
  </w:style>
  <w:style w:type="character" w:styleId="PageNumber">
    <w:name w:val="page number"/>
    <w:basedOn w:val="DefaultParagraphFont"/>
    <w:rsid w:val="001D2A2A"/>
  </w:style>
  <w:style w:type="character" w:styleId="FollowedHyperlink">
    <w:name w:val="FollowedHyperlink"/>
    <w:basedOn w:val="DefaultParagraphFont"/>
    <w:rsid w:val="00751511"/>
    <w:rPr>
      <w:color w:val="800080"/>
      <w:u w:val="single"/>
    </w:rPr>
  </w:style>
  <w:style w:type="paragraph" w:styleId="Header">
    <w:name w:val="header"/>
    <w:basedOn w:val="Normal"/>
    <w:rsid w:val="006D030B"/>
    <w:pPr>
      <w:tabs>
        <w:tab w:val="center" w:pos="4320"/>
        <w:tab w:val="right" w:pos="8640"/>
      </w:tabs>
    </w:pPr>
  </w:style>
  <w:style w:type="character" w:customStyle="1" w:styleId="Heading1Char1">
    <w:name w:val="Heading 1 Char1"/>
    <w:basedOn w:val="DefaultParagraphFont"/>
    <w:link w:val="Heading1"/>
    <w:rsid w:val="002F056C"/>
    <w:rPr>
      <w:rFonts w:ascii="Arial" w:eastAsia="SimSun" w:hAnsi="Arial"/>
      <w:b/>
      <w:bCs/>
      <w:kern w:val="32"/>
      <w:sz w:val="32"/>
      <w:szCs w:val="32"/>
      <w:lang w:val="en-US" w:eastAsia="zh-CN" w:bidi="ar-SA"/>
    </w:rPr>
  </w:style>
  <w:style w:type="paragraph" w:styleId="TOC3">
    <w:name w:val="toc 3"/>
    <w:basedOn w:val="Normal"/>
    <w:next w:val="Normal"/>
    <w:autoRedefine/>
    <w:semiHidden/>
    <w:rsid w:val="002F056C"/>
    <w:pPr>
      <w:ind w:left="480"/>
    </w:pPr>
  </w:style>
  <w:style w:type="character" w:customStyle="1" w:styleId="Heading1Char">
    <w:name w:val="Heading 1 Char"/>
    <w:basedOn w:val="DefaultParagraphFont"/>
    <w:locked/>
    <w:rsid w:val="00AC6295"/>
    <w:rPr>
      <w:rFonts w:ascii="Arial" w:hAnsi="Arial" w:cs="Arial"/>
      <w:b/>
      <w:bCs/>
      <w:noProof/>
      <w:kern w:val="32"/>
      <w:sz w:val="32"/>
      <w:szCs w:val="32"/>
      <w:shd w:val="clear" w:color="auto" w:fill="E0E0E0"/>
    </w:rPr>
  </w:style>
  <w:style w:type="character" w:customStyle="1" w:styleId="Heading2Char">
    <w:name w:val="Heading 2 Char"/>
    <w:basedOn w:val="DefaultParagraphFont"/>
    <w:link w:val="Heading2"/>
    <w:locked/>
    <w:rsid w:val="00AC6295"/>
    <w:rPr>
      <w:rFonts w:ascii="Arial" w:hAnsi="Arial" w:cs="Arial"/>
      <w:b/>
      <w:bCs/>
      <w:i/>
      <w:iCs/>
      <w:sz w:val="28"/>
      <w:szCs w:val="28"/>
      <w:lang w:val="en-US" w:eastAsia="en-US" w:bidi="ar-SA"/>
    </w:rPr>
  </w:style>
  <w:style w:type="character" w:customStyle="1" w:styleId="Heading3Char">
    <w:name w:val="Heading 3 Char"/>
    <w:basedOn w:val="DefaultParagraphFont"/>
    <w:link w:val="Heading3"/>
    <w:locked/>
    <w:rsid w:val="00AC6295"/>
    <w:rPr>
      <w:rFonts w:ascii="Arial" w:hAnsi="Arial" w:cs="Arial"/>
      <w:b/>
      <w:bCs/>
      <w:sz w:val="26"/>
      <w:szCs w:val="26"/>
      <w:lang w:val="en-US" w:eastAsia="en-US" w:bidi="ar-SA"/>
    </w:rPr>
  </w:style>
  <w:style w:type="paragraph" w:styleId="BodyText">
    <w:name w:val="Body Text"/>
    <w:aliases w:val="Body Text Char1,Body Text Char Char,bt Char Char,body text Char Char"/>
    <w:basedOn w:val="Normal"/>
    <w:link w:val="BodyTextChar"/>
    <w:rsid w:val="00AC6295"/>
    <w:pPr>
      <w:spacing w:before="40" w:after="60" w:line="220" w:lineRule="atLeast"/>
    </w:pPr>
    <w:rPr>
      <w:rFonts w:ascii="Arial" w:hAnsi="Arial" w:cs="Arial"/>
      <w:iCs/>
      <w:color w:val="666699"/>
    </w:rPr>
  </w:style>
  <w:style w:type="character" w:customStyle="1" w:styleId="BodyTextChar">
    <w:name w:val="Body Text Char"/>
    <w:aliases w:val="Body Text Char1 Char,Body Text Char Char Char,bt Char Char Char,body text Char Char Char"/>
    <w:basedOn w:val="DefaultParagraphFont"/>
    <w:link w:val="BodyText"/>
    <w:locked/>
    <w:rsid w:val="00AC6295"/>
    <w:rPr>
      <w:rFonts w:ascii="Arial" w:hAnsi="Arial" w:cs="Arial"/>
      <w:iCs/>
      <w:color w:val="666699"/>
      <w:sz w:val="24"/>
      <w:szCs w:val="24"/>
      <w:lang w:val="en-US" w:eastAsia="en-US" w:bidi="ar-SA"/>
    </w:rPr>
  </w:style>
  <w:style w:type="paragraph" w:styleId="Subtitle">
    <w:name w:val="Subtitle"/>
    <w:basedOn w:val="Title"/>
    <w:next w:val="BodyText"/>
    <w:link w:val="SubtitleChar"/>
    <w:qFormat/>
    <w:rsid w:val="00AC6295"/>
    <w:pPr>
      <w:spacing w:before="0" w:line="240" w:lineRule="auto"/>
    </w:pPr>
    <w:rPr>
      <w:b w:val="0"/>
      <w:i/>
      <w:sz w:val="28"/>
    </w:rPr>
  </w:style>
  <w:style w:type="character" w:customStyle="1" w:styleId="SubtitleChar">
    <w:name w:val="Subtitle Char"/>
    <w:basedOn w:val="DefaultParagraphFont"/>
    <w:link w:val="Subtitle"/>
    <w:locked/>
    <w:rsid w:val="00AC6295"/>
    <w:rPr>
      <w:rFonts w:ascii="Arial" w:hAnsi="Arial"/>
      <w:i/>
      <w:kern w:val="28"/>
      <w:sz w:val="28"/>
      <w:lang w:val="en-US" w:eastAsia="en-US" w:bidi="ar-SA"/>
    </w:rPr>
  </w:style>
  <w:style w:type="paragraph" w:styleId="Title">
    <w:name w:val="Title"/>
    <w:basedOn w:val="Normal"/>
    <w:next w:val="Subtitle"/>
    <w:link w:val="TitleChar"/>
    <w:qFormat/>
    <w:rsid w:val="00AC6295"/>
    <w:pPr>
      <w:keepNext/>
      <w:keepLines/>
      <w:spacing w:before="360" w:after="240" w:line="560" w:lineRule="exact"/>
      <w:jc w:val="center"/>
    </w:pPr>
    <w:rPr>
      <w:rFonts w:ascii="Arial" w:hAnsi="Arial"/>
      <w:b/>
      <w:kern w:val="28"/>
      <w:sz w:val="40"/>
      <w:szCs w:val="20"/>
    </w:rPr>
  </w:style>
  <w:style w:type="character" w:customStyle="1" w:styleId="TitleChar">
    <w:name w:val="Title Char"/>
    <w:basedOn w:val="DefaultParagraphFont"/>
    <w:link w:val="Title"/>
    <w:locked/>
    <w:rsid w:val="00AC6295"/>
    <w:rPr>
      <w:rFonts w:ascii="Arial" w:hAnsi="Arial"/>
      <w:b/>
      <w:kern w:val="28"/>
      <w:sz w:val="40"/>
      <w:lang w:val="en-US" w:eastAsia="en-US" w:bidi="ar-SA"/>
    </w:rPr>
  </w:style>
  <w:style w:type="paragraph" w:customStyle="1" w:styleId="TitleBar">
    <w:name w:val="Title Bar"/>
    <w:basedOn w:val="Normal"/>
    <w:rsid w:val="00AC6295"/>
    <w:pPr>
      <w:keepNext/>
      <w:pageBreakBefore/>
      <w:shd w:val="solid" w:color="auto" w:fill="auto"/>
      <w:spacing w:before="1920"/>
      <w:ind w:left="2520" w:right="720"/>
    </w:pPr>
    <w:rPr>
      <w:rFonts w:ascii="Palatino" w:hAnsi="Palatino"/>
      <w:sz w:val="36"/>
      <w:szCs w:val="20"/>
    </w:rPr>
  </w:style>
  <w:style w:type="character" w:customStyle="1" w:styleId="BodyTextChar1Char1">
    <w:name w:val="Body Text Char1 Char1"/>
    <w:aliases w:val="Body Text Char Char Char1,Body Text Char1 Char Char Char,Body Text Char Char Char Char Char,bt Char Char Char Char Char,body text Char Char Char Char Char,Body Text Char Char1 Char"/>
    <w:basedOn w:val="DefaultParagraphFont"/>
    <w:rsid w:val="00AC6295"/>
    <w:rPr>
      <w:rFonts w:ascii="Arial" w:hAnsi="Arial" w:cs="Arial"/>
      <w:iCs/>
      <w:color w:val="666699"/>
      <w:lang w:val="en-US" w:eastAsia="en-US" w:bidi="ar-SA"/>
    </w:rPr>
  </w:style>
  <w:style w:type="paragraph" w:styleId="TOCHeading">
    <w:name w:val="TOC Heading"/>
    <w:basedOn w:val="Normal"/>
    <w:qFormat/>
    <w:rsid w:val="00AC6295"/>
    <w:pPr>
      <w:jc w:val="center"/>
    </w:pPr>
    <w:rPr>
      <w:rFonts w:ascii="Arial" w:hAnsi="Arial"/>
      <w:b/>
      <w:sz w:val="28"/>
    </w:rPr>
  </w:style>
  <w:style w:type="paragraph" w:styleId="BodyTextIndent">
    <w:name w:val="Body Text Indent"/>
    <w:basedOn w:val="Normal"/>
    <w:link w:val="BodyTextIndentChar"/>
    <w:rsid w:val="00AC6295"/>
    <w:pPr>
      <w:spacing w:after="120"/>
      <w:ind w:left="360"/>
    </w:pPr>
    <w:rPr>
      <w:rFonts w:ascii="Arial" w:hAnsi="Arial"/>
      <w:sz w:val="20"/>
    </w:rPr>
  </w:style>
  <w:style w:type="character" w:customStyle="1" w:styleId="BodyTextIndentChar">
    <w:name w:val="Body Text Indent Char"/>
    <w:basedOn w:val="DefaultParagraphFont"/>
    <w:link w:val="BodyTextIndent"/>
    <w:locked/>
    <w:rsid w:val="00AC6295"/>
    <w:rPr>
      <w:rFonts w:ascii="Arial" w:hAnsi="Arial"/>
      <w:szCs w:val="24"/>
      <w:lang w:val="en-US" w:eastAsia="en-US" w:bidi="ar-SA"/>
    </w:rPr>
  </w:style>
  <w:style w:type="paragraph" w:styleId="BodyTextFirstIndent2">
    <w:name w:val="Body Text First Indent 2"/>
    <w:basedOn w:val="BodyTextIndent"/>
    <w:link w:val="BodyTextFirstIndent2Char"/>
    <w:rsid w:val="00AC6295"/>
    <w:pPr>
      <w:ind w:firstLine="210"/>
    </w:pPr>
    <w:rPr>
      <w:rFonts w:ascii="Times New Roman" w:hAnsi="Times New Roman"/>
      <w:sz w:val="24"/>
    </w:rPr>
  </w:style>
  <w:style w:type="character" w:customStyle="1" w:styleId="BodyTextFirstIndent2Char">
    <w:name w:val="Body Text First Indent 2 Char"/>
    <w:basedOn w:val="BodyTextIndentChar"/>
    <w:link w:val="BodyTextFirstIndent2"/>
    <w:locked/>
    <w:rsid w:val="00AC6295"/>
    <w:rPr>
      <w:rFonts w:ascii="Arial" w:hAnsi="Arial"/>
      <w:sz w:val="24"/>
      <w:szCs w:val="24"/>
      <w:lang w:val="en-US" w:eastAsia="en-US" w:bidi="ar-SA"/>
    </w:rPr>
  </w:style>
  <w:style w:type="paragraph" w:styleId="NoSpacing">
    <w:name w:val="No Spacing"/>
    <w:qFormat/>
    <w:rsid w:val="00AC6295"/>
    <w:rPr>
      <w:rFonts w:ascii="Calibri" w:hAnsi="Calibri"/>
      <w:sz w:val="22"/>
      <w:szCs w:val="22"/>
    </w:rPr>
  </w:style>
  <w:style w:type="paragraph" w:styleId="Caption">
    <w:name w:val="caption"/>
    <w:basedOn w:val="Normal"/>
    <w:next w:val="Normal"/>
    <w:qFormat/>
    <w:rsid w:val="00AC6295"/>
    <w:pPr>
      <w:spacing w:after="200"/>
    </w:pPr>
    <w:rPr>
      <w:rFonts w:ascii="Calibri" w:hAnsi="Calibri"/>
      <w:b/>
      <w:bCs/>
      <w:color w:val="4F81BD"/>
      <w:sz w:val="18"/>
      <w:szCs w:val="18"/>
    </w:rPr>
  </w:style>
  <w:style w:type="paragraph" w:styleId="NormalWeb">
    <w:name w:val="Normal (Web)"/>
    <w:basedOn w:val="Normal"/>
    <w:uiPriority w:val="99"/>
    <w:unhideWhenUsed/>
    <w:rsid w:val="00637774"/>
    <w:pPr>
      <w:spacing w:before="100" w:beforeAutospacing="1" w:after="100" w:afterAutospacing="1"/>
    </w:pPr>
    <w:rPr>
      <w:rFonts w:eastAsiaTheme="minorEastAsia"/>
    </w:rPr>
  </w:style>
  <w:style w:type="paragraph" w:styleId="BalloonText">
    <w:name w:val="Balloon Text"/>
    <w:basedOn w:val="Normal"/>
    <w:link w:val="BalloonTextChar"/>
    <w:rsid w:val="00906019"/>
    <w:rPr>
      <w:rFonts w:ascii="Tahoma" w:hAnsi="Tahoma" w:cs="Tahoma"/>
      <w:sz w:val="16"/>
      <w:szCs w:val="16"/>
    </w:rPr>
  </w:style>
  <w:style w:type="character" w:customStyle="1" w:styleId="BalloonTextChar">
    <w:name w:val="Balloon Text Char"/>
    <w:basedOn w:val="DefaultParagraphFont"/>
    <w:link w:val="BalloonText"/>
    <w:rsid w:val="0090601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663E6E"/>
    <w:rPr>
      <w:sz w:val="24"/>
      <w:szCs w:val="24"/>
    </w:rPr>
  </w:style>
  <w:style w:type="paragraph" w:styleId="Heading1">
    <w:name w:val="heading 1"/>
    <w:basedOn w:val="Normal"/>
    <w:next w:val="Normal"/>
    <w:link w:val="Heading1Char1"/>
    <w:qFormat/>
    <w:rsid w:val="002F056C"/>
    <w:pPr>
      <w:keepNext/>
      <w:spacing w:before="240" w:after="60"/>
      <w:outlineLvl w:val="0"/>
    </w:pPr>
    <w:rPr>
      <w:rFonts w:ascii="Arial" w:eastAsia="SimSun" w:hAnsi="Arial"/>
      <w:b/>
      <w:bCs/>
      <w:kern w:val="32"/>
      <w:sz w:val="32"/>
      <w:szCs w:val="32"/>
      <w:lang w:eastAsia="zh-CN"/>
    </w:rPr>
  </w:style>
  <w:style w:type="paragraph" w:styleId="Heading2">
    <w:name w:val="heading 2"/>
    <w:basedOn w:val="Normal"/>
    <w:next w:val="Normal"/>
    <w:link w:val="Heading2Char"/>
    <w:qFormat/>
    <w:rsid w:val="00953C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213B0A"/>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autoRedefine/>
    <w:semiHidden/>
    <w:rsid w:val="00663E6E"/>
    <w:pPr>
      <w:ind w:left="240" w:hanging="240"/>
    </w:pPr>
  </w:style>
  <w:style w:type="paragraph" w:styleId="IndexHeading">
    <w:name w:val="index heading"/>
    <w:basedOn w:val="Normal"/>
    <w:next w:val="Index1"/>
    <w:semiHidden/>
    <w:rsid w:val="00663E6E"/>
    <w:pPr>
      <w:spacing w:before="120" w:after="120"/>
    </w:pPr>
    <w:rPr>
      <w:b/>
      <w:i/>
      <w:sz w:val="20"/>
      <w:szCs w:val="20"/>
      <w:lang w:val="en-GB"/>
    </w:rPr>
  </w:style>
  <w:style w:type="paragraph" w:styleId="ListParagraph">
    <w:name w:val="List Paragraph"/>
    <w:basedOn w:val="Normal"/>
    <w:qFormat/>
    <w:rsid w:val="00F3638B"/>
    <w:pPr>
      <w:numPr>
        <w:numId w:val="5"/>
      </w:numPr>
      <w:spacing w:after="200" w:line="276" w:lineRule="auto"/>
      <w:contextualSpacing/>
    </w:pPr>
    <w:rPr>
      <w:rFonts w:ascii="Calibri" w:hAnsi="Calibri"/>
    </w:rPr>
  </w:style>
  <w:style w:type="character" w:styleId="Hyperlink">
    <w:name w:val="Hyperlink"/>
    <w:basedOn w:val="DefaultParagraphFont"/>
    <w:rsid w:val="00BE153F"/>
    <w:rPr>
      <w:rFonts w:cs="Times New Roman"/>
      <w:color w:val="0000FF"/>
      <w:u w:val="single"/>
    </w:rPr>
  </w:style>
  <w:style w:type="paragraph" w:styleId="TOC1">
    <w:name w:val="toc 1"/>
    <w:basedOn w:val="Normal"/>
    <w:next w:val="Normal"/>
    <w:autoRedefine/>
    <w:rsid w:val="00BE153F"/>
    <w:rPr>
      <w:rFonts w:ascii="Arial" w:hAnsi="Arial"/>
      <w:b/>
      <w:sz w:val="20"/>
    </w:rPr>
  </w:style>
  <w:style w:type="paragraph" w:styleId="TOC2">
    <w:name w:val="toc 2"/>
    <w:basedOn w:val="Normal"/>
    <w:next w:val="Normal"/>
    <w:autoRedefine/>
    <w:rsid w:val="00966982"/>
    <w:pPr>
      <w:tabs>
        <w:tab w:val="left" w:pos="540"/>
        <w:tab w:val="left" w:pos="960"/>
        <w:tab w:val="right" w:leader="dot" w:pos="9350"/>
      </w:tabs>
    </w:pPr>
    <w:rPr>
      <w:rFonts w:ascii="Verdana" w:hAnsi="Verdana"/>
      <w:b/>
      <w:noProof/>
      <w:sz w:val="20"/>
      <w:szCs w:val="20"/>
    </w:rPr>
  </w:style>
  <w:style w:type="paragraph" w:styleId="Footer">
    <w:name w:val="footer"/>
    <w:basedOn w:val="Normal"/>
    <w:rsid w:val="001D2A2A"/>
    <w:pPr>
      <w:tabs>
        <w:tab w:val="center" w:pos="4320"/>
        <w:tab w:val="right" w:pos="8640"/>
      </w:tabs>
    </w:pPr>
  </w:style>
  <w:style w:type="character" w:styleId="PageNumber">
    <w:name w:val="page number"/>
    <w:basedOn w:val="DefaultParagraphFont"/>
    <w:rsid w:val="001D2A2A"/>
  </w:style>
  <w:style w:type="character" w:styleId="FollowedHyperlink">
    <w:name w:val="FollowedHyperlink"/>
    <w:basedOn w:val="DefaultParagraphFont"/>
    <w:rsid w:val="00751511"/>
    <w:rPr>
      <w:color w:val="800080"/>
      <w:u w:val="single"/>
    </w:rPr>
  </w:style>
  <w:style w:type="paragraph" w:styleId="Header">
    <w:name w:val="header"/>
    <w:basedOn w:val="Normal"/>
    <w:rsid w:val="006D030B"/>
    <w:pPr>
      <w:tabs>
        <w:tab w:val="center" w:pos="4320"/>
        <w:tab w:val="right" w:pos="8640"/>
      </w:tabs>
    </w:pPr>
  </w:style>
  <w:style w:type="character" w:customStyle="1" w:styleId="Heading1Char1">
    <w:name w:val="Heading 1 Char1"/>
    <w:basedOn w:val="DefaultParagraphFont"/>
    <w:link w:val="Heading1"/>
    <w:rsid w:val="002F056C"/>
    <w:rPr>
      <w:rFonts w:ascii="Arial" w:eastAsia="SimSun" w:hAnsi="Arial"/>
      <w:b/>
      <w:bCs/>
      <w:kern w:val="32"/>
      <w:sz w:val="32"/>
      <w:szCs w:val="32"/>
      <w:lang w:val="en-US" w:eastAsia="zh-CN" w:bidi="ar-SA"/>
    </w:rPr>
  </w:style>
  <w:style w:type="paragraph" w:styleId="TOC3">
    <w:name w:val="toc 3"/>
    <w:basedOn w:val="Normal"/>
    <w:next w:val="Normal"/>
    <w:autoRedefine/>
    <w:semiHidden/>
    <w:rsid w:val="002F056C"/>
    <w:pPr>
      <w:ind w:left="480"/>
    </w:pPr>
  </w:style>
  <w:style w:type="character" w:customStyle="1" w:styleId="Heading1Char">
    <w:name w:val="Heading 1 Char"/>
    <w:basedOn w:val="DefaultParagraphFont"/>
    <w:locked/>
    <w:rsid w:val="00AC6295"/>
    <w:rPr>
      <w:rFonts w:ascii="Arial" w:hAnsi="Arial" w:cs="Arial"/>
      <w:b/>
      <w:bCs/>
      <w:noProof/>
      <w:kern w:val="32"/>
      <w:sz w:val="32"/>
      <w:szCs w:val="32"/>
      <w:shd w:val="clear" w:color="auto" w:fill="E0E0E0"/>
    </w:rPr>
  </w:style>
  <w:style w:type="character" w:customStyle="1" w:styleId="Heading2Char">
    <w:name w:val="Heading 2 Char"/>
    <w:basedOn w:val="DefaultParagraphFont"/>
    <w:link w:val="Heading2"/>
    <w:locked/>
    <w:rsid w:val="00AC6295"/>
    <w:rPr>
      <w:rFonts w:ascii="Arial" w:hAnsi="Arial" w:cs="Arial"/>
      <w:b/>
      <w:bCs/>
      <w:i/>
      <w:iCs/>
      <w:sz w:val="28"/>
      <w:szCs w:val="28"/>
      <w:lang w:val="en-US" w:eastAsia="en-US" w:bidi="ar-SA"/>
    </w:rPr>
  </w:style>
  <w:style w:type="character" w:customStyle="1" w:styleId="Heading3Char">
    <w:name w:val="Heading 3 Char"/>
    <w:basedOn w:val="DefaultParagraphFont"/>
    <w:link w:val="Heading3"/>
    <w:locked/>
    <w:rsid w:val="00AC6295"/>
    <w:rPr>
      <w:rFonts w:ascii="Arial" w:hAnsi="Arial" w:cs="Arial"/>
      <w:b/>
      <w:bCs/>
      <w:sz w:val="26"/>
      <w:szCs w:val="26"/>
      <w:lang w:val="en-US" w:eastAsia="en-US" w:bidi="ar-SA"/>
    </w:rPr>
  </w:style>
  <w:style w:type="paragraph" w:styleId="BodyText">
    <w:name w:val="Body Text"/>
    <w:aliases w:val="Body Text Char1,Body Text Char Char,bt Char Char,body text Char Char"/>
    <w:basedOn w:val="Normal"/>
    <w:link w:val="BodyTextChar"/>
    <w:rsid w:val="00AC6295"/>
    <w:pPr>
      <w:spacing w:before="40" w:after="60" w:line="220" w:lineRule="atLeast"/>
    </w:pPr>
    <w:rPr>
      <w:rFonts w:ascii="Arial" w:hAnsi="Arial" w:cs="Arial"/>
      <w:iCs/>
      <w:color w:val="666699"/>
    </w:rPr>
  </w:style>
  <w:style w:type="character" w:customStyle="1" w:styleId="BodyTextChar">
    <w:name w:val="Body Text Char"/>
    <w:aliases w:val="Body Text Char1 Char,Body Text Char Char Char,bt Char Char Char,body text Char Char Char"/>
    <w:basedOn w:val="DefaultParagraphFont"/>
    <w:link w:val="BodyText"/>
    <w:locked/>
    <w:rsid w:val="00AC6295"/>
    <w:rPr>
      <w:rFonts w:ascii="Arial" w:hAnsi="Arial" w:cs="Arial"/>
      <w:iCs/>
      <w:color w:val="666699"/>
      <w:sz w:val="24"/>
      <w:szCs w:val="24"/>
      <w:lang w:val="en-US" w:eastAsia="en-US" w:bidi="ar-SA"/>
    </w:rPr>
  </w:style>
  <w:style w:type="paragraph" w:styleId="Subtitle">
    <w:name w:val="Subtitle"/>
    <w:basedOn w:val="Title"/>
    <w:next w:val="BodyText"/>
    <w:link w:val="SubtitleChar"/>
    <w:qFormat/>
    <w:rsid w:val="00AC6295"/>
    <w:pPr>
      <w:spacing w:before="0" w:line="240" w:lineRule="auto"/>
    </w:pPr>
    <w:rPr>
      <w:b w:val="0"/>
      <w:i/>
      <w:sz w:val="28"/>
    </w:rPr>
  </w:style>
  <w:style w:type="character" w:customStyle="1" w:styleId="SubtitleChar">
    <w:name w:val="Subtitle Char"/>
    <w:basedOn w:val="DefaultParagraphFont"/>
    <w:link w:val="Subtitle"/>
    <w:locked/>
    <w:rsid w:val="00AC6295"/>
    <w:rPr>
      <w:rFonts w:ascii="Arial" w:hAnsi="Arial"/>
      <w:i/>
      <w:kern w:val="28"/>
      <w:sz w:val="28"/>
      <w:lang w:val="en-US" w:eastAsia="en-US" w:bidi="ar-SA"/>
    </w:rPr>
  </w:style>
  <w:style w:type="paragraph" w:styleId="Title">
    <w:name w:val="Title"/>
    <w:basedOn w:val="Normal"/>
    <w:next w:val="Subtitle"/>
    <w:link w:val="TitleChar"/>
    <w:qFormat/>
    <w:rsid w:val="00AC6295"/>
    <w:pPr>
      <w:keepNext/>
      <w:keepLines/>
      <w:spacing w:before="360" w:after="240" w:line="560" w:lineRule="exact"/>
      <w:jc w:val="center"/>
    </w:pPr>
    <w:rPr>
      <w:rFonts w:ascii="Arial" w:hAnsi="Arial"/>
      <w:b/>
      <w:kern w:val="28"/>
      <w:sz w:val="40"/>
      <w:szCs w:val="20"/>
    </w:rPr>
  </w:style>
  <w:style w:type="character" w:customStyle="1" w:styleId="TitleChar">
    <w:name w:val="Title Char"/>
    <w:basedOn w:val="DefaultParagraphFont"/>
    <w:link w:val="Title"/>
    <w:locked/>
    <w:rsid w:val="00AC6295"/>
    <w:rPr>
      <w:rFonts w:ascii="Arial" w:hAnsi="Arial"/>
      <w:b/>
      <w:kern w:val="28"/>
      <w:sz w:val="40"/>
      <w:lang w:val="en-US" w:eastAsia="en-US" w:bidi="ar-SA"/>
    </w:rPr>
  </w:style>
  <w:style w:type="paragraph" w:customStyle="1" w:styleId="TitleBar">
    <w:name w:val="Title Bar"/>
    <w:basedOn w:val="Normal"/>
    <w:rsid w:val="00AC6295"/>
    <w:pPr>
      <w:keepNext/>
      <w:pageBreakBefore/>
      <w:shd w:val="solid" w:color="auto" w:fill="auto"/>
      <w:spacing w:before="1920"/>
      <w:ind w:left="2520" w:right="720"/>
    </w:pPr>
    <w:rPr>
      <w:rFonts w:ascii="Palatino" w:hAnsi="Palatino"/>
      <w:sz w:val="36"/>
      <w:szCs w:val="20"/>
    </w:rPr>
  </w:style>
  <w:style w:type="character" w:customStyle="1" w:styleId="BodyTextChar1Char1">
    <w:name w:val="Body Text Char1 Char1"/>
    <w:aliases w:val="Body Text Char Char Char1,Body Text Char1 Char Char Char,Body Text Char Char Char Char Char,bt Char Char Char Char Char,body text Char Char Char Char Char,Body Text Char Char1 Char"/>
    <w:basedOn w:val="DefaultParagraphFont"/>
    <w:rsid w:val="00AC6295"/>
    <w:rPr>
      <w:rFonts w:ascii="Arial" w:hAnsi="Arial" w:cs="Arial"/>
      <w:iCs/>
      <w:color w:val="666699"/>
      <w:lang w:val="en-US" w:eastAsia="en-US" w:bidi="ar-SA"/>
    </w:rPr>
  </w:style>
  <w:style w:type="paragraph" w:styleId="TOCHeading">
    <w:name w:val="TOC Heading"/>
    <w:basedOn w:val="Normal"/>
    <w:qFormat/>
    <w:rsid w:val="00AC6295"/>
    <w:pPr>
      <w:jc w:val="center"/>
    </w:pPr>
    <w:rPr>
      <w:rFonts w:ascii="Arial" w:hAnsi="Arial"/>
      <w:b/>
      <w:sz w:val="28"/>
    </w:rPr>
  </w:style>
  <w:style w:type="paragraph" w:styleId="BodyTextIndent">
    <w:name w:val="Body Text Indent"/>
    <w:basedOn w:val="Normal"/>
    <w:link w:val="BodyTextIndentChar"/>
    <w:rsid w:val="00AC6295"/>
    <w:pPr>
      <w:spacing w:after="120"/>
      <w:ind w:left="360"/>
    </w:pPr>
    <w:rPr>
      <w:rFonts w:ascii="Arial" w:hAnsi="Arial"/>
      <w:sz w:val="20"/>
    </w:rPr>
  </w:style>
  <w:style w:type="character" w:customStyle="1" w:styleId="BodyTextIndentChar">
    <w:name w:val="Body Text Indent Char"/>
    <w:basedOn w:val="DefaultParagraphFont"/>
    <w:link w:val="BodyTextIndent"/>
    <w:locked/>
    <w:rsid w:val="00AC6295"/>
    <w:rPr>
      <w:rFonts w:ascii="Arial" w:hAnsi="Arial"/>
      <w:szCs w:val="24"/>
      <w:lang w:val="en-US" w:eastAsia="en-US" w:bidi="ar-SA"/>
    </w:rPr>
  </w:style>
  <w:style w:type="paragraph" w:styleId="BodyTextFirstIndent2">
    <w:name w:val="Body Text First Indent 2"/>
    <w:basedOn w:val="BodyTextIndent"/>
    <w:link w:val="BodyTextFirstIndent2Char"/>
    <w:rsid w:val="00AC6295"/>
    <w:pPr>
      <w:ind w:firstLine="210"/>
    </w:pPr>
    <w:rPr>
      <w:rFonts w:ascii="Times New Roman" w:hAnsi="Times New Roman"/>
      <w:sz w:val="24"/>
    </w:rPr>
  </w:style>
  <w:style w:type="character" w:customStyle="1" w:styleId="BodyTextFirstIndent2Char">
    <w:name w:val="Body Text First Indent 2 Char"/>
    <w:basedOn w:val="BodyTextIndentChar"/>
    <w:link w:val="BodyTextFirstIndent2"/>
    <w:locked/>
    <w:rsid w:val="00AC6295"/>
    <w:rPr>
      <w:rFonts w:ascii="Arial" w:hAnsi="Arial"/>
      <w:sz w:val="24"/>
      <w:szCs w:val="24"/>
      <w:lang w:val="en-US" w:eastAsia="en-US" w:bidi="ar-SA"/>
    </w:rPr>
  </w:style>
  <w:style w:type="paragraph" w:styleId="NoSpacing">
    <w:name w:val="No Spacing"/>
    <w:qFormat/>
    <w:rsid w:val="00AC6295"/>
    <w:rPr>
      <w:rFonts w:ascii="Calibri" w:hAnsi="Calibri"/>
      <w:sz w:val="22"/>
      <w:szCs w:val="22"/>
    </w:rPr>
  </w:style>
  <w:style w:type="paragraph" w:styleId="Caption">
    <w:name w:val="caption"/>
    <w:basedOn w:val="Normal"/>
    <w:next w:val="Normal"/>
    <w:qFormat/>
    <w:rsid w:val="00AC6295"/>
    <w:pPr>
      <w:spacing w:after="200"/>
    </w:pPr>
    <w:rPr>
      <w:rFonts w:ascii="Calibri" w:hAnsi="Calibri"/>
      <w:b/>
      <w:bCs/>
      <w:color w:val="4F81BD"/>
      <w:sz w:val="18"/>
      <w:szCs w:val="18"/>
    </w:rPr>
  </w:style>
  <w:style w:type="paragraph" w:styleId="NormalWeb">
    <w:name w:val="Normal (Web)"/>
    <w:basedOn w:val="Normal"/>
    <w:uiPriority w:val="99"/>
    <w:unhideWhenUsed/>
    <w:rsid w:val="00637774"/>
    <w:pPr>
      <w:spacing w:before="100" w:beforeAutospacing="1" w:after="100" w:afterAutospacing="1"/>
    </w:pPr>
    <w:rPr>
      <w:rFonts w:eastAsiaTheme="minorEastAsia"/>
    </w:rPr>
  </w:style>
  <w:style w:type="paragraph" w:styleId="BalloonText">
    <w:name w:val="Balloon Text"/>
    <w:basedOn w:val="Normal"/>
    <w:link w:val="BalloonTextChar"/>
    <w:rsid w:val="00906019"/>
    <w:rPr>
      <w:rFonts w:ascii="Tahoma" w:hAnsi="Tahoma" w:cs="Tahoma"/>
      <w:sz w:val="16"/>
      <w:szCs w:val="16"/>
    </w:rPr>
  </w:style>
  <w:style w:type="character" w:customStyle="1" w:styleId="BalloonTextChar">
    <w:name w:val="Balloon Text Char"/>
    <w:basedOn w:val="DefaultParagraphFont"/>
    <w:link w:val="BalloonText"/>
    <w:rsid w:val="0090601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23061">
      <w:bodyDiv w:val="1"/>
      <w:marLeft w:val="0"/>
      <w:marRight w:val="0"/>
      <w:marTop w:val="0"/>
      <w:marBottom w:val="0"/>
      <w:divBdr>
        <w:top w:val="none" w:sz="0" w:space="0" w:color="auto"/>
        <w:left w:val="none" w:sz="0" w:space="0" w:color="auto"/>
        <w:bottom w:val="none" w:sz="0" w:space="0" w:color="auto"/>
        <w:right w:val="none" w:sz="0" w:space="0" w:color="auto"/>
      </w:divBdr>
    </w:div>
    <w:div w:id="709452754">
      <w:bodyDiv w:val="1"/>
      <w:marLeft w:val="0"/>
      <w:marRight w:val="0"/>
      <w:marTop w:val="0"/>
      <w:marBottom w:val="0"/>
      <w:divBdr>
        <w:top w:val="none" w:sz="0" w:space="0" w:color="auto"/>
        <w:left w:val="none" w:sz="0" w:space="0" w:color="auto"/>
        <w:bottom w:val="none" w:sz="0" w:space="0" w:color="auto"/>
        <w:right w:val="none" w:sz="0" w:space="0" w:color="auto"/>
      </w:divBdr>
    </w:div>
    <w:div w:id="726538846">
      <w:bodyDiv w:val="1"/>
      <w:marLeft w:val="0"/>
      <w:marRight w:val="0"/>
      <w:marTop w:val="0"/>
      <w:marBottom w:val="0"/>
      <w:divBdr>
        <w:top w:val="none" w:sz="0" w:space="0" w:color="auto"/>
        <w:left w:val="none" w:sz="0" w:space="0" w:color="auto"/>
        <w:bottom w:val="none" w:sz="0" w:space="0" w:color="auto"/>
        <w:right w:val="none" w:sz="0" w:space="0" w:color="auto"/>
      </w:divBdr>
    </w:div>
    <w:div w:id="1121536450">
      <w:bodyDiv w:val="1"/>
      <w:marLeft w:val="0"/>
      <w:marRight w:val="0"/>
      <w:marTop w:val="0"/>
      <w:marBottom w:val="0"/>
      <w:divBdr>
        <w:top w:val="none" w:sz="0" w:space="0" w:color="auto"/>
        <w:left w:val="none" w:sz="0" w:space="0" w:color="auto"/>
        <w:bottom w:val="none" w:sz="0" w:space="0" w:color="auto"/>
        <w:right w:val="none" w:sz="0" w:space="0" w:color="auto"/>
      </w:divBdr>
    </w:div>
    <w:div w:id="1389109182">
      <w:bodyDiv w:val="1"/>
      <w:marLeft w:val="0"/>
      <w:marRight w:val="0"/>
      <w:marTop w:val="0"/>
      <w:marBottom w:val="0"/>
      <w:divBdr>
        <w:top w:val="none" w:sz="0" w:space="0" w:color="auto"/>
        <w:left w:val="none" w:sz="0" w:space="0" w:color="auto"/>
        <w:bottom w:val="none" w:sz="0" w:space="0" w:color="auto"/>
        <w:right w:val="none" w:sz="0" w:space="0" w:color="auto"/>
      </w:divBdr>
    </w:div>
    <w:div w:id="1411191224">
      <w:bodyDiv w:val="1"/>
      <w:marLeft w:val="0"/>
      <w:marRight w:val="0"/>
      <w:marTop w:val="0"/>
      <w:marBottom w:val="0"/>
      <w:divBdr>
        <w:top w:val="none" w:sz="0" w:space="0" w:color="auto"/>
        <w:left w:val="none" w:sz="0" w:space="0" w:color="auto"/>
        <w:bottom w:val="none" w:sz="0" w:space="0" w:color="auto"/>
        <w:right w:val="none" w:sz="0" w:space="0" w:color="auto"/>
      </w:divBdr>
    </w:div>
    <w:div w:id="1416630322">
      <w:bodyDiv w:val="1"/>
      <w:marLeft w:val="0"/>
      <w:marRight w:val="0"/>
      <w:marTop w:val="0"/>
      <w:marBottom w:val="0"/>
      <w:divBdr>
        <w:top w:val="none" w:sz="0" w:space="0" w:color="auto"/>
        <w:left w:val="none" w:sz="0" w:space="0" w:color="auto"/>
        <w:bottom w:val="none" w:sz="0" w:space="0" w:color="auto"/>
        <w:right w:val="none" w:sz="0" w:space="0" w:color="auto"/>
      </w:divBdr>
    </w:div>
    <w:div w:id="1483497440">
      <w:bodyDiv w:val="1"/>
      <w:marLeft w:val="0"/>
      <w:marRight w:val="0"/>
      <w:marTop w:val="0"/>
      <w:marBottom w:val="0"/>
      <w:divBdr>
        <w:top w:val="none" w:sz="0" w:space="0" w:color="auto"/>
        <w:left w:val="none" w:sz="0" w:space="0" w:color="auto"/>
        <w:bottom w:val="none" w:sz="0" w:space="0" w:color="auto"/>
        <w:right w:val="none" w:sz="0" w:space="0" w:color="auto"/>
      </w:divBdr>
    </w:div>
    <w:div w:id="1721173908">
      <w:bodyDiv w:val="1"/>
      <w:marLeft w:val="0"/>
      <w:marRight w:val="0"/>
      <w:marTop w:val="0"/>
      <w:marBottom w:val="0"/>
      <w:divBdr>
        <w:top w:val="none" w:sz="0" w:space="0" w:color="auto"/>
        <w:left w:val="none" w:sz="0" w:space="0" w:color="auto"/>
        <w:bottom w:val="none" w:sz="0" w:space="0" w:color="auto"/>
        <w:right w:val="none" w:sz="0" w:space="0" w:color="auto"/>
      </w:divBdr>
    </w:div>
    <w:div w:id="1870726229">
      <w:bodyDiv w:val="1"/>
      <w:marLeft w:val="0"/>
      <w:marRight w:val="0"/>
      <w:marTop w:val="0"/>
      <w:marBottom w:val="0"/>
      <w:divBdr>
        <w:top w:val="none" w:sz="0" w:space="0" w:color="auto"/>
        <w:left w:val="none" w:sz="0" w:space="0" w:color="auto"/>
        <w:bottom w:val="none" w:sz="0" w:space="0" w:color="auto"/>
        <w:right w:val="none" w:sz="0" w:space="0" w:color="auto"/>
      </w:divBdr>
    </w:div>
    <w:div w:id="2013872585">
      <w:bodyDiv w:val="1"/>
      <w:marLeft w:val="0"/>
      <w:marRight w:val="0"/>
      <w:marTop w:val="0"/>
      <w:marBottom w:val="0"/>
      <w:divBdr>
        <w:top w:val="none" w:sz="0" w:space="0" w:color="auto"/>
        <w:left w:val="none" w:sz="0" w:space="0" w:color="auto"/>
        <w:bottom w:val="none" w:sz="0" w:space="0" w:color="auto"/>
        <w:right w:val="none" w:sz="0" w:space="0" w:color="auto"/>
      </w:divBdr>
    </w:div>
    <w:div w:id="202049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4.emf"/><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oleObject" Target="embeddings/oleObject4.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Microsoft_Excel_97-2003_Worksheet1.xls"/><Relationship Id="rId22" Type="http://schemas.openxmlformats.org/officeDocument/2006/relationships/image" Target="media/image11.png"/><Relationship Id="rId27" Type="http://schemas.openxmlformats.org/officeDocument/2006/relationships/oleObject" Target="embeddings/Microsoft_Word_97_-_2003_Document2.doc"/><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6.wmf"/><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20</Pages>
  <Words>2802</Words>
  <Characters>15977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SIEBEL FORECAST</vt:lpstr>
    </vt:vector>
  </TitlesOfParts>
  <Company>IBM</Company>
  <LinksUpToDate>false</LinksUpToDate>
  <CharactersWithSpaces>18742</CharactersWithSpaces>
  <SharedDoc>false</SharedDoc>
  <HLinks>
    <vt:vector size="132" baseType="variant">
      <vt:variant>
        <vt:i4>1507389</vt:i4>
      </vt:variant>
      <vt:variant>
        <vt:i4>128</vt:i4>
      </vt:variant>
      <vt:variant>
        <vt:i4>0</vt:i4>
      </vt:variant>
      <vt:variant>
        <vt:i4>5</vt:i4>
      </vt:variant>
      <vt:variant>
        <vt:lpwstr/>
      </vt:variant>
      <vt:variant>
        <vt:lpwstr>_Toc290479844</vt:lpwstr>
      </vt:variant>
      <vt:variant>
        <vt:i4>1507389</vt:i4>
      </vt:variant>
      <vt:variant>
        <vt:i4>122</vt:i4>
      </vt:variant>
      <vt:variant>
        <vt:i4>0</vt:i4>
      </vt:variant>
      <vt:variant>
        <vt:i4>5</vt:i4>
      </vt:variant>
      <vt:variant>
        <vt:lpwstr/>
      </vt:variant>
      <vt:variant>
        <vt:lpwstr>_Toc290479842</vt:lpwstr>
      </vt:variant>
      <vt:variant>
        <vt:i4>1507389</vt:i4>
      </vt:variant>
      <vt:variant>
        <vt:i4>116</vt:i4>
      </vt:variant>
      <vt:variant>
        <vt:i4>0</vt:i4>
      </vt:variant>
      <vt:variant>
        <vt:i4>5</vt:i4>
      </vt:variant>
      <vt:variant>
        <vt:lpwstr/>
      </vt:variant>
      <vt:variant>
        <vt:lpwstr>_Toc290479841</vt:lpwstr>
      </vt:variant>
      <vt:variant>
        <vt:i4>1507389</vt:i4>
      </vt:variant>
      <vt:variant>
        <vt:i4>110</vt:i4>
      </vt:variant>
      <vt:variant>
        <vt:i4>0</vt:i4>
      </vt:variant>
      <vt:variant>
        <vt:i4>5</vt:i4>
      </vt:variant>
      <vt:variant>
        <vt:lpwstr/>
      </vt:variant>
      <vt:variant>
        <vt:lpwstr>_Toc290479840</vt:lpwstr>
      </vt:variant>
      <vt:variant>
        <vt:i4>1048637</vt:i4>
      </vt:variant>
      <vt:variant>
        <vt:i4>104</vt:i4>
      </vt:variant>
      <vt:variant>
        <vt:i4>0</vt:i4>
      </vt:variant>
      <vt:variant>
        <vt:i4>5</vt:i4>
      </vt:variant>
      <vt:variant>
        <vt:lpwstr/>
      </vt:variant>
      <vt:variant>
        <vt:lpwstr>_Toc290479839</vt:lpwstr>
      </vt:variant>
      <vt:variant>
        <vt:i4>1048637</vt:i4>
      </vt:variant>
      <vt:variant>
        <vt:i4>98</vt:i4>
      </vt:variant>
      <vt:variant>
        <vt:i4>0</vt:i4>
      </vt:variant>
      <vt:variant>
        <vt:i4>5</vt:i4>
      </vt:variant>
      <vt:variant>
        <vt:lpwstr/>
      </vt:variant>
      <vt:variant>
        <vt:lpwstr>_Toc290479838</vt:lpwstr>
      </vt:variant>
      <vt:variant>
        <vt:i4>1048637</vt:i4>
      </vt:variant>
      <vt:variant>
        <vt:i4>92</vt:i4>
      </vt:variant>
      <vt:variant>
        <vt:i4>0</vt:i4>
      </vt:variant>
      <vt:variant>
        <vt:i4>5</vt:i4>
      </vt:variant>
      <vt:variant>
        <vt:lpwstr/>
      </vt:variant>
      <vt:variant>
        <vt:lpwstr>_Toc290479837</vt:lpwstr>
      </vt:variant>
      <vt:variant>
        <vt:i4>1048637</vt:i4>
      </vt:variant>
      <vt:variant>
        <vt:i4>86</vt:i4>
      </vt:variant>
      <vt:variant>
        <vt:i4>0</vt:i4>
      </vt:variant>
      <vt:variant>
        <vt:i4>5</vt:i4>
      </vt:variant>
      <vt:variant>
        <vt:lpwstr/>
      </vt:variant>
      <vt:variant>
        <vt:lpwstr>_Toc290479836</vt:lpwstr>
      </vt:variant>
      <vt:variant>
        <vt:i4>1048637</vt:i4>
      </vt:variant>
      <vt:variant>
        <vt:i4>80</vt:i4>
      </vt:variant>
      <vt:variant>
        <vt:i4>0</vt:i4>
      </vt:variant>
      <vt:variant>
        <vt:i4>5</vt:i4>
      </vt:variant>
      <vt:variant>
        <vt:lpwstr/>
      </vt:variant>
      <vt:variant>
        <vt:lpwstr>_Toc290479835</vt:lpwstr>
      </vt:variant>
      <vt:variant>
        <vt:i4>1048637</vt:i4>
      </vt:variant>
      <vt:variant>
        <vt:i4>74</vt:i4>
      </vt:variant>
      <vt:variant>
        <vt:i4>0</vt:i4>
      </vt:variant>
      <vt:variant>
        <vt:i4>5</vt:i4>
      </vt:variant>
      <vt:variant>
        <vt:lpwstr/>
      </vt:variant>
      <vt:variant>
        <vt:lpwstr>_Toc290479834</vt:lpwstr>
      </vt:variant>
      <vt:variant>
        <vt:i4>1048637</vt:i4>
      </vt:variant>
      <vt:variant>
        <vt:i4>68</vt:i4>
      </vt:variant>
      <vt:variant>
        <vt:i4>0</vt:i4>
      </vt:variant>
      <vt:variant>
        <vt:i4>5</vt:i4>
      </vt:variant>
      <vt:variant>
        <vt:lpwstr/>
      </vt:variant>
      <vt:variant>
        <vt:lpwstr>_Toc290479833</vt:lpwstr>
      </vt:variant>
      <vt:variant>
        <vt:i4>1048637</vt:i4>
      </vt:variant>
      <vt:variant>
        <vt:i4>62</vt:i4>
      </vt:variant>
      <vt:variant>
        <vt:i4>0</vt:i4>
      </vt:variant>
      <vt:variant>
        <vt:i4>5</vt:i4>
      </vt:variant>
      <vt:variant>
        <vt:lpwstr/>
      </vt:variant>
      <vt:variant>
        <vt:lpwstr>_Toc290479832</vt:lpwstr>
      </vt:variant>
      <vt:variant>
        <vt:i4>1048637</vt:i4>
      </vt:variant>
      <vt:variant>
        <vt:i4>56</vt:i4>
      </vt:variant>
      <vt:variant>
        <vt:i4>0</vt:i4>
      </vt:variant>
      <vt:variant>
        <vt:i4>5</vt:i4>
      </vt:variant>
      <vt:variant>
        <vt:lpwstr/>
      </vt:variant>
      <vt:variant>
        <vt:lpwstr>_Toc290479831</vt:lpwstr>
      </vt:variant>
      <vt:variant>
        <vt:i4>1048637</vt:i4>
      </vt:variant>
      <vt:variant>
        <vt:i4>50</vt:i4>
      </vt:variant>
      <vt:variant>
        <vt:i4>0</vt:i4>
      </vt:variant>
      <vt:variant>
        <vt:i4>5</vt:i4>
      </vt:variant>
      <vt:variant>
        <vt:lpwstr/>
      </vt:variant>
      <vt:variant>
        <vt:lpwstr>_Toc290479830</vt:lpwstr>
      </vt:variant>
      <vt:variant>
        <vt:i4>1114173</vt:i4>
      </vt:variant>
      <vt:variant>
        <vt:i4>44</vt:i4>
      </vt:variant>
      <vt:variant>
        <vt:i4>0</vt:i4>
      </vt:variant>
      <vt:variant>
        <vt:i4>5</vt:i4>
      </vt:variant>
      <vt:variant>
        <vt:lpwstr/>
      </vt:variant>
      <vt:variant>
        <vt:lpwstr>_Toc290479829</vt:lpwstr>
      </vt:variant>
      <vt:variant>
        <vt:i4>1114173</vt:i4>
      </vt:variant>
      <vt:variant>
        <vt:i4>38</vt:i4>
      </vt:variant>
      <vt:variant>
        <vt:i4>0</vt:i4>
      </vt:variant>
      <vt:variant>
        <vt:i4>5</vt:i4>
      </vt:variant>
      <vt:variant>
        <vt:lpwstr/>
      </vt:variant>
      <vt:variant>
        <vt:lpwstr>_Toc290479828</vt:lpwstr>
      </vt:variant>
      <vt:variant>
        <vt:i4>1114173</vt:i4>
      </vt:variant>
      <vt:variant>
        <vt:i4>32</vt:i4>
      </vt:variant>
      <vt:variant>
        <vt:i4>0</vt:i4>
      </vt:variant>
      <vt:variant>
        <vt:i4>5</vt:i4>
      </vt:variant>
      <vt:variant>
        <vt:lpwstr/>
      </vt:variant>
      <vt:variant>
        <vt:lpwstr>_Toc290479827</vt:lpwstr>
      </vt:variant>
      <vt:variant>
        <vt:i4>1114173</vt:i4>
      </vt:variant>
      <vt:variant>
        <vt:i4>26</vt:i4>
      </vt:variant>
      <vt:variant>
        <vt:i4>0</vt:i4>
      </vt:variant>
      <vt:variant>
        <vt:i4>5</vt:i4>
      </vt:variant>
      <vt:variant>
        <vt:lpwstr/>
      </vt:variant>
      <vt:variant>
        <vt:lpwstr>_Toc290479826</vt:lpwstr>
      </vt:variant>
      <vt:variant>
        <vt:i4>1114173</vt:i4>
      </vt:variant>
      <vt:variant>
        <vt:i4>20</vt:i4>
      </vt:variant>
      <vt:variant>
        <vt:i4>0</vt:i4>
      </vt:variant>
      <vt:variant>
        <vt:i4>5</vt:i4>
      </vt:variant>
      <vt:variant>
        <vt:lpwstr/>
      </vt:variant>
      <vt:variant>
        <vt:lpwstr>_Toc290479825</vt:lpwstr>
      </vt:variant>
      <vt:variant>
        <vt:i4>1114173</vt:i4>
      </vt:variant>
      <vt:variant>
        <vt:i4>14</vt:i4>
      </vt:variant>
      <vt:variant>
        <vt:i4>0</vt:i4>
      </vt:variant>
      <vt:variant>
        <vt:i4>5</vt:i4>
      </vt:variant>
      <vt:variant>
        <vt:lpwstr/>
      </vt:variant>
      <vt:variant>
        <vt:lpwstr>_Toc290479824</vt:lpwstr>
      </vt:variant>
      <vt:variant>
        <vt:i4>1114173</vt:i4>
      </vt:variant>
      <vt:variant>
        <vt:i4>8</vt:i4>
      </vt:variant>
      <vt:variant>
        <vt:i4>0</vt:i4>
      </vt:variant>
      <vt:variant>
        <vt:i4>5</vt:i4>
      </vt:variant>
      <vt:variant>
        <vt:lpwstr/>
      </vt:variant>
      <vt:variant>
        <vt:lpwstr>_Toc290479823</vt:lpwstr>
      </vt:variant>
      <vt:variant>
        <vt:i4>1114173</vt:i4>
      </vt:variant>
      <vt:variant>
        <vt:i4>2</vt:i4>
      </vt:variant>
      <vt:variant>
        <vt:i4>0</vt:i4>
      </vt:variant>
      <vt:variant>
        <vt:i4>5</vt:i4>
      </vt:variant>
      <vt:variant>
        <vt:lpwstr/>
      </vt:variant>
      <vt:variant>
        <vt:lpwstr>_Toc290479822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SIEBEL FORECAST</dc:title>
  <dc:subject/>
  <dc:creator>IBM</dc:creator>
  <cp:keywords/>
  <dc:description/>
  <cp:lastModifiedBy>RaviTeja</cp:lastModifiedBy>
  <cp:revision>3</cp:revision>
  <dcterms:created xsi:type="dcterms:W3CDTF">2015-03-11T00:14:00Z</dcterms:created>
  <dcterms:modified xsi:type="dcterms:W3CDTF">2015-08-20T20:33:00Z</dcterms:modified>
</cp:coreProperties>
</file>