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Movie Ticket Booking System – Detailed High Level Design</w:t>
      </w:r>
    </w:p>
    <w:p>
      <w:pPr>
        <w:pStyle w:val="Heading1"/>
      </w:pPr>
      <w:r>
        <w:t>Project Description</w:t>
      </w:r>
    </w:p>
    <w:p>
      <w:r>
        <w:t>This system is a scalable backend platform supporting both B2B theatre partners and B2C customers. It enables onboarding, show management, seat inventory, booking, payment processing, and notifications using modern distributed system components like Redis and Kafka.</w:t>
      </w:r>
    </w:p>
    <w:p>
      <w:pPr>
        <w:pStyle w:val="Heading1"/>
      </w:pPr>
      <w:r>
        <w:t>Key Functional Capabilities</w:t>
      </w:r>
    </w:p>
    <w:p>
      <w:r>
        <w:t>B2B:</w:t>
      </w:r>
    </w:p>
    <w:p>
      <w:r>
        <w:t>- Partner onboarding</w:t>
      </w:r>
    </w:p>
    <w:p>
      <w:r>
        <w:t>- Theatre and screen management</w:t>
      </w:r>
    </w:p>
    <w:p>
      <w:r>
        <w:t>- Seat configuration (bulk and individual)</w:t>
      </w:r>
    </w:p>
    <w:p>
      <w:r>
        <w:t>- Show scheduling</w:t>
      </w:r>
    </w:p>
    <w:p>
      <w:r>
        <w:t>B2C:</w:t>
      </w:r>
    </w:p>
    <w:p>
      <w:r>
        <w:t>- Browse movies</w:t>
      </w:r>
    </w:p>
    <w:p>
      <w:r>
        <w:t>- Filter by genre/language</w:t>
      </w:r>
    </w:p>
    <w:p>
      <w:r>
        <w:t>- View shows and seat availability</w:t>
      </w:r>
    </w:p>
    <w:p>
      <w:r>
        <w:t>- Book tickets</w:t>
      </w:r>
    </w:p>
    <w:p>
      <w:r>
        <w:t>- Make payments</w:t>
      </w:r>
    </w:p>
    <w:p>
      <w:r>
        <w:t>- Receive confirmations</w:t>
      </w:r>
    </w:p>
    <w:p>
      <w:pPr>
        <w:pStyle w:val="Heading1"/>
      </w:pPr>
      <w:r>
        <w:t>System Architecture Overview</w:t>
      </w:r>
    </w:p>
    <w:p>
      <w:r>
        <w:rPr>
          <w:rFonts w:ascii="Courier New" w:hAnsi="Courier New"/>
          <w:sz w:val="18"/>
        </w:rPr>
        <w:t>Client</w:t>
        <w:br/>
        <w:t xml:space="preserve">  ↓</w:t>
        <w:br/>
        <w:t>API Layer (Controllers)</w:t>
        <w:br/>
        <w:t xml:space="preserve">  ↓</w:t>
        <w:br/>
        <w:t>Service Layer (Business Logic)</w:t>
        <w:br/>
        <w:t xml:space="preserve">  ↓</w:t>
        <w:br/>
        <w:t>Repository Layer</w:t>
        <w:br/>
        <w:t xml:space="preserve">  ↓</w:t>
        <w:br/>
        <w:t>MySQL / Redis / Kafka</w:t>
      </w:r>
    </w:p>
    <w:p>
      <w:pPr>
        <w:pStyle w:val="Heading1"/>
      </w:pPr>
      <w:r>
        <w:t>Non Functional Requirements</w:t>
      </w:r>
    </w:p>
    <w:p>
      <w:pPr>
        <w:pStyle w:val="Heading2"/>
      </w:pPr>
      <w:r>
        <w:t>Scalability</w:t>
      </w:r>
    </w:p>
    <w:p>
      <w:r>
        <w:t>Achieved using stateless services, horizontal scaling, load balancers, Redis caching, and Kafka for async communication.</w:t>
      </w:r>
    </w:p>
    <w:p>
      <w:pPr>
        <w:pStyle w:val="Heading2"/>
      </w:pPr>
      <w:r>
        <w:t>High Availability</w:t>
      </w:r>
    </w:p>
    <w:p>
      <w:r>
        <w:t>Ensured using multiple service instances, Redis cluster, Kafka replication, and DB replication.</w:t>
      </w:r>
    </w:p>
    <w:p>
      <w:pPr>
        <w:pStyle w:val="Heading2"/>
      </w:pPr>
      <w:r>
        <w:t>Performance</w:t>
      </w:r>
    </w:p>
    <w:p>
      <w:r>
        <w:t>Redis caching reduces DB calls. Kafka async processing reduces latency.</w:t>
      </w:r>
    </w:p>
    <w:p>
      <w:pPr>
        <w:pStyle w:val="Heading2"/>
      </w:pPr>
      <w:r>
        <w:t>Consistency</w:t>
      </w:r>
    </w:p>
    <w:p>
      <w:r>
        <w:rPr>
          <w:rFonts w:ascii="Courier New" w:hAnsi="Courier New"/>
          <w:sz w:val="18"/>
        </w:rPr>
        <w:t>Seat Selected → Redis Lock → Payment → Booking Confirmed</w:t>
      </w:r>
    </w:p>
    <w:p>
      <w:r>
        <w:t>Redis ensures distributed locking and prevents race conditions.</w:t>
      </w:r>
    </w:p>
    <w:p>
      <w:pPr>
        <w:pStyle w:val="Heading2"/>
      </w:pPr>
      <w:r>
        <w:t>Reliability</w:t>
      </w:r>
    </w:p>
    <w:p>
      <w:r>
        <w:t>Kafka ensures durable event processing with retry mechanisms.</w:t>
      </w:r>
    </w:p>
    <w:p>
      <w:pPr>
        <w:pStyle w:val="Heading2"/>
      </w:pPr>
      <w:r>
        <w:t>Fault Tolerance</w:t>
      </w:r>
    </w:p>
    <w:p>
      <w:r>
        <w:t>Kafka buffering, retry strategies, and service isolation improve fault tolerance.</w:t>
      </w:r>
    </w:p>
    <w:p>
      <w:pPr>
        <w:pStyle w:val="Heading2"/>
      </w:pPr>
      <w:r>
        <w:t>Security</w:t>
      </w:r>
    </w:p>
    <w:p>
      <w:r>
        <w:t>JWT authentication, validation, HTTPS, secure payment integration.</w:t>
      </w:r>
    </w:p>
    <w:p>
      <w:pPr>
        <w:pStyle w:val="Heading2"/>
      </w:pPr>
      <w:r>
        <w:t>Observability</w:t>
      </w:r>
    </w:p>
    <w:p>
      <w:r>
        <w:t>Logging, metrics, tracing using tools like Prometheus and Zipkin.</w:t>
      </w:r>
    </w:p>
    <w:p>
      <w:pPr>
        <w:pStyle w:val="Heading1"/>
      </w:pPr>
      <w:r>
        <w:t>Core Design Concepts</w:t>
      </w:r>
    </w:p>
    <w:p>
      <w:pPr>
        <w:pStyle w:val="Heading2"/>
      </w:pPr>
      <w:r>
        <w:t>Seat Locking using Redis</w:t>
      </w:r>
    </w:p>
    <w:p>
      <w:r>
        <w:rPr>
          <w:rFonts w:ascii="Courier New" w:hAnsi="Courier New"/>
          <w:sz w:val="18"/>
        </w:rPr>
        <w:t>SETNX lock:{showId}:{seatId} with TTL</w:t>
      </w:r>
    </w:p>
    <w:p>
      <w:pPr>
        <w:pStyle w:val="Heading2"/>
      </w:pPr>
      <w:r>
        <w:t>Booking Flow</w:t>
      </w:r>
    </w:p>
    <w:p>
      <w:r>
        <w:rPr>
          <w:rFonts w:ascii="Courier New" w:hAnsi="Courier New"/>
          <w:sz w:val="18"/>
        </w:rPr>
        <w:t>1. Lock seats</w:t>
        <w:br/>
        <w:t>2. Validate DB</w:t>
        <w:br/>
        <w:t>3. Create booking (PENDING)</w:t>
        <w:br/>
        <w:t>4. Payment</w:t>
        <w:br/>
        <w:t>5. Confirm booking</w:t>
        <w:br/>
        <w:t>6. Kafka event</w:t>
      </w:r>
    </w:p>
    <w:p>
      <w:pPr>
        <w:pStyle w:val="Heading2"/>
      </w:pPr>
      <w:r>
        <w:t>Payment Flow</w:t>
      </w:r>
    </w:p>
    <w:p>
      <w:r>
        <w:rPr>
          <w:rFonts w:ascii="Courier New" w:hAnsi="Courier New"/>
          <w:sz w:val="18"/>
        </w:rPr>
        <w:t>INITIATED → SUCCESS / FAILED → Update booking</w:t>
      </w:r>
    </w:p>
    <w:p>
      <w:pPr>
        <w:pStyle w:val="Heading2"/>
      </w:pPr>
      <w:r>
        <w:t>Kafka Event Flow</w:t>
      </w:r>
    </w:p>
    <w:p>
      <w:r>
        <w:rPr>
          <w:rFonts w:ascii="Courier New" w:hAnsi="Courier New"/>
          <w:sz w:val="18"/>
        </w:rPr>
        <w:t>Booking → Kafka → Notification Service</w:t>
      </w:r>
    </w:p>
    <w:p>
      <w:pPr>
        <w:pStyle w:val="Heading1"/>
      </w:pPr>
      <w:r>
        <w:t>Data Model</w:t>
      </w:r>
    </w:p>
    <w:p>
      <w:r>
        <w:t>Movie(id, name, language, genre)</w:t>
      </w:r>
    </w:p>
    <w:p>
      <w:r>
        <w:t>Theatre(id, name, city)</w:t>
      </w:r>
    </w:p>
    <w:p>
      <w:r>
        <w:t>Show(id, movieId, theatreId, startTime)</w:t>
      </w:r>
    </w:p>
    <w:p>
      <w:r>
        <w:t>Seat(id, showId, seatNumber, status)</w:t>
      </w:r>
    </w:p>
    <w:p>
      <w:r>
        <w:t>Booking(id, userId, showId, amount, status)</w:t>
      </w:r>
    </w:p>
    <w:p>
      <w:r>
        <w:t>Payment(id, bookingId, amount, status)</w:t>
      </w:r>
    </w:p>
    <w:p>
      <w:pPr>
        <w:pStyle w:val="Heading1"/>
      </w:pPr>
      <w:r>
        <w:t>Summary</w:t>
      </w:r>
    </w:p>
    <w:p>
      <w:r>
        <w:t>This system demonstrates scalable architecture using Redis for locking, Kafka for event-driven design, and modular services for maintainability and extensibility.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