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AKC Smart Campus User Manual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Version: 1.0 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Date: 2026-04-01 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System: CampusWise Smart Hub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1: Introduction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2: Getting Started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3: Authentication and Login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4: Understanding Your Role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5: Navigation and Layout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6: Dashboard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7: Bookings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8: Approvals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9: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10: Energy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11: Water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12: HR and Workload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13: Schedule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14: Reports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15: Training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16: Feedback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17: Notifications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18: Search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19: Settings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20: Administration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21: Standalone Portals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22: Security Features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23: AI Chatbot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24: Troubleshooting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Chapter 25: Glossary and Appendices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List of Figures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1: Login Page (login-page.png)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2: Forgot Password (forgot-password.png)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3: Reset Password (reset-password.png)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4: Main Dashboard Layout (dashboard-admin.png)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5: Sidebar Navigation (sidebar-navigation.png)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6: Header Bar (header-bar.png)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7: Notification Bell Dropdown (notification-bell-dropdown.png)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8: Bookings List (bookings-list.png)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9: New Booking Form (bookings-new.png)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10: Pending Approvals (approvals-pending.png)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11: Approved Approvals (approvals-approved.png)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12: Rejected Approvals (approvals-rejected.png)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13: Resources Overview (resources-overview.png)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14: Room Availability (resources-rooms.png)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15: Venue Management (resources-venues.png)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16: Equipment Management (resources-equipment.png)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17: Maintenance (resources-maintenance.png)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18: Resource Analytics (resources-analytics.png)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19: Resource Settings (resources-settings.png)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20: Energy Overview (energy-overview.png)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21: Energy Realtime (energy-realtime.png)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22: Energy Meters (energy-meters.png)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23: Energy Map (energy-map.png)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24: Energy Blocks (energy-blocks.png)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25: Energy Trends (energy-trends.png)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26: Energy Data Entry (energy-data-entry.png)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27: Energy Waste Detection (energy-waste.png)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28: Energy Forecast (energy-forecast.png)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29: Energy Analysis (energy-analysis.png)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30: Energy Reports (energy-reports.png)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31: Energy Anomalies (energy-anomalies.png)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32: Energy Recommendations (energy-recommendations.png)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33: Energy Master Data (energy-master-data.png)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34: Energy Settings (energy-settings.png)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35: Water Dashboard (water-dashboard.png)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36: Water Locations (water-locations.png)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37: Water Alerts (water-alerts.png)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38: Water Analysis (water-analysis.png)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39: Water Readings (water-readings.png)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40: Water Settings (water-settings.png)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41: HR Overview (hr-overview.png)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42: HR Staff Master (hr-staff-master.png)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43: Stress and Burnout (hr-stress-burnout.png)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44: HR Approvals (hr-approvals.png)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45: HR Audit Logs (hr-audit-logs.png)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46: HR Settings (hr-settings.png)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47: Schedule Calendar (schedule-calendar.png)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48: Training (training-page.png)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49: Feedback (feedback-form.png)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50: Notifications List (notifications-list.png)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51: Global Search (search-results.png)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52: Profile Settings (settings-profile.png)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53: Security Settings (settings-security.png)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54: User Management (settings-users.png)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55: Metadata Settings (settings-metadata.png)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56: Email Settings (settings-email.png)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57: Notification Preferences (settings-notifications.png)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58: Appearance Settings (settings-appearance.png)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59: System Logs (system-logs.png)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60: Audit Trail (audit-trail.png)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61: Backup and Restore (admin-backup.png)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62: Admin Reset Password (admin-reset-password.png)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63: Energy Portal Login (energy-portal-login.png)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Figure 64: Water Portal Login (water-portal-login.png)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List of Tables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Role hierarchy and module access matrix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UI element inventory tables per screen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Troubleshooting reference table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1: Introduction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manual explains how AKC Smart Campus users operate all functional modules for day-to-day campus administration.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2: Getting Started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Users should access the platform through approved browsers on the institutional network and use assigned credentials.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3: Authentication and Login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Login Page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1: Login Page (/auth)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AKC logo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Image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center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Institution branding and application identity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Email address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registered email for authentication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email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user password with masked display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Show/hide password icon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Icon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 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Toggles password visibility for verification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Sign in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Bottom of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Submits credentials and starts session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Enter registered email address in the email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Enter account password in the password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the eye icon to verify password if needed.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Click </w:t>
      </w:r>
      <w:r>
        <w:rPr>
          <w:rFonts w:ascii="맑은 고딕" w:cs="맑은 고딕" w:eastAsia="맑은 고딕" w:hAnsi="맑은 고딕"/>
          <w:b/>
          <w:bCs/>
        </w:rPr>
        <w:t xml:space="preserve">Sign In</w:t>
      </w:r>
      <w:r>
        <w:rPr>
          <w:rFonts w:ascii="맑은 고딕" w:cs="맑은 고딕" w:eastAsia="맑은 고딕" w:hAnsi="맑은 고딕"/>
        </w:rPr>
        <w:t xml:space="preserve"> to start a new session.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Forgot Password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2: Forgot Password (/forgot-password)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Forgot Password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/forgot-password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Reset Password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3: Reset Password (/reset-password)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Reset Password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/reset-password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4: Understanding Your Role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AKC Smart Campus follows a 7-level RBAC model where each role inherits controlled permissions based on governance policy.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Role Level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Role Name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Access Scope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7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Super Auditor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Full visibility, audit-first controls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6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Ops Manager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Cross-module operational control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Super Admin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Global configuration and governance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Module administration and approvals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Manager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Department-level approvals and reporting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Faculty/Worker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data entry and request processing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Level 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Viewer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Read-only access to assigned modules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5: Navigation and Layout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Main Dashboard Layout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4: Main Dashboard Layout (/)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Dashboard Layout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Sidebar Navigation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5: Sidebar Navigation (/)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Navigation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Header Bar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6: Header Bar (/)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Bar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6: Dashboard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dashboard consolidates KPI cards, quick actions, and activity summaries for operational awareness.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7: Bookings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Bookings List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8: Bookings List (/bookings)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Bookings List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/bookings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New Booking Form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9: New Booking Form (/bookings/new)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Event name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start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Defines booking title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Venue selector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middle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Chooses room or hall for the event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Date and time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Picker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middle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Sets booking slot 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Attendees and purpose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Input/Textarea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expected participants and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Submit and cancel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Saves request or discards changes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Enter event and organizer details.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Select venue, date, and time slot for the booking.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Provide attendee count, purpose, and special requests.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Click </w:t>
      </w:r>
      <w:r>
        <w:rPr>
          <w:rFonts w:ascii="맑은 고딕" w:cs="맑은 고딕" w:eastAsia="맑은 고딕" w:hAnsi="맑은 고딕"/>
          <w:b/>
          <w:bCs/>
        </w:rPr>
        <w:t xml:space="preserve">Submit</w:t>
      </w:r>
      <w:r>
        <w:rPr>
          <w:rFonts w:ascii="맑은 고딕" w:cs="맑은 고딕" w:eastAsia="맑은 고딕" w:hAnsi="맑은 고딕"/>
        </w:rPr>
        <w:t xml:space="preserve"> to send for approval or </w:t>
      </w:r>
      <w:r>
        <w:rPr>
          <w:rFonts w:ascii="맑은 고딕" w:cs="맑은 고딕" w:eastAsia="맑은 고딕" w:hAnsi="맑은 고딕"/>
          <w:b/>
          <w:bCs/>
        </w:rPr>
        <w:t xml:space="preserve">Cancel</w:t>
      </w:r>
      <w:r>
        <w:rPr>
          <w:rFonts w:ascii="맑은 고딕" w:cs="맑은 고딕" w:eastAsia="맑은 고딕" w:hAnsi="맑은 고딕"/>
        </w:rPr>
        <w:t xml:space="preserve"> to exit.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8: Approvals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8.1 Pending Approvals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10: Pending Approvals (/approvals/pending)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Approval status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Moves between pending, approved, and rejected queues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Count badges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number of records in each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Request cards/table rows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requester, venue, and schedule 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Approve/Reject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row/card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Executes decision workflow based on role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Status indicator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record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the current decision state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Open the required status tab using the top tab bar.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requester details, venue, and schedule information.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</w:t>
      </w:r>
      <w:r>
        <w:rPr>
          <w:rFonts w:ascii="맑은 고딕" w:cs="맑은 고딕" w:eastAsia="맑은 고딕" w:hAnsi="맑은 고딕"/>
          <w:b/>
          <w:bCs/>
        </w:rPr>
        <w:t xml:space="preserve">Approve</w:t>
      </w:r>
      <w:r>
        <w:rPr>
          <w:rFonts w:ascii="맑은 고딕" w:cs="맑은 고딕" w:eastAsia="맑은 고딕" w:hAnsi="맑은 고딕"/>
        </w:rPr>
        <w:t xml:space="preserve"> or </w:t>
      </w:r>
      <w:r>
        <w:rPr>
          <w:rFonts w:ascii="맑은 고딕" w:cs="맑은 고딕" w:eastAsia="맑은 고딕" w:hAnsi="맑은 고딕"/>
          <w:b/>
          <w:bCs/>
        </w:rPr>
        <w:t xml:space="preserve">Reject</w:t>
      </w:r>
      <w:r>
        <w:rPr>
          <w:rFonts w:ascii="맑은 고딕" w:cs="맑은 고딕" w:eastAsia="맑은 고딕" w:hAnsi="맑은 고딕"/>
        </w:rPr>
        <w:t xml:space="preserve"> based on policy.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Confirm decision and track status badge updates.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8.2 Approved Approvals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11: Approved Approvals (/approvals/approved)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Approval status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Moves between pending, approved, and rejected queues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Count badges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number of records in each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Request cards/table rows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requester, venue, and schedule 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Approve/Reject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row/card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Executes decision workflow based on role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Status indicator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record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the current decision state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Open the required status tab using the top tab bar.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requester details, venue, and schedule information.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</w:t>
      </w:r>
      <w:r>
        <w:rPr>
          <w:rFonts w:ascii="맑은 고딕" w:cs="맑은 고딕" w:eastAsia="맑은 고딕" w:hAnsi="맑은 고딕"/>
          <w:b/>
          <w:bCs/>
        </w:rPr>
        <w:t xml:space="preserve">Approve</w:t>
      </w:r>
      <w:r>
        <w:rPr>
          <w:rFonts w:ascii="맑은 고딕" w:cs="맑은 고딕" w:eastAsia="맑은 고딕" w:hAnsi="맑은 고딕"/>
        </w:rPr>
        <w:t xml:space="preserve"> or </w:t>
      </w:r>
      <w:r>
        <w:rPr>
          <w:rFonts w:ascii="맑은 고딕" w:cs="맑은 고딕" w:eastAsia="맑은 고딕" w:hAnsi="맑은 고딕"/>
          <w:b/>
          <w:bCs/>
        </w:rPr>
        <w:t xml:space="preserve">Reject</w:t>
      </w:r>
      <w:r>
        <w:rPr>
          <w:rFonts w:ascii="맑은 고딕" w:cs="맑은 고딕" w:eastAsia="맑은 고딕" w:hAnsi="맑은 고딕"/>
        </w:rPr>
        <w:t xml:space="preserve"> based on policy.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Confirm decision and track status badge updates.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8.3 Rejected Approvals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12: Rejected Approvals (/approvals/rejected)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Approval status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Moves between pending, approved, and rejected queues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Count badges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number of records in each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Request cards/table rows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requester, venue, and schedule 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Approve/Reject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row/card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Executes decision workflow based on role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Status indicator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record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the current decision state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Open the required status tab using the top tab bar.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requester details, venue, and schedule information.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</w:t>
      </w:r>
      <w:r>
        <w:rPr>
          <w:rFonts w:ascii="맑은 고딕" w:cs="맑은 고딕" w:eastAsia="맑은 고딕" w:hAnsi="맑은 고딕"/>
          <w:b/>
          <w:bCs/>
        </w:rPr>
        <w:t xml:space="preserve">Approve</w:t>
      </w:r>
      <w:r>
        <w:rPr>
          <w:rFonts w:ascii="맑은 고딕" w:cs="맑은 고딕" w:eastAsia="맑은 고딕" w:hAnsi="맑은 고딕"/>
        </w:rPr>
        <w:t xml:space="preserve"> or </w:t>
      </w:r>
      <w:r>
        <w:rPr>
          <w:rFonts w:ascii="맑은 고딕" w:cs="맑은 고딕" w:eastAsia="맑은 고딕" w:hAnsi="맑은 고딕"/>
          <w:b/>
          <w:bCs/>
        </w:rPr>
        <w:t xml:space="preserve">Reject</w:t>
      </w:r>
      <w:r>
        <w:rPr>
          <w:rFonts w:ascii="맑은 고딕" w:cs="맑은 고딕" w:eastAsia="맑은 고딕" w:hAnsi="맑은 고딕"/>
        </w:rPr>
        <w:t xml:space="preserve"> based on policy.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Confirm decision and track status badge updates.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9: Resources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9.1 Resources Overview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13: Resources Overview (/resources)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Resources Overview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9.2 Room Availability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14: Room Availability (/resources/room-availability)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Room Availability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/resources/room-availability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9.3 Venue Management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15: Venue Management (/resources/venues)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Venue Management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/resources/venues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9.4 Equipment Management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16: Equipment Management (/resources/equipment)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Equipment Management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/resources/equipment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9.5 Maintenance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17: Maintenance (/resources/maintenance)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Maintenance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/resources/maintenance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9.6 Resource Analytics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18: Resource Analytics (/resources/analytics)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Resource Analytics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/resources/analytics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9.7 Resource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19: Resource Settings (/resources/settings)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Resource Settings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/resources/settings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10: Energy Management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 Energy Overview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20: Energy Overview (/energy)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10.2 Energy Realtime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21: Energy Realtime (/energy/realtime)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/energy/realtime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10.3 Energy Meters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22: Energy Meters (/energy/meters)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/energy/meters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10.4 Energy Map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23: Energy Map (/energy/map)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/energy/map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10.5 Energy Blocks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24: Energy Blocks (/energy/blocks)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/energy/blocks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10.6 Energy Trends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25: Energy Trends (/energy/trends)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/energy/trends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10.7 Energy Data Entry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26: Energy Data Entry (/energy/data-entry)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/energy/data-entry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10.8 Energy Waste Detection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27: Energy Waste Detection (/energy/waste)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/energy/waste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10.9 Energy Forecast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28: Energy Forecast (/energy/forecast)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/energy/forecast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10.10 Energy Analysis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29: Energy Analysis (/energy/analysis)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/energy/analysis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10.11 Energy Reports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30: Energy Reports (/energy/reports)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/energy/reports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10.12 Energy Anomalies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31: Energy Anomalies (/energy/anomalies)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/energy/anomalies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10.13 Energy Recommendations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32: Energy Recommendations (/energy/recommendations)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/energy/recommendations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10.14 Energy Master Data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33: Energy Master Data (/energy/master-data)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/energy/master-data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10.15 Energy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34: Energy Settings (/energy/settings)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Energy module header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Confirms active energy sub-module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KPI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grid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usage, cost, and efficiency values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Chart/monitor widget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Chart/Gauge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Visualizes trends, peaks, or anomalies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Dropdown/Date range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Refines period and scope of displayed metrics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Triggers export, analysis, or data update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/energy/settings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11: Water Management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11.1 Water Dashboard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35: Water Dashboard (/water)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11.2 Water Locations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36: Water Locations (/water/locations)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/water/locations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11.3 Water Alerts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37: Water Alerts (/water/alerts)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/water/alerts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11.4 Water Analysis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38: Water Analysis (/water/analysis)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/water/analysis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11.5 Water Readings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39: Water Readings (/water/readings)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/water/readings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11.6 Water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40: Water Settings (/water/settings)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Water page title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selected water management function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Consumption/alert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Summarizes key volume and alert statistics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Data 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Table/Chart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readings, alerts, or trend analytics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Severity or status 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Rows/cards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risk classification and workflow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Operational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Supports add, acknowledge, and configure operations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/water/settings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12: HR and Workload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12.1 HR Overview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41: HR Overview (/hr)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HR page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Specifies HR function currently open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Staff/approval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staffing and request trends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Directory or log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Lists staff records, approvals, or audit events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CRUD/decision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 or 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Performs add, edit, reset, approve, or reject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Filtering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Above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Quickly narrows records by department or status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/hr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12.2 HR Staff Master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42: HR Staff Master (/hr/staff)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HR page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Specifies HR function currently open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Staff/approval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staffing and request trends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Directory or log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Lists staff records, approvals, or audit events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CRUD/decision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 or 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Performs add, edit, reset, approve, or reject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Filtering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Above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Quickly narrows records by department or status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/hr/staff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12.3 Stress and Burnout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43: Stress and Burnout (/hr/stress)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HR page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Specifies HR function currently open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Staff/approval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staffing and request trends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Directory or log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Lists staff records, approvals, or audit events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CRUD/decision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 or 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Performs add, edit, reset, approve, or reject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Filtering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Above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Quickly narrows records by department or status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/hr/stress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12.4 HR Approvals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44: HR Approvals (/hr/approvals)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Approval status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Moves between pending, approved, and rejected queues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Count badges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Shows number of records in each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Request cards/table rows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requester, venue, and schedule 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Approve/Reject actions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row/card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Executes decision workflow based on role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Status indicator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Badge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 record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the current decision state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Open the required status tab using the top tab bar.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requester details, venue, and schedule information.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</w:t>
      </w:r>
      <w:r>
        <w:rPr>
          <w:rFonts w:ascii="맑은 고딕" w:cs="맑은 고딕" w:eastAsia="맑은 고딕" w:hAnsi="맑은 고딕"/>
          <w:b/>
          <w:bCs/>
        </w:rPr>
        <w:t xml:space="preserve">Approve</w:t>
      </w:r>
      <w:r>
        <w:rPr>
          <w:rFonts w:ascii="맑은 고딕" w:cs="맑은 고딕" w:eastAsia="맑은 고딕" w:hAnsi="맑은 고딕"/>
        </w:rPr>
        <w:t xml:space="preserve"> or </w:t>
      </w:r>
      <w:r>
        <w:rPr>
          <w:rFonts w:ascii="맑은 고딕" w:cs="맑은 고딕" w:eastAsia="맑은 고딕" w:hAnsi="맑은 고딕"/>
          <w:b/>
          <w:bCs/>
        </w:rPr>
        <w:t xml:space="preserve">Reject</w:t>
      </w:r>
      <w:r>
        <w:rPr>
          <w:rFonts w:ascii="맑은 고딕" w:cs="맑은 고딕" w:eastAsia="맑은 고딕" w:hAnsi="맑은 고딕"/>
        </w:rPr>
        <w:t xml:space="preserve"> based on policy.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Confirm decision and track status badge updates.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12.5 HR Audit Logs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45: HR Audit Logs (/hr/audit)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HR page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Specifies HR function currently open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Staff/approval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staffing and request trends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Directory or log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Lists staff records, approvals, or audit events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CRUD/decision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 or 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Performs add, edit, reset, approve, or reject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Filtering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Above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Quickly narrows records by department or status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/hr/audit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12.6 HR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46: HR Settings (/hr/settings)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HR page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Specifies HR function currently open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Staff/approval summary cards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section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Highlights staffing and request trends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Directory or log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body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Lists staff records, approvals, or audit events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CRUD/decision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Row or top-right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Performs add, edit, reset, approve, or reject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Filtering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Above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Quickly narrows records by department or status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/hr/settings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13: Schedule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13.1 Schedule Calendar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47: Schedule Calendar (/schedule)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Schedule Calendar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/schedule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14: Reports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Reporting capabilities are available through module-specific export controls such as Energy Reports and Audit pages.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15: Training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15.1 Training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48: Training (/training)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Training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/training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16: Feedback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16.1 Feedback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49: Feedback (/feedback)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Feedback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/feedback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17: Notifications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17.1 Notification Bell Dropdown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7: Notification Bell Dropdown (/)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Notification Bell Dropdown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17.2 Notifications List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50: Notifications List (/notifications)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Notifications List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/notifications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18: Search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18.1 Global Search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51: Global Search (/search)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Global Search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/search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19: Settings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19.1 Profile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52: Profile Settings (/settings/profile)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/settings/profile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19.2 Security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53: Security Settings (/settings/security)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/settings/security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19.3 User Management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54: User Management (/settings/users)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/settings/users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19.4 Metadata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55: Metadata Settings (/settings/metadata)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/settings/metadata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19.5 Email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56: Email Settings (/settings/email)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/settings/email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19.6 Notification Preferences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57: Notification Preferences (/settings/notifications)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/settings/notifications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19.7 Appearance Settings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58: Appearance Settings (/settings/appearance)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Settings section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 tabs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Left/Top settings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between profile, security, and administration settings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Configuration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Input/Dropdown/Toggle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form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system or account preferences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Validation messages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Inline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fields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Guides user to correct invalid entries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Save/Update action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Form footer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Persists configuration changes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 hint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Label/Helper 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Near form labels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Explains each setting before change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/settings/appearance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20: Administration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20.1 System Logs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59: System Logs (/admin/logs)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System Logs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/admin/logs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20.2 Audit Trail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60: Audit Trail (/admin/audit)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Audit Trail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/admin/audit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20.3 Backup and Restore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61: Backup and Restore (/admin/backup)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Backup and Restore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/admin/backup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20.4 Admin Reset Password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62: Admin Reset Password (/admin/reset-password)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 Reset Password 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content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menu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Navigation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Left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Header controls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Toolbar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Primary action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Top-right or action row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 content container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Card/Table/Chart area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panel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Navigate to /admin/reset-password from the sidebar or direct route access.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21: Standalone Portals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chapter documents the relevant module screens, visible controls, and expected user interactions.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21.1 Energy Portal Login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63: Energy Portal Login (/energy/login)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AKC logo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Image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center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Institution branding and application identity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Email address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registered email for authentication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email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user password with masked display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Show/hide password icon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Icon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 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Toggles password visibility for verification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Sign in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Bottom of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Submits credentials and starts session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Enter registered email address in the email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Enter account password in the password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the eye icon to verify password if needed.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Click </w:t>
      </w:r>
      <w:r>
        <w:rPr>
          <w:rFonts w:ascii="맑은 고딕" w:cs="맑은 고딕" w:eastAsia="맑은 고딕" w:hAnsi="맑은 고딕"/>
          <w:b/>
          <w:bCs/>
        </w:rPr>
        <w:t xml:space="preserve">Sign In</w:t>
      </w:r>
      <w:r>
        <w:rPr>
          <w:rFonts w:ascii="맑은 고딕" w:cs="맑은 고딕" w:eastAsia="맑은 고딕" w:hAnsi="맑은 고딕"/>
        </w:rPr>
        <w:t xml:space="preserve"> to start a new session.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21.2 Water Portal Login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Figure 64: Water Portal Login (/water/login)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Purpose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AKC logo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Image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center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Institution branding and application identity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Email address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Center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registered email for authentication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Below email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Captures user password with masked display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Show/hide password icon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Icon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Password field right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Toggles password visibility for verification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Sign in 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Button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Bottom of form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Submits credentials and starts session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Enter registered email address in the email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Enter account password in the password field.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the eye icon to verify password if needed.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Click </w:t>
      </w:r>
      <w:r>
        <w:rPr>
          <w:rFonts w:ascii="맑은 고딕" w:cs="맑은 고딕" w:eastAsia="맑은 고딕" w:hAnsi="맑은 고딕"/>
          <w:b/>
          <w:bCs/>
        </w:rPr>
        <w:t xml:space="preserve">Sign In</w:t>
      </w:r>
      <w:r>
        <w:rPr>
          <w:rFonts w:ascii="맑은 고딕" w:cs="맑은 고딕" w:eastAsia="맑은 고딕" w:hAnsi="맑은 고딕"/>
        </w:rPr>
        <w:t xml:space="preserve"> to start a new session.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Tip:</w:t>
      </w:r>
      <w:r>
        <w:rPr>
          <w:rFonts w:ascii="맑은 고딕" w:cs="맑은 고딕" w:eastAsia="맑은 고딕" w:hAnsi="맑은 고딕"/>
        </w:rPr>
        <w:t xml:space="preserve"> Validate role-based permissions before assuming action buttons are missing.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22: Security Features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Security controls include JWT-based authentication, session enforcement, and request throttling.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22.1 Authentication Flow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Login -&gt; Credential Validation -&gt; Session Validation -&gt; RBAC Check -&gt; Dashboard Access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22.2 Session Enforcement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Single-device session policy blocks concurrent sessions when configured by backend rules.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22.3 Rate Limiting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Requests are monitored per client and throttled when traffic exceeds configured thresholds.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23: AI Chatbot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AI chatbot provides quick operational guidance and contextual hints within the platform.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24: Troubleshooting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section provides high-frequency issues and first-response actions for users and support teams.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24.1 Common Issues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Issue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Likely Cause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Recommended Action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Login fails with valid credentials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Expired or reset account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Contact administrator for password reset and account verification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No action buttons visible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Role permission restrictions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Confirm assigned role and permission group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Charts show no data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Date range or source data missing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Expand date filter and verify meter/location mapping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Export not generated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Browser pop-up/download blocked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Allow downloads and retry export action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24.2 Support Escalation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Capture page screenshot, note route path, and share timestamp with support team for faster diagnosis.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Chapter 25: Glossary and Appendices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Appendices define key terms, integration references, and operational abbreviations used throughout this manual.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2026-04-01T17:36:48.308Z</dcterms:created>
  <dcterms:modified xsi:type="dcterms:W3CDTF">2026-04-01T17:36:48.308Z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