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BC20" w14:textId="77777777" w:rsidR="00755242" w:rsidRDefault="00000000">
      <w:pPr>
        <w:pStyle w:val="Title"/>
      </w:pPr>
      <w:r>
        <w:t>RAVINDER SINGH</w:t>
      </w:r>
    </w:p>
    <w:p w14:paraId="42DBD717" w14:textId="77777777" w:rsidR="00755242" w:rsidRDefault="00000000">
      <w:r>
        <w:t>Senior QA Engineer | 4.5+ Years Experience</w:t>
      </w:r>
    </w:p>
    <w:p w14:paraId="29432FF7" w14:textId="77777777" w:rsidR="00755242" w:rsidRDefault="00000000">
      <w:pPr>
        <w:pStyle w:val="Heading1"/>
      </w:pPr>
      <w:r>
        <w:t>PROFESSIONAL SUMMARY</w:t>
      </w:r>
    </w:p>
    <w:p w14:paraId="1193E51C" w14:textId="77777777" w:rsidR="00755242" w:rsidRDefault="00000000">
      <w:r>
        <w:t>Detail-oriented and results-driven Senior QA Engineer with 4.5+ years of experience in manual, automation, API, SFTP testing, and end-to-end quality assurance for enterprise-grade systems. Proven record of delivering high-quality, secure, and scalable QA solutions for clients including RACQ, Sony, IMAR, Gallagher, and HCF. Skilled in Playwright (Python), Cypress, Postman, Jenkins, and CI/CD pipelines. Strong team collaborator in Agile-Scrum environments, leading UAT, SIT, and production releases with business and technical stakeholders.</w:t>
      </w:r>
    </w:p>
    <w:p w14:paraId="71C9167F" w14:textId="77777777" w:rsidR="00755242" w:rsidRDefault="00000000">
      <w:pPr>
        <w:pStyle w:val="Heading1"/>
      </w:pPr>
      <w:r>
        <w:t>TECHNICAL SKILLS</w:t>
      </w:r>
    </w:p>
    <w:p w14:paraId="4A70F03C" w14:textId="77777777" w:rsidR="00755242" w:rsidRDefault="00000000">
      <w:r>
        <w:t>- Manual &amp; Functional Testing · Regression · UAT · SIT · Exploratory Testing</w:t>
      </w:r>
      <w:r>
        <w:br/>
        <w:t>- Test Planning · Test Case Design · Bug Tracking · Risk Analysis</w:t>
      </w:r>
      <w:r>
        <w:br/>
        <w:t>- Automation: Playwright (Python), Cypress, Selenium (Java), BDD/Cucumber</w:t>
      </w:r>
      <w:r>
        <w:br/>
        <w:t>- API Testing: Postman, REST Assured · Performance: JMeter</w:t>
      </w:r>
      <w:r>
        <w:br/>
        <w:t>- SFTP File Transfer Testing: Export/Import for transactional data integrity</w:t>
      </w:r>
      <w:r>
        <w:br/>
        <w:t>- Vapour Platform: Manual credit transfers, log validation</w:t>
      </w:r>
      <w:r>
        <w:br/>
        <w:t>- Tools: JIRA, Zephyr, Jenkins, Azure DevOps, GitHub Actions</w:t>
      </w:r>
      <w:r>
        <w:br/>
        <w:t>- Databases: SQL, MongoDB · Platforms: Windows, Linux</w:t>
      </w:r>
      <w:r>
        <w:br/>
        <w:t>- Agile · Scrum · STLC · BDD · CI/CD</w:t>
      </w:r>
    </w:p>
    <w:p w14:paraId="69BD0F6D" w14:textId="77777777" w:rsidR="00755242" w:rsidRDefault="00000000">
      <w:pPr>
        <w:pStyle w:val="Heading1"/>
      </w:pPr>
      <w:r>
        <w:t>PROFESSIONAL EXPERIENCE</w:t>
      </w:r>
    </w:p>
    <w:p w14:paraId="1505BC71" w14:textId="77777777" w:rsidR="00755242" w:rsidRDefault="00000000">
      <w:pPr>
        <w:pStyle w:val="Heading2"/>
      </w:pPr>
      <w:r>
        <w:t>Senior Test Engineer | Wink, Brisbane (Mar 2024 – Present)</w:t>
      </w:r>
    </w:p>
    <w:p w14:paraId="181AE77C" w14:textId="77777777" w:rsidR="00755242" w:rsidRDefault="00000000">
      <w:r>
        <w:t>- Led QA testing for cashback platforms (RACQ, Gallagher, Sony, IMAR) from design to production.</w:t>
      </w:r>
      <w:r>
        <w:br/>
        <w:t>- Managed SFTP-based export/import validation for financial transactions with secure data handling.</w:t>
      </w:r>
      <w:r>
        <w:br/>
        <w:t>- Used Vapour for manual credit transfers and backend log validation.</w:t>
      </w:r>
      <w:r>
        <w:br/>
        <w:t>- Automated regression and smoke test suites using Playwright (Python).</w:t>
      </w:r>
      <w:r>
        <w:br/>
        <w:t>- Performed frontend/backend testing, coordinated stakeholder reviews and sprint demos.</w:t>
      </w:r>
      <w:r>
        <w:br/>
        <w:t>- Delivered test coverage, traceability, and post-deployment verification across multiple clients.</w:t>
      </w:r>
    </w:p>
    <w:p w14:paraId="5B2F4EDF" w14:textId="77777777" w:rsidR="00755242" w:rsidRDefault="00000000">
      <w:pPr>
        <w:pStyle w:val="Heading2"/>
      </w:pPr>
      <w:r>
        <w:t>Senior Test Engineer | Trybz, Brisbane (Apr 2022 – Jan 2024)</w:t>
      </w:r>
    </w:p>
    <w:p w14:paraId="40F19E26" w14:textId="77777777" w:rsidR="00755242" w:rsidRDefault="00000000">
      <w:r>
        <w:t>- Developed Cypress framework for automated UI workflows across desktop and mobile.</w:t>
      </w:r>
      <w:r>
        <w:br/>
        <w:t>- Executed backend testing using Postman and JMeter.</w:t>
      </w:r>
      <w:r>
        <w:br/>
      </w:r>
      <w:r>
        <w:lastRenderedPageBreak/>
        <w:t>- Worked closely with business users during UAT cycles and handled release readiness.</w:t>
      </w:r>
      <w:r>
        <w:br/>
        <w:t>- Provided detailed test plans, test cases, and defect reports in JIRA-Zephyr.</w:t>
      </w:r>
    </w:p>
    <w:p w14:paraId="104CE92E" w14:textId="77777777" w:rsidR="00755242" w:rsidRDefault="00000000">
      <w:pPr>
        <w:pStyle w:val="Heading2"/>
      </w:pPr>
      <w:r>
        <w:t>Test Engineer | Infoverve Solutions, India (Jan 2011 – Dec 2012)</w:t>
      </w:r>
    </w:p>
    <w:p w14:paraId="719A4739" w14:textId="77777777" w:rsidR="00755242" w:rsidRDefault="00000000">
      <w:r>
        <w:t>- Prepared test plans for banking systems, performed SIT, regression, and final UAT.</w:t>
      </w:r>
      <w:r>
        <w:br/>
        <w:t>- Directly interacted with Bank of Baroda for requirement clarification and QA sign-off.</w:t>
      </w:r>
    </w:p>
    <w:p w14:paraId="46AB5AC8" w14:textId="77777777" w:rsidR="00755242" w:rsidRDefault="00000000">
      <w:pPr>
        <w:pStyle w:val="Heading1"/>
      </w:pPr>
      <w:r>
        <w:t>EDUCATION &amp; CERTIFICATIONS</w:t>
      </w:r>
    </w:p>
    <w:p w14:paraId="36C674E9" w14:textId="77777777" w:rsidR="00755242" w:rsidRDefault="00000000">
      <w:r>
        <w:t>Master’s in Information Technology – CQU Australia</w:t>
      </w:r>
      <w:r>
        <w:br/>
        <w:t>Bachelor's in Electronics Engineering – India</w:t>
      </w:r>
      <w:r>
        <w:br/>
        <w:t>ISTQB Certified Tester – Foundation Level (Oct 2021)</w:t>
      </w:r>
    </w:p>
    <w:p w14:paraId="767FE8B5" w14:textId="77777777" w:rsidR="00755242" w:rsidRDefault="00000000">
      <w:pPr>
        <w:pStyle w:val="Heading1"/>
      </w:pPr>
      <w:r>
        <w:t>REFERENCES</w:t>
      </w:r>
    </w:p>
    <w:p w14:paraId="240F4E55" w14:textId="77777777" w:rsidR="00755242" w:rsidRDefault="00000000">
      <w:r>
        <w:t>Available upon request.</w:t>
      </w:r>
    </w:p>
    <w:sectPr w:rsidR="007552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63053">
    <w:abstractNumId w:val="8"/>
  </w:num>
  <w:num w:numId="2" w16cid:durableId="957220864">
    <w:abstractNumId w:val="6"/>
  </w:num>
  <w:num w:numId="3" w16cid:durableId="1230186102">
    <w:abstractNumId w:val="5"/>
  </w:num>
  <w:num w:numId="4" w16cid:durableId="16464278">
    <w:abstractNumId w:val="4"/>
  </w:num>
  <w:num w:numId="5" w16cid:durableId="723795760">
    <w:abstractNumId w:val="7"/>
  </w:num>
  <w:num w:numId="6" w16cid:durableId="1720860470">
    <w:abstractNumId w:val="3"/>
  </w:num>
  <w:num w:numId="7" w16cid:durableId="520439450">
    <w:abstractNumId w:val="2"/>
  </w:num>
  <w:num w:numId="8" w16cid:durableId="1672445108">
    <w:abstractNumId w:val="1"/>
  </w:num>
  <w:num w:numId="9" w16cid:durableId="184951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C09"/>
    <w:rsid w:val="0029639D"/>
    <w:rsid w:val="00326F90"/>
    <w:rsid w:val="00755242"/>
    <w:rsid w:val="00A814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3EFEE"/>
  <w14:defaultImageDpi w14:val="300"/>
  <w15:docId w15:val="{FF04B86F-8390-684F-9DC7-E7CB88D5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Ravinder Singh</cp:lastModifiedBy>
  <cp:revision>2</cp:revision>
  <dcterms:created xsi:type="dcterms:W3CDTF">2013-12-23T23:15:00Z</dcterms:created>
  <dcterms:modified xsi:type="dcterms:W3CDTF">2025-05-02T02:11:00Z</dcterms:modified>
  <cp:category/>
</cp:coreProperties>
</file>