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7600"/>
        <w:gridCol w:w="2400"/>
      </w:tblGrid>
      <w:tr>
        <w:tc>
          <w:tcPr>
            <w:tcW w:type="dxa" w:w="7600"/>
            <w:tcBorders>
              <w:top w:val="none" w:color="FFFFFF" w:sz="0"/>
              <w:left w:val="none" w:color="FFFFFF" w:sz="0"/>
              <w:bottom w:val="none" w:color="FFFFFF" w:sz="0"/>
              <w:right w:val="none" w:color="FFFFFF" w:sz="0"/>
            </w:tcBorders>
            <w:vAlign w:val="center"/>
          </w:tcPr>
          <w:p>
            <w:pPr>
              <w:spacing w:after="40"/>
            </w:pPr>
            <w:r>
              <w:rPr>
                <w:rFonts w:ascii="Calibri" w:cs="Calibri" w:eastAsia="Calibri" w:hAnsi="Calibri"/>
                <w:b/>
                <w:bCs/>
                <w:color w:val="1A1A1A"/>
                <w:sz w:val="40"/>
                <w:szCs w:val="40"/>
              </w:rPr>
              <w:t xml:space="preserve">RAY RAHARJA SANTOSO</w:t>
            </w:r>
          </w:p>
          <w:p>
            <w:pPr>
              <w:spacing w:after="120"/>
            </w:pPr>
            <w:r>
              <w:rPr>
                <w:rFonts w:ascii="Calibri" w:cs="Calibri" w:eastAsia="Calibri" w:hAnsi="Calibri"/>
                <w:b/>
                <w:bCs/>
                <w:color w:val="C1121F"/>
                <w:sz w:val="22"/>
                <w:szCs w:val="22"/>
              </w:rPr>
              <w:t xml:space="preserve">GRAPHIC DESIGNER &amp; BRAND DESIGNER</w:t>
            </w:r>
          </w:p>
          <w:p>
            <w:r>
              <w:rPr>
                <w:rFonts w:ascii="Calibri" w:cs="Calibri" w:eastAsia="Calibri" w:hAnsi="Calibri"/>
                <w:color w:val="555555"/>
                <w:sz w:val="18"/>
                <w:szCs w:val="18"/>
              </w:rPr>
              <w:t xml:space="preserve">Jakarta Utara, DKI Jakarta   |   +62 813-8145-7516   |   rayraharja09@gmail.com</w:t>
            </w:r>
          </w:p>
          <w:p>
            <w:r>
              <w:rPr>
                <w:rFonts w:ascii="Calibri" w:cs="Calibri" w:eastAsia="Calibri" w:hAnsi="Calibri"/>
                <w:color w:val="555555"/>
                <w:sz w:val="18"/>
                <w:szCs w:val="18"/>
              </w:rPr>
              <w:t xml:space="preserve">Portofolio: instagram.com/Reyp.u</w:t>
            </w:r>
          </w:p>
        </w:tc>
        <w:tc>
          <w:tcPr>
            <w:tcW w:type="dxa" w:w="2400"/>
            <w:tcBorders>
              <w:top w:val="none" w:color="FFFFFF" w:sz="0"/>
              <w:left w:val="none" w:color="FFFFFF" w:sz="0"/>
              <w:bottom w:val="none" w:color="FFFFFF" w:sz="0"/>
              <w:right w:val="none" w:color="FFFFFF" w:sz="0"/>
            </w:tcBorders>
            <w:vAlign w:val="center"/>
          </w:tcPr>
          <w:p>
            <w:pPr>
              <w:jc w:val="right"/>
            </w:pPr>
            <w:r>
              <w:drawing>
                <wp:inline distT="0" distB="0" distL="0" distR="0">
                  <wp:extent cx="904875"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04875" cy="1200150"/>
                          </a:xfrm>
                          <a:prstGeom prst="rect">
                            <a:avLst/>
                          </a:prstGeom>
                        </pic:spPr>
                      </pic:pic>
                    </a:graphicData>
                  </a:graphic>
                </wp:inline>
              </w:drawing>
            </w:r>
          </w:p>
        </w:tc>
      </w:tr>
    </w:tbl>
    <w:p>
      <w:pPr>
        <w:pBdr>
          <w:bottom w:val="single" w:color="1A1A1A" w:sz="12" w:space="4"/>
        </w:pBdr>
        <w:spacing w:after="0" w:before="160"/>
      </w:pPr>
      <w:r>
        <w:rPr>
          <w:sz w:val="2"/>
          <w:szCs w:val="2"/>
        </w:rPr>
        <w:t xml:space="preserve"/>
      </w:r>
    </w:p>
    <w:p>
      <w:pPr>
        <w:pBdr>
          <w:bottom w:val="single" w:color="C1121F" w:sz="6" w:space="4"/>
        </w:pBdr>
        <w:spacing w:after="100" w:before="260"/>
      </w:pPr>
      <w:r>
        <w:rPr>
          <w:rFonts w:ascii="Calibri" w:cs="Calibri" w:eastAsia="Calibri" w:hAnsi="Calibri"/>
          <w:b/>
          <w:bCs/>
          <w:color w:val="C1121F"/>
          <w:sz w:val="21"/>
          <w:szCs w:val="21"/>
        </w:rPr>
        <w:t xml:space="preserve">PROFIL SINGKAT</w:t>
      </w:r>
    </w:p>
    <w:p>
      <w:pPr>
        <w:spacing w:after="80"/>
      </w:pPr>
      <w:r>
        <w:rPr>
          <w:rFonts w:ascii="Calibri" w:cs="Calibri" w:eastAsia="Calibri" w:hAnsi="Calibri"/>
          <w:color w:val="1A1A1A"/>
          <w:sz w:val="20"/>
          <w:szCs w:val="20"/>
        </w:rPr>
        <w:t xml:space="preserve">Graphic Designer dengan pengalaman aktif menangani kebutuhan visual e-commerce, mulai dari foto produk, banner promosi, hingga campaign visual, serta terbiasa mengoperasikan mesin printing untuk layanan custom case sehingga memahami alur kerja desain dari konsep hingga hasil cetak akhir. Terbiasa bekerja dengan Adobe Illustrator, Photoshop, dan After Effects, didukung kemampuan presentasi dan komunikasi lintas tim (termasuk pengalaman menerjemahkan materi Jepang-Indonesia dan menyusun materi presentasi perusahaan). Berorientasi pada detail, disiplin, dan terbuka terhadap tanggung jawab baru.</w:t>
      </w:r>
    </w:p>
    <w:p>
      <w:pPr>
        <w:pBdr>
          <w:bottom w:val="single" w:color="C1121F" w:sz="6" w:space="4"/>
        </w:pBdr>
        <w:spacing w:after="100" w:before="260"/>
      </w:pPr>
      <w:r>
        <w:rPr>
          <w:rFonts w:ascii="Calibri" w:cs="Calibri" w:eastAsia="Calibri" w:hAnsi="Calibri"/>
          <w:b/>
          <w:bCs/>
          <w:color w:val="C1121F"/>
          <w:sz w:val="21"/>
          <w:szCs w:val="21"/>
        </w:rPr>
        <w:t xml:space="preserve">PENGALAMAN KERJA</w:t>
      </w:r>
    </w:p>
    <w:p>
      <w:pPr>
        <w:tabs>
          <w:tab w:val="right" w:pos="9360"/>
        </w:tabs>
        <w:spacing w:after="20"/>
      </w:pPr>
      <w:r>
        <w:rPr>
          <w:rFonts w:ascii="Calibri" w:cs="Calibri" w:eastAsia="Calibri" w:hAnsi="Calibri"/>
          <w:b/>
          <w:bCs/>
          <w:color w:val="1A1A1A"/>
          <w:sz w:val="21"/>
          <w:szCs w:val="21"/>
        </w:rPr>
        <w:t xml:space="preserve">Desainer Grafis &amp; Brand</w:t>
      </w:r>
      <w:r>
        <w:rPr>
          <w:rFonts w:ascii="Calibri" w:cs="Calibri" w:eastAsia="Calibri" w:hAnsi="Calibri"/>
          <w:color w:val="1A1A1A"/>
          <w:sz w:val="21"/>
          <w:szCs w:val="21"/>
        </w:rPr>
        <w:t xml:space="preserve">  |  PT Lightboxglobal</w:t>
      </w:r>
      <w:r>
        <w:rPr>
          <w:rFonts w:ascii="Calibri" w:cs="Calibri" w:eastAsia="Calibri" w:hAnsi="Calibri"/>
          <w:i/>
          <w:iCs/>
          <w:color w:val="555555"/>
          <w:sz w:val="19"/>
          <w:szCs w:val="19"/>
        </w:rPr>
        <w:t xml:space="preserve">	Okt 2025 - Sekarang</w:t>
      </w:r>
    </w:p>
    <w:p>
      <w:pPr>
        <w:pStyle w:val="ListParagraph"/>
        <w:numPr>
          <w:ilvl w:val="0"/>
          <w:numId w:val="2"/>
        </w:numPr>
        <w:spacing w:after="40"/>
      </w:pPr>
      <w:r>
        <w:rPr>
          <w:rFonts w:ascii="Calibri" w:cs="Calibri" w:eastAsia="Calibri" w:hAnsi="Calibri"/>
          <w:color w:val="1A1A1A"/>
          <w:sz w:val="20"/>
          <w:szCs w:val="20"/>
        </w:rPr>
        <w:t xml:space="preserve">Membuat kebutuhan visual e-commerce: foto produk, banner promosi, dan campaign visual untuk mendukung penjualan dan branding.</w:t>
      </w:r>
    </w:p>
    <w:p>
      <w:pPr>
        <w:pStyle w:val="ListParagraph"/>
        <w:numPr>
          <w:ilvl w:val="0"/>
          <w:numId w:val="2"/>
        </w:numPr>
        <w:spacing w:after="40"/>
      </w:pPr>
      <w:r>
        <w:rPr>
          <w:rFonts w:ascii="Calibri" w:cs="Calibri" w:eastAsia="Calibri" w:hAnsi="Calibri"/>
          <w:color w:val="1A1A1A"/>
          <w:sz w:val="20"/>
          <w:szCs w:val="20"/>
        </w:rPr>
        <w:t xml:space="preserve">Mengoperasikan mesin printing untuk layanan custom case, terlibat langsung mulai dari persiapan desain hingga hasil cetak akhir.</w:t>
      </w:r>
    </w:p>
    <w:p>
      <w:pPr>
        <w:pStyle w:val="ListParagraph"/>
        <w:numPr>
          <w:ilvl w:val="0"/>
          <w:numId w:val="2"/>
        </w:numPr>
        <w:spacing w:after="40"/>
      </w:pPr>
      <w:r>
        <w:rPr>
          <w:rFonts w:ascii="Calibri" w:cs="Calibri" w:eastAsia="Calibri" w:hAnsi="Calibri"/>
          <w:color w:val="1A1A1A"/>
          <w:sz w:val="20"/>
          <w:szCs w:val="20"/>
        </w:rPr>
        <w:t xml:space="preserve">Memahami alur kerja desain secara menyeluruh, dari tahap konsep hingga produksi.</w:t>
      </w:r>
    </w:p>
    <w:p>
      <w:pPr>
        <w:spacing w:before="140"/>
      </w:pPr>
    </w:p>
    <w:p>
      <w:pPr>
        <w:tabs>
          <w:tab w:val="right" w:pos="9360"/>
        </w:tabs>
        <w:spacing w:after="20"/>
      </w:pPr>
      <w:r>
        <w:rPr>
          <w:rFonts w:ascii="Calibri" w:cs="Calibri" w:eastAsia="Calibri" w:hAnsi="Calibri"/>
          <w:b/>
          <w:bCs/>
          <w:color w:val="1A1A1A"/>
          <w:sz w:val="21"/>
          <w:szCs w:val="21"/>
        </w:rPr>
        <w:t xml:space="preserve">Staf Pendukung Kreatif &amp; Administrasi</w:t>
      </w:r>
      <w:r>
        <w:rPr>
          <w:rFonts w:ascii="Calibri" w:cs="Calibri" w:eastAsia="Calibri" w:hAnsi="Calibri"/>
          <w:color w:val="1A1A1A"/>
          <w:sz w:val="21"/>
          <w:szCs w:val="21"/>
        </w:rPr>
        <w:t xml:space="preserve">  |  Astra Daihatsu Motor</w:t>
      </w:r>
      <w:r>
        <w:rPr>
          <w:rFonts w:ascii="Calibri" w:cs="Calibri" w:eastAsia="Calibri" w:hAnsi="Calibri"/>
          <w:i/>
          <w:iCs/>
          <w:color w:val="555555"/>
          <w:sz w:val="19"/>
          <w:szCs w:val="19"/>
        </w:rPr>
        <w:t xml:space="preserve">	Agu 2023 - Jan 2024</w:t>
      </w:r>
    </w:p>
    <w:p>
      <w:pPr>
        <w:pStyle w:val="ListParagraph"/>
        <w:numPr>
          <w:ilvl w:val="0"/>
          <w:numId w:val="2"/>
        </w:numPr>
        <w:spacing w:after="40"/>
      </w:pPr>
      <w:r>
        <w:rPr>
          <w:rFonts w:ascii="Calibri" w:cs="Calibri" w:eastAsia="Calibri" w:hAnsi="Calibri"/>
          <w:color w:val="1A1A1A"/>
          <w:sz w:val="20"/>
          <w:szCs w:val="20"/>
        </w:rPr>
        <w:t xml:space="preserve">Membuat desain dasar untuk jacket dan totebag perusahaan.</w:t>
      </w:r>
    </w:p>
    <w:p>
      <w:pPr>
        <w:pStyle w:val="ListParagraph"/>
        <w:numPr>
          <w:ilvl w:val="0"/>
          <w:numId w:val="2"/>
        </w:numPr>
        <w:spacing w:after="40"/>
      </w:pPr>
      <w:r>
        <w:rPr>
          <w:rFonts w:ascii="Calibri" w:cs="Calibri" w:eastAsia="Calibri" w:hAnsi="Calibri"/>
          <w:color w:val="1A1A1A"/>
          <w:sz w:val="20"/>
          <w:szCs w:val="20"/>
        </w:rPr>
        <w:t xml:space="preserve">Menyusun materi presentasi (PowerPoint) untuk kebutuhan onboarding karyawan baru.</w:t>
      </w:r>
    </w:p>
    <w:p>
      <w:pPr>
        <w:pStyle w:val="ListParagraph"/>
        <w:numPr>
          <w:ilvl w:val="0"/>
          <w:numId w:val="2"/>
        </w:numPr>
        <w:spacing w:after="40"/>
      </w:pPr>
      <w:r>
        <w:rPr>
          <w:rFonts w:ascii="Calibri" w:cs="Calibri" w:eastAsia="Calibri" w:hAnsi="Calibri"/>
          <w:color w:val="1A1A1A"/>
          <w:sz w:val="20"/>
          <w:szCs w:val="20"/>
        </w:rPr>
        <w:t xml:space="preserve">Menerjemahkan modul/materi berbahasa Jepang ke Bahasa Indonesia dengan bantuan Google Translate dan kamus.</w:t>
      </w:r>
    </w:p>
    <w:p>
      <w:pPr>
        <w:pStyle w:val="ListParagraph"/>
        <w:numPr>
          <w:ilvl w:val="0"/>
          <w:numId w:val="2"/>
        </w:numPr>
        <w:spacing w:after="40"/>
      </w:pPr>
      <w:r>
        <w:rPr>
          <w:rFonts w:ascii="Calibri" w:cs="Calibri" w:eastAsia="Calibri" w:hAnsi="Calibri"/>
          <w:color w:val="1A1A1A"/>
          <w:sz w:val="20"/>
          <w:szCs w:val="20"/>
        </w:rPr>
        <w:t xml:space="preserve">Menginput data invoice melalui Excel.</w:t>
      </w:r>
    </w:p>
    <w:p>
      <w:pPr>
        <w:pBdr>
          <w:bottom w:val="single" w:color="C1121F" w:sz="6" w:space="4"/>
        </w:pBdr>
        <w:spacing w:after="100" w:before="260"/>
      </w:pPr>
      <w:r>
        <w:rPr>
          <w:rFonts w:ascii="Calibri" w:cs="Calibri" w:eastAsia="Calibri" w:hAnsi="Calibri"/>
          <w:b/>
          <w:bCs/>
          <w:color w:val="C1121F"/>
          <w:sz w:val="21"/>
          <w:szCs w:val="21"/>
        </w:rPr>
        <w:t xml:space="preserve">PENDIDIKAN</w:t>
      </w:r>
    </w:p>
    <w:p>
      <w:pPr>
        <w:tabs>
          <w:tab w:val="right" w:pos="9360"/>
        </w:tabs>
        <w:spacing w:after="20"/>
      </w:pPr>
      <w:r>
        <w:rPr>
          <w:rFonts w:ascii="Calibri" w:cs="Calibri" w:eastAsia="Calibri" w:hAnsi="Calibri"/>
          <w:b/>
          <w:bCs/>
          <w:color w:val="1A1A1A"/>
          <w:sz w:val="21"/>
          <w:szCs w:val="21"/>
        </w:rPr>
        <w:t xml:space="preserve">Rekayasa Perangkat Lunak</w:t>
      </w:r>
      <w:r>
        <w:rPr>
          <w:rFonts w:ascii="Calibri" w:cs="Calibri" w:eastAsia="Calibri" w:hAnsi="Calibri"/>
          <w:color w:val="1A1A1A"/>
          <w:sz w:val="21"/>
          <w:szCs w:val="21"/>
        </w:rPr>
        <w:t xml:space="preserve">  |  SMKS Barunawati</w:t>
      </w:r>
      <w:r>
        <w:rPr>
          <w:rFonts w:ascii="Calibri" w:cs="Calibri" w:eastAsia="Calibri" w:hAnsi="Calibri"/>
          <w:i/>
          <w:iCs/>
          <w:color w:val="555555"/>
          <w:sz w:val="19"/>
          <w:szCs w:val="19"/>
        </w:rPr>
        <w:t xml:space="preserve">	Jul 2022 - Jul 2025</w:t>
      </w:r>
    </w:p>
    <w:p>
      <w:pPr>
        <w:pStyle w:val="ListParagraph"/>
        <w:numPr>
          <w:ilvl w:val="0"/>
          <w:numId w:val="2"/>
        </w:numPr>
        <w:spacing w:after="40"/>
      </w:pPr>
      <w:r>
        <w:rPr>
          <w:rFonts w:ascii="Calibri" w:cs="Calibri" w:eastAsia="Calibri" w:hAnsi="Calibri"/>
          <w:color w:val="1A1A1A"/>
          <w:sz w:val="20"/>
          <w:szCs w:val="20"/>
        </w:rPr>
        <w:t xml:space="preserve">Aktif berorganisasi di OSIS selama dua tahun sebagai anggota.</w:t>
      </w:r>
    </w:p>
    <w:p>
      <w:pPr>
        <w:pBdr>
          <w:bottom w:val="single" w:color="C1121F" w:sz="6" w:space="4"/>
        </w:pBdr>
        <w:spacing w:after="100" w:before="260"/>
      </w:pPr>
      <w:r>
        <w:rPr>
          <w:rFonts w:ascii="Calibri" w:cs="Calibri" w:eastAsia="Calibri" w:hAnsi="Calibri"/>
          <w:b/>
          <w:bCs/>
          <w:color w:val="C1121F"/>
          <w:sz w:val="21"/>
          <w:szCs w:val="21"/>
        </w:rPr>
        <w:t xml:space="preserve">KEAHLIAN</w:t>
      </w:r>
    </w:p>
    <w:p>
      <w:pPr>
        <w:pStyle w:val="ListParagraph"/>
        <w:numPr>
          <w:ilvl w:val="0"/>
          <w:numId w:val="2"/>
        </w:numPr>
        <w:spacing w:after="40"/>
      </w:pPr>
      <w:r>
        <w:rPr>
          <w:rFonts w:ascii="Calibri" w:cs="Calibri" w:eastAsia="Calibri" w:hAnsi="Calibri"/>
          <w:b w:val="false"/>
          <w:bCs w:val="false"/>
          <w:color w:val="1A1A1A"/>
          <w:sz w:val="20"/>
          <w:szCs w:val="20"/>
        </w:rPr>
        <w:t xml:space="preserve">Adobe Illustrator</w:t>
      </w:r>
    </w:p>
    <w:p>
      <w:pPr>
        <w:pStyle w:val="ListParagraph"/>
        <w:numPr>
          <w:ilvl w:val="0"/>
          <w:numId w:val="2"/>
        </w:numPr>
        <w:spacing w:after="40"/>
      </w:pPr>
      <w:r>
        <w:rPr>
          <w:rFonts w:ascii="Calibri" w:cs="Calibri" w:eastAsia="Calibri" w:hAnsi="Calibri"/>
          <w:color w:val="1A1A1A"/>
          <w:sz w:val="20"/>
          <w:szCs w:val="20"/>
        </w:rPr>
        <w:t xml:space="preserve">Adobe Photoshop</w:t>
      </w:r>
    </w:p>
    <w:p>
      <w:pPr>
        <w:pStyle w:val="ListParagraph"/>
        <w:numPr>
          <w:ilvl w:val="0"/>
          <w:numId w:val="2"/>
        </w:numPr>
        <w:spacing w:after="40"/>
      </w:pPr>
      <w:r>
        <w:rPr>
          <w:rFonts w:ascii="Calibri" w:cs="Calibri" w:eastAsia="Calibri" w:hAnsi="Calibri"/>
          <w:color w:val="1A1A1A"/>
          <w:sz w:val="20"/>
          <w:szCs w:val="20"/>
        </w:rPr>
        <w:t xml:space="preserve">Adobe After Effects</w:t>
      </w:r>
    </w:p>
    <w:p>
      <w:pPr>
        <w:pStyle w:val="ListParagraph"/>
        <w:numPr>
          <w:ilvl w:val="0"/>
          <w:numId w:val="2"/>
        </w:numPr>
        <w:spacing w:after="40"/>
      </w:pPr>
      <w:r>
        <w:rPr>
          <w:rFonts w:ascii="Calibri" w:cs="Calibri" w:eastAsia="Calibri" w:hAnsi="Calibri"/>
          <w:color w:val="1A1A1A"/>
          <w:sz w:val="20"/>
          <w:szCs w:val="20"/>
        </w:rPr>
        <w:t xml:space="preserve">Microsoft Office (Word, Excel, PowerPoint)</w:t>
      </w:r>
    </w:p>
    <w:p>
      <w:pPr>
        <w:pStyle w:val="ListParagraph"/>
        <w:numPr>
          <w:ilvl w:val="0"/>
          <w:numId w:val="2"/>
        </w:numPr>
        <w:spacing w:after="40"/>
      </w:pPr>
      <w:r>
        <w:rPr>
          <w:rFonts w:ascii="Calibri" w:cs="Calibri" w:eastAsia="Calibri" w:hAnsi="Calibri"/>
          <w:color w:val="1A1A1A"/>
          <w:sz w:val="20"/>
          <w:szCs w:val="20"/>
        </w:rPr>
        <w:t xml:space="preserve">Presentation Skills &amp; Public Speaking</w:t>
      </w:r>
    </w:p>
    <w:p>
      <w:pPr>
        <w:pStyle w:val="ListParagraph"/>
        <w:numPr>
          <w:ilvl w:val="0"/>
          <w:numId w:val="2"/>
        </w:numPr>
        <w:spacing w:after="40"/>
      </w:pPr>
      <w:r>
        <w:rPr>
          <w:rFonts w:ascii="Calibri" w:cs="Calibri" w:eastAsia="Calibri" w:hAnsi="Calibri"/>
          <w:color w:val="1A1A1A"/>
          <w:sz w:val="20"/>
          <w:szCs w:val="20"/>
        </w:rPr>
        <w:t xml:space="preserve">Teamwork, Critical Thinking &amp; Analytical Skills</w:t>
      </w:r>
    </w:p>
    <w:p>
      <w:pPr>
        <w:pStyle w:val="ListParagraph"/>
        <w:numPr>
          <w:ilvl w:val="0"/>
          <w:numId w:val="2"/>
        </w:numPr>
        <w:spacing w:after="40"/>
      </w:pPr>
      <w:r>
        <w:rPr>
          <w:rFonts w:ascii="Calibri" w:cs="Calibri" w:eastAsia="Calibri" w:hAnsi="Calibri"/>
          <w:color w:val="1A1A1A"/>
          <w:sz w:val="20"/>
          <w:szCs w:val="20"/>
        </w:rPr>
        <w:t xml:space="preserve">Administrasi</w:t>
      </w:r>
    </w:p>
    <w:p>
      <w:pPr>
        <w:pBdr>
          <w:bottom w:val="single" w:color="C1121F" w:sz="6" w:space="4"/>
        </w:pBdr>
        <w:spacing w:after="100" w:before="260"/>
      </w:pPr>
      <w:r>
        <w:rPr>
          <w:rFonts w:ascii="Calibri" w:cs="Calibri" w:eastAsia="Calibri" w:hAnsi="Calibri"/>
          <w:b/>
          <w:bCs/>
          <w:color w:val="C1121F"/>
          <w:sz w:val="21"/>
          <w:szCs w:val="21"/>
        </w:rPr>
        <w:t xml:space="preserve">SERTIFIKAT</w:t>
      </w:r>
    </w:p>
    <w:p>
      <w:pPr>
        <w:tabs>
          <w:tab w:val="right" w:pos="9360"/>
        </w:tabs>
        <w:spacing w:after="20"/>
      </w:pPr>
      <w:r>
        <w:rPr>
          <w:rFonts w:ascii="Calibri" w:cs="Calibri" w:eastAsia="Calibri" w:hAnsi="Calibri"/>
          <w:b/>
          <w:bCs/>
          <w:color w:val="1A1A1A"/>
          <w:sz w:val="21"/>
          <w:szCs w:val="21"/>
        </w:rPr>
        <w:t xml:space="preserve">UKBI - Peringkat Madya</w:t>
      </w:r>
      <w:r>
        <w:rPr>
          <w:rFonts w:ascii="Calibri" w:cs="Calibri" w:eastAsia="Calibri" w:hAnsi="Calibri"/>
          <w:color w:val="1A1A1A"/>
          <w:sz w:val="21"/>
          <w:szCs w:val="21"/>
        </w:rPr>
        <w:t xml:space="preserve">  |  Badan Pengembangan dan Pembinaan Bahasa</w:t>
      </w:r>
      <w:r>
        <w:rPr>
          <w:rFonts w:ascii="Calibri" w:cs="Calibri" w:eastAsia="Calibri" w:hAnsi="Calibri"/>
          <w:i/>
          <w:iCs/>
          <w:color w:val="555555"/>
          <w:sz w:val="19"/>
          <w:szCs w:val="19"/>
        </w:rPr>
        <w:t xml:space="preserve">	Sep 2024 - Sep 2026</w:t>
      </w:r>
    </w:p>
    <w:p>
      <w:pPr>
        <w:tabs>
          <w:tab w:val="right" w:pos="9360"/>
        </w:tabs>
        <w:spacing w:after="20"/>
      </w:pPr>
      <w:r>
        <w:rPr>
          <w:rFonts w:ascii="Calibri" w:cs="Calibri" w:eastAsia="Calibri" w:hAnsi="Calibri"/>
          <w:b/>
          <w:bCs/>
          <w:color w:val="1A1A1A"/>
          <w:sz w:val="21"/>
          <w:szCs w:val="21"/>
        </w:rPr>
        <w:t xml:space="preserve">TOEIC - Skor 800 (Upper Intermediate)</w:t>
      </w:r>
      <w:r>
        <w:rPr>
          <w:rFonts w:ascii="Calibri" w:cs="Calibri" w:eastAsia="Calibri" w:hAnsi="Calibri"/>
          <w:color w:val="1A1A1A"/>
          <w:sz w:val="21"/>
          <w:szCs w:val="21"/>
        </w:rPr>
        <w:t xml:space="preserve">  |  ETS</w:t>
      </w:r>
      <w:r>
        <w:rPr>
          <w:rFonts w:ascii="Calibri" w:cs="Calibri" w:eastAsia="Calibri" w:hAnsi="Calibri"/>
          <w:i/>
          <w:iCs/>
          <w:color w:val="555555"/>
          <w:sz w:val="19"/>
          <w:szCs w:val="19"/>
        </w:rPr>
        <w:t xml:space="preserve">	Jul 2024 - Jul 2026</w:t>
      </w:r>
    </w:p>
    <w:p>
      <w:pPr>
        <w:pBdr>
          <w:bottom w:val="single" w:color="C1121F" w:sz="6" w:space="4"/>
        </w:pBdr>
        <w:spacing w:after="100" w:before="260"/>
      </w:pPr>
      <w:r>
        <w:rPr>
          <w:rFonts w:ascii="Calibri" w:cs="Calibri" w:eastAsia="Calibri" w:hAnsi="Calibri"/>
          <w:b/>
          <w:bCs/>
          <w:color w:val="C1121F"/>
          <w:sz w:val="21"/>
          <w:szCs w:val="21"/>
        </w:rPr>
        <w:t xml:space="preserve">PENGALAMAN ORGANISASI</w:t>
      </w:r>
    </w:p>
    <w:p>
      <w:pPr>
        <w:tabs>
          <w:tab w:val="right" w:pos="9360"/>
        </w:tabs>
        <w:spacing w:after="20"/>
      </w:pPr>
      <w:r>
        <w:rPr>
          <w:rFonts w:ascii="Calibri" w:cs="Calibri" w:eastAsia="Calibri" w:hAnsi="Calibri"/>
          <w:b/>
          <w:bCs/>
          <w:color w:val="1A1A1A"/>
          <w:sz w:val="21"/>
          <w:szCs w:val="21"/>
        </w:rPr>
        <w:t xml:space="preserve">Anggota OSIS</w:t>
      </w:r>
      <w:r>
        <w:rPr>
          <w:rFonts w:ascii="Calibri" w:cs="Calibri" w:eastAsia="Calibri" w:hAnsi="Calibri"/>
          <w:color w:val="1A1A1A"/>
          <w:sz w:val="21"/>
          <w:szCs w:val="21"/>
        </w:rPr>
        <w:t xml:space="preserve">  |  SMKS Barunawati</w:t>
      </w:r>
      <w:r>
        <w:rPr>
          <w:rFonts w:ascii="Calibri" w:cs="Calibri" w:eastAsia="Calibri" w:hAnsi="Calibri"/>
          <w:i/>
          <w:iCs/>
          <w:color w:val="555555"/>
          <w:sz w:val="19"/>
          <w:szCs w:val="19"/>
        </w:rPr>
        <w:t xml:space="preserve">	Okt 2022 - Okt 2024</w:t>
      </w:r>
    </w:p>
    <w:p>
      <w:pPr>
        <w:pStyle w:val="ListParagraph"/>
        <w:numPr>
          <w:ilvl w:val="0"/>
          <w:numId w:val="2"/>
        </w:numPr>
        <w:spacing w:after="40"/>
      </w:pPr>
      <w:r>
        <w:rPr>
          <w:rFonts w:ascii="Calibri" w:cs="Calibri" w:eastAsia="Calibri" w:hAnsi="Calibri"/>
          <w:color w:val="1A1A1A"/>
          <w:sz w:val="20"/>
          <w:szCs w:val="20"/>
        </w:rPr>
        <w:t xml:space="preserve">Mengelola berbagai acara sekolah dan pernah menjadi ketua pelaksana kegiatan classmeet.</w:t>
      </w:r>
    </w:p>
    <w:sectPr>
      <w:pgSz w:w="11906" w:h="16838" w:orient="portrait"/>
      <w:pgMar w:top="620" w:right="700" w:bottom="62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06b6bb513a6900806b901eb160d0eb5f935a57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2026-08-26T14:37:41.278Z</dcterms:created>
  <dcterms:modified xsi:type="dcterms:W3CDTF">2026-08-26T14:37:41.293Z</dcterms:modified>
</cp:coreProperties>
</file>

<file path=docProps/custom.xml><?xml version="1.0" encoding="utf-8"?>
<Properties xmlns="http://schemas.openxmlformats.org/officeDocument/2006/custom-properties" xmlns:vt="http://schemas.openxmlformats.org/officeDocument/2006/docPropsVTypes"/>
</file>