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Set B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Automating Docker setup with Ansible playbook.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Setup the Worker node and Master node using Terraform. (same do for cloud formation)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How to install Prometheus and Grafana on you cluster using Terraform and helm.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Docker Installation and Setup 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Install Docker on your local machine or a designated server.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Verify that Docker is correctly installed and running.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Containerizing the Web Application 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Choose a simple web application (e.g., a basic HTML/JavaScript web page) or use a sample application.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Create a Dockerfile for the web application. Ensure that it specifies the base image, sets up the necessary environment, copies the application files, and defines the startup command.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Build a Docker image from the Dockerfile.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Docker Compose 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Create a 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docker-compose.yml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 file to define a multi-container application stack.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Include the container for your web application and a database container (e.g., MySQL or PostgreSQL) in the Docker Compose file.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Set environment variables, network configurations, and dependencies between the containers.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Ensure that the database container is configured to persist data outside of the container.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Local Development 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Use Docker Compose to launch the multi-container application stack on your local machine.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Verify that the web application is accessible in your web browser.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Test the functionality and data persistence of the application.</w:t>
      </w:r>
    </w:p>
    <w:p>
      <w:pPr>
        <w:numPr>
          <w:ilvl w:val="0"/>
          <w:numId w:val="3"/>
        </w:numPr>
        <w:shd w:val="clear" w:color="auto" w:fill="F7F7F8"/>
        <w:tabs>
          <w:tab w:val="left" w:pos="720"/>
        </w:tabs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Docker Hub or Container Registry </w:t>
      </w:r>
    </w:p>
    <w:p>
      <w:pPr>
        <w:numPr>
          <w:ilvl w:val="1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Push your web application Docker image to Docker Hub or a container registry of your choice.</w:t>
      </w:r>
    </w:p>
    <w:p>
      <w:pPr>
        <w:numPr>
          <w:ilvl w:val="1"/>
          <w:numId w:val="3"/>
        </w:numPr>
        <w:spacing w:after="30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Provide a link to the image repository in your documentation.</w:t>
      </w:r>
    </w:p>
    <w:p>
      <w:pPr>
        <w:pStyle w:val="5"/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E4441"/>
    <w:multiLevelType w:val="multilevel"/>
    <w:tmpl w:val="5B7E44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F574C"/>
    <w:multiLevelType w:val="multilevel"/>
    <w:tmpl w:val="654F5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3">
    <w:abstractNumId w:val="1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 w:tentative="1">
        <w:start w:val="0"/>
        <w:numFmt w:val="bullet"/>
        <w:lvlText w:val=""/>
        <w:lvlJc w:val="left"/>
        <w:pPr>
          <w:tabs>
            <w:tab w:val="left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36"/>
    <w:rsid w:val="00125836"/>
    <w:rsid w:val="007E12DE"/>
    <w:rsid w:val="00F805F1"/>
    <w:rsid w:val="07954630"/>
    <w:rsid w:val="3E82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299</Words>
  <Characters>1706</Characters>
  <Lines>14</Lines>
  <Paragraphs>4</Paragraphs>
  <TotalTime>6</TotalTime>
  <ScaleCrop>false</ScaleCrop>
  <LinksUpToDate>false</LinksUpToDate>
  <CharactersWithSpaces>2001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2023-11-03T07:52:00Z</dcterms:created>
  <dc:creator>LENOVO</dc:creator>
  <cp:lastModifiedBy>LENOVO</cp:lastModifiedBy>
  <dcterms:modified xsi:type="dcterms:W3CDTF">2023-11-03T08:55:24Z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A2FC607D2343430C900669EEDECF0FD6_12</vt:lpwstr>
  </property>
</Properties>
</file>