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Set C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color w:val="000000"/>
        </w:rPr>
        <w:t>Threetier Web application using Terraform and AWS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color w:val="000000"/>
        </w:rPr>
        <w:t>How to install Prometheus and Grafana on you cluster using Terraform and helm.</w:t>
      </w:r>
    </w:p>
    <w:p>
      <w:pPr>
        <w:pStyle w:val="5"/>
        <w:numPr>
          <w:ilvl w:val="0"/>
          <w:numId w:val="1"/>
        </w:numPr>
        <w:rPr>
          <w:lang w:val="en-US"/>
        </w:rPr>
      </w:pPr>
      <w:r>
        <w:rPr>
          <w:rFonts w:ascii="Calibri" w:hAnsi="Calibri" w:cs="Calibri"/>
          <w:color w:val="000000"/>
        </w:rPr>
        <w:t>Setup your code on a Docker container using Jenkins on AWS</w:t>
      </w:r>
    </w:p>
    <w:p>
      <w:pPr>
        <w:pStyle w:val="4"/>
        <w:numPr>
          <w:ilvl w:val="0"/>
          <w:numId w:val="1"/>
        </w:numPr>
        <w:shd w:val="clear" w:color="auto" w:fill="F7F7F8"/>
        <w:spacing w:before="300" w:beforeAutospacing="0" w:after="0" w:afterAutospacing="0"/>
      </w:pPr>
      <w:r>
        <w:rPr>
          <w:rFonts w:ascii="Arial" w:hAnsi="Arial" w:cs="Arial"/>
          <w:color w:val="374151"/>
        </w:rPr>
        <w:t>Kubernetes Assignment: Deploying and Managing Containers with Kubernetes</w:t>
      </w:r>
    </w:p>
    <w:p>
      <w:pPr>
        <w:pStyle w:val="4"/>
        <w:shd w:val="clear" w:color="auto" w:fill="F7F7F8"/>
        <w:spacing w:before="0" w:beforeAutospacing="0" w:after="0" w:afterAutospacing="0"/>
      </w:pPr>
      <w:r>
        <w:rPr>
          <w:rFonts w:ascii="Arial" w:hAnsi="Arial" w:cs="Arial"/>
          <w:color w:val="374151"/>
        </w:rPr>
        <w:t>Scenario: You are a DevOps engineer at "ABVC Solutions," a cloud-based software company. Your company wants to migrate its applications to Kubernetes for better scalability and management. Your task is to set up a Kubernetes cluster and deploy a sample microservices application.</w:t>
      </w:r>
    </w:p>
    <w:p>
      <w:pPr>
        <w:pStyle w:val="4"/>
        <w:shd w:val="clear" w:color="auto" w:fill="F7F7F8"/>
        <w:spacing w:before="0" w:beforeAutospacing="0" w:after="300" w:afterAutospacing="0"/>
      </w:pPr>
      <w:r>
        <w:rPr>
          <w:rFonts w:ascii="Arial" w:hAnsi="Arial" w:cs="Arial"/>
          <w:color w:val="374151"/>
        </w:rPr>
        <w:t>Assignment Tasks:</w:t>
      </w:r>
    </w:p>
    <w:p>
      <w:pPr>
        <w:pStyle w:val="4"/>
        <w:numPr>
          <w:ilvl w:val="0"/>
          <w:numId w:val="2"/>
        </w:numPr>
        <w:shd w:val="clear" w:color="auto" w:fill="F7F7F8"/>
        <w:spacing w:before="30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Kubernetes Setup</w:t>
      </w:r>
    </w:p>
    <w:p>
      <w:pPr>
        <w:pStyle w:val="4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Set up a Kubernetes cluster using a tool of your choice (e.g., Minikube for local development, or use cloud-managed Kubernetes clusters like GKE, EKS, or AKS).</w:t>
      </w:r>
    </w:p>
    <w:p>
      <w:pPr>
        <w:pStyle w:val="4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Ensure that kubectl is properly configured and can communicate with your cluster.</w:t>
      </w:r>
    </w:p>
    <w:p>
      <w:pPr>
        <w:pStyle w:val="4"/>
        <w:numPr>
          <w:ilvl w:val="0"/>
          <w:numId w:val="3"/>
        </w:numPr>
        <w:shd w:val="clear" w:color="auto" w:fill="F7F7F8"/>
        <w:tabs>
          <w:tab w:val="left" w:pos="720"/>
        </w:tabs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Containerization and Docker</w:t>
      </w:r>
    </w:p>
    <w:p>
      <w:pPr>
        <w:pStyle w:val="4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Containerize a sample microservices application using Docker. You can use a sample application or create a simple one.</w:t>
      </w:r>
    </w:p>
    <w:p>
      <w:pPr>
        <w:pStyle w:val="4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Create Docker images for each microservice.</w:t>
      </w:r>
    </w:p>
    <w:p>
      <w:pPr>
        <w:pStyle w:val="4"/>
        <w:numPr>
          <w:ilvl w:val="0"/>
          <w:numId w:val="3"/>
        </w:numPr>
        <w:shd w:val="clear" w:color="auto" w:fill="F7F7F8"/>
        <w:tabs>
          <w:tab w:val="left" w:pos="720"/>
        </w:tabs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Kubernetes Deployments</w:t>
      </w:r>
    </w:p>
    <w:p>
      <w:pPr>
        <w:pStyle w:val="4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Define Kubernetes Deployment resources for your microservices in YAML files.</w:t>
      </w:r>
    </w:p>
    <w:p>
      <w:pPr>
        <w:pStyle w:val="4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Include specifications for the number of replicas, container images, ports, and environment variables.</w:t>
      </w:r>
    </w:p>
    <w:p>
      <w:pPr>
        <w:pStyle w:val="4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Apply the deployment files to create deployments for each microservice in your Kubernetes cluster.</w:t>
      </w:r>
    </w:p>
    <w:p>
      <w:pPr>
        <w:pStyle w:val="4"/>
        <w:numPr>
          <w:ilvl w:val="0"/>
          <w:numId w:val="3"/>
        </w:numPr>
        <w:shd w:val="clear" w:color="auto" w:fill="F7F7F8"/>
        <w:tabs>
          <w:tab w:val="left" w:pos="720"/>
        </w:tabs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Service Discovery and Load Balancing </w:t>
      </w:r>
    </w:p>
    <w:p>
      <w:pPr>
        <w:pStyle w:val="4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Create Kubernetes Service resources for your microservices.</w:t>
      </w:r>
    </w:p>
    <w:p>
      <w:pPr>
        <w:pStyle w:val="4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Ensure that services expose your microservices to the cluster and set up load balancing.</w:t>
      </w:r>
    </w:p>
    <w:p>
      <w:pPr>
        <w:pStyle w:val="4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Test the services to verify that they can discover and route traffic to the microservices correctly.</w:t>
      </w:r>
    </w:p>
    <w:p>
      <w:pPr>
        <w:pStyle w:val="4"/>
        <w:numPr>
          <w:ilvl w:val="0"/>
          <w:numId w:val="3"/>
        </w:numPr>
        <w:shd w:val="clear" w:color="auto" w:fill="F7F7F8"/>
        <w:tabs>
          <w:tab w:val="left" w:pos="720"/>
        </w:tabs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Scaling </w:t>
      </w:r>
    </w:p>
    <w:p>
      <w:pPr>
        <w:pStyle w:val="4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Configure Horizontal Pod Autoscaling for one of the microservices based on CPU utilization.</w:t>
      </w:r>
    </w:p>
    <w:p>
      <w:pPr>
        <w:pStyle w:val="4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Test the autoscaling behavior by generating load on the microservice.</w:t>
      </w:r>
    </w:p>
    <w:p>
      <w:pPr>
        <w:pStyle w:val="4"/>
        <w:numPr>
          <w:ilvl w:val="0"/>
          <w:numId w:val="3"/>
        </w:numPr>
        <w:shd w:val="clear" w:color="auto" w:fill="F7F7F8"/>
        <w:tabs>
          <w:tab w:val="left" w:pos="720"/>
        </w:tabs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 xml:space="preserve">Storage and Data Persistence </w:t>
      </w:r>
    </w:p>
    <w:p>
      <w:pPr>
        <w:pStyle w:val="4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Set up a Kubernetes Persistent Volume and Persistent Volume Claim for your application.</w:t>
      </w:r>
    </w:p>
    <w:p>
      <w:pPr>
        <w:pStyle w:val="4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Modify one of the microservices to use the persistent volume for data storage.</w:t>
      </w:r>
    </w:p>
    <w:p>
      <w:pPr>
        <w:pStyle w:val="4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Demonstrate data persistence by creating, reading, and updating data within the microservice.</w:t>
      </w:r>
    </w:p>
    <w:p>
      <w:pPr>
        <w:pStyle w:val="5"/>
        <w:rPr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ED4FF4"/>
    <w:multiLevelType w:val="multilevel"/>
    <w:tmpl w:val="15ED4F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B167992"/>
    <w:multiLevelType w:val="multilevel"/>
    <w:tmpl w:val="3B16799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61"/>
    <w:rsid w:val="00D45061"/>
    <w:rsid w:val="00FC29B2"/>
    <w:rsid w:val="356D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358</Words>
  <Characters>2043</Characters>
  <Lines>17</Lines>
  <Paragraphs>4</Paragraphs>
  <TotalTime>8</TotalTime>
  <ScaleCrop>false</ScaleCrop>
  <LinksUpToDate>false</LinksUpToDate>
  <CharactersWithSpaces>2397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2023-11-03T07:57:00Z</dcterms:created>
  <dc:creator>LENOVO</dc:creator>
  <cp:lastModifiedBy>LENOVO</cp:lastModifiedBy>
  <dcterms:modified xsi:type="dcterms:W3CDTF">2023-11-03T08:59:33Z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0975588D3C624813A680EB316AAAF658_12</vt:lpwstr>
  </property>
</Properties>
</file>