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E7120">
      <w:pPr>
        <w:widowControl w:val="0"/>
        <w:autoSpaceDE w:val="0"/>
        <w:autoSpaceDN w:val="0"/>
        <w:adjustRightInd w:val="0"/>
        <w:spacing w:after="200" w:line="276" w:lineRule="auto"/>
        <w:rPr>
          <w:rFonts w:ascii="Calibri" w:hAnsi="Calibri" w:cs="Calibri"/>
          <w:lang w:val="en"/>
        </w:rPr>
      </w:pPr>
    </w:p>
    <w:p w:rsidR="00000000" w:rsidRDefault="00FE7120">
      <w:pPr>
        <w:widowControl w:val="0"/>
        <w:autoSpaceDE w:val="0"/>
        <w:autoSpaceDN w:val="0"/>
        <w:adjustRightInd w:val="0"/>
        <w:spacing w:after="200" w:line="276" w:lineRule="auto"/>
        <w:rPr>
          <w:rFonts w:ascii="Calibri" w:hAnsi="Calibri" w:cs="Calibri"/>
          <w:lang w:val="en"/>
        </w:rPr>
      </w:pP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36"/>
          <w:szCs w:val="36"/>
          <w:lang w:val="en"/>
        </w:rPr>
        <w:t>Phase5:</w:t>
      </w:r>
      <w:r>
        <w:rPr>
          <w:rFonts w:ascii="Calibri" w:hAnsi="Calibri" w:cs="Calibri"/>
          <w:b/>
          <w:bCs/>
          <w:sz w:val="36"/>
          <w:szCs w:val="36"/>
          <w:lang w:val="en"/>
        </w:rPr>
        <w:tab/>
        <w:t>Project Documentation &amp; Submission</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 </w:t>
      </w:r>
      <w:r>
        <w:rPr>
          <w:rFonts w:ascii="Calibri" w:hAnsi="Calibri" w:cs="Calibri"/>
          <w:b/>
          <w:bCs/>
          <w:sz w:val="36"/>
          <w:szCs w:val="36"/>
          <w:lang w:val="en"/>
        </w:rPr>
        <w:t>TOPIC:</w:t>
      </w:r>
      <w:r>
        <w:rPr>
          <w:rFonts w:ascii="Calibri" w:hAnsi="Calibri" w:cs="Calibri"/>
          <w:lang w:val="en"/>
        </w:rPr>
        <w:tab/>
      </w:r>
      <w:r>
        <w:rPr>
          <w:rFonts w:ascii="Calibri" w:hAnsi="Calibri" w:cs="Calibri"/>
          <w:b/>
          <w:bCs/>
          <w:sz w:val="36"/>
          <w:szCs w:val="36"/>
          <w:lang w:val="en"/>
        </w:rPr>
        <w:t>Sentiment Analysis for Marketing</w:t>
      </w:r>
    </w:p>
    <w:p w:rsidR="00000000" w:rsidRDefault="00FE7120">
      <w:pPr>
        <w:widowControl w:val="0"/>
        <w:autoSpaceDE w:val="0"/>
        <w:autoSpaceDN w:val="0"/>
        <w:adjustRightInd w:val="0"/>
        <w:spacing w:after="200" w:line="276" w:lineRule="auto"/>
        <w:rPr>
          <w:rFonts w:ascii="Calibri" w:hAnsi="Calibri" w:cs="Calibri"/>
          <w:lang w:val="en"/>
        </w:rPr>
      </w:pP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Problem Statement:</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sz w:val="24"/>
          <w:szCs w:val="24"/>
          <w:lang w:val="en"/>
        </w:rPr>
        <w:tab/>
        <w:t>The problem addressed in this project is the need fo</w:t>
      </w:r>
      <w:r>
        <w:rPr>
          <w:rFonts w:ascii="Calibri" w:hAnsi="Calibri" w:cs="Calibri"/>
          <w:sz w:val="24"/>
          <w:szCs w:val="24"/>
          <w:lang w:val="en"/>
        </w:rPr>
        <w:t xml:space="preserve">r accurate sentiment analysis of tweets related to various airlines on Twitter. Airlines are keen to understand public opinion and feedback expressed on social media platforms to improve customer satisfaction, address concerns, and enhance their services. </w:t>
      </w:r>
      <w:r>
        <w:rPr>
          <w:rFonts w:ascii="Calibri" w:hAnsi="Calibri" w:cs="Calibri"/>
          <w:sz w:val="24"/>
          <w:szCs w:val="24"/>
          <w:lang w:val="en"/>
        </w:rPr>
        <w:t>The challenge lies in automatically classifying a vast volume of tweets into positive, negative, or neutral sentiments accurately, considering the diverse language styles, sarcasm, and context present in social media posts. The objective is to develop a ro</w:t>
      </w:r>
      <w:r>
        <w:rPr>
          <w:rFonts w:ascii="Calibri" w:hAnsi="Calibri" w:cs="Calibri"/>
          <w:sz w:val="24"/>
          <w:szCs w:val="24"/>
          <w:lang w:val="en"/>
        </w:rPr>
        <w:t>bust sentiment analysis model specifically tailored to the unique characteristics of Twitter data, enabling airlines to gain valuable insights and improve their overall customer experience</w:t>
      </w:r>
      <w:r>
        <w:rPr>
          <w:rFonts w:ascii="Calibri" w:hAnsi="Calibri" w:cs="Calibri"/>
          <w:b/>
          <w:bCs/>
          <w:sz w:val="32"/>
          <w:szCs w:val="32"/>
          <w:lang w:val="en"/>
        </w:rPr>
        <w:t>.</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Design Thinking Process: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28"/>
          <w:szCs w:val="28"/>
          <w:lang w:val="en"/>
        </w:rPr>
        <w:t xml:space="preserve">The design thinking process followed in </w:t>
      </w:r>
      <w:r>
        <w:rPr>
          <w:rFonts w:ascii="Calibri" w:hAnsi="Calibri" w:cs="Calibri"/>
          <w:b/>
          <w:bCs/>
          <w:sz w:val="28"/>
          <w:szCs w:val="28"/>
          <w:lang w:val="en"/>
        </w:rPr>
        <w:t>this project involved the following stages: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Empathize:</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Conducted extensive research to understand the challenges faced by airlines in interpreting Twitter sentiments accurately.</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Analyzed sample tweets to empathize with the users and identify the pain </w:t>
      </w:r>
      <w:r>
        <w:rPr>
          <w:rFonts w:ascii="Calibri" w:hAnsi="Calibri" w:cs="Calibri"/>
          <w:sz w:val="24"/>
          <w:szCs w:val="24"/>
          <w:lang w:val="en"/>
        </w:rPr>
        <w:t>points in existing sentiment analysis methods.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Define:</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Clearly defined the problem statement, outlining the specific goals of the sentiment analysis project and the desired outcomes for airlines.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Identified key metrics for evaluating the accuracy and </w:t>
      </w:r>
      <w:r>
        <w:rPr>
          <w:rFonts w:ascii="Calibri" w:hAnsi="Calibri" w:cs="Calibri"/>
          <w:sz w:val="24"/>
          <w:szCs w:val="24"/>
          <w:lang w:val="en"/>
        </w:rPr>
        <w:t>effectiveness of the sentiment analysis models.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Ideate:</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Brainstormed various techniques, algorithms, and tools suitable for processing Twitter data and handling challenges like sarcasm and context.</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Explored innovative approaches to incorporate context</w:t>
      </w:r>
      <w:r>
        <w:rPr>
          <w:rFonts w:ascii="Calibri" w:hAnsi="Calibri" w:cs="Calibri"/>
          <w:sz w:val="24"/>
          <w:szCs w:val="24"/>
          <w:lang w:val="en"/>
        </w:rPr>
        <w:t>-aware sentiment analysis and natural language processing techniques.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Prototype:</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Developed prototype sentiment analysis models using machine learning and deep learning algorithms.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Tested the prototypes on a subset of the Twitter airline sentiment dataset to evaluate their performance and identify areas for improvement.</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Test:</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Itera</w:t>
      </w:r>
      <w:r>
        <w:rPr>
          <w:rFonts w:ascii="Calibri" w:hAnsi="Calibri" w:cs="Calibri"/>
          <w:sz w:val="24"/>
          <w:szCs w:val="24"/>
          <w:lang w:val="en"/>
        </w:rPr>
        <w:t>tively tested and refined the sentiment analysis models using the complete Twitter airline sentiment dataset.</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Collected feedback from domain experts and stakeholders to validate the accuracy of sentiment predictions and the effectiveness of the models.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w:t>
      </w:r>
      <w:r>
        <w:rPr>
          <w:rFonts w:ascii="Calibri" w:hAnsi="Calibri" w:cs="Calibri"/>
          <w:b/>
          <w:bCs/>
          <w:sz w:val="32"/>
          <w:szCs w:val="32"/>
          <w:lang w:val="en"/>
        </w:rPr>
        <w:t>hases of Development:</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The development of the sentiment analysis solution for Twitter airline sentiments involved the following phases: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Data Collection:</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sz w:val="24"/>
          <w:szCs w:val="24"/>
          <w:lang w:val="en"/>
        </w:rPr>
        <w:t>Gathered a large and diverse dataset of tweets related to various airlines from Twitter, ensuring repres</w:t>
      </w:r>
      <w:r>
        <w:rPr>
          <w:rFonts w:ascii="Calibri" w:hAnsi="Calibri" w:cs="Calibri"/>
          <w:sz w:val="24"/>
          <w:szCs w:val="24"/>
          <w:lang w:val="en"/>
        </w:rPr>
        <w:t>entation of different airlines and a wide range of sentiments</w:t>
      </w:r>
      <w:r>
        <w:rPr>
          <w:rFonts w:ascii="Calibri" w:hAnsi="Calibri" w:cs="Calibri"/>
          <w:b/>
          <w:bCs/>
          <w:sz w:val="32"/>
          <w:szCs w:val="32"/>
          <w:lang w:val="en"/>
        </w:rPr>
        <w:t>.</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Data Preprocessing:</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Text Cleaning:</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Remove special characters, emojis, URLs, and unnecessary whitespace to ensure the text is in a consistent format.</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Handle mentions (@user) and hashtags (#) appropriately. Consider removing them or converting them into generic placeholders.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Tokenization:</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Bre</w:t>
      </w:r>
      <w:r>
        <w:rPr>
          <w:rFonts w:ascii="Calibri" w:hAnsi="Calibri" w:cs="Calibri"/>
          <w:sz w:val="24"/>
          <w:szCs w:val="24"/>
          <w:lang w:val="en"/>
        </w:rPr>
        <w:t>ak down the text into individual words or tokens. Tokenization helps in analyzing the text at a granular level.</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Lowercasing:</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Convert all text to lowercase. This standardizes the text and ensures that words are treated consistently regardless of their case.</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Removing Stopwords: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Remove common stop words (e.g., "the," "and," "is") that do not contribute significant meaning to the text. Libraries like NLTK (Natural Language Toolkit) provide predefined stop word lists.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Stemming or Lemmatization:</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Reduce words to their root form. Stemming chops off prefixes or suffixes, while lemmatization reduces words to their base or dictionary form. This step ensures that different forms of the same word are treated as one, reducing di</w:t>
      </w:r>
      <w:r>
        <w:rPr>
          <w:rFonts w:ascii="Calibri" w:hAnsi="Calibri" w:cs="Calibri"/>
          <w:sz w:val="24"/>
          <w:szCs w:val="24"/>
          <w:lang w:val="en"/>
        </w:rPr>
        <w:t>mensionality and improving analysis accuracy.</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Handling Emoticons and Slang:</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Emoticons and slang are prevalent in social media text. Decide whether to keep, remove, or convert them to standard text based on the context of the analysis.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Handling Negations: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P</w:t>
      </w:r>
      <w:r>
        <w:rPr>
          <w:rFonts w:ascii="Calibri" w:hAnsi="Calibri" w:cs="Calibri"/>
          <w:sz w:val="24"/>
          <w:szCs w:val="24"/>
          <w:lang w:val="en"/>
        </w:rPr>
        <w:t>hrases like "not good" convey a different sentiment than "good." Negations change the polarity of words. Consider handling such cases appropriately to preserve the intended sentiment.</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Spell Checking and Correction:</w:t>
      </w:r>
    </w:p>
    <w:p w:rsidR="00000000" w:rsidRDefault="00FE712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sz w:val="24"/>
          <w:szCs w:val="24"/>
          <w:lang w:val="en"/>
        </w:rPr>
        <w:t>Apply spell checking and correction algor</w:t>
      </w:r>
      <w:r>
        <w:rPr>
          <w:rFonts w:ascii="Calibri" w:hAnsi="Calibri" w:cs="Calibri"/>
          <w:sz w:val="24"/>
          <w:szCs w:val="24"/>
          <w:lang w:val="en"/>
        </w:rPr>
        <w:t>ithms to fix common misspellings in the text. This step can enhance the accuracy of sentiment analysis.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Feature Extraction:</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Utilized advanced natural language processing techniques, such as word embeddings or contextual embeddings, to convert textual data </w:t>
      </w:r>
      <w:r>
        <w:rPr>
          <w:rFonts w:ascii="Calibri" w:hAnsi="Calibri" w:cs="Calibri"/>
          <w:sz w:val="24"/>
          <w:szCs w:val="24"/>
          <w:lang w:val="en"/>
        </w:rPr>
        <w:t>into numerical vectors.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Extracted relevant features, such as n-grams, to capture the context and semantics of tweets effectively.</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Model Development:</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Implemented machine learning algorithms (e.g., Naive Bayes, Support Vector Machines) and deep learning a</w:t>
      </w:r>
      <w:r>
        <w:rPr>
          <w:rFonts w:ascii="Calibri" w:hAnsi="Calibri" w:cs="Calibri"/>
          <w:sz w:val="24"/>
          <w:szCs w:val="24"/>
          <w:lang w:val="en"/>
        </w:rPr>
        <w:t>rchitectures (e.g., LSTM, BERT) for sentiment analysis.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Experimented with ensemble methods and attention mechanisms to improve the accuracy and context-awareness of the models.</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Evaluation and Optimization:</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Evaluated the models using appropriate metric</w:t>
      </w:r>
      <w:r>
        <w:rPr>
          <w:rFonts w:ascii="Calibri" w:hAnsi="Calibri" w:cs="Calibri"/>
          <w:sz w:val="24"/>
          <w:szCs w:val="24"/>
          <w:lang w:val="en"/>
        </w:rPr>
        <w:t>s like accuracy, precision, recall, and F1-score.</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Fine-tuned the models based on performance metrics, addressing overfitting and ensuring generalizability.</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Optimized hyperparameters and model architectures to achieve the desired accuracy and reliabilit</w:t>
      </w:r>
      <w:r>
        <w:rPr>
          <w:rFonts w:ascii="Calibri" w:hAnsi="Calibri" w:cs="Calibri"/>
          <w:sz w:val="24"/>
          <w:szCs w:val="24"/>
          <w:lang w:val="en"/>
        </w:rPr>
        <w:t>y in sentiment predictions.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By following this structured approach, the sentiment analysis solution for Twitter airline sentiments aimed to provide airlines with actionable insights, enabling them to enhance customer satisfaction, address concerns promptly,</w:t>
      </w:r>
      <w:r>
        <w:rPr>
          <w:rFonts w:ascii="Calibri" w:hAnsi="Calibri" w:cs="Calibri"/>
          <w:sz w:val="24"/>
          <w:szCs w:val="24"/>
          <w:lang w:val="en"/>
        </w:rPr>
        <w:t xml:space="preserve"> and improve their overall services.</w:t>
      </w:r>
    </w:p>
    <w:p w:rsidR="00000000" w:rsidRDefault="00FE712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6"/>
          <w:szCs w:val="36"/>
          <w:lang w:val="en"/>
        </w:rPr>
        <w:t>Dataset Overview</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Source</w:t>
      </w:r>
      <w:r>
        <w:rPr>
          <w:rFonts w:ascii="Calibri" w:hAnsi="Calibri" w:cs="Calibri"/>
          <w:lang w:val="en"/>
        </w:rPr>
        <w:t xml:space="preserve">:  </w:t>
      </w:r>
      <w:hyperlink r:id="rId5" w:history="1">
        <w:r>
          <w:rPr>
            <w:rFonts w:ascii="Calibri" w:hAnsi="Calibri" w:cs="Calibri"/>
            <w:lang w:val="en"/>
          </w:rPr>
          <w:t>https://www.kaggle.com/datasets/crowdflower/twitter-airline-sentiment</w:t>
        </w:r>
      </w:hyperlink>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Size</w:t>
      </w:r>
      <w:r>
        <w:rPr>
          <w:rFonts w:ascii="Calibri" w:hAnsi="Calibri" w:cs="Calibri"/>
          <w:lang w:val="en"/>
        </w:rPr>
        <w:t>: The dataset typically contains thousands of tweets, making it suitable for training and evaluating machine learning models.</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36"/>
          <w:szCs w:val="36"/>
          <w:lang w:val="en"/>
        </w:rPr>
        <w:t>Features:</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tweet_id: </w:t>
      </w:r>
      <w:r>
        <w:rPr>
          <w:rFonts w:ascii="Calibri" w:hAnsi="Calibri" w:cs="Calibri"/>
          <w:lang w:val="en"/>
        </w:rPr>
        <w:t xml:space="preserve">A unique identifier for each </w:t>
      </w:r>
      <w:r>
        <w:rPr>
          <w:rFonts w:ascii="Calibri" w:hAnsi="Calibri" w:cs="Calibri"/>
          <w:lang w:val="en"/>
        </w:rPr>
        <w:t>tweet.</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airline_sentiment: </w:t>
      </w:r>
      <w:r>
        <w:rPr>
          <w:rFonts w:ascii="Calibri" w:hAnsi="Calibri" w:cs="Calibri"/>
          <w:lang w:val="en"/>
        </w:rPr>
        <w:t>The sentiment label of the tweet, categorized as positive, negative, or neutral.</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airline_sentiment_confidence: </w:t>
      </w:r>
      <w:r>
        <w:rPr>
          <w:rFonts w:ascii="Calibri" w:hAnsi="Calibri" w:cs="Calibri"/>
          <w:lang w:val="en"/>
        </w:rPr>
        <w:t>The confidence score or probability associated with the assigned sentiment label.</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negativereason: </w:t>
      </w:r>
      <w:r>
        <w:rPr>
          <w:rFonts w:ascii="Calibri" w:hAnsi="Calibri" w:cs="Calibri"/>
          <w:lang w:val="en"/>
        </w:rPr>
        <w:t>The reason for the negative sentiment (if applicable).</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negativereason_confidence: </w:t>
      </w:r>
      <w:r>
        <w:rPr>
          <w:rFonts w:ascii="Calibri" w:hAnsi="Calibri" w:cs="Calibri"/>
          <w:lang w:val="en"/>
        </w:rPr>
        <w:t>The confidence score associated with the assigned negative reason.</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airline: </w:t>
      </w:r>
      <w:r>
        <w:rPr>
          <w:rFonts w:ascii="Calibri" w:hAnsi="Calibri" w:cs="Calibri"/>
          <w:lang w:val="en"/>
        </w:rPr>
        <w:t>The name of the airline mentioned in the tweet.</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airline_sentiment_gold: </w:t>
      </w:r>
      <w:r>
        <w:rPr>
          <w:rFonts w:ascii="Calibri" w:hAnsi="Calibri" w:cs="Calibri"/>
          <w:lang w:val="en"/>
        </w:rPr>
        <w:t>H</w:t>
      </w:r>
      <w:r>
        <w:rPr>
          <w:rFonts w:ascii="Calibri" w:hAnsi="Calibri" w:cs="Calibri"/>
          <w:lang w:val="en"/>
        </w:rPr>
        <w:t>uman-annotated sentiment labels (gold labels) for a subset of the tweets, used for evaluation purposes.</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name: </w:t>
      </w:r>
      <w:r>
        <w:rPr>
          <w:rFonts w:ascii="Calibri" w:hAnsi="Calibri" w:cs="Calibri"/>
          <w:lang w:val="en"/>
        </w:rPr>
        <w:t>The Twitter username of the person who posted the tweet.</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retweet_count: </w:t>
      </w:r>
      <w:r>
        <w:rPr>
          <w:rFonts w:ascii="Calibri" w:hAnsi="Calibri" w:cs="Calibri"/>
          <w:lang w:val="en"/>
        </w:rPr>
        <w:t>The number of times the tweet was retweeted.</w:t>
      </w:r>
    </w:p>
    <w:p w:rsidR="00000000" w:rsidRDefault="00FE7120" w:rsidP="00FE712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text: </w:t>
      </w:r>
      <w:r>
        <w:rPr>
          <w:rFonts w:ascii="Calibri" w:hAnsi="Calibri" w:cs="Calibri"/>
          <w:lang w:val="en"/>
        </w:rPr>
        <w:t>The actual te</w:t>
      </w:r>
      <w:r>
        <w:rPr>
          <w:rFonts w:ascii="Calibri" w:hAnsi="Calibri" w:cs="Calibri"/>
          <w:lang w:val="en"/>
        </w:rPr>
        <w:t>xt of the tweet.</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36"/>
          <w:szCs w:val="36"/>
          <w:lang w:val="en"/>
        </w:rPr>
        <w:t>Sentiment Analysis Techniques for Twitter Airline Sentiment:</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Bag of Words (BoW):</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Represent text as a collection of words, disregarding grammar and word order. BoW is a simple yet effective technique for converting text into numerical fe</w:t>
      </w:r>
      <w:r>
        <w:rPr>
          <w:rFonts w:ascii="Calibri" w:hAnsi="Calibri" w:cs="Calibri"/>
          <w:lang w:val="en"/>
        </w:rPr>
        <w:t>atures.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Term Frequency-Inverse Document Frequency (TF-IDF):</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TF-IDF measures the importance of words in a document relative to a collection of documents. It emphasizes words that are frequent in a document but rare across multiple documents.</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Word Embeddings:</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Word embeddings like Word2Vec, GloVe, or FastText capture </w:t>
      </w:r>
      <w:r>
        <w:rPr>
          <w:rFonts w:ascii="Calibri" w:hAnsi="Calibri" w:cs="Calibri"/>
          <w:lang w:val="en"/>
        </w:rPr>
        <w:t>semantic relationships between words. These embeddings can be pre-trained on large corpora or trained specifically for the task at hand.</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Sequence Models:</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Recurrent Neural Networks (RNNs):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RNNs process sequences of data and can capture contextual informa</w:t>
      </w:r>
      <w:r>
        <w:rPr>
          <w:rFonts w:ascii="Calibri" w:hAnsi="Calibri" w:cs="Calibri"/>
          <w:lang w:val="en"/>
        </w:rPr>
        <w:t>tion, making them suitable for sequential data like text.</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Long Short-Term Memory (LSTM) Networks: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LSTMs are a variant of RNNs designed to capture long-term dependencies in data. They are effective for analyzing text data with complex dependencies.</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Tran</w:t>
      </w:r>
      <w:r>
        <w:rPr>
          <w:rFonts w:ascii="Calibri" w:hAnsi="Calibri" w:cs="Calibri"/>
          <w:b/>
          <w:bCs/>
          <w:sz w:val="28"/>
          <w:szCs w:val="28"/>
          <w:lang w:val="en"/>
        </w:rPr>
        <w:t>sformers: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BERT (Bidirectional Encoder Representations from Transformers):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BERT is a transformer-based model that understands context bidirectionally. Fine-tuning BERT for specific tasks often yields state-of-the-art results in sentiment analysis.</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GP</w:t>
      </w:r>
      <w:r>
        <w:rPr>
          <w:rFonts w:ascii="Calibri" w:hAnsi="Calibri" w:cs="Calibri"/>
          <w:lang w:val="en"/>
        </w:rPr>
        <w:t>T (Generative Pre-trained Transformer):</w:t>
      </w:r>
    </w:p>
    <w:p w:rsidR="00000000" w:rsidRDefault="00FE7120" w:rsidP="00FE712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GPT is a transformer-based language model that can generate contextually relevant text. It can be adapted creatively for sentiment analysis tasks, especially for generating detailed and contextually rich sentiments</w:t>
      </w:r>
      <w:r>
        <w:rPr>
          <w:rFonts w:ascii="Calibri" w:hAnsi="Calibri" w:cs="Calibri"/>
          <w:lang w:val="en"/>
        </w:rPr>
        <w:t>.</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Ensemble Models:</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Combine predictions from multiple models (e.g., SVM, LSTM, BERT) to create an ensemble model. Ensemble methods often improve overall accuracy and generalizability.</w:t>
      </w:r>
    </w:p>
    <w:p w:rsidR="00000000" w:rsidRDefault="00FE712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implementing sentiment analysis for Twitter airline sentiments, choo</w:t>
      </w:r>
      <w:r>
        <w:rPr>
          <w:rFonts w:ascii="Calibri" w:hAnsi="Calibri" w:cs="Calibri"/>
          <w:lang w:val="en"/>
        </w:rPr>
        <w:t>sing the appropriate combination of these techniques and preprocessing steps is essential for accurate and contextually relevant sentiment predictions. Experimentation and fine-tuning are key to achieving the best results for the specific task at hand.</w:t>
      </w:r>
    </w:p>
    <w:p w:rsidR="00000000" w:rsidRDefault="00FE7120">
      <w:pPr>
        <w:widowControl w:val="0"/>
        <w:autoSpaceDE w:val="0"/>
        <w:autoSpaceDN w:val="0"/>
        <w:adjustRightInd w:val="0"/>
        <w:spacing w:after="200" w:line="276" w:lineRule="auto"/>
        <w:rPr>
          <w:rFonts w:ascii="Calibri" w:hAnsi="Calibri" w:cs="Calibri"/>
          <w:b/>
          <w:bCs/>
          <w:sz w:val="32"/>
          <w:szCs w:val="32"/>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5CF01C"/>
    <w:lvl w:ilvl="0">
      <w:numFmt w:val="bullet"/>
      <w:lvlText w:val="*"/>
      <w:lvlJc w:val="left"/>
    </w:lvl>
  </w:abstractNum>
  <w:abstractNum w:abstractNumId="1" w15:restartNumberingAfterBreak="0">
    <w:nsid w:val="2613680F"/>
    <w:multiLevelType w:val="singleLevel"/>
    <w:tmpl w:val="90520FE2"/>
    <w:lvl w:ilvl="0">
      <w:start w:val="1"/>
      <w:numFmt w:val="decimal"/>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E7120"/>
    <w:rsid w:val="00FE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540A22-4B1A-43F5-9DB3-796D97B3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1279</Words>
  <Characters>7296</Characters>
  <Application>Microsoft Office Word</Application>
  <DocSecurity>4</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cloudconvert_5</cp:lastModifiedBy>
  <cp:revision>2</cp:revision>
  <dcterms:created xsi:type="dcterms:W3CDTF">2023-11-01T13:04:00Z</dcterms:created>
  <dcterms:modified xsi:type="dcterms:W3CDTF">2023-11-01T13:04:00Z</dcterms:modified>
</cp:coreProperties>
</file>