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color w:val="1f497d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44"/>
          <w:szCs w:val="44"/>
          <w:rtl w:val="0"/>
        </w:rPr>
        <w:t xml:space="preserve">Week 5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  <w:rtl w:val="0"/>
        </w:rPr>
        <w:t xml:space="preserve">Penetration Testing Report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report document hereby describes the proceedings and results of a Black Box security assessment conducted against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Week 5 Labs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The report hereby lists the findings and corresponding best practice mitigation actions and recommendations.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objective of the assessment was to uncover vulnerabilities in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5 Labs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provide a final security assessment report comprising vulnerabilities, remediation strategy and recommendation guidelines to help mitigate the identified vulnerabilities and risks during the activity.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1fob9t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section defines the scope and boundaries of the project.</w:t>
      </w:r>
    </w:p>
    <w:tbl>
      <w:tblPr>
        <w:tblStyle w:val="Table1"/>
        <w:tblW w:w="8915.0" w:type="dxa"/>
        <w:jc w:val="left"/>
        <w:tblInd w:w="0.0" w:type="dxa"/>
        <w:tblBorders>
          <w:top w:color="b8cce4" w:space="0" w:sz="4" w:val="single"/>
          <w:left w:color="b8cce4" w:space="0" w:sz="4" w:val="single"/>
          <w:bottom w:color="b8cce4" w:space="0" w:sz="4" w:val="single"/>
          <w:right w:color="b8cce4" w:space="0" w:sz="4" w:val="single"/>
          <w:insideH w:color="b8cce4" w:space="0" w:sz="4" w:val="single"/>
          <w:insideV w:color="b8cce4" w:space="0" w:sz="4" w:val="single"/>
        </w:tblBorders>
        <w:tblLayout w:type="fixed"/>
        <w:tblLook w:val="0000"/>
      </w:tblPr>
      <w:tblGrid>
        <w:gridCol w:w="1751"/>
        <w:gridCol w:w="7164"/>
        <w:tblGridChange w:id="0">
          <w:tblGrid>
            <w:gridCol w:w="1751"/>
            <w:gridCol w:w="7164"/>
          </w:tblGrid>
        </w:tblGridChange>
      </w:tblGrid>
      <w:tr>
        <w:trPr>
          <w:cantSplit w:val="0"/>
          <w:trHeight w:val="411" w:hRule="atLeast"/>
          <w:tblHeader w:val="0"/>
        </w:trPr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Application Name</w:t>
            </w:r>
          </w:p>
        </w:tc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10">
            <w:pPr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Cross-Origin Resource Sharing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hanging="142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1t3h5sf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3.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Outlined is a Black Box Application Security assessment for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5 Labs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15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42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Total number of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ub-labs: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7 Sub-labs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142" w:hanging="142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47.0" w:type="dxa"/>
        <w:jc w:val="left"/>
        <w:tblInd w:w="0.0" w:type="dxa"/>
        <w:tblBorders>
          <w:top w:color="4bacc6" w:space="0" w:sz="8" w:val="single"/>
          <w:left w:color="000000" w:space="0" w:sz="4" w:val="single"/>
          <w:bottom w:color="4bacc6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1"/>
        <w:gridCol w:w="3083"/>
        <w:gridCol w:w="3083"/>
        <w:tblGridChange w:id="0">
          <w:tblGrid>
            <w:gridCol w:w="3081"/>
            <w:gridCol w:w="3083"/>
            <w:gridCol w:w="3083"/>
          </w:tblGrid>
        </w:tblGridChange>
      </w:tblGrid>
      <w:tr>
        <w:trPr>
          <w:cantSplit w:val="0"/>
          <w:trHeight w:val="406" w:hRule="atLeast"/>
          <w:tblHeader w:val="0"/>
        </w:trPr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79646"/>
                <w:sz w:val="20"/>
                <w:szCs w:val="20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b050"/>
                <w:sz w:val="20"/>
                <w:szCs w:val="20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0"/>
          <w:szCs w:val="20"/>
          <w:rtl w:val="0"/>
        </w:rPr>
        <w:t xml:space="preserve">High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hard difficulty level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79646"/>
          <w:sz w:val="20"/>
          <w:szCs w:val="20"/>
          <w:rtl w:val="0"/>
        </w:rPr>
        <w:t xml:space="preserve">Medium</w:t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Medium difficulty level</w:t>
      </w:r>
    </w:p>
    <w:p w:rsidR="00000000" w:rsidDel="00000000" w:rsidP="00000000" w:rsidRDefault="00000000" w:rsidRPr="00000000" w14:paraId="00000022">
      <w:pPr>
        <w:spacing w:after="200" w:line="276" w:lineRule="auto"/>
        <w:rPr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0"/>
          <w:szCs w:val="20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  <w:t xml:space="preserve">-</w:t>
        <w:tab/>
        <w:t xml:space="preserve">Number of Sub-labs with Easy difficulty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0" w:lineRule="auto"/>
        <w:ind w:left="0" w:firstLine="0"/>
        <w:rPr>
          <w:color w:val="1f497d"/>
        </w:rPr>
      </w:pPr>
      <w:r w:rsidDel="00000000" w:rsidR="00000000" w:rsidRPr="00000000">
        <w:rPr>
          <w:color w:val="1f497d"/>
          <w:rtl w:val="0"/>
        </w:rPr>
        <w:t xml:space="preserve">1. Cross-Origin Resource Sharing</w:t>
      </w:r>
    </w:p>
    <w:p w:rsidR="00000000" w:rsidDel="00000000" w:rsidP="00000000" w:rsidRDefault="00000000" w:rsidRPr="00000000" w14:paraId="00000024">
      <w:pPr>
        <w:pStyle w:val="Heading1"/>
        <w:spacing w:after="0" w:lineRule="auto"/>
        <w:ind w:left="0" w:firstLine="0"/>
        <w:rPr>
          <w:color w:val="1f497d"/>
        </w:rPr>
      </w:pPr>
      <w:r w:rsidDel="00000000" w:rsidR="00000000" w:rsidRPr="00000000">
        <w:rPr>
          <w:color w:val="1f497d"/>
          <w:rtl w:val="0"/>
        </w:rPr>
        <w:t xml:space="preserve">1.1. CORS With Arbitrary Origin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3146.1111032631734"/>
        <w:gridCol w:w="3146.7777934736546"/>
        <w:gridCol w:w="3146.1111032631734"/>
        <w:tblGridChange w:id="0">
          <w:tblGrid>
            <w:gridCol w:w="3146.1111032631734"/>
            <w:gridCol w:w="3146.7777934736546"/>
            <w:gridCol w:w="3146.1111032631734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CORS With Arbitrary Origin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 Medium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Burp Suite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Cross-origin resource sharing (CORS) is a browser mechanism which enables controlled access to resources located outside of a given domain. It</w:t>
            </w:r>
          </w:p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extends and adds flexibility to the same-origin policy. However, it also provides potential for cross-domain based attacks, if a website’s CORS</w:t>
            </w:r>
          </w:p>
          <w:p w:rsidR="00000000" w:rsidDel="00000000" w:rsidP="00000000" w:rsidRDefault="00000000" w:rsidRPr="00000000" w14:paraId="00000037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policy is poorly configured and implemented.</w:t>
            </w:r>
          </w:p>
          <w:p w:rsidR="00000000" w:rsidDel="00000000" w:rsidP="00000000" w:rsidRDefault="00000000" w:rsidRPr="00000000" w14:paraId="0000003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A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D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6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https://www.bugbountyhunter.org/internship_labs/HTML/cors_lab/lab_1/cors_1.php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7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A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would treat many victims to visit attacker's website, if victim is logged in, then his personal information is recorded in attacker's server.</w:t>
            </w:r>
          </w:p>
          <w:p w:rsidR="00000000" w:rsidDel="00000000" w:rsidP="00000000" w:rsidRDefault="00000000" w:rsidRPr="00000000" w14:paraId="0000004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can perform any action in the user's account, bypassing CSRF tokes.</w:t>
            </w:r>
          </w:p>
          <w:p w:rsidR="00000000" w:rsidDel="00000000" w:rsidP="00000000" w:rsidRDefault="00000000" w:rsidRPr="00000000" w14:paraId="0000004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Only allow trusted sites 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Dynamically reflecting origins from cross-domain requests without validation is readily exploitable and should be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avoided.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A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B">
            <w:pPr>
              <w:rPr>
                <w:rFonts w:ascii="Calibri" w:cs="Calibri" w:eastAsia="Calibri" w:hAnsi="Calibri"/>
              </w:rPr>
            </w:pP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https://portswigger.net/web-security/cors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Style w:val="Heading1"/>
        <w:spacing w:after="0" w:lineRule="auto"/>
        <w:ind w:left="0"/>
        <w:rPr>
          <w:color w:val="1f497d"/>
        </w:rPr>
      </w:pPr>
      <w:bookmarkStart w:colFirst="0" w:colLast="0" w:name="_dimwqzjj3jmi" w:id="3"/>
      <w:bookmarkEnd w:id="3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6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69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after="0" w:lineRule="auto"/>
        <w:ind w:left="0"/>
        <w:rPr>
          <w:color w:val="1f497d"/>
        </w:rPr>
      </w:pPr>
      <w:bookmarkStart w:colFirst="0" w:colLast="0" w:name="_1nwyuf6oast5" w:id="4"/>
      <w:bookmarkEnd w:id="4"/>
      <w:r w:rsidDel="00000000" w:rsidR="00000000" w:rsidRPr="00000000">
        <w:rPr>
          <w:color w:val="1f497d"/>
          <w:rtl w:val="0"/>
        </w:rPr>
        <w:t xml:space="preserve">1.2.CORS With Null Origin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CORS With Null Origin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Cross-origin resource sharing (CORS) is a browser mechanism which enables controlled access to resources located outside of a given domain. It</w:t>
            </w:r>
          </w:p>
          <w:p w:rsidR="00000000" w:rsidDel="00000000" w:rsidP="00000000" w:rsidRDefault="00000000" w:rsidRPr="00000000" w14:paraId="0000006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extends and adds flexibility to the same-origin policy. However, it also provides potential for cross-domain based attacks, if a website’s CORS</w:t>
            </w:r>
          </w:p>
          <w:p w:rsidR="00000000" w:rsidDel="00000000" w:rsidP="00000000" w:rsidRDefault="00000000" w:rsidRPr="00000000" w14:paraId="0000006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policy is poorly configured and implemented.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7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9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https://www.bugbountyhunter.org/internship_labs/HTML/cors_lab/lab_2/cors_2.php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would treat many victims to visit attacker's website, if victim is logged in, then his personal information is recorded in attacker's server.</w:t>
            </w:r>
          </w:p>
          <w:p w:rsidR="00000000" w:rsidDel="00000000" w:rsidP="00000000" w:rsidRDefault="00000000" w:rsidRPr="00000000" w14:paraId="0000007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can perform any action in the user's account, bypassing CSRF tokes.</w:t>
            </w:r>
          </w:p>
          <w:p w:rsidR="00000000" w:rsidDel="00000000" w:rsidP="00000000" w:rsidRDefault="00000000" w:rsidRPr="00000000" w14:paraId="0000007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8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Avoid whitelisting null 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Avoid using the header Access-Control-Allow-Origin: null . Cross-domain resource calls from internal documents</w:t>
            </w:r>
          </w:p>
          <w:p w:rsidR="00000000" w:rsidDel="00000000" w:rsidP="00000000" w:rsidRDefault="00000000" w:rsidRPr="00000000" w14:paraId="0000008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 sandboxed requests can specify the null origin. CORS headers should be properly defined in respect of trusted origins for private and</w:t>
            </w:r>
          </w:p>
          <w:p w:rsidR="00000000" w:rsidDel="00000000" w:rsidP="00000000" w:rsidRDefault="00000000" w:rsidRPr="00000000" w14:paraId="0000008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public servers.</w:t>
            </w:r>
          </w:p>
          <w:p w:rsidR="00000000" w:rsidDel="00000000" w:rsidP="00000000" w:rsidRDefault="00000000" w:rsidRPr="00000000" w14:paraId="0000008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hyperlink r:id="rId10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https://owasp.org/www-community/attacks/CORS_OriginHeaderScrutiny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pacing w:after="0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spacing w:after="0" w:lineRule="auto"/>
        <w:ind w:left="0"/>
        <w:rPr>
          <w:color w:val="1f497d"/>
        </w:rPr>
      </w:pPr>
      <w:bookmarkStart w:colFirst="0" w:colLast="0" w:name="_226h3rpks3j7" w:id="5"/>
      <w:bookmarkEnd w:id="5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8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75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pacing w:after="0" w:lineRule="auto"/>
        <w:ind w:left="0"/>
        <w:rPr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spacing w:after="0" w:lineRule="auto"/>
        <w:ind w:left="0"/>
        <w:rPr>
          <w:color w:val="1f497d"/>
        </w:rPr>
      </w:pPr>
      <w:bookmarkStart w:colFirst="0" w:colLast="0" w:name="_5x7l5aea9hhg" w:id="6"/>
      <w:bookmarkEnd w:id="6"/>
      <w:r w:rsidDel="00000000" w:rsidR="00000000" w:rsidRPr="00000000">
        <w:rPr>
          <w:color w:val="1f497d"/>
          <w:rtl w:val="0"/>
        </w:rPr>
        <w:t xml:space="preserve">1.3. CORS With Prefix Match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CORS With Prefix Match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Cross-origin resource sharing (CORS) is a browser mechanism which enables controlled access to resources located outside of a given domain. It</w:t>
            </w:r>
          </w:p>
          <w:p w:rsidR="00000000" w:rsidDel="00000000" w:rsidP="00000000" w:rsidRDefault="00000000" w:rsidRPr="00000000" w14:paraId="0000009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extends and adds flexibility to the same-origin policy. However, it also provides potential for cross-domain based attacks, if a website’s CORS</w:t>
            </w:r>
          </w:p>
          <w:p w:rsidR="00000000" w:rsidDel="00000000" w:rsidP="00000000" w:rsidRDefault="00000000" w:rsidRPr="00000000" w14:paraId="000000A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policy is poorly configured and implemented.</w:t>
            </w:r>
          </w:p>
          <w:p w:rsidR="00000000" w:rsidDel="00000000" w:rsidP="00000000" w:rsidRDefault="00000000" w:rsidRPr="00000000" w14:paraId="000000A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9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12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https://www.bugbountyhunter.org/internship_labs/HTML/cors_lab/lab_3/cors_3.php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would treat many victims to visit attacker's website, if victim is logged in, then his personal information is recorded in attacker's server.</w:t>
            </w:r>
          </w:p>
          <w:p w:rsidR="00000000" w:rsidDel="00000000" w:rsidP="00000000" w:rsidRDefault="00000000" w:rsidRPr="00000000" w14:paraId="000000A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can perform any action in the user's account, bypassing CSRF tokes.</w:t>
            </w:r>
          </w:p>
          <w:p w:rsidR="00000000" w:rsidDel="00000000" w:rsidP="00000000" w:rsidRDefault="00000000" w:rsidRPr="00000000" w14:paraId="000000B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Proper configuration of cross-domain requests 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If a web resource contains sensitive information, the origin should be properly specified</w:t>
            </w:r>
          </w:p>
          <w:p w:rsidR="00000000" w:rsidDel="00000000" w:rsidP="00000000" w:rsidRDefault="00000000" w:rsidRPr="00000000" w14:paraId="000000B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in the Access-Control-Allow-Origin header.</w:t>
            </w:r>
          </w:p>
          <w:p w:rsidR="00000000" w:rsidDel="00000000" w:rsidP="00000000" w:rsidRDefault="00000000" w:rsidRPr="00000000" w14:paraId="000000B6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A">
            <w:pPr>
              <w:rPr>
                <w:rFonts w:ascii="Calibri" w:cs="Calibri" w:eastAsia="Calibri" w:hAnsi="Calibri"/>
              </w:rPr>
            </w:pPr>
            <w:hyperlink r:id="rId13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https://owasp.org/www-community/attacks/CORS_OriginHeaderScrutiny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pStyle w:val="Heading1"/>
        <w:spacing w:after="0" w:lineRule="auto"/>
        <w:ind w:left="0"/>
        <w:rPr>
          <w:color w:val="1f497d"/>
        </w:rPr>
      </w:pPr>
      <w:bookmarkStart w:colFirst="0" w:colLast="0" w:name="_cs30dk1xb3lv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after="0" w:lineRule="auto"/>
        <w:ind w:left="0"/>
        <w:rPr>
          <w:color w:val="1f497d"/>
        </w:rPr>
      </w:pPr>
      <w:bookmarkStart w:colFirst="0" w:colLast="0" w:name="_wywemcbfujk6" w:id="8"/>
      <w:bookmarkEnd w:id="8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B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679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after="0" w:lineRule="auto"/>
        <w:ind w:left="0"/>
        <w:rPr>
          <w:color w:val="1f497d"/>
        </w:rPr>
      </w:pPr>
      <w:bookmarkStart w:colFirst="0" w:colLast="0" w:name="_nfbhppdlw24v" w:id="9"/>
      <w:bookmarkEnd w:id="9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.4. CORS With Suffix Match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CORS With Suffix Match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Cross-origin resource sharing (CORS) is a browser mechanism which enables controlled access to resources located outside of a given domain. It</w:t>
            </w:r>
          </w:p>
          <w:p w:rsidR="00000000" w:rsidDel="00000000" w:rsidP="00000000" w:rsidRDefault="00000000" w:rsidRPr="00000000" w14:paraId="000000C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extends and adds flexibility to the same-origin policy. However, it also provides potential for cross-domain based attacks, if a website’s CORS</w:t>
            </w:r>
          </w:p>
          <w:p w:rsidR="00000000" w:rsidDel="00000000" w:rsidP="00000000" w:rsidRDefault="00000000" w:rsidRPr="00000000" w14:paraId="000000D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policy is poorly configured and implemented.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15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https://www.bugbountyhunter.org/internship_labs/HTML/cors_lab/lab_4/cors_4.php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would treat many victims to visit attacker's website, if victim is logged in, then his personal information is recorded in attacker's server.</w:t>
            </w:r>
          </w:p>
          <w:p w:rsidR="00000000" w:rsidDel="00000000" w:rsidP="00000000" w:rsidRDefault="00000000" w:rsidRPr="00000000" w14:paraId="000000D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can perform any action in the user's account, bypassing CSRF tokes.</w:t>
            </w:r>
          </w:p>
          <w:p w:rsidR="00000000" w:rsidDel="00000000" w:rsidP="00000000" w:rsidRDefault="00000000" w:rsidRPr="00000000" w14:paraId="000000D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Only allow trusted sites 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Dynamically reflecting origins from cross-domain requests without validation is readily exploitable and should be</w:t>
            </w:r>
          </w:p>
          <w:p w:rsidR="00000000" w:rsidDel="00000000" w:rsidP="00000000" w:rsidRDefault="00000000" w:rsidRPr="00000000" w14:paraId="000000E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avoided.</w:t>
            </w:r>
          </w:p>
          <w:p w:rsidR="00000000" w:rsidDel="00000000" w:rsidP="00000000" w:rsidRDefault="00000000" w:rsidRPr="00000000" w14:paraId="000000E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</w:rPr>
            </w:pPr>
            <w:hyperlink r:id="rId16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https://developer.mozilla.org/en-US/docs/Web/HTTP/CORS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pStyle w:val="Heading1"/>
        <w:spacing w:after="0" w:lineRule="auto"/>
        <w:ind w:left="0"/>
        <w:rPr>
          <w:color w:val="1f497d"/>
        </w:rPr>
      </w:pPr>
      <w:bookmarkStart w:colFirst="0" w:colLast="0" w:name="_j5yby0om70q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spacing w:after="0" w:lineRule="auto"/>
        <w:ind w:left="0"/>
        <w:rPr>
          <w:color w:val="1f497d"/>
        </w:rPr>
      </w:pPr>
      <w:bookmarkStart w:colFirst="0" w:colLast="0" w:name="_1gzedlubr8et" w:id="11"/>
      <w:bookmarkEnd w:id="11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EE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654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ezc9yjula0x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spacing w:after="0" w:lineRule="auto"/>
        <w:ind w:left="0"/>
        <w:rPr>
          <w:color w:val="1f497d"/>
        </w:rPr>
      </w:pPr>
      <w:bookmarkStart w:colFirst="0" w:colLast="0" w:name="_umqzzj892uft" w:id="13"/>
      <w:bookmarkEnd w:id="13"/>
      <w:r w:rsidDel="00000000" w:rsidR="00000000" w:rsidRPr="00000000">
        <w:rPr>
          <w:color w:val="1f497d"/>
          <w:rtl w:val="0"/>
        </w:rPr>
        <w:t xml:space="preserve">1.5.CORS With Escape Dot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CORS With Escape Dot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Burp Suite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Cross-origin resource sharing (CORS) is a browser mechanism which enables controlled access to resources located outside of a given domain. It</w:t>
            </w:r>
          </w:p>
          <w:p w:rsidR="00000000" w:rsidDel="00000000" w:rsidP="00000000" w:rsidRDefault="00000000" w:rsidRPr="00000000" w14:paraId="000000F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extends and adds flexibility to the same-origin policy. However, it also provides potential for cross-domain based attacks, if a website’s CORS</w:t>
            </w:r>
          </w:p>
          <w:p w:rsidR="00000000" w:rsidDel="00000000" w:rsidP="00000000" w:rsidRDefault="00000000" w:rsidRPr="00000000" w14:paraId="000000F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policy is poorly configured and implemented.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7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18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https://www.bugbountyhunter.org/internship_labs/HTML/cors_lab/lab_5/cors_5.php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would treat many victims to visit attacker's website, if victim is logged in, then his personal information is recorded in attacker's server.</w:t>
            </w:r>
          </w:p>
          <w:p w:rsidR="00000000" w:rsidDel="00000000" w:rsidP="00000000" w:rsidRDefault="00000000" w:rsidRPr="00000000" w14:paraId="0000010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can perform any action in the user's account, bypassing CSRF tokes.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Only allow trusted sites 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Dynamically reflecting origins from cross-domain requests without validation is readily exploitable and should be</w:t>
            </w:r>
          </w:p>
          <w:p w:rsidR="00000000" w:rsidDel="00000000" w:rsidP="00000000" w:rsidRDefault="00000000" w:rsidRPr="00000000" w14:paraId="0000011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avoided.</w:t>
            </w:r>
          </w:p>
          <w:p w:rsidR="00000000" w:rsidDel="00000000" w:rsidP="00000000" w:rsidRDefault="00000000" w:rsidRPr="00000000" w14:paraId="0000011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7">
            <w:pPr>
              <w:rPr>
                <w:rFonts w:ascii="Calibri" w:cs="Calibri" w:eastAsia="Calibri" w:hAnsi="Calibri"/>
              </w:rPr>
            </w:pPr>
            <w:hyperlink r:id="rId19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https://developer.mozilla.org/en-US/docs/Web/HTTP/CORS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pStyle w:val="Heading1"/>
        <w:spacing w:after="0" w:lineRule="auto"/>
        <w:ind w:left="0"/>
        <w:rPr>
          <w:color w:val="1f497d"/>
        </w:rPr>
      </w:pPr>
      <w:bookmarkStart w:colFirst="0" w:colLast="0" w:name="_2iwlin7c1f9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spacing w:after="0" w:lineRule="auto"/>
        <w:ind w:left="0"/>
        <w:rPr>
          <w:color w:val="1f497d"/>
        </w:rPr>
      </w:pPr>
      <w:bookmarkStart w:colFirst="0" w:colLast="0" w:name="_4vd8nz6g2zz8" w:id="15"/>
      <w:bookmarkEnd w:id="15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1C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667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spacing w:after="0" w:lineRule="auto"/>
        <w:ind w:left="0"/>
        <w:rPr>
          <w:color w:val="1f497d"/>
        </w:rPr>
      </w:pPr>
      <w:bookmarkStart w:colFirst="0" w:colLast="0" w:name="_n3rgl0uzafz7" w:id="16"/>
      <w:bookmarkEnd w:id="16"/>
      <w:r w:rsidDel="00000000" w:rsidR="00000000" w:rsidRPr="00000000">
        <w:rPr>
          <w:color w:val="1f497d"/>
          <w:rtl w:val="0"/>
        </w:rPr>
        <w:t xml:space="preserve">1.6. CORS With Substring Match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CORS With Substring Match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A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Cross-origin resource sharing (CORS) is a browser mechanism which enables controlled access to resources located outside of a given domain. It</w:t>
            </w:r>
          </w:p>
          <w:p w:rsidR="00000000" w:rsidDel="00000000" w:rsidP="00000000" w:rsidRDefault="00000000" w:rsidRPr="00000000" w14:paraId="0000012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extends and adds flexibility to the same-origin policy. However, it also provides potential for cross-domain based attacks, if a website’s CORS</w:t>
            </w:r>
          </w:p>
          <w:p w:rsidR="00000000" w:rsidDel="00000000" w:rsidP="00000000" w:rsidRDefault="00000000" w:rsidRPr="00000000" w14:paraId="0000012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policy is poorly configured and implemented.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21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https://www.bugbountyhunter.org/internship_labs/HTML/cors_lab/lab_6/cors_6.php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9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would treat many victims to visit attacker's website, if victim is logged in, then his personal information is recorded in attacker's server.</w:t>
            </w:r>
          </w:p>
          <w:p w:rsidR="00000000" w:rsidDel="00000000" w:rsidP="00000000" w:rsidRDefault="00000000" w:rsidRPr="00000000" w14:paraId="0000013A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can perform any action in the user's account, bypassing CSRF tokes.</w:t>
            </w:r>
          </w:p>
          <w:p w:rsidR="00000000" w:rsidDel="00000000" w:rsidP="00000000" w:rsidRDefault="00000000" w:rsidRPr="00000000" w14:paraId="0000013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Proper configuration of cross-domain requests 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If a web resource contains sensitive information, the origin should be properly specified</w:t>
            </w:r>
          </w:p>
          <w:p w:rsidR="00000000" w:rsidDel="00000000" w:rsidP="00000000" w:rsidRDefault="00000000" w:rsidRPr="00000000" w14:paraId="0000014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in the Access-Control-Allow-Origin header.</w:t>
            </w:r>
          </w:p>
          <w:p w:rsidR="00000000" w:rsidDel="00000000" w:rsidP="00000000" w:rsidRDefault="00000000" w:rsidRPr="00000000" w14:paraId="0000014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</w:rPr>
            </w:pPr>
            <w:hyperlink r:id="rId22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https://owasp.org/www-community/attacks/CORS_OriginHeaderScrutiny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pStyle w:val="Heading1"/>
        <w:spacing w:after="0" w:lineRule="auto"/>
        <w:ind w:left="0"/>
        <w:rPr>
          <w:color w:val="1f497d"/>
        </w:rPr>
      </w:pPr>
      <w:bookmarkStart w:colFirst="0" w:colLast="0" w:name="_ysrmvt4ptlk2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spacing w:after="0" w:lineRule="auto"/>
        <w:ind w:left="0"/>
        <w:rPr>
          <w:color w:val="1f497d"/>
        </w:rPr>
      </w:pPr>
      <w:bookmarkStart w:colFirst="0" w:colLast="0" w:name="_49mk7wfpuy3s" w:id="18"/>
      <w:bookmarkEnd w:id="18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4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679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spacing w:after="0" w:lineRule="auto"/>
        <w:ind w:left="0"/>
        <w:rPr>
          <w:color w:val="1f497d"/>
        </w:rPr>
      </w:pPr>
      <w:bookmarkStart w:colFirst="0" w:colLast="0" w:name="_v9vzylg3f3hj" w:id="19"/>
      <w:bookmarkEnd w:id="19"/>
      <w:r w:rsidDel="00000000" w:rsidR="00000000" w:rsidRPr="00000000">
        <w:rPr>
          <w:color w:val="1f497d"/>
          <w:rtl w:val="0"/>
        </w:rPr>
        <w:t xml:space="preserve">1.7.CORS With Arbitrary Subdomain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CORS With Arbitrary Subdomain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Burp Suite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Cross-origin resource sharing (CORS) is a browser mechanism which enables controlled access to resources located outside of a given domain. It</w:t>
            </w:r>
          </w:p>
          <w:p w:rsidR="00000000" w:rsidDel="00000000" w:rsidP="00000000" w:rsidRDefault="00000000" w:rsidRPr="00000000" w14:paraId="00000159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extends and adds flexibility to the same-origin policy. However, it also provides potential for cross-domain based attacks, if a website’s CORS</w:t>
            </w:r>
          </w:p>
          <w:p w:rsidR="00000000" w:rsidDel="00000000" w:rsidP="00000000" w:rsidRDefault="00000000" w:rsidRPr="00000000" w14:paraId="0000015A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policy is poorly configured and implemented.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24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https://www.bugbountyhunter.org/internship_labs/HTML/cors_lab/lab_7/cors_7.php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7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would treat many victims to visit attacker's website, if victim is logged in, then his personal information is recorded in attacker's server.</w:t>
            </w:r>
          </w:p>
          <w:p w:rsidR="00000000" w:rsidDel="00000000" w:rsidP="00000000" w:rsidRDefault="00000000" w:rsidRPr="00000000" w14:paraId="0000016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Attacker can perform any action in the user's account, bypassing CSRF tokes.</w:t>
            </w:r>
          </w:p>
          <w:p w:rsidR="00000000" w:rsidDel="00000000" w:rsidP="00000000" w:rsidRDefault="00000000" w:rsidRPr="00000000" w14:paraId="00000169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Only allow trusted sites 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Dynamically reflecting origins from cross-domain requests without validation is readily exploitable and should be</w:t>
            </w:r>
          </w:p>
          <w:p w:rsidR="00000000" w:rsidDel="00000000" w:rsidP="00000000" w:rsidRDefault="00000000" w:rsidRPr="00000000" w14:paraId="0000016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avoided.</w:t>
            </w:r>
          </w:p>
          <w:p w:rsidR="00000000" w:rsidDel="00000000" w:rsidP="00000000" w:rsidRDefault="00000000" w:rsidRPr="00000000" w14:paraId="0000016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</w:rPr>
            </w:pPr>
            <w:hyperlink r:id="rId25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https://portswigger.net/web-security/cors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pStyle w:val="Heading1"/>
        <w:spacing w:after="0" w:lineRule="auto"/>
        <w:ind w:left="0"/>
        <w:rPr>
          <w:color w:val="1f497d"/>
        </w:rPr>
      </w:pPr>
      <w:bookmarkStart w:colFirst="0" w:colLast="0" w:name="_xapu2ndailhz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1"/>
        <w:spacing w:after="0" w:lineRule="auto"/>
        <w:ind w:left="0"/>
        <w:rPr>
          <w:color w:val="1f497d"/>
        </w:rPr>
      </w:pPr>
      <w:bookmarkStart w:colFirst="0" w:colLast="0" w:name="_fx1upz70gsyc" w:id="21"/>
      <w:bookmarkEnd w:id="21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7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654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a0jgkshiw0zo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0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838" w:w="11906" w:orient="portrait"/>
      <w:pgMar w:bottom="1440" w:top="1440" w:left="1440" w:right="1440" w:header="648" w:footer="705.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360" w:hanging="360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792" w:hanging="432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1224" w:hanging="504.00000000000006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hyperlink" Target="https://owasp.org/www-community/attacks/CORS_OriginHeaderScrutiny" TargetMode="External"/><Relationship Id="rId21" Type="http://schemas.openxmlformats.org/officeDocument/2006/relationships/hyperlink" Target="https://www.bugbountyhunter.org/internship_labs/HTML/cors_lab/lab_6/cors_6.php" TargetMode="External"/><Relationship Id="rId24" Type="http://schemas.openxmlformats.org/officeDocument/2006/relationships/hyperlink" Target="https://www.bugbountyhunter.org/internship_labs/HTML/cors_lab/lab_7/cors_7.php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ugbountyhunter.org/internship_labs/HTML/cors_lab/lab_2/cors_2.php" TargetMode="External"/><Relationship Id="rId26" Type="http://schemas.openxmlformats.org/officeDocument/2006/relationships/image" Target="media/image1.png"/><Relationship Id="rId25" Type="http://schemas.openxmlformats.org/officeDocument/2006/relationships/hyperlink" Target="https://portswigger.net/web-security/cors" TargetMode="Externa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bugbountyhunter.org/internship_labs/HTML/cors_lab/lab_1/cors_1.php" TargetMode="External"/><Relationship Id="rId7" Type="http://schemas.openxmlformats.org/officeDocument/2006/relationships/hyperlink" Target="https://portswigger.net/web-security/cors" TargetMode="External"/><Relationship Id="rId8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hyperlink" Target="https://owasp.org/www-community/attacks/CORS_OriginHeaderScrutiny" TargetMode="External"/><Relationship Id="rId13" Type="http://schemas.openxmlformats.org/officeDocument/2006/relationships/hyperlink" Target="https://owasp.org/www-community/attacks/CORS_OriginHeaderScrutiny" TargetMode="External"/><Relationship Id="rId12" Type="http://schemas.openxmlformats.org/officeDocument/2006/relationships/hyperlink" Target="https://www.bugbountyhunter.org/internship_labs/HTML/cors_lab/lab_3/cors_3.php" TargetMode="External"/><Relationship Id="rId15" Type="http://schemas.openxmlformats.org/officeDocument/2006/relationships/hyperlink" Target="https://www.bugbountyhunter.org/internship_labs/HTML/cors_lab/lab_4/cors_4.php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hyperlink" Target="https://developer.mozilla.org/en-US/docs/Web/HTTP/CORS" TargetMode="External"/><Relationship Id="rId19" Type="http://schemas.openxmlformats.org/officeDocument/2006/relationships/hyperlink" Target="https://developer.mozilla.org/en-US/docs/Web/HTTP/CORS" TargetMode="External"/><Relationship Id="rId18" Type="http://schemas.openxmlformats.org/officeDocument/2006/relationships/hyperlink" Target="https://www.bugbountyhunter.org/internship_labs/HTML/cors_lab/lab_5/cors_5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