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2"/>
        <w:gridCol w:w="1260"/>
        <w:gridCol w:w="6998"/>
      </w:tblGrid>
      <w:tr>
        <w:trPr>
          <w:trHeight w:val="2440" w:hRule="atLeast"/>
        </w:trPr>
        <w:tc>
          <w:tcPr>
            <w:tcW w:w="3812" w:type="dxa"/>
            <w:vMerge w:val="restart"/>
          </w:tcPr>
          <w:p>
            <w:pPr>
              <w:pStyle w:val="TableParagraph"/>
              <w:rPr>
                <w:rFonts w:ascii="Times New Roman"/>
                <w:sz w:val="56"/>
              </w:rPr>
            </w:pPr>
          </w:p>
          <w:p>
            <w:pPr>
              <w:pStyle w:val="TableParagraph"/>
              <w:spacing w:before="623"/>
              <w:rPr>
                <w:rFonts w:ascii="Times New Roman"/>
                <w:sz w:val="56"/>
              </w:rPr>
            </w:pPr>
          </w:p>
          <w:p>
            <w:pPr>
              <w:pStyle w:val="TableParagraph"/>
              <w:spacing w:line="242" w:lineRule="auto"/>
              <w:ind w:left="799" w:right="1046"/>
              <w:rPr>
                <w:rFonts w:ascii="Verdana"/>
                <w:sz w:val="56"/>
              </w:rPr>
            </w:pPr>
            <w:r>
              <w:rPr>
                <w:rFonts w:ascii="Verdana"/>
                <w:sz w:val="5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3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-1213733</wp:posOffset>
                      </wp:positionV>
                      <wp:extent cx="7664450" cy="951230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664450" cy="9512300"/>
                                <a:chExt cx="7664450" cy="951230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7664450" cy="9512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64450" h="9512300">
                                      <a:moveTo>
                                        <a:pt x="7664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12300"/>
                                      </a:lnTo>
                                      <a:lnTo>
                                        <a:pt x="7664450" y="9512300"/>
                                      </a:lnTo>
                                      <a:lnTo>
                                        <a:pt x="7664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5EE">
                                    <a:alpha val="3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7664450" cy="317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64450" h="3171190">
                                      <a:moveTo>
                                        <a:pt x="7664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0808"/>
                                      </a:lnTo>
                                      <a:lnTo>
                                        <a:pt x="7664450" y="3170808"/>
                                      </a:lnTo>
                                      <a:lnTo>
                                        <a:pt x="7664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DFD9">
                                    <a:alpha val="3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507492" y="591006"/>
                                  <a:ext cx="6884034" cy="257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84034" h="2579370">
                                      <a:moveTo>
                                        <a:pt x="6883908" y="0"/>
                                      </a:moveTo>
                                      <a:lnTo>
                                        <a:pt x="2713355" y="0"/>
                                      </a:lnTo>
                                      <a:lnTo>
                                        <a:pt x="2713355" y="373684"/>
                                      </a:lnTo>
                                      <a:lnTo>
                                        <a:pt x="2713355" y="373811"/>
                                      </a:lnTo>
                                      <a:lnTo>
                                        <a:pt x="1913255" y="373811"/>
                                      </a:lnTo>
                                      <a:lnTo>
                                        <a:pt x="0" y="373811"/>
                                      </a:lnTo>
                                      <a:lnTo>
                                        <a:pt x="0" y="2579293"/>
                                      </a:lnTo>
                                      <a:lnTo>
                                        <a:pt x="1913255" y="2579293"/>
                                      </a:lnTo>
                                      <a:lnTo>
                                        <a:pt x="2713355" y="2579293"/>
                                      </a:lnTo>
                                      <a:lnTo>
                                        <a:pt x="6883908" y="2579293"/>
                                      </a:lnTo>
                                      <a:lnTo>
                                        <a:pt x="6883908" y="959027"/>
                                      </a:lnTo>
                                      <a:lnTo>
                                        <a:pt x="2713355" y="959027"/>
                                      </a:lnTo>
                                      <a:lnTo>
                                        <a:pt x="2713355" y="958900"/>
                                      </a:lnTo>
                                      <a:lnTo>
                                        <a:pt x="6883908" y="958900"/>
                                      </a:lnTo>
                                      <a:lnTo>
                                        <a:pt x="6883908" y="373684"/>
                                      </a:lnTo>
                                      <a:lnTo>
                                        <a:pt x="6883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3F1E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95.56958pt;width:603.5pt;height:749pt;mso-position-horizontal-relative:column;mso-position-vertical-relative:paragraph;z-index:-15813120" id="docshapegroup1" coordorigin="0,-1911" coordsize="12070,14980">
                      <v:rect style="position:absolute;left:0;top:-1912;width:12070;height:14980" id="docshape2" filled="true" fillcolor="#f7f5ee" stroked="false">
                        <v:fill opacity="26214f" type="solid"/>
                      </v:rect>
                      <v:rect style="position:absolute;left:0;top:-1912;width:12070;height:4994" id="docshape3" filled="true" fillcolor="#e1dfd9" stroked="false">
                        <v:fill opacity="26214f" type="solid"/>
                      </v:rect>
                      <v:shape style="position:absolute;left:799;top:-981;width:10841;height:4062" id="docshape4" coordorigin="799,-981" coordsize="10841,4062" path="m11640,-981l5072,-981,5072,-392,5072,-392,3812,-392,799,-392,799,3081,3812,3081,5072,3081,11640,3081,11640,530,5072,530,5072,529,11640,529,11640,-392,11640,-981xe" filled="true" fillcolor="#f3f1e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erdana"/>
                <w:sz w:val="5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507491</wp:posOffset>
                      </wp:positionH>
                      <wp:positionV relativeFrom="paragraph">
                        <wp:posOffset>-622726</wp:posOffset>
                      </wp:positionV>
                      <wp:extent cx="2713355" cy="37401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713355" cy="374015"/>
                                <a:chExt cx="2713355" cy="3740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713355" cy="374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3355" h="374015">
                                      <a:moveTo>
                                        <a:pt x="2713355" y="0"/>
                                      </a:moveTo>
                                      <a:lnTo>
                                        <a:pt x="19132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3684"/>
                                      </a:lnTo>
                                      <a:lnTo>
                                        <a:pt x="1913255" y="373684"/>
                                      </a:lnTo>
                                      <a:lnTo>
                                        <a:pt x="2713355" y="373684"/>
                                      </a:lnTo>
                                      <a:lnTo>
                                        <a:pt x="2713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3F1E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959999pt;margin-top:-49.033581pt;width:213.65pt;height:29.45pt;mso-position-horizontal-relative:column;mso-position-vertical-relative:paragraph;z-index:15731200" id="docshapegroup5" coordorigin="799,-981" coordsize="4273,589">
                      <v:shape style="position:absolute;left:799;top:-981;width:4273;height:589" id="docshape6" coordorigin="799,-981" coordsize="4273,589" path="m5072,-981l3812,-981,799,-981,799,-392,3812,-392,5072,-392,5072,-981xe" filled="true" fillcolor="#f3f1e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erdana"/>
                <w:color w:val="0D0D0D"/>
                <w:spacing w:val="6"/>
                <w:sz w:val="56"/>
              </w:rPr>
              <w:t>Ravi </w:t>
            </w:r>
            <w:r>
              <w:rPr>
                <w:rFonts w:ascii="Verdana"/>
                <w:color w:val="0D0D0D"/>
                <w:spacing w:val="10"/>
                <w:w w:val="90"/>
                <w:sz w:val="56"/>
              </w:rPr>
              <w:t>Chavan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99"/>
              <w:rPr>
                <w:b/>
                <w:sz w:val="16"/>
              </w:rPr>
            </w:pPr>
            <w:hyperlink r:id="rId5">
              <w:r>
                <w:rPr>
                  <w:b/>
                  <w:color w:val="0000FF"/>
                  <w:spacing w:val="-2"/>
                  <w:sz w:val="16"/>
                  <w:u w:val="single" w:color="0000FF"/>
                </w:rPr>
                <w:t>ravichavan4334@gmail.com</w:t>
              </w:r>
            </w:hyperlink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7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3"/>
              <w:rPr>
                <w:b/>
                <w:sz w:val="22"/>
              </w:rPr>
            </w:pPr>
            <w:r>
              <w:rPr>
                <w:b/>
                <w:color w:val="6A624E"/>
                <w:spacing w:val="-2"/>
                <w:sz w:val="22"/>
              </w:rPr>
              <w:t>PROFILE</w:t>
            </w:r>
          </w:p>
        </w:tc>
      </w:tr>
      <w:tr>
        <w:trPr>
          <w:trHeight w:val="2552" w:hRule="atLeast"/>
        </w:trPr>
        <w:tc>
          <w:tcPr>
            <w:tcW w:w="38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8" w:type="dxa"/>
            <w:shd w:val="clear" w:color="auto" w:fill="F3F1EE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33" w:val="left" w:leader="none"/>
              </w:tabs>
              <w:spacing w:line="273" w:lineRule="auto" w:before="142" w:after="0"/>
              <w:ind w:left="113" w:right="1189" w:firstLine="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Engineering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professional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with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Bachelor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of</w:t>
            </w:r>
            <w:r>
              <w:rPr>
                <w:rFonts w:ascii="Verdana" w:hAnsi="Verdana"/>
                <w:spacing w:val="-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Technology of Electrical Engineering in Maharashtra Institute of Technology of Aurangabad (NAAC A+ grade).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3" w:val="left" w:leader="none"/>
              </w:tabs>
              <w:spacing w:line="273" w:lineRule="auto" w:before="9" w:after="0"/>
              <w:ind w:left="113" w:right="848" w:firstLine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Dynamic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proactive</w:t>
            </w:r>
            <w:r>
              <w:rPr>
                <w:rFonts w:ascii="Verdana" w:hAnsi="Verdana"/>
                <w:spacing w:val="-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engineer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skilled</w:t>
            </w:r>
            <w:r>
              <w:rPr>
                <w:rFonts w:ascii="Verdana" w:hAnsi="Verdana"/>
                <w:spacing w:val="-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in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QA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and</w:t>
            </w:r>
            <w:r>
              <w:rPr>
                <w:rFonts w:ascii="Verdana" w:hAnsi="Verdana"/>
                <w:spacing w:val="-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DevOps, with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2.6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years</w:t>
            </w:r>
            <w:r>
              <w:rPr>
                <w:rFonts w:ascii="Verdana" w:hAnsi="Verdana"/>
                <w:spacing w:val="-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of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in-depth</w:t>
            </w:r>
            <w:r>
              <w:rPr>
                <w:rFonts w:ascii="Verdana" w:hAnsi="Verdana"/>
                <w:spacing w:val="-17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professional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experience,</w:t>
            </w:r>
            <w:r>
              <w:rPr>
                <w:rFonts w:ascii="Verdana" w:hAnsi="Verdana"/>
                <w:spacing w:val="-18"/>
                <w:sz w:val="20"/>
              </w:rPr>
              <w:t> </w:t>
            </w:r>
            <w:r>
              <w:rPr>
                <w:rFonts w:ascii="Verdana" w:hAnsi="Verdana"/>
                <w:sz w:val="20"/>
              </w:rPr>
              <w:t>academic knowledge, and practical project work.</w:t>
            </w:r>
          </w:p>
        </w:tc>
      </w:tr>
      <w:tr>
        <w:trPr>
          <w:trHeight w:val="818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spacing w:before="12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799"/>
              <w:rPr>
                <w:b/>
                <w:sz w:val="22"/>
              </w:rPr>
            </w:pPr>
            <w:r>
              <w:rPr>
                <w:b/>
                <w:color w:val="6A624E"/>
                <w:spacing w:val="-2"/>
                <w:sz w:val="22"/>
              </w:rPr>
              <w:t>CONTACT</w:t>
            </w:r>
          </w:p>
        </w:tc>
        <w:tc>
          <w:tcPr>
            <w:tcW w:w="1260" w:type="dxa"/>
            <w:shd w:val="clear" w:color="auto" w:fill="FBFB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8" w:type="dxa"/>
            <w:shd w:val="clear" w:color="auto" w:fill="FBFBF8"/>
          </w:tcPr>
          <w:p>
            <w:pPr>
              <w:pStyle w:val="TableParagraph"/>
              <w:spacing w:before="12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3"/>
              <w:rPr>
                <w:b/>
                <w:sz w:val="22"/>
              </w:rPr>
            </w:pPr>
            <w:r>
              <w:rPr>
                <w:b/>
                <w:color w:val="6A624E"/>
                <w:w w:val="90"/>
                <w:sz w:val="22"/>
              </w:rPr>
              <w:t>WORK</w:t>
            </w:r>
            <w:r>
              <w:rPr>
                <w:b/>
                <w:color w:val="6A624E"/>
                <w:spacing w:val="-6"/>
                <w:sz w:val="22"/>
              </w:rPr>
              <w:t> </w:t>
            </w:r>
            <w:r>
              <w:rPr>
                <w:b/>
                <w:color w:val="6A624E"/>
                <w:spacing w:val="-2"/>
                <w:sz w:val="22"/>
              </w:rPr>
              <w:t>EXPERIENCE</w:t>
            </w:r>
          </w:p>
        </w:tc>
      </w:tr>
      <w:tr>
        <w:trPr>
          <w:trHeight w:val="800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spacing w:line="20" w:lineRule="exact"/>
              <w:ind w:left="799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13255" cy="12700"/>
                      <wp:effectExtent l="0" t="0" r="0" b="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913255" cy="12700"/>
                                <a:chExt cx="1913255" cy="127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913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3255" h="12700">
                                      <a:moveTo>
                                        <a:pt x="19132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1913255" y="12192"/>
                                      </a:lnTo>
                                      <a:lnTo>
                                        <a:pt x="19132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2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.65pt;height:1pt;mso-position-horizontal-relative:char;mso-position-vertical-relative:line" id="docshapegroup7" coordorigin="0,0" coordsize="3013,20">
                      <v:rect style="position:absolute;left:0;top:0;width:3013;height:20" id="docshape8" filled="true" fillcolor="#6a624e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13"/>
              <w:ind w:left="914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+91-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7448290857</w:t>
            </w:r>
          </w:p>
          <w:p>
            <w:pPr>
              <w:pStyle w:val="TableParagraph"/>
              <w:spacing w:before="41"/>
              <w:ind w:left="914"/>
              <w:rPr>
                <w:rFonts w:ascii="Verdana"/>
                <w:sz w:val="20"/>
              </w:rPr>
            </w:pPr>
            <w:r>
              <w:rPr>
                <w:rFonts w:ascii="Verdana"/>
                <w:spacing w:val="-7"/>
                <w:sz w:val="20"/>
              </w:rPr>
              <w:t>Pune,</w:t>
            </w:r>
            <w:r>
              <w:rPr>
                <w:rFonts w:ascii="Verdana"/>
                <w:spacing w:val="-11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Maharashtra.</w:t>
            </w:r>
          </w:p>
        </w:tc>
        <w:tc>
          <w:tcPr>
            <w:tcW w:w="1260" w:type="dxa"/>
            <w:vMerge w:val="restart"/>
            <w:shd w:val="clear" w:color="auto" w:fill="FBFB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8" w:type="dxa"/>
            <w:vMerge w:val="restart"/>
            <w:shd w:val="clear" w:color="auto" w:fill="FBFBF8"/>
          </w:tcPr>
          <w:p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170679" cy="12700"/>
                      <wp:effectExtent l="0" t="0" r="0" b="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4170679" cy="12700"/>
                                <a:chExt cx="4170679" cy="127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4170679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70679" h="12700">
                                      <a:moveTo>
                                        <a:pt x="41705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170553" y="12192"/>
                                      </a:lnTo>
                                      <a:lnTo>
                                        <a:pt x="41705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2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28.4pt;height:1pt;mso-position-horizontal-relative:char;mso-position-vertical-relative:line" id="docshapegroup9" coordorigin="0,0" coordsize="6568,20">
                      <v:rect style="position:absolute;left:0;top:0;width:6568;height:20" id="docshape10" filled="true" fillcolor="#6a624e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78" w:lineRule="auto" w:before="113"/>
              <w:ind w:left="113" w:right="3355"/>
              <w:rPr>
                <w:rFonts w:ascii="Verdana"/>
                <w:sz w:val="20"/>
              </w:rPr>
            </w:pPr>
            <w:r>
              <w:rPr>
                <w:b/>
                <w:sz w:val="20"/>
              </w:rPr>
              <w:t>QA - Automation Engineer. </w:t>
            </w:r>
            <w:r>
              <w:rPr>
                <w:rFonts w:ascii="Verdana"/>
                <w:w w:val="85"/>
                <w:sz w:val="20"/>
              </w:rPr>
              <w:t>CAPGEMINI INDIA PRIVATE LIMITED </w:t>
            </w:r>
            <w:r>
              <w:rPr>
                <w:rFonts w:ascii="Verdana"/>
                <w:spacing w:val="-2"/>
                <w:sz w:val="20"/>
              </w:rPr>
              <w:t>May</w:t>
            </w:r>
            <w:r>
              <w:rPr>
                <w:rFonts w:ascii="Verdana"/>
                <w:spacing w:val="-16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2022</w:t>
            </w:r>
            <w:r>
              <w:rPr>
                <w:rFonts w:ascii="Verdana"/>
                <w:spacing w:val="-16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TO</w:t>
            </w:r>
            <w:r>
              <w:rPr>
                <w:rFonts w:ascii="Verdana"/>
                <w:spacing w:val="-15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17</w:t>
            </w:r>
            <w:r>
              <w:rPr>
                <w:rFonts w:ascii="Verdana"/>
                <w:spacing w:val="-16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Oct</w:t>
            </w:r>
            <w:r>
              <w:rPr>
                <w:rFonts w:ascii="Verdana"/>
                <w:spacing w:val="-15"/>
                <w:sz w:val="20"/>
              </w:rPr>
              <w:t> </w:t>
            </w:r>
            <w:r>
              <w:rPr>
                <w:rFonts w:ascii="Verdana"/>
                <w:spacing w:val="-2"/>
                <w:sz w:val="20"/>
              </w:rPr>
              <w:t>2024.</w:t>
            </w:r>
          </w:p>
          <w:p>
            <w:pPr>
              <w:pStyle w:val="TableParagraph"/>
              <w:spacing w:before="122"/>
              <w:ind w:left="9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Technologies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&amp;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Tools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-</w:t>
            </w:r>
            <w:r>
              <w:rPr>
                <w:b/>
                <w:spacing w:val="-10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59" w:after="0"/>
              <w:ind w:left="264" w:right="718" w:hanging="152"/>
              <w:jc w:val="left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ViNGC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written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test Plan. Strong knowledge in automation framework like BDD, Cucumber, pom.xml, feature file &amp; java - Selenium.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0" w:after="0"/>
              <w:ind w:left="264" w:right="590" w:hanging="152"/>
              <w:jc w:val="left"/>
              <w:rPr>
                <w:sz w:val="18"/>
              </w:rPr>
            </w:pPr>
            <w:r>
              <w:rPr>
                <w:sz w:val="18"/>
              </w:rPr>
              <w:t>Created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BDD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framework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automate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scripts.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Also,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knowledge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X-paths, using id, Placeholder name. &amp; alert Success. Good knowledge to create Positive &amp; Negative scripts using java-selenium framework.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0" w:after="0"/>
              <w:ind w:left="264" w:right="474" w:hanging="152"/>
              <w:jc w:val="left"/>
              <w:rPr>
                <w:sz w:val="18"/>
              </w:rPr>
            </w:pPr>
            <w:r>
              <w:rPr>
                <w:sz w:val="18"/>
              </w:rPr>
              <w:t>Successfully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performed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sanity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release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Collected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logs in case of issue.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0" w:after="0"/>
              <w:ind w:left="264" w:right="701" w:hanging="152"/>
              <w:jc w:val="left"/>
              <w:rPr>
                <w:sz w:val="18"/>
              </w:rPr>
            </w:pPr>
            <w:r>
              <w:rPr>
                <w:sz w:val="18"/>
              </w:rPr>
              <w:t>Created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maintained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robust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frameworks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Java,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TestNG, and Maven, ensuring high code reusability and modularity.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1" w:after="0"/>
              <w:ind w:left="264" w:right="1087" w:hanging="152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executed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Postman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Rest Assured, validating backend services and improving test coverage.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58" w:after="0"/>
              <w:ind w:left="264" w:right="486" w:hanging="152"/>
              <w:jc w:val="left"/>
              <w:rPr>
                <w:sz w:val="18"/>
              </w:rPr>
            </w:pPr>
            <w:r>
              <w:rPr>
                <w:sz w:val="18"/>
              </w:rPr>
              <w:t>Worked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Couchbase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MariaDB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databases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validation,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query execution, and ensuring backend data consistency during test automation.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1" w:after="0"/>
              <w:ind w:left="264" w:right="608" w:hanging="152"/>
              <w:jc w:val="left"/>
              <w:rPr>
                <w:sz w:val="18"/>
              </w:rPr>
            </w:pPr>
            <w:r>
              <w:rPr>
                <w:sz w:val="18"/>
              </w:rPr>
              <w:t>Identified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JIRA,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assisted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analysis,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 resolved over 75% of discovered issues, improving application stability.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1" w:after="0"/>
              <w:ind w:left="264" w:right="708" w:hanging="152"/>
              <w:jc w:val="left"/>
              <w:rPr>
                <w:sz w:val="18"/>
              </w:rPr>
            </w:pPr>
            <w:r>
              <w:rPr>
                <w:sz w:val="18"/>
              </w:rPr>
              <w:t>Automated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comprehensive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regression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suites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features remained stable after code changes or deployments.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61" w:after="0"/>
              <w:ind w:left="264" w:right="591" w:hanging="152"/>
              <w:jc w:val="left"/>
              <w:rPr>
                <w:sz w:val="18"/>
              </w:rPr>
            </w:pPr>
            <w:r>
              <w:rPr>
                <w:sz w:val="18"/>
              </w:rPr>
              <w:t>Integrated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automated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suites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CI/CD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pipelines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Jenkins,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enabling continuous testing and early bug detection.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2" w:val="left" w:leader="none"/>
                <w:tab w:pos="264" w:val="left" w:leader="none"/>
              </w:tabs>
              <w:spacing w:line="240" w:lineRule="auto" w:before="158" w:after="0"/>
              <w:ind w:left="264" w:right="464" w:hanging="152"/>
              <w:jc w:val="left"/>
              <w:rPr>
                <w:sz w:val="18"/>
              </w:rPr>
            </w:pPr>
            <w:r>
              <w:rPr>
                <w:sz w:val="18"/>
              </w:rPr>
              <w:t>Collaborated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cross-functional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teams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Agile/Scrum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environments,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actively participating in daily stand-ups, sprint planning, and status meetings.</w:t>
            </w:r>
          </w:p>
        </w:tc>
      </w:tr>
      <w:tr>
        <w:trPr>
          <w:trHeight w:val="1073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274" w:val="left" w:leader="none"/>
              </w:tabs>
              <w:spacing w:line="254" w:lineRule="auto" w:before="141" w:after="0"/>
              <w:ind w:left="1274" w:right="339" w:hanging="363"/>
              <w:jc w:val="left"/>
              <w:rPr>
                <w:rFonts w:ascii="Verdana" w:hAnsi="Verdana"/>
                <w:sz w:val="20"/>
              </w:rPr>
            </w:pPr>
            <w:hyperlink r:id="rId6">
              <w:r>
                <w:rPr>
                  <w:rFonts w:ascii="Verdana" w:hAnsi="Verdana"/>
                  <w:spacing w:val="-2"/>
                  <w:sz w:val="20"/>
                </w:rPr>
                <w:t>www.linkedin.com/in/</w:t>
              </w:r>
            </w:hyperlink>
            <w:r>
              <w:rPr>
                <w:rFonts w:ascii="Verdana" w:hAnsi="Verdana"/>
                <w:spacing w:val="-2"/>
                <w:sz w:val="20"/>
              </w:rPr>
              <w:t> ravi-chavan- aab4a51b5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2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spacing w:before="121"/>
              <w:ind w:left="799"/>
              <w:rPr>
                <w:b/>
                <w:sz w:val="22"/>
              </w:rPr>
            </w:pPr>
            <w:r>
              <w:rPr>
                <w:b/>
                <w:color w:val="6A624E"/>
                <w:w w:val="90"/>
                <w:sz w:val="22"/>
              </w:rPr>
              <w:t>KEY</w:t>
            </w:r>
            <w:r>
              <w:rPr>
                <w:b/>
                <w:color w:val="6A624E"/>
                <w:spacing w:val="-7"/>
                <w:w w:val="90"/>
                <w:sz w:val="22"/>
              </w:rPr>
              <w:t> </w:t>
            </w:r>
            <w:r>
              <w:rPr>
                <w:b/>
                <w:color w:val="6A624E"/>
                <w:spacing w:val="-2"/>
                <w:sz w:val="22"/>
              </w:rPr>
              <w:t>SKILLS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spacing w:line="20" w:lineRule="exact"/>
              <w:ind w:left="799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13255" cy="12700"/>
                      <wp:effectExtent l="0" t="0" r="0" b="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913255" cy="12700"/>
                                <a:chExt cx="1913255" cy="1270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9132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3255" h="12700">
                                      <a:moveTo>
                                        <a:pt x="19132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1913255" y="12191"/>
                                      </a:lnTo>
                                      <a:lnTo>
                                        <a:pt x="19132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2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.65pt;height:1pt;mso-position-horizontal-relative:char;mso-position-vertical-relative:line" id="docshapegroup11" coordorigin="0,0" coordsize="3013,20">
                      <v:rect style="position:absolute;left:0;top:0;width:3013;height:20" id="docshape12" filled="true" fillcolor="#6a624e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34" w:val="left" w:leader="none"/>
              </w:tabs>
              <w:spacing w:line="240" w:lineRule="auto" w:before="110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4"/>
                <w:sz w:val="20"/>
              </w:rPr>
              <w:t>Java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3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634" w:val="left" w:leader="none"/>
              </w:tabs>
              <w:spacing w:line="240" w:lineRule="auto" w:before="59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Manual</w:t>
            </w:r>
            <w:r>
              <w:rPr>
                <w:rFonts w:ascii="Verdana" w:hAnsi="Verdana"/>
                <w:spacing w:val="-12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Testing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6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58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Automation</w:t>
            </w:r>
            <w:r>
              <w:rPr>
                <w:rFonts w:ascii="Verdana" w:hAnsi="Verdana"/>
                <w:spacing w:val="-15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3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5"/>
                <w:sz w:val="20"/>
              </w:rPr>
              <w:t>Java-</w:t>
            </w:r>
            <w:r>
              <w:rPr>
                <w:rFonts w:ascii="Verdana" w:hAnsi="Verdana"/>
                <w:spacing w:val="-2"/>
                <w:sz w:val="20"/>
              </w:rPr>
              <w:t>Selenium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6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Maven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4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Postman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5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Cucumber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4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8"/>
                <w:sz w:val="20"/>
              </w:rPr>
              <w:t>Selenium</w:t>
            </w:r>
            <w:r>
              <w:rPr>
                <w:rFonts w:ascii="Verdana" w:hAnsi="Verdana"/>
                <w:spacing w:val="-12"/>
                <w:sz w:val="20"/>
              </w:rPr>
              <w:t> </w:t>
            </w:r>
            <w:r>
              <w:rPr>
                <w:rFonts w:ascii="Verdana" w:hAnsi="Verdana"/>
                <w:spacing w:val="-8"/>
                <w:sz w:val="20"/>
              </w:rPr>
              <w:t>Web driver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37" w:lineRule="auto" w:before="40" w:after="0"/>
              <w:ind w:left="1634" w:right="379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Troubleshooting</w:t>
            </w:r>
            <w:r>
              <w:rPr>
                <w:rFonts w:ascii="Verdana" w:hAnsi="Verdana"/>
                <w:spacing w:val="-16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&amp; Debugging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9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Sanity</w:t>
            </w:r>
            <w:r>
              <w:rPr>
                <w:rFonts w:ascii="Verdana" w:hAnsi="Verdana"/>
                <w:spacing w:val="-9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5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Regression</w:t>
            </w:r>
            <w:r>
              <w:rPr>
                <w:rFonts w:ascii="Verdana" w:hAnsi="Verdana"/>
                <w:spacing w:val="-15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6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Performance</w:t>
            </w:r>
            <w:r>
              <w:rPr>
                <w:rFonts w:ascii="Verdana" w:hAnsi="Verdana"/>
                <w:spacing w:val="-15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6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UI</w:t>
            </w:r>
            <w:r>
              <w:rPr>
                <w:rFonts w:ascii="Verdana" w:hAnsi="Verdana"/>
                <w:spacing w:val="-11"/>
                <w:sz w:val="20"/>
              </w:rPr>
              <w:t> </w:t>
            </w:r>
            <w:r>
              <w:rPr>
                <w:rFonts w:ascii="Verdana" w:hAnsi="Verdana"/>
                <w:spacing w:val="-2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3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sz w:val="20"/>
              </w:rPr>
              <w:t>QA-Automation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8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4"/>
                <w:sz w:val="20"/>
              </w:rPr>
              <w:t>JIRA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4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w w:val="80"/>
                <w:sz w:val="20"/>
              </w:rPr>
              <w:t>GIT</w:t>
            </w:r>
            <w:r>
              <w:rPr>
                <w:rFonts w:ascii="Verdana" w:hAnsi="Verdana"/>
                <w:spacing w:val="-9"/>
                <w:sz w:val="20"/>
              </w:rPr>
              <w:t> </w:t>
            </w:r>
            <w:r>
              <w:rPr>
                <w:rFonts w:ascii="Verdana" w:hAnsi="Verdana"/>
                <w:spacing w:val="-5"/>
                <w:sz w:val="20"/>
              </w:rPr>
              <w:t>Lab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34" w:val="left" w:leader="none"/>
              </w:tabs>
              <w:spacing w:line="240" w:lineRule="auto" w:before="33" w:after="0"/>
              <w:ind w:left="1634" w:right="0" w:hanging="36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2"/>
                <w:w w:val="90"/>
                <w:sz w:val="20"/>
              </w:rPr>
              <w:t>MySQL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8" w:type="dxa"/>
            <w:vMerge/>
            <w:tcBorders>
              <w:top w:val="nil"/>
            </w:tcBorders>
            <w:shd w:val="clear" w:color="auto" w:fill="FBFBF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FBFB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8" w:type="dxa"/>
            <w:shd w:val="clear" w:color="auto" w:fill="FBFBF8"/>
          </w:tcPr>
          <w:p>
            <w:pPr>
              <w:pStyle w:val="TableParagraph"/>
              <w:spacing w:before="139"/>
              <w:rPr>
                <w:b/>
                <w:sz w:val="22"/>
              </w:rPr>
            </w:pPr>
            <w:r>
              <w:rPr>
                <w:b/>
                <w:color w:val="6A624E"/>
                <w:spacing w:val="-2"/>
                <w:sz w:val="22"/>
              </w:rPr>
              <w:t>EDUCATION</w:t>
            </w:r>
          </w:p>
        </w:tc>
      </w:tr>
      <w:tr>
        <w:trPr>
          <w:trHeight w:val="878" w:hRule="atLeast"/>
        </w:trPr>
        <w:tc>
          <w:tcPr>
            <w:tcW w:w="3812" w:type="dxa"/>
            <w:shd w:val="clear" w:color="auto" w:fill="FBFB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FBFBF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8" w:type="dxa"/>
            <w:shd w:val="clear" w:color="auto" w:fill="FBFBF8"/>
          </w:tcPr>
          <w:p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170679" cy="12700"/>
                      <wp:effectExtent l="0" t="0" r="0" b="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170679" cy="12700"/>
                                <a:chExt cx="4170679" cy="127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4170679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70679" h="12700">
                                      <a:moveTo>
                                        <a:pt x="41705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170553" y="12192"/>
                                      </a:lnTo>
                                      <a:lnTo>
                                        <a:pt x="41705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62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28.4pt;height:1pt;mso-position-horizontal-relative:char;mso-position-vertical-relative:line" id="docshapegroup13" coordorigin="0,0" coordsize="6568,20">
                      <v:rect style="position:absolute;left:0;top:0;width:6568;height:20" id="docshape14" filled="true" fillcolor="#6a624e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08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June-</w:t>
            </w:r>
            <w:r>
              <w:rPr>
                <w:b/>
                <w:spacing w:val="-4"/>
                <w:sz w:val="16"/>
              </w:rPr>
              <w:t>2021</w:t>
            </w:r>
          </w:p>
          <w:p>
            <w:pPr>
              <w:pStyle w:val="TableParagraph"/>
              <w:spacing w:line="220" w:lineRule="atLeast" w:before="97"/>
              <w:ind w:right="771" w:firstLine="4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Engineering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professional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with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B.Tech-EE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engineering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from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Maharashtra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Institute </w:t>
            </w:r>
            <w:r>
              <w:rPr>
                <w:b/>
                <w:sz w:val="16"/>
              </w:rPr>
              <w:t>Technology of Aurangabad (NAAC A+ grade).</w:t>
            </w:r>
          </w:p>
        </w:tc>
      </w:tr>
    </w:tbl>
    <w:sectPr>
      <w:type w:val="continuous"/>
      <w:pgSz w:w="12240" w:h="15840"/>
      <w:pgMar w:top="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6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6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3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74" w:hanging="363"/>
      </w:pPr>
      <w:rPr>
        <w:rFonts w:hint="default" w:ascii="Symbol" w:hAnsi="Symbol" w:eastAsia="Symbol" w:cs="Symbol"/>
        <w:b w:val="0"/>
        <w:bCs w:val="0"/>
        <w:i w:val="0"/>
        <w:iCs w:val="0"/>
        <w:color w:val="6A624E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6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5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64" w:hanging="1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7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1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5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9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2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0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◆"/>
      <w:lvlJc w:val="left"/>
      <w:pPr>
        <w:ind w:left="113" w:hanging="221"/>
      </w:pPr>
      <w:rPr>
        <w:rFonts w:hint="default" w:ascii="Cambria Math" w:hAnsi="Cambria Math" w:eastAsia="Cambria Math" w:cs="Cambria Math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2" w:hanging="22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vichavan4334@gmail.com" TargetMode="External"/><Relationship Id="rId6" Type="http://schemas.openxmlformats.org/officeDocument/2006/relationships/hyperlink" Target="http://www.linkedin.com/in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Daddikar, Ashish</dc:creator>
  <dcterms:created xsi:type="dcterms:W3CDTF">2025-06-16T05:42:31Z</dcterms:created>
  <dcterms:modified xsi:type="dcterms:W3CDTF">2025-06-16T05:42:31Z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2025-06-16T00:00:00Z</vt:filetime>
  </property>
  <property fmtid="{D5CDD505-2E9C-101B-9397-08002B2CF9AE}" pid="5" name="Producer">
    <vt:lpwstr>Microsoft® Word 2019</vt:lpwstr>
  </property>
</Properties>
</file>