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0D1A" w14:textId="77777777" w:rsidR="00446BC3" w:rsidRDefault="00446BC3" w:rsidP="00E04BD8">
      <w:bookmarkStart w:id="0" w:name="_GoBack"/>
      <w:bookmarkEnd w:id="0"/>
    </w:p>
    <w:p w14:paraId="4CBB4A81" w14:textId="77777777" w:rsidR="00FF0998" w:rsidRDefault="00FF0998" w:rsidP="00ED380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created the profit and the active variables. We standardized the limit, </w:t>
      </w:r>
      <w:proofErr w:type="spellStart"/>
      <w:r>
        <w:rPr>
          <w:rFonts w:asciiTheme="minorHAnsi" w:hAnsiTheme="minorHAnsi" w:cstheme="minorHAnsi"/>
        </w:rPr>
        <w:t>tottrans</w:t>
      </w:r>
      <w:proofErr w:type="spellEnd"/>
      <w:r>
        <w:rPr>
          <w:rFonts w:asciiTheme="minorHAnsi" w:hAnsiTheme="minorHAnsi" w:cstheme="minorHAnsi"/>
        </w:rPr>
        <w:t xml:space="preserve"> and profit variables</w:t>
      </w:r>
      <w:r w:rsidR="00C37562">
        <w:rPr>
          <w:rFonts w:asciiTheme="minorHAnsi" w:hAnsiTheme="minorHAnsi" w:cstheme="minorHAnsi"/>
        </w:rPr>
        <w:t xml:space="preserve"> by dividing them by 1000, and the age variable is standardized by dividing it by 100.</w:t>
      </w:r>
    </w:p>
    <w:p w14:paraId="48260936" w14:textId="77777777" w:rsidR="00C37562" w:rsidRPr="00FF0998" w:rsidRDefault="00C37562" w:rsidP="00ED3808">
      <w:pPr>
        <w:rPr>
          <w:rFonts w:asciiTheme="minorHAnsi" w:hAnsiTheme="minorHAnsi" w:cstheme="minorHAnsi"/>
        </w:rPr>
      </w:pPr>
    </w:p>
    <w:p w14:paraId="763C3EFF" w14:textId="77777777" w:rsidR="00ED3808" w:rsidRPr="00FF0998" w:rsidRDefault="00ED3808" w:rsidP="00ED3808">
      <w:pPr>
        <w:rPr>
          <w:rFonts w:asciiTheme="minorHAnsi" w:hAnsiTheme="minorHAnsi" w:cstheme="minorHAnsi"/>
          <w:b/>
        </w:rPr>
      </w:pPr>
      <w:r w:rsidRPr="00FF0998">
        <w:rPr>
          <w:rFonts w:asciiTheme="minorHAnsi" w:hAnsiTheme="minorHAnsi" w:cstheme="minorHAnsi"/>
          <w:b/>
        </w:rPr>
        <w:t>1</w:t>
      </w:r>
      <w:r>
        <w:t>.</w:t>
      </w:r>
      <w:r w:rsidRPr="00FF0998">
        <w:rPr>
          <w:rFonts w:asciiTheme="minorHAnsi" w:hAnsiTheme="minorHAnsi" w:cstheme="minorHAnsi"/>
          <w:b/>
        </w:rPr>
        <w:t xml:space="preserve"> Run the following Tobit model (Use PROC QLIM)</w:t>
      </w:r>
    </w:p>
    <w:p w14:paraId="0049A970" w14:textId="77777777" w:rsidR="00ED3808" w:rsidRPr="00446BC3" w:rsidRDefault="00ED3808" w:rsidP="00ED3808">
      <w:pPr>
        <w:rPr>
          <w:rFonts w:asciiTheme="minorHAnsi" w:hAnsiTheme="minorHAnsi" w:cstheme="minorHAnsi"/>
        </w:rPr>
      </w:pPr>
    </w:p>
    <w:p w14:paraId="24F5D746" w14:textId="77777777" w:rsidR="00ED3808" w:rsidRPr="00446BC3" w:rsidRDefault="00ED3808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Model profit = age, </w:t>
      </w:r>
      <w:proofErr w:type="spellStart"/>
      <w:r w:rsidRPr="00446BC3">
        <w:rPr>
          <w:rFonts w:asciiTheme="minorHAnsi" w:hAnsiTheme="minorHAnsi" w:cstheme="minorHAnsi"/>
        </w:rPr>
        <w:t>totaltrans</w:t>
      </w:r>
      <w:proofErr w:type="spellEnd"/>
      <w:r w:rsidRPr="00446BC3">
        <w:rPr>
          <w:rFonts w:asciiTheme="minorHAnsi" w:hAnsiTheme="minorHAnsi" w:cstheme="minorHAnsi"/>
        </w:rPr>
        <w:t xml:space="preserve">, rewards, limit, </w:t>
      </w:r>
      <w:proofErr w:type="spellStart"/>
      <w:r w:rsidRPr="00446BC3">
        <w:rPr>
          <w:rFonts w:asciiTheme="minorHAnsi" w:hAnsiTheme="minorHAnsi" w:cstheme="minorHAnsi"/>
        </w:rPr>
        <w:t>numcard</w:t>
      </w:r>
      <w:proofErr w:type="spellEnd"/>
      <w:r w:rsidRPr="00446BC3">
        <w:rPr>
          <w:rFonts w:asciiTheme="minorHAnsi" w:hAnsiTheme="minorHAnsi" w:cstheme="minorHAnsi"/>
        </w:rPr>
        <w:t>, modes of acquisition, type of card, types of affinity</w:t>
      </w:r>
    </w:p>
    <w:p w14:paraId="06506B02" w14:textId="77777777" w:rsidR="00ED3808" w:rsidRPr="00446BC3" w:rsidRDefault="00ED3808" w:rsidP="00ED3808">
      <w:pPr>
        <w:rPr>
          <w:rFonts w:asciiTheme="minorHAnsi" w:hAnsiTheme="minorHAnsi" w:cstheme="minorHAnsi"/>
        </w:rPr>
      </w:pPr>
    </w:p>
    <w:p w14:paraId="5625CDAB" w14:textId="77777777" w:rsidR="00ED3808" w:rsidRPr="00446BC3" w:rsidRDefault="00ED3808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Write a summary of the results. Focus on important effects, interpretation, model fit etc.</w:t>
      </w:r>
    </w:p>
    <w:p w14:paraId="034FFDD4" w14:textId="77777777" w:rsidR="00ED3808" w:rsidRPr="00446BC3" w:rsidRDefault="00ED3808" w:rsidP="00ED3808">
      <w:pPr>
        <w:rPr>
          <w:rFonts w:asciiTheme="minorHAnsi" w:hAnsiTheme="minorHAnsi" w:cstheme="minorHAnsi"/>
        </w:rPr>
      </w:pPr>
    </w:p>
    <w:p w14:paraId="2EC9664A" w14:textId="77777777" w:rsidR="00ED3808" w:rsidRPr="00446BC3" w:rsidRDefault="00ED3808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noProof/>
        </w:rPr>
        <w:drawing>
          <wp:inline distT="0" distB="0" distL="0" distR="0" wp14:anchorId="101DBF23" wp14:editId="603A642D">
            <wp:extent cx="5486400" cy="42857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E82B" w14:textId="77777777" w:rsidR="00EB75B9" w:rsidRPr="00446BC3" w:rsidRDefault="00EB75B9" w:rsidP="00ED3808">
      <w:pPr>
        <w:rPr>
          <w:rFonts w:asciiTheme="minorHAnsi" w:hAnsiTheme="minorHAnsi" w:cstheme="minorHAnsi"/>
        </w:rPr>
      </w:pPr>
    </w:p>
    <w:p w14:paraId="0388AED0" w14:textId="77777777" w:rsidR="00E70152" w:rsidRPr="00446BC3" w:rsidRDefault="00EB75B9" w:rsidP="00E70152">
      <w:pPr>
        <w:rPr>
          <w:rFonts w:asciiTheme="minorHAnsi" w:hAnsiTheme="minorHAnsi" w:cstheme="minorHAnsi"/>
          <w:b/>
          <w:u w:val="single"/>
        </w:rPr>
      </w:pPr>
      <w:r w:rsidRPr="00446BC3">
        <w:rPr>
          <w:rFonts w:asciiTheme="minorHAnsi" w:hAnsiTheme="minorHAnsi" w:cstheme="minorHAnsi"/>
          <w:b/>
          <w:u w:val="single"/>
        </w:rPr>
        <w:t>Inference:</w:t>
      </w:r>
    </w:p>
    <w:p w14:paraId="2DA71856" w14:textId="77777777" w:rsidR="00E70152" w:rsidRPr="00446BC3" w:rsidRDefault="00E70152" w:rsidP="00E70152">
      <w:pPr>
        <w:rPr>
          <w:rFonts w:asciiTheme="minorHAnsi" w:hAnsiTheme="minorHAnsi" w:cstheme="minorHAnsi"/>
          <w:color w:val="333333"/>
          <w:sz w:val="27"/>
          <w:szCs w:val="27"/>
        </w:rPr>
      </w:pPr>
    </w:p>
    <w:p w14:paraId="7E5D6C9C" w14:textId="77777777" w:rsidR="00E70152" w:rsidRPr="00446BC3" w:rsidRDefault="00E70152" w:rsidP="00474F01">
      <w:p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The above </w:t>
      </w:r>
      <w:r w:rsidR="00FF0998">
        <w:rPr>
          <w:rFonts w:asciiTheme="minorHAnsi" w:hAnsiTheme="minorHAnsi" w:cstheme="minorHAnsi"/>
        </w:rPr>
        <w:t>tables</w:t>
      </w:r>
      <w:r w:rsidRPr="00446BC3">
        <w:rPr>
          <w:rFonts w:asciiTheme="minorHAnsi" w:hAnsiTheme="minorHAnsi" w:cstheme="minorHAnsi"/>
        </w:rPr>
        <w:t xml:space="preserve"> provide a summary of the number of censored values at Lower bound (where lower bound= 0</w:t>
      </w:r>
      <w:r w:rsidR="00106791">
        <w:rPr>
          <w:rFonts w:asciiTheme="minorHAnsi" w:hAnsiTheme="minorHAnsi" w:cstheme="minorHAnsi"/>
        </w:rPr>
        <w:t xml:space="preserve"> for the profit variable</w:t>
      </w:r>
      <w:r w:rsidRPr="00446BC3">
        <w:rPr>
          <w:rFonts w:asciiTheme="minorHAnsi" w:hAnsiTheme="minorHAnsi" w:cstheme="minorHAnsi"/>
        </w:rPr>
        <w:t>) 2314.</w:t>
      </w:r>
    </w:p>
    <w:p w14:paraId="611CA6EA" w14:textId="77777777" w:rsidR="00E70152" w:rsidRPr="00446BC3" w:rsidRDefault="00E70152" w:rsidP="00474F01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The Model Fit Summary</w:t>
      </w:r>
      <w:r w:rsidR="00106791">
        <w:rPr>
          <w:rFonts w:asciiTheme="minorHAnsi" w:hAnsiTheme="minorHAnsi" w:cstheme="minorHAnsi"/>
        </w:rPr>
        <w:t xml:space="preserve"> table</w:t>
      </w:r>
      <w:r w:rsidRPr="00446BC3">
        <w:rPr>
          <w:rFonts w:asciiTheme="minorHAnsi" w:hAnsiTheme="minorHAnsi" w:cstheme="minorHAnsi"/>
        </w:rPr>
        <w:t xml:space="preserve"> includes information on the number of observations which is 7227 out of which it has 174 missing values, the log likelihood for the model is -11366</w:t>
      </w:r>
      <w:r w:rsidR="00C8334B" w:rsidRPr="00446BC3">
        <w:rPr>
          <w:rFonts w:asciiTheme="minorHAnsi" w:hAnsiTheme="minorHAnsi" w:cstheme="minorHAnsi"/>
        </w:rPr>
        <w:t xml:space="preserve"> which can be used to compare nested models</w:t>
      </w:r>
      <w:r w:rsidRPr="00446BC3">
        <w:rPr>
          <w:rFonts w:asciiTheme="minorHAnsi" w:hAnsiTheme="minorHAnsi" w:cstheme="minorHAnsi"/>
        </w:rPr>
        <w:t>, and the AIC and Schwarz Criterion (also known as the BIC) for the model are 22768 and 22892 respectively</w:t>
      </w:r>
      <w:r w:rsidR="00C8334B" w:rsidRPr="00446BC3">
        <w:rPr>
          <w:rFonts w:asciiTheme="minorHAnsi" w:hAnsiTheme="minorHAnsi" w:cstheme="minorHAnsi"/>
        </w:rPr>
        <w:t>, which can be used to compare nested and non-nested models.</w:t>
      </w:r>
      <w:r w:rsidR="007670A4" w:rsidRPr="00446BC3">
        <w:rPr>
          <w:rFonts w:asciiTheme="minorHAnsi" w:hAnsiTheme="minorHAnsi" w:cstheme="minorHAnsi"/>
        </w:rPr>
        <w:t xml:space="preserve"> The selected mode has only one Endogenous variable </w:t>
      </w:r>
    </w:p>
    <w:p w14:paraId="233C3DCB" w14:textId="77777777" w:rsidR="00ED3808" w:rsidRPr="00446BC3" w:rsidRDefault="00ED3808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B21F09C" wp14:editId="2018577B">
            <wp:extent cx="3790950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B65F8" w14:textId="77777777" w:rsidR="004753F2" w:rsidRPr="00446BC3" w:rsidRDefault="004753F2" w:rsidP="00ED3808">
      <w:pPr>
        <w:rPr>
          <w:rFonts w:asciiTheme="minorHAnsi" w:hAnsiTheme="minorHAnsi" w:cstheme="minorHAnsi"/>
        </w:rPr>
      </w:pPr>
    </w:p>
    <w:p w14:paraId="0B23B10A" w14:textId="77777777" w:rsidR="007670A4" w:rsidRPr="00446BC3" w:rsidRDefault="007670A4" w:rsidP="00ED3808">
      <w:pPr>
        <w:rPr>
          <w:rFonts w:asciiTheme="minorHAnsi" w:hAnsiTheme="minorHAnsi" w:cstheme="minorHAnsi"/>
        </w:rPr>
      </w:pPr>
    </w:p>
    <w:p w14:paraId="734B8D38" w14:textId="77777777" w:rsidR="004753F2" w:rsidRPr="00446BC3" w:rsidRDefault="004753F2" w:rsidP="004753F2">
      <w:pPr>
        <w:rPr>
          <w:rFonts w:asciiTheme="minorHAnsi" w:hAnsiTheme="minorHAnsi" w:cstheme="minorHAnsi"/>
          <w:b/>
          <w:u w:val="single"/>
        </w:rPr>
      </w:pPr>
      <w:r w:rsidRPr="00446BC3">
        <w:rPr>
          <w:rFonts w:asciiTheme="minorHAnsi" w:hAnsiTheme="minorHAnsi" w:cstheme="minorHAnsi"/>
          <w:b/>
          <w:u w:val="single"/>
        </w:rPr>
        <w:t>Inference:</w:t>
      </w:r>
    </w:p>
    <w:p w14:paraId="34758D36" w14:textId="77777777" w:rsidR="004753F2" w:rsidRPr="00446BC3" w:rsidRDefault="004753F2" w:rsidP="00ED3808">
      <w:pPr>
        <w:rPr>
          <w:rFonts w:asciiTheme="minorHAnsi" w:hAnsiTheme="minorHAnsi" w:cstheme="minorHAnsi"/>
        </w:rPr>
      </w:pPr>
    </w:p>
    <w:p w14:paraId="1CB731CD" w14:textId="77777777" w:rsidR="00C36542" w:rsidRPr="00446BC3" w:rsidRDefault="004753F2" w:rsidP="00474F01">
      <w:p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The above </w:t>
      </w:r>
      <w:r w:rsidR="00106791">
        <w:rPr>
          <w:rFonts w:asciiTheme="minorHAnsi" w:hAnsiTheme="minorHAnsi" w:cstheme="minorHAnsi"/>
        </w:rPr>
        <w:t>table</w:t>
      </w:r>
      <w:r w:rsidRPr="00446BC3">
        <w:rPr>
          <w:rFonts w:asciiTheme="minorHAnsi" w:hAnsiTheme="minorHAnsi" w:cstheme="minorHAnsi"/>
        </w:rPr>
        <w:t xml:space="preserve"> displays the coefficients, their standard errors, the t-statistics, and associated p-values of the variables. The coefficients for </w:t>
      </w:r>
      <w:proofErr w:type="spellStart"/>
      <w:r w:rsidRPr="00446BC3">
        <w:rPr>
          <w:rFonts w:asciiTheme="minorHAnsi" w:hAnsiTheme="minorHAnsi" w:cstheme="minorHAnsi"/>
        </w:rPr>
        <w:t>age_s</w:t>
      </w:r>
      <w:proofErr w:type="spellEnd"/>
      <w:r w:rsidRPr="00446BC3">
        <w:rPr>
          <w:rFonts w:asciiTheme="minorHAnsi" w:hAnsiTheme="minorHAnsi" w:cstheme="minorHAnsi"/>
        </w:rPr>
        <w:t xml:space="preserve"> (i.e. Age), </w:t>
      </w:r>
      <w:proofErr w:type="spellStart"/>
      <w:r w:rsidRPr="00446BC3">
        <w:rPr>
          <w:rFonts w:asciiTheme="minorHAnsi" w:hAnsiTheme="minorHAnsi" w:cstheme="minorHAnsi"/>
        </w:rPr>
        <w:t>tottrans_s</w:t>
      </w:r>
      <w:proofErr w:type="spellEnd"/>
      <w:r w:rsidRPr="00446BC3">
        <w:rPr>
          <w:rFonts w:asciiTheme="minorHAnsi" w:hAnsiTheme="minorHAnsi" w:cstheme="minorHAnsi"/>
        </w:rPr>
        <w:t xml:space="preserve"> (i.e. total transactions), rewards are statistically significant at alpha = 5%, whereas </w:t>
      </w:r>
      <w:proofErr w:type="spellStart"/>
      <w:r w:rsidRPr="00446BC3">
        <w:rPr>
          <w:rFonts w:asciiTheme="minorHAnsi" w:hAnsiTheme="minorHAnsi" w:cstheme="minorHAnsi"/>
        </w:rPr>
        <w:t>numcard</w:t>
      </w:r>
      <w:proofErr w:type="spellEnd"/>
      <w:r w:rsidR="00C36542" w:rsidRPr="00446BC3">
        <w:rPr>
          <w:rFonts w:asciiTheme="minorHAnsi" w:hAnsiTheme="minorHAnsi" w:cstheme="minorHAnsi"/>
        </w:rPr>
        <w:t xml:space="preserve"> </w:t>
      </w:r>
      <w:r w:rsidRPr="00446BC3">
        <w:rPr>
          <w:rFonts w:asciiTheme="minorHAnsi" w:hAnsiTheme="minorHAnsi" w:cstheme="minorHAnsi"/>
        </w:rPr>
        <w:t xml:space="preserve">(i.e. the number of cards) is not even </w:t>
      </w:r>
      <w:r w:rsidR="00C36542" w:rsidRPr="00446BC3">
        <w:rPr>
          <w:rFonts w:asciiTheme="minorHAnsi" w:hAnsiTheme="minorHAnsi" w:cstheme="minorHAnsi"/>
        </w:rPr>
        <w:t xml:space="preserve">statistically </w:t>
      </w:r>
      <w:r w:rsidRPr="00446BC3">
        <w:rPr>
          <w:rFonts w:asciiTheme="minorHAnsi" w:hAnsiTheme="minorHAnsi" w:cstheme="minorHAnsi"/>
        </w:rPr>
        <w:t>significant at alpha = 10%</w:t>
      </w:r>
      <w:r w:rsidR="00C36542" w:rsidRPr="00446BC3">
        <w:rPr>
          <w:rFonts w:asciiTheme="minorHAnsi" w:hAnsiTheme="minorHAnsi" w:cstheme="minorHAnsi"/>
        </w:rPr>
        <w:t>.</w:t>
      </w:r>
    </w:p>
    <w:p w14:paraId="3AFE4F81" w14:textId="77777777" w:rsidR="004753F2" w:rsidRPr="00446BC3" w:rsidRDefault="00C36542" w:rsidP="00474F01">
      <w:p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The modes of acquisition dm (Direct mail) is</w:t>
      </w:r>
      <w:r w:rsidR="00AB63EE" w:rsidRPr="00446BC3">
        <w:rPr>
          <w:rFonts w:asciiTheme="minorHAnsi" w:hAnsiTheme="minorHAnsi" w:cstheme="minorHAnsi"/>
        </w:rPr>
        <w:t xml:space="preserve"> statistically</w:t>
      </w:r>
      <w:r w:rsidRPr="00446BC3">
        <w:rPr>
          <w:rFonts w:asciiTheme="minorHAnsi" w:hAnsiTheme="minorHAnsi" w:cstheme="minorHAnsi"/>
        </w:rPr>
        <w:t xml:space="preserve"> significant at alpha = 10%, ds (Direct Selling) and </w:t>
      </w:r>
      <w:proofErr w:type="spellStart"/>
      <w:r w:rsidRPr="00446BC3">
        <w:rPr>
          <w:rFonts w:asciiTheme="minorHAnsi" w:hAnsiTheme="minorHAnsi" w:cstheme="minorHAnsi"/>
        </w:rPr>
        <w:t>ts</w:t>
      </w:r>
      <w:proofErr w:type="spellEnd"/>
      <w:r w:rsidRPr="00446BC3">
        <w:rPr>
          <w:rFonts w:asciiTheme="minorHAnsi" w:hAnsiTheme="minorHAnsi" w:cstheme="minorHAnsi"/>
        </w:rPr>
        <w:t xml:space="preserve"> (Telephone Selling) are statistically significant at alpha = 5% with NET</w:t>
      </w:r>
      <w:r w:rsidR="0066536F" w:rsidRPr="00446BC3">
        <w:rPr>
          <w:rFonts w:asciiTheme="minorHAnsi" w:hAnsiTheme="minorHAnsi" w:cstheme="minorHAnsi"/>
        </w:rPr>
        <w:t xml:space="preserve"> </w:t>
      </w:r>
      <w:r w:rsidRPr="00446BC3">
        <w:rPr>
          <w:rFonts w:asciiTheme="minorHAnsi" w:hAnsiTheme="minorHAnsi" w:cstheme="minorHAnsi"/>
        </w:rPr>
        <w:t>(internet) as the reference group for all the free mode of acquisition.</w:t>
      </w:r>
    </w:p>
    <w:p w14:paraId="493CCD06" w14:textId="77777777" w:rsidR="00474024" w:rsidRPr="00446BC3" w:rsidRDefault="00474024" w:rsidP="00474F01">
      <w:pPr>
        <w:jc w:val="both"/>
        <w:rPr>
          <w:rFonts w:asciiTheme="minorHAnsi" w:hAnsiTheme="minorHAnsi" w:cstheme="minorHAnsi"/>
        </w:rPr>
      </w:pPr>
    </w:p>
    <w:p w14:paraId="3C922BC2" w14:textId="77777777" w:rsidR="00474024" w:rsidRPr="00446BC3" w:rsidRDefault="00474024" w:rsidP="00474F01">
      <w:p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The type of card</w:t>
      </w:r>
      <w:r w:rsidR="00AB63EE" w:rsidRPr="00446BC3">
        <w:rPr>
          <w:rFonts w:asciiTheme="minorHAnsi" w:hAnsiTheme="minorHAnsi" w:cstheme="minorHAnsi"/>
        </w:rPr>
        <w:t>,</w:t>
      </w:r>
      <w:r w:rsidRPr="00446BC3">
        <w:rPr>
          <w:rFonts w:asciiTheme="minorHAnsi" w:hAnsiTheme="minorHAnsi" w:cstheme="minorHAnsi"/>
        </w:rPr>
        <w:t xml:space="preserve"> </w:t>
      </w:r>
      <w:r w:rsidR="00AB63EE" w:rsidRPr="00446BC3">
        <w:rPr>
          <w:rFonts w:asciiTheme="minorHAnsi" w:hAnsiTheme="minorHAnsi" w:cstheme="minorHAnsi"/>
        </w:rPr>
        <w:t>gold</w:t>
      </w:r>
      <w:r w:rsidRPr="00446BC3">
        <w:rPr>
          <w:rFonts w:asciiTheme="minorHAnsi" w:hAnsiTheme="minorHAnsi" w:cstheme="minorHAnsi"/>
        </w:rPr>
        <w:t xml:space="preserve"> is</w:t>
      </w:r>
      <w:r w:rsidR="00AB63EE" w:rsidRPr="00446BC3">
        <w:rPr>
          <w:rFonts w:asciiTheme="minorHAnsi" w:hAnsiTheme="minorHAnsi" w:cstheme="minorHAnsi"/>
        </w:rPr>
        <w:t xml:space="preserve"> not statistically</w:t>
      </w:r>
      <w:r w:rsidRPr="00446BC3">
        <w:rPr>
          <w:rFonts w:asciiTheme="minorHAnsi" w:hAnsiTheme="minorHAnsi" w:cstheme="minorHAnsi"/>
        </w:rPr>
        <w:t xml:space="preserve"> significant at alpha = 10%,</w:t>
      </w:r>
      <w:r w:rsidR="0066536F" w:rsidRPr="00446BC3">
        <w:rPr>
          <w:rFonts w:asciiTheme="minorHAnsi" w:hAnsiTheme="minorHAnsi" w:cstheme="minorHAnsi"/>
        </w:rPr>
        <w:t xml:space="preserve"> </w:t>
      </w:r>
      <w:r w:rsidR="00AB63EE" w:rsidRPr="00446BC3">
        <w:rPr>
          <w:rFonts w:asciiTheme="minorHAnsi" w:hAnsiTheme="minorHAnsi" w:cstheme="minorHAnsi"/>
        </w:rPr>
        <w:t>platinum</w:t>
      </w:r>
      <w:r w:rsidRPr="00446BC3">
        <w:rPr>
          <w:rFonts w:asciiTheme="minorHAnsi" w:hAnsiTheme="minorHAnsi" w:cstheme="minorHAnsi"/>
        </w:rPr>
        <w:t xml:space="preserve"> and </w:t>
      </w:r>
      <w:r w:rsidR="00D6379F" w:rsidRPr="00446BC3">
        <w:rPr>
          <w:rFonts w:asciiTheme="minorHAnsi" w:hAnsiTheme="minorHAnsi" w:cstheme="minorHAnsi"/>
        </w:rPr>
        <w:t>quantum</w:t>
      </w:r>
      <w:r w:rsidRPr="00446BC3">
        <w:rPr>
          <w:rFonts w:asciiTheme="minorHAnsi" w:hAnsiTheme="minorHAnsi" w:cstheme="minorHAnsi"/>
        </w:rPr>
        <w:t xml:space="preserve"> are statistically significant at alpha = 5% with </w:t>
      </w:r>
      <w:r w:rsidR="00D6379F" w:rsidRPr="00446BC3">
        <w:rPr>
          <w:rFonts w:asciiTheme="minorHAnsi" w:hAnsiTheme="minorHAnsi" w:cstheme="minorHAnsi"/>
        </w:rPr>
        <w:t>Standard</w:t>
      </w:r>
      <w:r w:rsidRPr="00446BC3">
        <w:rPr>
          <w:rFonts w:asciiTheme="minorHAnsi" w:hAnsiTheme="minorHAnsi" w:cstheme="minorHAnsi"/>
        </w:rPr>
        <w:t xml:space="preserve"> as the reference group for all </w:t>
      </w:r>
      <w:r w:rsidR="00D6379F" w:rsidRPr="00446BC3">
        <w:rPr>
          <w:rFonts w:asciiTheme="minorHAnsi" w:hAnsiTheme="minorHAnsi" w:cstheme="minorHAnsi"/>
        </w:rPr>
        <w:t>type of cards</w:t>
      </w:r>
      <w:r w:rsidRPr="00446BC3">
        <w:rPr>
          <w:rFonts w:asciiTheme="minorHAnsi" w:hAnsiTheme="minorHAnsi" w:cstheme="minorHAnsi"/>
        </w:rPr>
        <w:t>.</w:t>
      </w:r>
    </w:p>
    <w:p w14:paraId="4EA57D61" w14:textId="77777777" w:rsidR="00C17CFE" w:rsidRPr="00446BC3" w:rsidRDefault="00C17CFE" w:rsidP="00474F01">
      <w:p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The type of affinity cards, </w:t>
      </w:r>
      <w:proofErr w:type="spellStart"/>
      <w:r w:rsidRPr="00446BC3">
        <w:rPr>
          <w:rFonts w:asciiTheme="minorHAnsi" w:hAnsiTheme="minorHAnsi" w:cstheme="minorHAnsi"/>
        </w:rPr>
        <w:t>sectorD</w:t>
      </w:r>
      <w:proofErr w:type="spellEnd"/>
      <w:r w:rsidRPr="00446BC3">
        <w:rPr>
          <w:rFonts w:asciiTheme="minorHAnsi" w:hAnsiTheme="minorHAnsi" w:cstheme="minorHAnsi"/>
        </w:rPr>
        <w:t xml:space="preserve"> is not statistically significant at alpha = 10%, </w:t>
      </w:r>
      <w:proofErr w:type="spellStart"/>
      <w:r w:rsidRPr="00446BC3">
        <w:rPr>
          <w:rFonts w:asciiTheme="minorHAnsi" w:hAnsiTheme="minorHAnsi" w:cstheme="minorHAnsi"/>
        </w:rPr>
        <w:t>sectorB</w:t>
      </w:r>
      <w:proofErr w:type="spellEnd"/>
      <w:r w:rsidRPr="00446BC3">
        <w:rPr>
          <w:rFonts w:asciiTheme="minorHAnsi" w:hAnsiTheme="minorHAnsi" w:cstheme="minorHAnsi"/>
        </w:rPr>
        <w:t xml:space="preserve">, </w:t>
      </w:r>
      <w:proofErr w:type="spellStart"/>
      <w:r w:rsidRPr="00446BC3">
        <w:rPr>
          <w:rFonts w:asciiTheme="minorHAnsi" w:hAnsiTheme="minorHAnsi" w:cstheme="minorHAnsi"/>
        </w:rPr>
        <w:t>sectorC</w:t>
      </w:r>
      <w:proofErr w:type="spellEnd"/>
      <w:r w:rsidRPr="00446BC3">
        <w:rPr>
          <w:rFonts w:asciiTheme="minorHAnsi" w:hAnsiTheme="minorHAnsi" w:cstheme="minorHAnsi"/>
        </w:rPr>
        <w:t xml:space="preserve">, </w:t>
      </w:r>
      <w:proofErr w:type="spellStart"/>
      <w:r w:rsidRPr="00446BC3">
        <w:rPr>
          <w:rFonts w:asciiTheme="minorHAnsi" w:hAnsiTheme="minorHAnsi" w:cstheme="minorHAnsi"/>
        </w:rPr>
        <w:t>sectorE</w:t>
      </w:r>
      <w:proofErr w:type="spellEnd"/>
      <w:r w:rsidRPr="00446BC3">
        <w:rPr>
          <w:rFonts w:asciiTheme="minorHAnsi" w:hAnsiTheme="minorHAnsi" w:cstheme="minorHAnsi"/>
        </w:rPr>
        <w:t xml:space="preserve"> and </w:t>
      </w:r>
      <w:proofErr w:type="spellStart"/>
      <w:r w:rsidRPr="00446BC3">
        <w:rPr>
          <w:rFonts w:asciiTheme="minorHAnsi" w:hAnsiTheme="minorHAnsi" w:cstheme="minorHAnsi"/>
        </w:rPr>
        <w:t>sectorF</w:t>
      </w:r>
      <w:proofErr w:type="spellEnd"/>
      <w:r w:rsidRPr="00446BC3">
        <w:rPr>
          <w:rFonts w:asciiTheme="minorHAnsi" w:hAnsiTheme="minorHAnsi" w:cstheme="minorHAnsi"/>
        </w:rPr>
        <w:t xml:space="preserve"> are statistically significant at alpha = 5% with </w:t>
      </w:r>
      <w:proofErr w:type="spellStart"/>
      <w:r w:rsidRPr="00446BC3">
        <w:rPr>
          <w:rFonts w:asciiTheme="minorHAnsi" w:hAnsiTheme="minorHAnsi" w:cstheme="minorHAnsi"/>
        </w:rPr>
        <w:t>sectorA</w:t>
      </w:r>
      <w:proofErr w:type="spellEnd"/>
      <w:r w:rsidRPr="00446BC3">
        <w:rPr>
          <w:rFonts w:asciiTheme="minorHAnsi" w:hAnsiTheme="minorHAnsi" w:cstheme="minorHAnsi"/>
        </w:rPr>
        <w:t xml:space="preserve"> as the reference group for all type of affinity cards.</w:t>
      </w:r>
    </w:p>
    <w:p w14:paraId="3DC7CC27" w14:textId="77777777" w:rsidR="008B5557" w:rsidRPr="00446BC3" w:rsidRDefault="008B5557" w:rsidP="00474F01">
      <w:pPr>
        <w:jc w:val="both"/>
        <w:rPr>
          <w:rFonts w:asciiTheme="minorHAnsi" w:hAnsiTheme="minorHAnsi" w:cstheme="minorHAnsi"/>
        </w:rPr>
      </w:pPr>
    </w:p>
    <w:p w14:paraId="34EFCCCF" w14:textId="77777777" w:rsidR="008B5557" w:rsidRPr="00446BC3" w:rsidRDefault="008B5557" w:rsidP="00474F01">
      <w:pPr>
        <w:jc w:val="both"/>
        <w:rPr>
          <w:rFonts w:asciiTheme="minorHAnsi" w:hAnsiTheme="minorHAnsi" w:cstheme="minorHAnsi"/>
        </w:rPr>
      </w:pPr>
    </w:p>
    <w:p w14:paraId="6E90F677" w14:textId="77777777" w:rsidR="00E22A9F" w:rsidRPr="00446BC3" w:rsidRDefault="008B5557" w:rsidP="00474F01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AGE: </w:t>
      </w:r>
    </w:p>
    <w:p w14:paraId="4A4C2831" w14:textId="77777777" w:rsidR="008B5557" w:rsidRPr="00446BC3" w:rsidRDefault="008B5557" w:rsidP="00474F01">
      <w:pPr>
        <w:pStyle w:val="ListParagraph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A </w:t>
      </w:r>
      <w:r w:rsidR="00106791">
        <w:rPr>
          <w:rFonts w:asciiTheme="minorHAnsi" w:hAnsiTheme="minorHAnsi" w:cstheme="minorHAnsi"/>
        </w:rPr>
        <w:t>100-year</w:t>
      </w:r>
      <w:r w:rsidRPr="00446BC3">
        <w:rPr>
          <w:rFonts w:asciiTheme="minorHAnsi" w:hAnsiTheme="minorHAnsi" w:cstheme="minorHAnsi"/>
        </w:rPr>
        <w:t xml:space="preserve"> increase in age is associated with a $</w:t>
      </w:r>
      <w:r w:rsidR="005C7089" w:rsidRPr="00446BC3">
        <w:rPr>
          <w:rFonts w:asciiTheme="minorHAnsi" w:hAnsiTheme="minorHAnsi" w:cstheme="minorHAnsi"/>
        </w:rPr>
        <w:t>189</w:t>
      </w:r>
      <w:r w:rsidR="00106791">
        <w:rPr>
          <w:rFonts w:asciiTheme="minorHAnsi" w:hAnsiTheme="minorHAnsi" w:cstheme="minorHAnsi"/>
        </w:rPr>
        <w:t>.</w:t>
      </w:r>
      <w:r w:rsidR="005C7089" w:rsidRPr="00446BC3">
        <w:rPr>
          <w:rFonts w:asciiTheme="minorHAnsi" w:hAnsiTheme="minorHAnsi" w:cstheme="minorHAnsi"/>
        </w:rPr>
        <w:t>7</w:t>
      </w:r>
      <w:r w:rsidR="00106791">
        <w:rPr>
          <w:rFonts w:asciiTheme="minorHAnsi" w:hAnsiTheme="minorHAnsi" w:cstheme="minorHAnsi"/>
        </w:rPr>
        <w:t>5</w:t>
      </w:r>
      <w:r w:rsidRPr="00446BC3">
        <w:rPr>
          <w:rFonts w:asciiTheme="minorHAnsi" w:hAnsiTheme="minorHAnsi" w:cstheme="minorHAnsi"/>
        </w:rPr>
        <w:t xml:space="preserve"> decrease in the predicted value of </w:t>
      </w:r>
      <w:r w:rsidR="005C7089" w:rsidRPr="00446BC3">
        <w:rPr>
          <w:rFonts w:asciiTheme="minorHAnsi" w:hAnsiTheme="minorHAnsi" w:cstheme="minorHAnsi"/>
        </w:rPr>
        <w:t>profit.</w:t>
      </w:r>
    </w:p>
    <w:p w14:paraId="66AECE78" w14:textId="77777777" w:rsidR="00474F01" w:rsidRPr="00446BC3" w:rsidRDefault="00474F01" w:rsidP="00474F01">
      <w:pPr>
        <w:pStyle w:val="ListParagraph"/>
        <w:jc w:val="both"/>
        <w:rPr>
          <w:rFonts w:asciiTheme="minorHAnsi" w:hAnsiTheme="minorHAnsi" w:cstheme="minorHAnsi"/>
        </w:rPr>
      </w:pPr>
    </w:p>
    <w:p w14:paraId="5B33B64C" w14:textId="77777777" w:rsidR="00E22A9F" w:rsidRPr="00446BC3" w:rsidRDefault="008B5557" w:rsidP="00474F01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TOTTRANS: </w:t>
      </w:r>
    </w:p>
    <w:p w14:paraId="69E5603E" w14:textId="77777777" w:rsidR="008B5557" w:rsidRPr="00446BC3" w:rsidRDefault="008B5557" w:rsidP="00474F01">
      <w:pPr>
        <w:pStyle w:val="ListParagraph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A </w:t>
      </w:r>
      <w:r w:rsidR="005C7089" w:rsidRPr="00446BC3">
        <w:rPr>
          <w:rFonts w:asciiTheme="minorHAnsi" w:hAnsiTheme="minorHAnsi" w:cstheme="minorHAnsi"/>
        </w:rPr>
        <w:t>$1</w:t>
      </w:r>
      <w:r w:rsidR="00106791">
        <w:rPr>
          <w:rFonts w:asciiTheme="minorHAnsi" w:hAnsiTheme="minorHAnsi" w:cstheme="minorHAnsi"/>
        </w:rPr>
        <w:t>000</w:t>
      </w:r>
      <w:r w:rsidR="005C7089" w:rsidRPr="00446BC3">
        <w:rPr>
          <w:rFonts w:asciiTheme="minorHAnsi" w:hAnsiTheme="minorHAnsi" w:cstheme="minorHAnsi"/>
        </w:rPr>
        <w:t xml:space="preserve"> </w:t>
      </w:r>
      <w:r w:rsidRPr="00446BC3">
        <w:rPr>
          <w:rFonts w:asciiTheme="minorHAnsi" w:hAnsiTheme="minorHAnsi" w:cstheme="minorHAnsi"/>
        </w:rPr>
        <w:t xml:space="preserve">increase in </w:t>
      </w:r>
      <w:proofErr w:type="spellStart"/>
      <w:r w:rsidRPr="00446BC3">
        <w:rPr>
          <w:rFonts w:asciiTheme="minorHAnsi" w:hAnsiTheme="minorHAnsi" w:cstheme="minorHAnsi"/>
        </w:rPr>
        <w:t>Tottrans</w:t>
      </w:r>
      <w:proofErr w:type="spellEnd"/>
      <w:r w:rsidRPr="00446BC3">
        <w:rPr>
          <w:rFonts w:asciiTheme="minorHAnsi" w:hAnsiTheme="minorHAnsi" w:cstheme="minorHAnsi"/>
        </w:rPr>
        <w:t xml:space="preserve"> is associated with a $</w:t>
      </w:r>
      <w:r w:rsidR="00106791">
        <w:rPr>
          <w:rFonts w:asciiTheme="minorHAnsi" w:hAnsiTheme="minorHAnsi" w:cstheme="minorHAnsi"/>
        </w:rPr>
        <w:t>47.01</w:t>
      </w:r>
      <w:r w:rsidRPr="00446BC3">
        <w:rPr>
          <w:rFonts w:asciiTheme="minorHAnsi" w:hAnsiTheme="minorHAnsi" w:cstheme="minorHAnsi"/>
        </w:rPr>
        <w:t xml:space="preserve"> increase in the predicted value of</w:t>
      </w:r>
      <w:r w:rsidR="005C7089" w:rsidRPr="00446BC3">
        <w:rPr>
          <w:rFonts w:asciiTheme="minorHAnsi" w:hAnsiTheme="minorHAnsi" w:cstheme="minorHAnsi"/>
        </w:rPr>
        <w:t xml:space="preserve"> profit</w:t>
      </w:r>
      <w:r w:rsidR="00863884" w:rsidRPr="00446BC3">
        <w:rPr>
          <w:rFonts w:asciiTheme="minorHAnsi" w:hAnsiTheme="minorHAnsi" w:cstheme="minorHAnsi"/>
        </w:rPr>
        <w:t>.</w:t>
      </w:r>
    </w:p>
    <w:p w14:paraId="1FAA142D" w14:textId="77777777" w:rsidR="00474F01" w:rsidRPr="00446BC3" w:rsidRDefault="00474F01" w:rsidP="00474F01">
      <w:pPr>
        <w:pStyle w:val="ListParagraph"/>
        <w:jc w:val="both"/>
        <w:rPr>
          <w:rFonts w:asciiTheme="minorHAnsi" w:hAnsiTheme="minorHAnsi" w:cstheme="minorHAnsi"/>
        </w:rPr>
      </w:pPr>
    </w:p>
    <w:p w14:paraId="5AD4BA2B" w14:textId="77777777" w:rsidR="00E22A9F" w:rsidRPr="00446BC3" w:rsidRDefault="008B5557" w:rsidP="00474F01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REWARDS: </w:t>
      </w:r>
    </w:p>
    <w:p w14:paraId="2DF6E9D3" w14:textId="77777777" w:rsidR="008B5557" w:rsidRPr="00446BC3" w:rsidRDefault="008B5557" w:rsidP="00474F01">
      <w:pPr>
        <w:pStyle w:val="ListParagraph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A Customer with rewards card is expected to have </w:t>
      </w:r>
      <w:r w:rsidR="00C8158B" w:rsidRPr="00446BC3">
        <w:rPr>
          <w:rFonts w:asciiTheme="minorHAnsi" w:hAnsiTheme="minorHAnsi" w:cstheme="minorHAnsi"/>
        </w:rPr>
        <w:t>profit</w:t>
      </w:r>
      <w:r w:rsidRPr="00446BC3">
        <w:rPr>
          <w:rFonts w:asciiTheme="minorHAnsi" w:hAnsiTheme="minorHAnsi" w:cstheme="minorHAnsi"/>
        </w:rPr>
        <w:t xml:space="preserve"> $</w:t>
      </w:r>
      <w:r w:rsidR="005C7089" w:rsidRPr="00446BC3">
        <w:rPr>
          <w:rFonts w:asciiTheme="minorHAnsi" w:hAnsiTheme="minorHAnsi" w:cstheme="minorHAnsi"/>
        </w:rPr>
        <w:t>320</w:t>
      </w:r>
      <w:r w:rsidRPr="00446BC3">
        <w:rPr>
          <w:rFonts w:asciiTheme="minorHAnsi" w:hAnsiTheme="minorHAnsi" w:cstheme="minorHAnsi"/>
        </w:rPr>
        <w:t xml:space="preserve"> less than those with no rewards card.</w:t>
      </w:r>
    </w:p>
    <w:p w14:paraId="74751433" w14:textId="77777777" w:rsidR="00474F01" w:rsidRPr="00446BC3" w:rsidRDefault="00474F01" w:rsidP="00474F01">
      <w:pPr>
        <w:pStyle w:val="ListParagraph"/>
        <w:jc w:val="both"/>
        <w:rPr>
          <w:rFonts w:asciiTheme="minorHAnsi" w:hAnsiTheme="minorHAnsi" w:cstheme="minorHAnsi"/>
        </w:rPr>
      </w:pPr>
    </w:p>
    <w:p w14:paraId="4A94CC7B" w14:textId="77777777" w:rsidR="00E22A9F" w:rsidRPr="00446BC3" w:rsidRDefault="008B5557" w:rsidP="00474F01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LIMIT: </w:t>
      </w:r>
    </w:p>
    <w:p w14:paraId="49757083" w14:textId="77777777" w:rsidR="008B5557" w:rsidRPr="00446BC3" w:rsidRDefault="008B5557" w:rsidP="00474F01">
      <w:pPr>
        <w:pStyle w:val="ListParagraph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A </w:t>
      </w:r>
      <w:r w:rsidR="00863884" w:rsidRPr="00446BC3">
        <w:rPr>
          <w:rFonts w:asciiTheme="minorHAnsi" w:hAnsiTheme="minorHAnsi" w:cstheme="minorHAnsi"/>
        </w:rPr>
        <w:t>$1</w:t>
      </w:r>
      <w:r w:rsidR="00E37D68">
        <w:rPr>
          <w:rFonts w:asciiTheme="minorHAnsi" w:hAnsiTheme="minorHAnsi" w:cstheme="minorHAnsi"/>
        </w:rPr>
        <w:t>000</w:t>
      </w:r>
      <w:r w:rsidR="00863884" w:rsidRPr="00446BC3">
        <w:rPr>
          <w:rFonts w:asciiTheme="minorHAnsi" w:hAnsiTheme="minorHAnsi" w:cstheme="minorHAnsi"/>
        </w:rPr>
        <w:t xml:space="preserve"> </w:t>
      </w:r>
      <w:r w:rsidRPr="00446BC3">
        <w:rPr>
          <w:rFonts w:asciiTheme="minorHAnsi" w:hAnsiTheme="minorHAnsi" w:cstheme="minorHAnsi"/>
        </w:rPr>
        <w:t>increase in Limit is associated with a $</w:t>
      </w:r>
      <w:r w:rsidR="00863884" w:rsidRPr="00446BC3">
        <w:rPr>
          <w:rFonts w:asciiTheme="minorHAnsi" w:hAnsiTheme="minorHAnsi" w:cstheme="minorHAnsi"/>
        </w:rPr>
        <w:t>9</w:t>
      </w:r>
      <w:r w:rsidR="00131FAC">
        <w:rPr>
          <w:rFonts w:asciiTheme="minorHAnsi" w:hAnsiTheme="minorHAnsi" w:cstheme="minorHAnsi"/>
        </w:rPr>
        <w:t>.15</w:t>
      </w:r>
      <w:r w:rsidRPr="00446BC3">
        <w:rPr>
          <w:rFonts w:asciiTheme="minorHAnsi" w:hAnsiTheme="minorHAnsi" w:cstheme="minorHAnsi"/>
        </w:rPr>
        <w:t xml:space="preserve"> decrease in the predicted value of</w:t>
      </w:r>
      <w:r w:rsidR="00863884" w:rsidRPr="00446BC3">
        <w:rPr>
          <w:rFonts w:asciiTheme="minorHAnsi" w:hAnsiTheme="minorHAnsi" w:cstheme="minorHAnsi"/>
        </w:rPr>
        <w:t xml:space="preserve"> profit.</w:t>
      </w:r>
    </w:p>
    <w:p w14:paraId="396A25A9" w14:textId="77777777" w:rsidR="00474F01" w:rsidRPr="00446BC3" w:rsidRDefault="00474F01" w:rsidP="00474F01">
      <w:pPr>
        <w:pStyle w:val="ListParagraph"/>
        <w:jc w:val="both"/>
        <w:rPr>
          <w:rFonts w:asciiTheme="minorHAnsi" w:hAnsiTheme="minorHAnsi" w:cstheme="minorHAnsi"/>
        </w:rPr>
      </w:pPr>
    </w:p>
    <w:p w14:paraId="38339697" w14:textId="77777777" w:rsidR="00E22A9F" w:rsidRPr="00446BC3" w:rsidRDefault="008B5557" w:rsidP="00474F01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N</w:t>
      </w:r>
      <w:r w:rsidR="00131FAC">
        <w:rPr>
          <w:rFonts w:asciiTheme="minorHAnsi" w:hAnsiTheme="minorHAnsi" w:cstheme="minorHAnsi"/>
        </w:rPr>
        <w:t>umber</w:t>
      </w:r>
      <w:r w:rsidRPr="00446BC3">
        <w:rPr>
          <w:rFonts w:asciiTheme="minorHAnsi" w:hAnsiTheme="minorHAnsi" w:cstheme="minorHAnsi"/>
        </w:rPr>
        <w:t xml:space="preserve"> of Cards: </w:t>
      </w:r>
    </w:p>
    <w:p w14:paraId="2E2502A9" w14:textId="77777777" w:rsidR="008B5557" w:rsidRPr="00446BC3" w:rsidRDefault="008B5557" w:rsidP="00474F01">
      <w:pPr>
        <w:pStyle w:val="ListParagraph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Not Significant as p-value</w:t>
      </w:r>
      <w:r w:rsidR="00131FAC">
        <w:rPr>
          <w:rFonts w:asciiTheme="minorHAnsi" w:hAnsiTheme="minorHAnsi" w:cstheme="minorHAnsi"/>
        </w:rPr>
        <w:t xml:space="preserve"> is</w:t>
      </w:r>
      <w:r w:rsidRPr="00446BC3">
        <w:rPr>
          <w:rFonts w:asciiTheme="minorHAnsi" w:hAnsiTheme="minorHAnsi" w:cstheme="minorHAnsi"/>
        </w:rPr>
        <w:t xml:space="preserve"> 0.</w:t>
      </w:r>
      <w:r w:rsidR="008661BA" w:rsidRPr="00446BC3">
        <w:rPr>
          <w:rFonts w:asciiTheme="minorHAnsi" w:hAnsiTheme="minorHAnsi" w:cstheme="minorHAnsi"/>
        </w:rPr>
        <w:t>30</w:t>
      </w:r>
      <w:r w:rsidR="00131FAC">
        <w:rPr>
          <w:rFonts w:asciiTheme="minorHAnsi" w:hAnsiTheme="minorHAnsi" w:cstheme="minorHAnsi"/>
        </w:rPr>
        <w:t>.</w:t>
      </w:r>
    </w:p>
    <w:p w14:paraId="5CE3E522" w14:textId="77777777" w:rsidR="00474F01" w:rsidRPr="00446BC3" w:rsidRDefault="00474F01" w:rsidP="00474F01">
      <w:pPr>
        <w:pStyle w:val="ListParagraph"/>
        <w:jc w:val="both"/>
        <w:rPr>
          <w:rFonts w:asciiTheme="minorHAnsi" w:hAnsiTheme="minorHAnsi" w:cstheme="minorHAnsi"/>
        </w:rPr>
      </w:pPr>
    </w:p>
    <w:p w14:paraId="2DDA3E17" w14:textId="77777777" w:rsidR="008661BA" w:rsidRPr="00446BC3" w:rsidRDefault="008B5557" w:rsidP="00474F01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Mode of acquisition: </w:t>
      </w:r>
    </w:p>
    <w:p w14:paraId="288CD20C" w14:textId="77777777" w:rsidR="008661BA" w:rsidRPr="00446BC3" w:rsidRDefault="008661BA" w:rsidP="00474F01">
      <w:pPr>
        <w:pStyle w:val="ListParagraph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The predicted value of </w:t>
      </w:r>
      <w:r w:rsidR="00C8158B" w:rsidRPr="00446BC3">
        <w:rPr>
          <w:rFonts w:asciiTheme="minorHAnsi" w:hAnsiTheme="minorHAnsi" w:cstheme="minorHAnsi"/>
        </w:rPr>
        <w:t>profit</w:t>
      </w:r>
      <w:r w:rsidRPr="00446BC3">
        <w:rPr>
          <w:rFonts w:asciiTheme="minorHAnsi" w:hAnsiTheme="minorHAnsi" w:cstheme="minorHAnsi"/>
        </w:rPr>
        <w:t> is</w:t>
      </w:r>
      <w:r w:rsidR="00EB0B80">
        <w:rPr>
          <w:rFonts w:asciiTheme="minorHAnsi" w:hAnsiTheme="minorHAnsi" w:cstheme="minorHAnsi"/>
        </w:rPr>
        <w:t xml:space="preserve"> $</w:t>
      </w:r>
      <w:r w:rsidR="00C8158B" w:rsidRPr="00446BC3">
        <w:rPr>
          <w:rFonts w:asciiTheme="minorHAnsi" w:hAnsiTheme="minorHAnsi" w:cstheme="minorHAnsi"/>
        </w:rPr>
        <w:t>185</w:t>
      </w:r>
      <w:r w:rsidR="00EB0B80">
        <w:rPr>
          <w:rFonts w:asciiTheme="minorHAnsi" w:hAnsiTheme="minorHAnsi" w:cstheme="minorHAnsi"/>
        </w:rPr>
        <w:t>.4</w:t>
      </w:r>
      <w:r w:rsidRPr="00446BC3">
        <w:rPr>
          <w:rFonts w:asciiTheme="minorHAnsi" w:hAnsiTheme="minorHAnsi" w:cstheme="minorHAnsi"/>
        </w:rPr>
        <w:t xml:space="preserve"> higher for </w:t>
      </w:r>
      <w:r w:rsidR="00C8158B" w:rsidRPr="00446BC3">
        <w:rPr>
          <w:rFonts w:asciiTheme="minorHAnsi" w:hAnsiTheme="minorHAnsi" w:cstheme="minorHAnsi"/>
        </w:rPr>
        <w:t>customer acquired through dm</w:t>
      </w:r>
      <w:r w:rsidR="0066536F" w:rsidRPr="00446BC3">
        <w:rPr>
          <w:rFonts w:asciiTheme="minorHAnsi" w:hAnsiTheme="minorHAnsi" w:cstheme="minorHAnsi"/>
        </w:rPr>
        <w:t xml:space="preserve"> </w:t>
      </w:r>
      <w:r w:rsidR="00C8158B" w:rsidRPr="00446BC3">
        <w:rPr>
          <w:rFonts w:asciiTheme="minorHAnsi" w:hAnsiTheme="minorHAnsi" w:cstheme="minorHAnsi"/>
        </w:rPr>
        <w:t>(Direct Mail)</w:t>
      </w:r>
      <w:r w:rsidRPr="00446BC3">
        <w:rPr>
          <w:rFonts w:asciiTheme="minorHAnsi" w:hAnsiTheme="minorHAnsi" w:cstheme="minorHAnsi"/>
        </w:rPr>
        <w:t xml:space="preserve"> than for </w:t>
      </w:r>
      <w:r w:rsidR="00C8158B" w:rsidRPr="00446BC3">
        <w:rPr>
          <w:rFonts w:asciiTheme="minorHAnsi" w:hAnsiTheme="minorHAnsi" w:cstheme="minorHAnsi"/>
        </w:rPr>
        <w:t>customers acquired through NET(Internet).</w:t>
      </w:r>
    </w:p>
    <w:p w14:paraId="3D62DA18" w14:textId="77777777" w:rsidR="00C8158B" w:rsidRPr="00446BC3" w:rsidRDefault="00C8158B" w:rsidP="00474F01">
      <w:pPr>
        <w:pStyle w:val="ListParagraph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The predicted value of profit is </w:t>
      </w:r>
      <w:r w:rsidR="00EB0B80">
        <w:rPr>
          <w:rFonts w:asciiTheme="minorHAnsi" w:hAnsiTheme="minorHAnsi" w:cstheme="minorHAnsi"/>
        </w:rPr>
        <w:t>$</w:t>
      </w:r>
      <w:r w:rsidRPr="00446BC3">
        <w:rPr>
          <w:rFonts w:asciiTheme="minorHAnsi" w:hAnsiTheme="minorHAnsi" w:cstheme="minorHAnsi"/>
        </w:rPr>
        <w:t>821 less for customer acquired through ds</w:t>
      </w:r>
      <w:r w:rsidR="0066536F" w:rsidRPr="00446BC3">
        <w:rPr>
          <w:rFonts w:asciiTheme="minorHAnsi" w:hAnsiTheme="minorHAnsi" w:cstheme="minorHAnsi"/>
        </w:rPr>
        <w:t xml:space="preserve"> </w:t>
      </w:r>
      <w:r w:rsidRPr="00446BC3">
        <w:rPr>
          <w:rFonts w:asciiTheme="minorHAnsi" w:hAnsiTheme="minorHAnsi" w:cstheme="minorHAnsi"/>
        </w:rPr>
        <w:t>(Direct Selling) than for customers acquired through NET(Internet).</w:t>
      </w:r>
    </w:p>
    <w:p w14:paraId="1455AC5A" w14:textId="77777777" w:rsidR="00C8158B" w:rsidRPr="00446BC3" w:rsidRDefault="00C8158B" w:rsidP="00474F01">
      <w:pPr>
        <w:pStyle w:val="ListParagraph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The predicted value of profit is </w:t>
      </w:r>
      <w:r w:rsidR="00EB0B80">
        <w:rPr>
          <w:rFonts w:asciiTheme="minorHAnsi" w:hAnsiTheme="minorHAnsi" w:cstheme="minorHAnsi"/>
        </w:rPr>
        <w:t>$</w:t>
      </w:r>
      <w:r w:rsidRPr="00446BC3">
        <w:rPr>
          <w:rFonts w:asciiTheme="minorHAnsi" w:hAnsiTheme="minorHAnsi" w:cstheme="minorHAnsi"/>
        </w:rPr>
        <w:t>829</w:t>
      </w:r>
      <w:r w:rsidR="00EB0B80">
        <w:rPr>
          <w:rFonts w:asciiTheme="minorHAnsi" w:hAnsiTheme="minorHAnsi" w:cstheme="minorHAnsi"/>
        </w:rPr>
        <w:t>.4</w:t>
      </w:r>
      <w:r w:rsidRPr="00446BC3">
        <w:rPr>
          <w:rFonts w:asciiTheme="minorHAnsi" w:hAnsiTheme="minorHAnsi" w:cstheme="minorHAnsi"/>
        </w:rPr>
        <w:t xml:space="preserve"> less for customer acquired through </w:t>
      </w:r>
      <w:proofErr w:type="spellStart"/>
      <w:r w:rsidRPr="00446BC3">
        <w:rPr>
          <w:rFonts w:asciiTheme="minorHAnsi" w:hAnsiTheme="minorHAnsi" w:cstheme="minorHAnsi"/>
        </w:rPr>
        <w:t>ts</w:t>
      </w:r>
      <w:proofErr w:type="spellEnd"/>
      <w:r w:rsidR="0066536F" w:rsidRPr="00446BC3">
        <w:rPr>
          <w:rFonts w:asciiTheme="minorHAnsi" w:hAnsiTheme="minorHAnsi" w:cstheme="minorHAnsi"/>
        </w:rPr>
        <w:t xml:space="preserve"> </w:t>
      </w:r>
      <w:r w:rsidRPr="00446BC3">
        <w:rPr>
          <w:rFonts w:asciiTheme="minorHAnsi" w:hAnsiTheme="minorHAnsi" w:cstheme="minorHAnsi"/>
        </w:rPr>
        <w:t>(Telephone Selling) than for customers acquired through NET(Internet).</w:t>
      </w:r>
    </w:p>
    <w:p w14:paraId="35C1C62C" w14:textId="77777777" w:rsidR="00474F01" w:rsidRPr="00446BC3" w:rsidRDefault="00474F01" w:rsidP="00474F01">
      <w:pPr>
        <w:pStyle w:val="ListParagraph"/>
        <w:jc w:val="both"/>
        <w:rPr>
          <w:rFonts w:asciiTheme="minorHAnsi" w:hAnsiTheme="minorHAnsi" w:cstheme="minorHAnsi"/>
        </w:rPr>
      </w:pPr>
    </w:p>
    <w:p w14:paraId="65DC58C7" w14:textId="77777777" w:rsidR="00E22A9F" w:rsidRPr="00446BC3" w:rsidRDefault="008B5557" w:rsidP="00474F01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Type of Card: </w:t>
      </w:r>
    </w:p>
    <w:p w14:paraId="5146BF7B" w14:textId="77777777" w:rsidR="00E22A9F" w:rsidRPr="00446BC3" w:rsidRDefault="00E22A9F" w:rsidP="00474F01">
      <w:pPr>
        <w:pStyle w:val="ListParagraph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The predicted value of profit is </w:t>
      </w:r>
      <w:r w:rsidR="00EB0B80">
        <w:rPr>
          <w:rFonts w:asciiTheme="minorHAnsi" w:hAnsiTheme="minorHAnsi" w:cstheme="minorHAnsi"/>
        </w:rPr>
        <w:t>$</w:t>
      </w:r>
      <w:r w:rsidRPr="00446BC3">
        <w:rPr>
          <w:rFonts w:asciiTheme="minorHAnsi" w:hAnsiTheme="minorHAnsi" w:cstheme="minorHAnsi"/>
        </w:rPr>
        <w:t>14</w:t>
      </w:r>
      <w:r w:rsidR="00EB0B80">
        <w:rPr>
          <w:rFonts w:asciiTheme="minorHAnsi" w:hAnsiTheme="minorHAnsi" w:cstheme="minorHAnsi"/>
        </w:rPr>
        <w:t>.2</w:t>
      </w:r>
      <w:r w:rsidRPr="00446BC3">
        <w:rPr>
          <w:rFonts w:asciiTheme="minorHAnsi" w:hAnsiTheme="minorHAnsi" w:cstheme="minorHAnsi"/>
        </w:rPr>
        <w:t xml:space="preserve"> higher for customer having gold card than for customers having standard card.</w:t>
      </w:r>
    </w:p>
    <w:p w14:paraId="222CAED2" w14:textId="77777777" w:rsidR="00E22A9F" w:rsidRPr="00446BC3" w:rsidRDefault="00E22A9F" w:rsidP="00474F01">
      <w:pPr>
        <w:pStyle w:val="ListParagraph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The predicted value of profit is </w:t>
      </w:r>
      <w:r w:rsidR="00EB0B80">
        <w:rPr>
          <w:rFonts w:asciiTheme="minorHAnsi" w:hAnsiTheme="minorHAnsi" w:cstheme="minorHAnsi"/>
        </w:rPr>
        <w:t>$</w:t>
      </w:r>
      <w:r w:rsidRPr="00446BC3">
        <w:rPr>
          <w:rFonts w:asciiTheme="minorHAnsi" w:hAnsiTheme="minorHAnsi" w:cstheme="minorHAnsi"/>
        </w:rPr>
        <w:t>667</w:t>
      </w:r>
      <w:r w:rsidR="00EB0B80">
        <w:rPr>
          <w:rFonts w:asciiTheme="minorHAnsi" w:hAnsiTheme="minorHAnsi" w:cstheme="minorHAnsi"/>
        </w:rPr>
        <w:t>.2</w:t>
      </w:r>
      <w:r w:rsidRPr="00446BC3">
        <w:rPr>
          <w:rFonts w:asciiTheme="minorHAnsi" w:hAnsiTheme="minorHAnsi" w:cstheme="minorHAnsi"/>
        </w:rPr>
        <w:t xml:space="preserve"> higher for customer having platinum card than for customers having standard card.</w:t>
      </w:r>
    </w:p>
    <w:p w14:paraId="273B7FAA" w14:textId="77777777" w:rsidR="00E22A9F" w:rsidRPr="00446BC3" w:rsidRDefault="00E22A9F" w:rsidP="00474F01">
      <w:pPr>
        <w:pStyle w:val="ListParagraph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The predicted value of profit is </w:t>
      </w:r>
      <w:r w:rsidR="00EB0B80">
        <w:rPr>
          <w:rFonts w:asciiTheme="minorHAnsi" w:hAnsiTheme="minorHAnsi" w:cstheme="minorHAnsi"/>
        </w:rPr>
        <w:t>$</w:t>
      </w:r>
      <w:r w:rsidRPr="00446BC3">
        <w:rPr>
          <w:rFonts w:asciiTheme="minorHAnsi" w:hAnsiTheme="minorHAnsi" w:cstheme="minorHAnsi"/>
        </w:rPr>
        <w:t>481</w:t>
      </w:r>
      <w:r w:rsidR="00EB0B80">
        <w:rPr>
          <w:rFonts w:asciiTheme="minorHAnsi" w:hAnsiTheme="minorHAnsi" w:cstheme="minorHAnsi"/>
        </w:rPr>
        <w:t>.01</w:t>
      </w:r>
      <w:r w:rsidRPr="00446BC3">
        <w:rPr>
          <w:rFonts w:asciiTheme="minorHAnsi" w:hAnsiTheme="minorHAnsi" w:cstheme="minorHAnsi"/>
        </w:rPr>
        <w:t xml:space="preserve"> less for customer having quantum card than for customers having standard card.</w:t>
      </w:r>
    </w:p>
    <w:p w14:paraId="309D5A46" w14:textId="77777777" w:rsidR="00474F01" w:rsidRPr="00446BC3" w:rsidRDefault="00474F01" w:rsidP="00474F01">
      <w:pPr>
        <w:pStyle w:val="ListParagraph"/>
        <w:jc w:val="both"/>
        <w:rPr>
          <w:rFonts w:asciiTheme="minorHAnsi" w:hAnsiTheme="minorHAnsi" w:cstheme="minorHAnsi"/>
        </w:rPr>
      </w:pPr>
    </w:p>
    <w:p w14:paraId="1F9D0E24" w14:textId="77777777" w:rsidR="00425143" w:rsidRPr="00446BC3" w:rsidRDefault="008B5557" w:rsidP="00474F01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Type of Affinity Card: </w:t>
      </w:r>
    </w:p>
    <w:p w14:paraId="67344554" w14:textId="77777777" w:rsidR="00425143" w:rsidRPr="00446BC3" w:rsidRDefault="00425143" w:rsidP="00474F01">
      <w:pPr>
        <w:pStyle w:val="ListParagraph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The predicted value of profit is </w:t>
      </w:r>
      <w:r w:rsidR="00E71CFB">
        <w:rPr>
          <w:rFonts w:asciiTheme="minorHAnsi" w:hAnsiTheme="minorHAnsi" w:cstheme="minorHAnsi"/>
        </w:rPr>
        <w:t>$1</w:t>
      </w:r>
      <w:r w:rsidRPr="00446BC3">
        <w:rPr>
          <w:rFonts w:asciiTheme="minorHAnsi" w:hAnsiTheme="minorHAnsi" w:cstheme="minorHAnsi"/>
        </w:rPr>
        <w:t>90</w:t>
      </w:r>
      <w:r w:rsidR="00E71CFB">
        <w:rPr>
          <w:rFonts w:asciiTheme="minorHAnsi" w:hAnsiTheme="minorHAnsi" w:cstheme="minorHAnsi"/>
        </w:rPr>
        <w:t>.3</w:t>
      </w:r>
      <w:r w:rsidRPr="00446BC3">
        <w:rPr>
          <w:rFonts w:asciiTheme="minorHAnsi" w:hAnsiTheme="minorHAnsi" w:cstheme="minorHAnsi"/>
        </w:rPr>
        <w:t xml:space="preserve"> higher for customer having </w:t>
      </w:r>
      <w:proofErr w:type="spellStart"/>
      <w:r w:rsidRPr="00446BC3">
        <w:rPr>
          <w:rFonts w:asciiTheme="minorHAnsi" w:hAnsiTheme="minorHAnsi" w:cstheme="minorHAnsi"/>
        </w:rPr>
        <w:t>sectorB</w:t>
      </w:r>
      <w:proofErr w:type="spellEnd"/>
      <w:r w:rsidRPr="00446BC3">
        <w:rPr>
          <w:rFonts w:asciiTheme="minorHAnsi" w:hAnsiTheme="minorHAnsi" w:cstheme="minorHAnsi"/>
        </w:rPr>
        <w:t xml:space="preserve"> affinity card than for customers having </w:t>
      </w:r>
      <w:proofErr w:type="spellStart"/>
      <w:r w:rsidRPr="00446BC3">
        <w:rPr>
          <w:rFonts w:asciiTheme="minorHAnsi" w:hAnsiTheme="minorHAnsi" w:cstheme="minorHAnsi"/>
        </w:rPr>
        <w:t>sectorA</w:t>
      </w:r>
      <w:proofErr w:type="spellEnd"/>
      <w:r w:rsidRPr="00446BC3">
        <w:rPr>
          <w:rFonts w:asciiTheme="minorHAnsi" w:hAnsiTheme="minorHAnsi" w:cstheme="minorHAnsi"/>
        </w:rPr>
        <w:t xml:space="preserve"> affinity card.</w:t>
      </w:r>
    </w:p>
    <w:p w14:paraId="5B54A7F1" w14:textId="77777777" w:rsidR="00425143" w:rsidRPr="00446BC3" w:rsidRDefault="00425143" w:rsidP="00474F01">
      <w:pPr>
        <w:pStyle w:val="ListParagraph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The predicted value of profit is </w:t>
      </w:r>
      <w:r w:rsidR="00E71CFB">
        <w:rPr>
          <w:rFonts w:asciiTheme="minorHAnsi" w:hAnsiTheme="minorHAnsi" w:cstheme="minorHAnsi"/>
        </w:rPr>
        <w:t>$</w:t>
      </w:r>
      <w:r w:rsidRPr="00446BC3">
        <w:rPr>
          <w:rFonts w:asciiTheme="minorHAnsi" w:hAnsiTheme="minorHAnsi" w:cstheme="minorHAnsi"/>
        </w:rPr>
        <w:t>215</w:t>
      </w:r>
      <w:r w:rsidR="00E71CFB">
        <w:rPr>
          <w:rFonts w:asciiTheme="minorHAnsi" w:hAnsiTheme="minorHAnsi" w:cstheme="minorHAnsi"/>
        </w:rPr>
        <w:t>.97</w:t>
      </w:r>
      <w:r w:rsidRPr="00446BC3">
        <w:rPr>
          <w:rFonts w:asciiTheme="minorHAnsi" w:hAnsiTheme="minorHAnsi" w:cstheme="minorHAnsi"/>
        </w:rPr>
        <w:t xml:space="preserve"> less for customer having </w:t>
      </w:r>
      <w:proofErr w:type="spellStart"/>
      <w:r w:rsidRPr="00446BC3">
        <w:rPr>
          <w:rFonts w:asciiTheme="minorHAnsi" w:hAnsiTheme="minorHAnsi" w:cstheme="minorHAnsi"/>
        </w:rPr>
        <w:t>sectorC</w:t>
      </w:r>
      <w:proofErr w:type="spellEnd"/>
      <w:r w:rsidRPr="00446BC3">
        <w:rPr>
          <w:rFonts w:asciiTheme="minorHAnsi" w:hAnsiTheme="minorHAnsi" w:cstheme="minorHAnsi"/>
        </w:rPr>
        <w:t xml:space="preserve"> affinity card than for customers having </w:t>
      </w:r>
      <w:proofErr w:type="spellStart"/>
      <w:r w:rsidRPr="00446BC3">
        <w:rPr>
          <w:rFonts w:asciiTheme="minorHAnsi" w:hAnsiTheme="minorHAnsi" w:cstheme="minorHAnsi"/>
        </w:rPr>
        <w:t>sectorA</w:t>
      </w:r>
      <w:proofErr w:type="spellEnd"/>
      <w:r w:rsidRPr="00446BC3">
        <w:rPr>
          <w:rFonts w:asciiTheme="minorHAnsi" w:hAnsiTheme="minorHAnsi" w:cstheme="minorHAnsi"/>
        </w:rPr>
        <w:t xml:space="preserve"> affinity card.</w:t>
      </w:r>
    </w:p>
    <w:p w14:paraId="59BBAF20" w14:textId="77777777" w:rsidR="00425143" w:rsidRPr="00446BC3" w:rsidRDefault="00425143" w:rsidP="00474F01">
      <w:pPr>
        <w:pStyle w:val="ListParagraph"/>
        <w:jc w:val="both"/>
        <w:rPr>
          <w:rFonts w:asciiTheme="minorHAnsi" w:hAnsiTheme="minorHAnsi" w:cstheme="minorHAnsi"/>
        </w:rPr>
      </w:pPr>
      <w:proofErr w:type="spellStart"/>
      <w:r w:rsidRPr="00446BC3">
        <w:rPr>
          <w:rFonts w:asciiTheme="minorHAnsi" w:hAnsiTheme="minorHAnsi" w:cstheme="minorHAnsi"/>
        </w:rPr>
        <w:t>SectorD</w:t>
      </w:r>
      <w:proofErr w:type="spellEnd"/>
      <w:r w:rsidR="00E71CFB">
        <w:rPr>
          <w:rFonts w:asciiTheme="minorHAnsi" w:hAnsiTheme="minorHAnsi" w:cstheme="minorHAnsi"/>
        </w:rPr>
        <w:t xml:space="preserve"> is</w:t>
      </w:r>
      <w:r w:rsidRPr="00446BC3">
        <w:rPr>
          <w:rFonts w:asciiTheme="minorHAnsi" w:hAnsiTheme="minorHAnsi" w:cstheme="minorHAnsi"/>
        </w:rPr>
        <w:t xml:space="preserve"> Not Significant at alpha = 10% as p-value 0.14</w:t>
      </w:r>
    </w:p>
    <w:p w14:paraId="103A5205" w14:textId="77777777" w:rsidR="00425143" w:rsidRPr="00446BC3" w:rsidRDefault="00425143" w:rsidP="00474F01">
      <w:pPr>
        <w:pStyle w:val="ListParagraph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The predicted value of profit is </w:t>
      </w:r>
      <w:r w:rsidR="00D83551">
        <w:rPr>
          <w:rFonts w:asciiTheme="minorHAnsi" w:hAnsiTheme="minorHAnsi" w:cstheme="minorHAnsi"/>
        </w:rPr>
        <w:t>$</w:t>
      </w:r>
      <w:r w:rsidRPr="00446BC3">
        <w:rPr>
          <w:rFonts w:asciiTheme="minorHAnsi" w:hAnsiTheme="minorHAnsi" w:cstheme="minorHAnsi"/>
        </w:rPr>
        <w:t>319</w:t>
      </w:r>
      <w:r w:rsidR="00D83551">
        <w:rPr>
          <w:rFonts w:asciiTheme="minorHAnsi" w:hAnsiTheme="minorHAnsi" w:cstheme="minorHAnsi"/>
        </w:rPr>
        <w:t>.71</w:t>
      </w:r>
      <w:r w:rsidRPr="00446BC3">
        <w:rPr>
          <w:rFonts w:asciiTheme="minorHAnsi" w:hAnsiTheme="minorHAnsi" w:cstheme="minorHAnsi"/>
        </w:rPr>
        <w:t xml:space="preserve"> less for customer having </w:t>
      </w:r>
      <w:proofErr w:type="spellStart"/>
      <w:r w:rsidRPr="00446BC3">
        <w:rPr>
          <w:rFonts w:asciiTheme="minorHAnsi" w:hAnsiTheme="minorHAnsi" w:cstheme="minorHAnsi"/>
        </w:rPr>
        <w:t>sectorE</w:t>
      </w:r>
      <w:proofErr w:type="spellEnd"/>
      <w:r w:rsidRPr="00446BC3">
        <w:rPr>
          <w:rFonts w:asciiTheme="minorHAnsi" w:hAnsiTheme="minorHAnsi" w:cstheme="minorHAnsi"/>
        </w:rPr>
        <w:t xml:space="preserve"> affinity card than for customers having </w:t>
      </w:r>
      <w:proofErr w:type="spellStart"/>
      <w:r w:rsidRPr="00446BC3">
        <w:rPr>
          <w:rFonts w:asciiTheme="minorHAnsi" w:hAnsiTheme="minorHAnsi" w:cstheme="minorHAnsi"/>
        </w:rPr>
        <w:t>sectorA</w:t>
      </w:r>
      <w:proofErr w:type="spellEnd"/>
      <w:r w:rsidRPr="00446BC3">
        <w:rPr>
          <w:rFonts w:asciiTheme="minorHAnsi" w:hAnsiTheme="minorHAnsi" w:cstheme="minorHAnsi"/>
        </w:rPr>
        <w:t xml:space="preserve"> affinity card.</w:t>
      </w:r>
    </w:p>
    <w:p w14:paraId="286932CE" w14:textId="77777777" w:rsidR="00425143" w:rsidRPr="00446BC3" w:rsidRDefault="00425143" w:rsidP="00474F01">
      <w:pPr>
        <w:pStyle w:val="ListParagraph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The predicted value of profit is </w:t>
      </w:r>
      <w:r w:rsidR="00D83551">
        <w:rPr>
          <w:rFonts w:asciiTheme="minorHAnsi" w:hAnsiTheme="minorHAnsi" w:cstheme="minorHAnsi"/>
        </w:rPr>
        <w:t>$</w:t>
      </w:r>
      <w:r w:rsidRPr="00446BC3">
        <w:rPr>
          <w:rFonts w:asciiTheme="minorHAnsi" w:hAnsiTheme="minorHAnsi" w:cstheme="minorHAnsi"/>
        </w:rPr>
        <w:t>419</w:t>
      </w:r>
      <w:r w:rsidR="00D83551">
        <w:rPr>
          <w:rFonts w:asciiTheme="minorHAnsi" w:hAnsiTheme="minorHAnsi" w:cstheme="minorHAnsi"/>
        </w:rPr>
        <w:t>.67</w:t>
      </w:r>
      <w:r w:rsidRPr="00446BC3">
        <w:rPr>
          <w:rFonts w:asciiTheme="minorHAnsi" w:hAnsiTheme="minorHAnsi" w:cstheme="minorHAnsi"/>
        </w:rPr>
        <w:t xml:space="preserve"> less for customer having </w:t>
      </w:r>
      <w:proofErr w:type="spellStart"/>
      <w:r w:rsidRPr="00446BC3">
        <w:rPr>
          <w:rFonts w:asciiTheme="minorHAnsi" w:hAnsiTheme="minorHAnsi" w:cstheme="minorHAnsi"/>
        </w:rPr>
        <w:t>sectorF</w:t>
      </w:r>
      <w:proofErr w:type="spellEnd"/>
      <w:r w:rsidRPr="00446BC3">
        <w:rPr>
          <w:rFonts w:asciiTheme="minorHAnsi" w:hAnsiTheme="minorHAnsi" w:cstheme="minorHAnsi"/>
        </w:rPr>
        <w:t xml:space="preserve"> affinity card than for customers having </w:t>
      </w:r>
      <w:proofErr w:type="spellStart"/>
      <w:r w:rsidRPr="00446BC3">
        <w:rPr>
          <w:rFonts w:asciiTheme="minorHAnsi" w:hAnsiTheme="minorHAnsi" w:cstheme="minorHAnsi"/>
        </w:rPr>
        <w:t>sectorA</w:t>
      </w:r>
      <w:proofErr w:type="spellEnd"/>
      <w:r w:rsidRPr="00446BC3">
        <w:rPr>
          <w:rFonts w:asciiTheme="minorHAnsi" w:hAnsiTheme="minorHAnsi" w:cstheme="minorHAnsi"/>
        </w:rPr>
        <w:t xml:space="preserve"> affinity card.</w:t>
      </w:r>
    </w:p>
    <w:p w14:paraId="66CECA06" w14:textId="77777777" w:rsidR="00425143" w:rsidRPr="00446BC3" w:rsidRDefault="00425143" w:rsidP="00474F01">
      <w:pPr>
        <w:pStyle w:val="ListParagraph"/>
        <w:jc w:val="both"/>
        <w:rPr>
          <w:rFonts w:asciiTheme="minorHAnsi" w:hAnsiTheme="minorHAnsi" w:cstheme="minorHAnsi"/>
        </w:rPr>
      </w:pPr>
    </w:p>
    <w:p w14:paraId="26292312" w14:textId="77777777" w:rsidR="00425143" w:rsidRPr="00446BC3" w:rsidRDefault="003A7CCB" w:rsidP="00474F01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lastRenderedPageBreak/>
        <w:t xml:space="preserve">The ancillary statistic _sigma is equivalent to the square root of the residual variance in OLS regression. The value of </w:t>
      </w:r>
      <w:r w:rsidR="00474F01" w:rsidRPr="00446BC3">
        <w:rPr>
          <w:rFonts w:asciiTheme="minorHAnsi" w:hAnsiTheme="minorHAnsi" w:cstheme="minorHAnsi"/>
        </w:rPr>
        <w:t>1.85</w:t>
      </w:r>
      <w:r w:rsidRPr="00446BC3">
        <w:rPr>
          <w:rFonts w:asciiTheme="minorHAnsi" w:hAnsiTheme="minorHAnsi" w:cstheme="minorHAnsi"/>
        </w:rPr>
        <w:t xml:space="preserve"> can be compared to the standard deviation of </w:t>
      </w:r>
      <w:r w:rsidR="00474F01" w:rsidRPr="00446BC3">
        <w:rPr>
          <w:rFonts w:asciiTheme="minorHAnsi" w:hAnsiTheme="minorHAnsi" w:cstheme="minorHAnsi"/>
        </w:rPr>
        <w:t>profit</w:t>
      </w:r>
      <w:r w:rsidRPr="00446BC3">
        <w:rPr>
          <w:rFonts w:asciiTheme="minorHAnsi" w:hAnsiTheme="minorHAnsi" w:cstheme="minorHAnsi"/>
        </w:rPr>
        <w:t xml:space="preserve"> which was </w:t>
      </w:r>
      <w:r w:rsidR="00474F01" w:rsidRPr="00446BC3">
        <w:rPr>
          <w:rFonts w:asciiTheme="minorHAnsi" w:hAnsiTheme="minorHAnsi" w:cstheme="minorHAnsi"/>
        </w:rPr>
        <w:t>1.69</w:t>
      </w:r>
      <w:r w:rsidRPr="00446BC3">
        <w:rPr>
          <w:rFonts w:asciiTheme="minorHAnsi" w:hAnsiTheme="minorHAnsi" w:cstheme="minorHAnsi"/>
        </w:rPr>
        <w:t>. </w:t>
      </w:r>
      <w:r w:rsidR="00474F01" w:rsidRPr="00446BC3">
        <w:rPr>
          <w:rFonts w:asciiTheme="minorHAnsi" w:hAnsiTheme="minorHAnsi" w:cstheme="minorHAnsi"/>
        </w:rPr>
        <w:t>That _sigma is statistically significant at alpha = 5% which means that the estimated coefficient (1.85) is statistically significantly different from 0.</w:t>
      </w:r>
    </w:p>
    <w:p w14:paraId="133329AE" w14:textId="77777777" w:rsidR="00C36542" w:rsidRPr="00446BC3" w:rsidRDefault="00C36542" w:rsidP="00474F01">
      <w:pPr>
        <w:jc w:val="both"/>
        <w:rPr>
          <w:rFonts w:asciiTheme="minorHAnsi" w:hAnsiTheme="minorHAnsi" w:cstheme="minorHAnsi"/>
        </w:rPr>
      </w:pPr>
    </w:p>
    <w:p w14:paraId="2CD2BE45" w14:textId="77777777" w:rsidR="00ED3808" w:rsidRPr="00446BC3" w:rsidRDefault="00ED3808" w:rsidP="00ED3808">
      <w:pPr>
        <w:rPr>
          <w:rFonts w:asciiTheme="minorHAnsi" w:hAnsiTheme="minorHAnsi" w:cstheme="minorHAnsi"/>
        </w:rPr>
      </w:pPr>
    </w:p>
    <w:p w14:paraId="2BDA308A" w14:textId="77777777" w:rsidR="00ED3808" w:rsidRPr="006642E9" w:rsidRDefault="00ED3808" w:rsidP="00ED3808">
      <w:pPr>
        <w:rPr>
          <w:rFonts w:asciiTheme="minorHAnsi" w:hAnsiTheme="minorHAnsi" w:cstheme="minorHAnsi"/>
          <w:b/>
        </w:rPr>
      </w:pPr>
      <w:r w:rsidRPr="006642E9">
        <w:rPr>
          <w:rFonts w:asciiTheme="minorHAnsi" w:hAnsiTheme="minorHAnsi" w:cstheme="minorHAnsi"/>
          <w:b/>
        </w:rPr>
        <w:t>2. Run a selection model (Use PROC QLIM)</w:t>
      </w:r>
    </w:p>
    <w:p w14:paraId="6C84DEF2" w14:textId="77777777" w:rsidR="00ED3808" w:rsidRPr="00446BC3" w:rsidRDefault="00ED3808" w:rsidP="00ED3808">
      <w:pPr>
        <w:rPr>
          <w:rFonts w:asciiTheme="minorHAnsi" w:hAnsiTheme="minorHAnsi" w:cstheme="minorHAnsi"/>
        </w:rPr>
      </w:pPr>
    </w:p>
    <w:p w14:paraId="4069C853" w14:textId="77777777" w:rsidR="00ED3808" w:rsidRPr="00446BC3" w:rsidRDefault="00ED3808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Model active = age, rewards, limit, </w:t>
      </w:r>
      <w:proofErr w:type="spellStart"/>
      <w:r w:rsidRPr="00446BC3">
        <w:rPr>
          <w:rFonts w:asciiTheme="minorHAnsi" w:hAnsiTheme="minorHAnsi" w:cstheme="minorHAnsi"/>
        </w:rPr>
        <w:t>numcard</w:t>
      </w:r>
      <w:proofErr w:type="spellEnd"/>
      <w:r w:rsidRPr="00446BC3">
        <w:rPr>
          <w:rFonts w:asciiTheme="minorHAnsi" w:hAnsiTheme="minorHAnsi" w:cstheme="minorHAnsi"/>
        </w:rPr>
        <w:t xml:space="preserve">, modes of </w:t>
      </w:r>
      <w:proofErr w:type="spellStart"/>
      <w:r w:rsidRPr="00446BC3">
        <w:rPr>
          <w:rFonts w:asciiTheme="minorHAnsi" w:hAnsiTheme="minorHAnsi" w:cstheme="minorHAnsi"/>
        </w:rPr>
        <w:t>acquition</w:t>
      </w:r>
      <w:proofErr w:type="spellEnd"/>
      <w:r w:rsidRPr="00446BC3">
        <w:rPr>
          <w:rFonts w:asciiTheme="minorHAnsi" w:hAnsiTheme="minorHAnsi" w:cstheme="minorHAnsi"/>
        </w:rPr>
        <w:t>, type of card, types of affinity</w:t>
      </w:r>
    </w:p>
    <w:p w14:paraId="3536ECE6" w14:textId="77777777" w:rsidR="00ED3808" w:rsidRPr="00446BC3" w:rsidRDefault="00ED3808" w:rsidP="00ED3808">
      <w:pPr>
        <w:rPr>
          <w:rFonts w:asciiTheme="minorHAnsi" w:hAnsiTheme="minorHAnsi" w:cstheme="minorHAnsi"/>
        </w:rPr>
      </w:pPr>
    </w:p>
    <w:p w14:paraId="172AF7BE" w14:textId="77777777" w:rsidR="00ED3808" w:rsidRPr="00446BC3" w:rsidRDefault="00ED3808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Model profit = age, </w:t>
      </w:r>
      <w:proofErr w:type="spellStart"/>
      <w:r w:rsidRPr="00446BC3">
        <w:rPr>
          <w:rFonts w:asciiTheme="minorHAnsi" w:hAnsiTheme="minorHAnsi" w:cstheme="minorHAnsi"/>
        </w:rPr>
        <w:t>totaltrans</w:t>
      </w:r>
      <w:proofErr w:type="spellEnd"/>
      <w:r w:rsidRPr="00446BC3">
        <w:rPr>
          <w:rFonts w:asciiTheme="minorHAnsi" w:hAnsiTheme="minorHAnsi" w:cstheme="minorHAnsi"/>
        </w:rPr>
        <w:t xml:space="preserve">, rewards, limit, </w:t>
      </w:r>
      <w:proofErr w:type="spellStart"/>
      <w:r w:rsidRPr="00446BC3">
        <w:rPr>
          <w:rFonts w:asciiTheme="minorHAnsi" w:hAnsiTheme="minorHAnsi" w:cstheme="minorHAnsi"/>
        </w:rPr>
        <w:t>numcard</w:t>
      </w:r>
      <w:proofErr w:type="spellEnd"/>
      <w:r w:rsidRPr="00446BC3">
        <w:rPr>
          <w:rFonts w:asciiTheme="minorHAnsi" w:hAnsiTheme="minorHAnsi" w:cstheme="minorHAnsi"/>
        </w:rPr>
        <w:t xml:space="preserve">, modes of </w:t>
      </w:r>
      <w:proofErr w:type="spellStart"/>
      <w:r w:rsidRPr="00446BC3">
        <w:rPr>
          <w:rFonts w:asciiTheme="minorHAnsi" w:hAnsiTheme="minorHAnsi" w:cstheme="minorHAnsi"/>
        </w:rPr>
        <w:t>acquition</w:t>
      </w:r>
      <w:proofErr w:type="spellEnd"/>
      <w:r w:rsidRPr="00446BC3">
        <w:rPr>
          <w:rFonts w:asciiTheme="minorHAnsi" w:hAnsiTheme="minorHAnsi" w:cstheme="minorHAnsi"/>
        </w:rPr>
        <w:t>, type of card, types of affinity</w:t>
      </w:r>
    </w:p>
    <w:p w14:paraId="666EF2BD" w14:textId="77777777" w:rsidR="00ED3808" w:rsidRPr="00446BC3" w:rsidRDefault="00ED3808" w:rsidP="00ED3808">
      <w:pPr>
        <w:rPr>
          <w:rFonts w:asciiTheme="minorHAnsi" w:hAnsiTheme="minorHAnsi" w:cstheme="minorHAnsi"/>
        </w:rPr>
      </w:pPr>
    </w:p>
    <w:p w14:paraId="496317C6" w14:textId="77777777" w:rsidR="00ED3808" w:rsidRPr="00446BC3" w:rsidRDefault="00ED3808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Write a summary of the results. Focus on important effects, interpretation, model fit etc.</w:t>
      </w:r>
    </w:p>
    <w:p w14:paraId="7993DBF8" w14:textId="77777777" w:rsidR="007670A4" w:rsidRPr="00446BC3" w:rsidRDefault="007670A4" w:rsidP="00ED3808">
      <w:pPr>
        <w:rPr>
          <w:rFonts w:asciiTheme="minorHAnsi" w:hAnsiTheme="minorHAnsi" w:cstheme="minorHAnsi"/>
        </w:rPr>
      </w:pPr>
    </w:p>
    <w:p w14:paraId="386ABF84" w14:textId="77777777" w:rsidR="007670A4" w:rsidRPr="00446BC3" w:rsidRDefault="007670A4" w:rsidP="00ED3808">
      <w:pPr>
        <w:rPr>
          <w:rFonts w:asciiTheme="minorHAnsi" w:hAnsiTheme="minorHAnsi" w:cstheme="minorHAnsi"/>
        </w:rPr>
      </w:pPr>
    </w:p>
    <w:p w14:paraId="7241FFB2" w14:textId="77777777" w:rsidR="00ED3808" w:rsidRPr="00446BC3" w:rsidRDefault="0066536F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noProof/>
        </w:rPr>
        <w:drawing>
          <wp:inline distT="0" distB="0" distL="0" distR="0" wp14:anchorId="60E0D61C" wp14:editId="2C82D481">
            <wp:extent cx="5486400" cy="202599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3A36" w14:textId="77777777" w:rsidR="007670A4" w:rsidRPr="00446BC3" w:rsidRDefault="0066536F" w:rsidP="006642E9">
      <w:pPr>
        <w:jc w:val="center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noProof/>
        </w:rPr>
        <w:drawing>
          <wp:inline distT="0" distB="0" distL="0" distR="0" wp14:anchorId="321F14A8" wp14:editId="6D6848EB">
            <wp:extent cx="3286125" cy="3457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0ED9" w14:textId="77777777" w:rsidR="007670A4" w:rsidRPr="00446BC3" w:rsidRDefault="007670A4" w:rsidP="0066536F">
      <w:pPr>
        <w:jc w:val="center"/>
        <w:rPr>
          <w:rFonts w:asciiTheme="minorHAnsi" w:hAnsiTheme="minorHAnsi" w:cstheme="minorHAnsi"/>
        </w:rPr>
      </w:pPr>
    </w:p>
    <w:p w14:paraId="3C475D85" w14:textId="77777777" w:rsidR="007670A4" w:rsidRPr="00446BC3" w:rsidRDefault="007670A4" w:rsidP="007670A4">
      <w:pPr>
        <w:rPr>
          <w:rFonts w:asciiTheme="minorHAnsi" w:hAnsiTheme="minorHAnsi" w:cstheme="minorHAnsi"/>
          <w:b/>
          <w:u w:val="single"/>
        </w:rPr>
      </w:pPr>
      <w:r w:rsidRPr="00446BC3">
        <w:rPr>
          <w:rFonts w:asciiTheme="minorHAnsi" w:hAnsiTheme="minorHAnsi" w:cstheme="minorHAnsi"/>
          <w:b/>
          <w:u w:val="single"/>
        </w:rPr>
        <w:t>Inference:</w:t>
      </w:r>
    </w:p>
    <w:p w14:paraId="18DB841F" w14:textId="77777777" w:rsidR="00D206D7" w:rsidRPr="00446BC3" w:rsidRDefault="00D206D7" w:rsidP="007670A4">
      <w:pPr>
        <w:rPr>
          <w:rFonts w:asciiTheme="minorHAnsi" w:hAnsiTheme="minorHAnsi" w:cstheme="minorHAnsi"/>
        </w:rPr>
      </w:pPr>
    </w:p>
    <w:p w14:paraId="386853B5" w14:textId="77777777" w:rsidR="007670A4" w:rsidRPr="00446BC3" w:rsidRDefault="007670A4" w:rsidP="007670A4">
      <w:p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According to the above Model Fit Summary:</w:t>
      </w:r>
    </w:p>
    <w:p w14:paraId="1560144F" w14:textId="77777777" w:rsidR="007670A4" w:rsidRPr="00446BC3" w:rsidRDefault="007670A4" w:rsidP="007670A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Log Likelihood -11685, AIC 23439 &amp; SC</w:t>
      </w:r>
      <w:r w:rsidR="003B122D" w:rsidRPr="00446BC3">
        <w:rPr>
          <w:rFonts w:asciiTheme="minorHAnsi" w:hAnsiTheme="minorHAnsi" w:cstheme="minorHAnsi"/>
        </w:rPr>
        <w:t>(BIC)</w:t>
      </w:r>
      <w:r w:rsidRPr="00446BC3">
        <w:rPr>
          <w:rFonts w:asciiTheme="minorHAnsi" w:hAnsiTheme="minorHAnsi" w:cstheme="minorHAnsi"/>
        </w:rPr>
        <w:t xml:space="preserve"> 23673 which when compared to TOBIT model it is much high, suggesting that model is not an improved model. </w:t>
      </w:r>
    </w:p>
    <w:p w14:paraId="21F7CE1A" w14:textId="77777777" w:rsidR="007670A4" w:rsidRPr="00446BC3" w:rsidRDefault="007670A4" w:rsidP="007670A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SAS took 399 Iterations to converge the model </w:t>
      </w:r>
    </w:p>
    <w:p w14:paraId="3AAA8626" w14:textId="77777777" w:rsidR="00D206D7" w:rsidRPr="006642E9" w:rsidRDefault="007670A4" w:rsidP="006642E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Selected model ha</w:t>
      </w:r>
      <w:r w:rsidR="003B122D" w:rsidRPr="00446BC3">
        <w:rPr>
          <w:rFonts w:asciiTheme="minorHAnsi" w:hAnsiTheme="minorHAnsi" w:cstheme="minorHAnsi"/>
        </w:rPr>
        <w:t>s</w:t>
      </w:r>
      <w:r w:rsidRPr="00446BC3">
        <w:rPr>
          <w:rFonts w:asciiTheme="minorHAnsi" w:hAnsiTheme="minorHAnsi" w:cstheme="minorHAnsi"/>
        </w:rPr>
        <w:t xml:space="preserve"> 2 Endogenous variables </w:t>
      </w:r>
      <w:r w:rsidR="00D206D7" w:rsidRPr="00446BC3">
        <w:rPr>
          <w:rFonts w:asciiTheme="minorHAnsi" w:hAnsiTheme="minorHAnsi" w:cstheme="minorHAnsi"/>
        </w:rPr>
        <w:t>a</w:t>
      </w:r>
      <w:r w:rsidRPr="00446BC3">
        <w:rPr>
          <w:rFonts w:asciiTheme="minorHAnsi" w:hAnsiTheme="minorHAnsi" w:cstheme="minorHAnsi"/>
        </w:rPr>
        <w:t>ctive</w:t>
      </w:r>
    </w:p>
    <w:p w14:paraId="3AE93D51" w14:textId="77777777" w:rsidR="007670A4" w:rsidRPr="00446BC3" w:rsidRDefault="007670A4" w:rsidP="007670A4">
      <w:pPr>
        <w:rPr>
          <w:rFonts w:asciiTheme="minorHAnsi" w:hAnsiTheme="minorHAnsi" w:cstheme="minorHAnsi"/>
        </w:rPr>
      </w:pPr>
    </w:p>
    <w:p w14:paraId="20E21A47" w14:textId="77777777" w:rsidR="008E58F9" w:rsidRPr="00446BC3" w:rsidRDefault="008E58F9" w:rsidP="006642E9">
      <w:pPr>
        <w:tabs>
          <w:tab w:val="left" w:pos="180"/>
        </w:tabs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noProof/>
        </w:rPr>
        <w:drawing>
          <wp:inline distT="0" distB="0" distL="0" distR="0" wp14:anchorId="54C2620C" wp14:editId="403837CF">
            <wp:extent cx="4978649" cy="51149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3" cy="514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E512" w14:textId="77777777" w:rsidR="00ED3808" w:rsidRPr="00446BC3" w:rsidRDefault="008E58F9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7C1C4AF" wp14:editId="6FA34829">
            <wp:extent cx="4629150" cy="4551999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55" cy="45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9DC3" w14:textId="77777777" w:rsidR="00ED3808" w:rsidRPr="00446BC3" w:rsidRDefault="00ED3808" w:rsidP="00ED3808">
      <w:pPr>
        <w:rPr>
          <w:rFonts w:asciiTheme="minorHAnsi" w:hAnsiTheme="minorHAnsi" w:cstheme="minorHAnsi"/>
        </w:rPr>
      </w:pPr>
    </w:p>
    <w:p w14:paraId="52D6FA7C" w14:textId="77777777" w:rsidR="00A74D6E" w:rsidRPr="00446BC3" w:rsidRDefault="00A74D6E" w:rsidP="00A74D6E">
      <w:pPr>
        <w:rPr>
          <w:rFonts w:asciiTheme="minorHAnsi" w:hAnsiTheme="minorHAnsi" w:cstheme="minorHAnsi"/>
          <w:b/>
          <w:u w:val="single"/>
        </w:rPr>
      </w:pPr>
      <w:r w:rsidRPr="00446BC3">
        <w:rPr>
          <w:rFonts w:asciiTheme="minorHAnsi" w:hAnsiTheme="minorHAnsi" w:cstheme="minorHAnsi"/>
          <w:b/>
          <w:u w:val="single"/>
        </w:rPr>
        <w:t>Inference:</w:t>
      </w:r>
    </w:p>
    <w:p w14:paraId="1C544D2D" w14:textId="77777777" w:rsidR="007670A4" w:rsidRPr="00446BC3" w:rsidRDefault="007670A4" w:rsidP="00A74D6E">
      <w:pPr>
        <w:rPr>
          <w:rFonts w:asciiTheme="minorHAnsi" w:hAnsiTheme="minorHAnsi" w:cstheme="minorHAnsi"/>
          <w:b/>
          <w:u w:val="single"/>
        </w:rPr>
      </w:pPr>
    </w:p>
    <w:p w14:paraId="692180ED" w14:textId="77777777" w:rsidR="007670A4" w:rsidRPr="00446BC3" w:rsidRDefault="007670A4" w:rsidP="007670A4">
      <w:pPr>
        <w:jc w:val="both"/>
        <w:rPr>
          <w:rFonts w:asciiTheme="minorHAnsi" w:hAnsiTheme="minorHAnsi" w:cstheme="minorHAnsi"/>
        </w:rPr>
      </w:pPr>
    </w:p>
    <w:p w14:paraId="455BEC2C" w14:textId="77777777" w:rsidR="007670A4" w:rsidRPr="00446BC3" w:rsidRDefault="007670A4" w:rsidP="007670A4">
      <w:p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Parameter Estimates:</w:t>
      </w:r>
    </w:p>
    <w:p w14:paraId="72803949" w14:textId="77777777" w:rsidR="007670A4" w:rsidRPr="00446BC3" w:rsidRDefault="007670A4" w:rsidP="007670A4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The Model gave us </w:t>
      </w:r>
      <w:proofErr w:type="spellStart"/>
      <w:r w:rsidRPr="00446BC3">
        <w:rPr>
          <w:rFonts w:asciiTheme="minorHAnsi" w:hAnsiTheme="minorHAnsi" w:cstheme="minorHAnsi"/>
        </w:rPr>
        <w:t>Probit</w:t>
      </w:r>
      <w:proofErr w:type="spellEnd"/>
      <w:r w:rsidRPr="00446BC3">
        <w:rPr>
          <w:rFonts w:asciiTheme="minorHAnsi" w:hAnsiTheme="minorHAnsi" w:cstheme="minorHAnsi"/>
        </w:rPr>
        <w:t xml:space="preserve"> and Regression Parameters</w:t>
      </w:r>
      <w:r w:rsidR="00D206D7" w:rsidRPr="00446BC3">
        <w:rPr>
          <w:rFonts w:asciiTheme="minorHAnsi" w:hAnsiTheme="minorHAnsi" w:cstheme="minorHAnsi"/>
        </w:rPr>
        <w:t>.</w:t>
      </w:r>
    </w:p>
    <w:p w14:paraId="3C22958A" w14:textId="77777777" w:rsidR="007670A4" w:rsidRPr="00446BC3" w:rsidRDefault="007670A4" w:rsidP="007670A4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The Model gave us Rho</w:t>
      </w:r>
      <w:r w:rsidR="00D206D7" w:rsidRPr="00446BC3">
        <w:rPr>
          <w:rFonts w:asciiTheme="minorHAnsi" w:hAnsiTheme="minorHAnsi" w:cstheme="minorHAnsi"/>
        </w:rPr>
        <w:t>, which</w:t>
      </w:r>
      <w:r w:rsidRPr="00446BC3">
        <w:rPr>
          <w:rFonts w:asciiTheme="minorHAnsi" w:hAnsiTheme="minorHAnsi" w:cstheme="minorHAnsi"/>
        </w:rPr>
        <w:t xml:space="preserve"> is used to detect significance of selection bias in the model. If _Rho is statistically significant, then it </w:t>
      </w:r>
      <w:r w:rsidR="00D206D7" w:rsidRPr="00446BC3">
        <w:rPr>
          <w:rFonts w:asciiTheme="minorHAnsi" w:hAnsiTheme="minorHAnsi" w:cstheme="minorHAnsi"/>
        </w:rPr>
        <w:t xml:space="preserve">indicates </w:t>
      </w:r>
      <w:r w:rsidRPr="00446BC3">
        <w:rPr>
          <w:rFonts w:asciiTheme="minorHAnsi" w:hAnsiTheme="minorHAnsi" w:cstheme="minorHAnsi"/>
        </w:rPr>
        <w:t>that there is significant impact of selection on model and the two models should not be r</w:t>
      </w:r>
      <w:r w:rsidR="00D206D7" w:rsidRPr="00446BC3">
        <w:rPr>
          <w:rFonts w:asciiTheme="minorHAnsi" w:hAnsiTheme="minorHAnsi" w:cstheme="minorHAnsi"/>
        </w:rPr>
        <w:t>u</w:t>
      </w:r>
      <w:r w:rsidRPr="00446BC3">
        <w:rPr>
          <w:rFonts w:asciiTheme="minorHAnsi" w:hAnsiTheme="minorHAnsi" w:cstheme="minorHAnsi"/>
        </w:rPr>
        <w:t>n separately</w:t>
      </w:r>
      <w:r w:rsidR="00D206D7" w:rsidRPr="00446BC3">
        <w:rPr>
          <w:rFonts w:asciiTheme="minorHAnsi" w:hAnsiTheme="minorHAnsi" w:cstheme="minorHAnsi"/>
        </w:rPr>
        <w:t xml:space="preserve"> i.e. the model should be run together but </w:t>
      </w:r>
      <w:r w:rsidRPr="00446BC3">
        <w:rPr>
          <w:rFonts w:asciiTheme="minorHAnsi" w:hAnsiTheme="minorHAnsi" w:cstheme="minorHAnsi"/>
        </w:rPr>
        <w:t>if it is not significant then there is no selection bias in the model.</w:t>
      </w:r>
    </w:p>
    <w:p w14:paraId="15CF97E4" w14:textId="77777777" w:rsidR="007670A4" w:rsidRPr="00446BC3" w:rsidRDefault="007670A4" w:rsidP="007670A4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When </w:t>
      </w:r>
      <w:r w:rsidR="00D206D7" w:rsidRPr="00446BC3">
        <w:rPr>
          <w:rFonts w:asciiTheme="minorHAnsi" w:hAnsiTheme="minorHAnsi" w:cstheme="minorHAnsi"/>
        </w:rPr>
        <w:t>_R</w:t>
      </w:r>
      <w:r w:rsidRPr="00446BC3">
        <w:rPr>
          <w:rFonts w:asciiTheme="minorHAnsi" w:hAnsiTheme="minorHAnsi" w:cstheme="minorHAnsi"/>
        </w:rPr>
        <w:t>ho is positive, this indicates that</w:t>
      </w:r>
      <w:r w:rsidR="00D206D7" w:rsidRPr="00446BC3">
        <w:rPr>
          <w:rFonts w:asciiTheme="minorHAnsi" w:hAnsiTheme="minorHAnsi" w:cstheme="minorHAnsi"/>
        </w:rPr>
        <w:t xml:space="preserve"> an </w:t>
      </w:r>
      <w:r w:rsidRPr="00446BC3">
        <w:rPr>
          <w:rFonts w:asciiTheme="minorHAnsi" w:hAnsiTheme="minorHAnsi" w:cstheme="minorHAnsi"/>
        </w:rPr>
        <w:t>unobservable are positively correlated with one another and when rho is negative, this indicates that unobservable are negatively correlated with one another.</w:t>
      </w:r>
    </w:p>
    <w:p w14:paraId="5802C79D" w14:textId="77777777" w:rsidR="00B06C35" w:rsidRPr="00F1672A" w:rsidRDefault="007670A4" w:rsidP="00ED380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_</w:t>
      </w:r>
      <w:proofErr w:type="spellStart"/>
      <w:r w:rsidRPr="00446BC3">
        <w:rPr>
          <w:rFonts w:asciiTheme="minorHAnsi" w:hAnsiTheme="minorHAnsi" w:cstheme="minorHAnsi"/>
        </w:rPr>
        <w:t>Sigma.</w:t>
      </w:r>
      <w:r w:rsidR="00D206D7" w:rsidRPr="00446BC3">
        <w:rPr>
          <w:rFonts w:asciiTheme="minorHAnsi" w:hAnsiTheme="minorHAnsi" w:cstheme="minorHAnsi"/>
        </w:rPr>
        <w:t>profit_s</w:t>
      </w:r>
      <w:proofErr w:type="spellEnd"/>
      <w:r w:rsidRPr="00446BC3">
        <w:rPr>
          <w:rFonts w:asciiTheme="minorHAnsi" w:hAnsiTheme="minorHAnsi" w:cstheme="minorHAnsi"/>
        </w:rPr>
        <w:t>:</w:t>
      </w:r>
      <w:r w:rsidR="00D206D7" w:rsidRPr="00446BC3">
        <w:rPr>
          <w:rFonts w:asciiTheme="minorHAnsi" w:hAnsiTheme="minorHAnsi" w:cstheme="minorHAnsi"/>
        </w:rPr>
        <w:t xml:space="preserve"> </w:t>
      </w:r>
      <w:r w:rsidRPr="00446BC3">
        <w:rPr>
          <w:rFonts w:asciiTheme="minorHAnsi" w:hAnsiTheme="minorHAnsi" w:cstheme="minorHAnsi"/>
        </w:rPr>
        <w:t xml:space="preserve">Is the square root of the residual variance in Ordinary least squares </w:t>
      </w:r>
      <w:proofErr w:type="spellStart"/>
      <w:proofErr w:type="gramStart"/>
      <w:r w:rsidRPr="00446BC3">
        <w:rPr>
          <w:rFonts w:asciiTheme="minorHAnsi" w:hAnsiTheme="minorHAnsi" w:cstheme="minorHAnsi"/>
        </w:rPr>
        <w:t>regression.</w:t>
      </w:r>
      <w:r w:rsidR="007D2E08" w:rsidRPr="00446BC3">
        <w:rPr>
          <w:rFonts w:asciiTheme="minorHAnsi" w:hAnsiTheme="minorHAnsi" w:cstheme="minorHAnsi"/>
        </w:rPr>
        <w:t>The</w:t>
      </w:r>
      <w:proofErr w:type="spellEnd"/>
      <w:proofErr w:type="gramEnd"/>
      <w:r w:rsidR="007D2E08" w:rsidRPr="00446BC3">
        <w:rPr>
          <w:rFonts w:asciiTheme="minorHAnsi" w:hAnsiTheme="minorHAnsi" w:cstheme="minorHAnsi"/>
        </w:rPr>
        <w:t xml:space="preserve"> value of 1.93 can be compared to the standard deviation of profit which was 1.85.</w:t>
      </w:r>
      <w:r w:rsidR="007D2E08" w:rsidRPr="00446BC3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446BC3">
        <w:rPr>
          <w:rFonts w:asciiTheme="minorHAnsi" w:hAnsiTheme="minorHAnsi" w:cstheme="minorHAnsi"/>
        </w:rPr>
        <w:t>It is statistically significant</w:t>
      </w:r>
      <w:r w:rsidR="007D2E08" w:rsidRPr="00446BC3">
        <w:rPr>
          <w:rFonts w:asciiTheme="minorHAnsi" w:hAnsiTheme="minorHAnsi" w:cstheme="minorHAnsi"/>
        </w:rPr>
        <w:t xml:space="preserve"> </w:t>
      </w:r>
      <w:r w:rsidR="007D2E08" w:rsidRPr="00446BC3">
        <w:rPr>
          <w:rFonts w:asciiTheme="minorHAnsi" w:hAnsiTheme="minorHAnsi" w:cstheme="minorHAnsi"/>
          <w:color w:val="333333"/>
          <w:shd w:val="clear" w:color="auto" w:fill="FFFFFF"/>
        </w:rPr>
        <w:t xml:space="preserve">at alpha = 5% </w:t>
      </w:r>
      <w:r w:rsidRPr="00446BC3">
        <w:rPr>
          <w:rFonts w:asciiTheme="minorHAnsi" w:hAnsiTheme="minorHAnsi" w:cstheme="minorHAnsi"/>
        </w:rPr>
        <w:t>means that the estimated coefficient (</w:t>
      </w:r>
      <w:r w:rsidR="00D206D7" w:rsidRPr="00446BC3">
        <w:rPr>
          <w:rFonts w:asciiTheme="minorHAnsi" w:hAnsiTheme="minorHAnsi" w:cstheme="minorHAnsi"/>
        </w:rPr>
        <w:t>1.93</w:t>
      </w:r>
      <w:r w:rsidRPr="00446BC3">
        <w:rPr>
          <w:rFonts w:asciiTheme="minorHAnsi" w:hAnsiTheme="minorHAnsi" w:cstheme="minorHAnsi"/>
        </w:rPr>
        <w:t>) is statistically significant and different from 0.</w:t>
      </w:r>
    </w:p>
    <w:p w14:paraId="7DB0BE4E" w14:textId="77777777" w:rsidR="00ED3808" w:rsidRPr="00446BC3" w:rsidRDefault="00ED3808" w:rsidP="00ED3808">
      <w:pPr>
        <w:rPr>
          <w:rFonts w:asciiTheme="minorHAnsi" w:hAnsiTheme="minorHAnsi" w:cstheme="minorHAnsi"/>
        </w:rPr>
      </w:pPr>
    </w:p>
    <w:p w14:paraId="0081A23D" w14:textId="77777777" w:rsidR="00ED3808" w:rsidRPr="00446BC3" w:rsidRDefault="00ED3808" w:rsidP="00ED3808">
      <w:pPr>
        <w:rPr>
          <w:rFonts w:asciiTheme="minorHAnsi" w:hAnsiTheme="minorHAnsi" w:cstheme="minorHAnsi"/>
        </w:rPr>
      </w:pPr>
    </w:p>
    <w:p w14:paraId="0839A0DB" w14:textId="77777777" w:rsidR="00BC345A" w:rsidRDefault="00BC345A" w:rsidP="00ED3808">
      <w:pPr>
        <w:rPr>
          <w:rFonts w:asciiTheme="minorHAnsi" w:hAnsiTheme="minorHAnsi" w:cstheme="minorHAnsi"/>
          <w:b/>
        </w:rPr>
      </w:pPr>
    </w:p>
    <w:p w14:paraId="25DCA8DC" w14:textId="77777777" w:rsidR="00BC345A" w:rsidRDefault="00BC345A" w:rsidP="00ED3808">
      <w:pPr>
        <w:rPr>
          <w:rFonts w:asciiTheme="minorHAnsi" w:hAnsiTheme="minorHAnsi" w:cstheme="minorHAnsi"/>
          <w:b/>
        </w:rPr>
      </w:pPr>
    </w:p>
    <w:p w14:paraId="1D46C0DA" w14:textId="77777777" w:rsidR="00ED3808" w:rsidRPr="00F1672A" w:rsidRDefault="00ED3808" w:rsidP="00ED3808">
      <w:pPr>
        <w:rPr>
          <w:rFonts w:asciiTheme="minorHAnsi" w:hAnsiTheme="minorHAnsi" w:cstheme="minorHAnsi"/>
          <w:b/>
        </w:rPr>
      </w:pPr>
      <w:r w:rsidRPr="00F1672A">
        <w:rPr>
          <w:rFonts w:asciiTheme="minorHAnsi" w:hAnsiTheme="minorHAnsi" w:cstheme="minorHAnsi"/>
          <w:b/>
        </w:rPr>
        <w:lastRenderedPageBreak/>
        <w:t>3</w:t>
      </w:r>
      <w:r w:rsidR="00F1672A" w:rsidRPr="00F1672A">
        <w:rPr>
          <w:rFonts w:asciiTheme="minorHAnsi" w:hAnsiTheme="minorHAnsi" w:cstheme="minorHAnsi"/>
          <w:b/>
        </w:rPr>
        <w:t>.</w:t>
      </w:r>
      <w:r w:rsidRPr="00F1672A">
        <w:rPr>
          <w:rFonts w:asciiTheme="minorHAnsi" w:hAnsiTheme="minorHAnsi" w:cstheme="minorHAnsi"/>
          <w:b/>
        </w:rPr>
        <w:t xml:space="preserve"> Survival analysis</w:t>
      </w:r>
    </w:p>
    <w:p w14:paraId="3E611A83" w14:textId="77777777" w:rsidR="00ED3808" w:rsidRPr="00446BC3" w:rsidRDefault="00ED3808" w:rsidP="00ED3808">
      <w:pPr>
        <w:rPr>
          <w:rFonts w:asciiTheme="minorHAnsi" w:hAnsiTheme="minorHAnsi" w:cstheme="minorHAnsi"/>
        </w:rPr>
      </w:pPr>
    </w:p>
    <w:p w14:paraId="2E42F556" w14:textId="77777777" w:rsidR="00ED3808" w:rsidRPr="00446BC3" w:rsidRDefault="00ED3808" w:rsidP="00ED380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Delete all customers who are inactive.</w:t>
      </w:r>
    </w:p>
    <w:p w14:paraId="59CAA906" w14:textId="77777777" w:rsidR="00ED3808" w:rsidRPr="00446BC3" w:rsidRDefault="00ED3808" w:rsidP="00ED380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Run a proportional hazards model (PROC PHREG)</w:t>
      </w:r>
    </w:p>
    <w:p w14:paraId="4EC341A4" w14:textId="77777777" w:rsidR="00ED3808" w:rsidRPr="00446BC3" w:rsidRDefault="00ED3808" w:rsidP="00ED3808">
      <w:pPr>
        <w:ind w:left="360"/>
        <w:rPr>
          <w:rFonts w:asciiTheme="minorHAnsi" w:hAnsiTheme="minorHAnsi" w:cstheme="minorHAnsi"/>
          <w:b/>
        </w:rPr>
      </w:pPr>
    </w:p>
    <w:p w14:paraId="33BA1116" w14:textId="77777777" w:rsidR="00ED3808" w:rsidRPr="00446BC3" w:rsidRDefault="00ED3808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b/>
        </w:rPr>
        <w:t>Duration</w:t>
      </w:r>
      <w:r w:rsidRPr="00446BC3">
        <w:rPr>
          <w:rFonts w:asciiTheme="minorHAnsi" w:hAnsiTheme="minorHAnsi" w:cstheme="minorHAnsi"/>
        </w:rPr>
        <w:t xml:space="preserve"> = age, </w:t>
      </w:r>
      <w:proofErr w:type="spellStart"/>
      <w:r w:rsidRPr="00446BC3">
        <w:rPr>
          <w:rFonts w:asciiTheme="minorHAnsi" w:hAnsiTheme="minorHAnsi" w:cstheme="minorHAnsi"/>
        </w:rPr>
        <w:t>totaltrans</w:t>
      </w:r>
      <w:proofErr w:type="spellEnd"/>
      <w:r w:rsidRPr="00446BC3">
        <w:rPr>
          <w:rFonts w:asciiTheme="minorHAnsi" w:hAnsiTheme="minorHAnsi" w:cstheme="minorHAnsi"/>
        </w:rPr>
        <w:t xml:space="preserve">, rewards, limit, </w:t>
      </w:r>
      <w:proofErr w:type="spellStart"/>
      <w:r w:rsidRPr="00446BC3">
        <w:rPr>
          <w:rFonts w:asciiTheme="minorHAnsi" w:hAnsiTheme="minorHAnsi" w:cstheme="minorHAnsi"/>
        </w:rPr>
        <w:t>numcard</w:t>
      </w:r>
      <w:proofErr w:type="spellEnd"/>
      <w:r w:rsidRPr="00446BC3">
        <w:rPr>
          <w:rFonts w:asciiTheme="minorHAnsi" w:hAnsiTheme="minorHAnsi" w:cstheme="minorHAnsi"/>
        </w:rPr>
        <w:t xml:space="preserve">, modes of </w:t>
      </w:r>
      <w:proofErr w:type="spellStart"/>
      <w:r w:rsidRPr="00446BC3">
        <w:rPr>
          <w:rFonts w:asciiTheme="minorHAnsi" w:hAnsiTheme="minorHAnsi" w:cstheme="minorHAnsi"/>
        </w:rPr>
        <w:t>acquition</w:t>
      </w:r>
      <w:proofErr w:type="spellEnd"/>
      <w:r w:rsidRPr="00446BC3">
        <w:rPr>
          <w:rFonts w:asciiTheme="minorHAnsi" w:hAnsiTheme="minorHAnsi" w:cstheme="minorHAnsi"/>
        </w:rPr>
        <w:t xml:space="preserve">, type of card, types of affinity </w:t>
      </w:r>
    </w:p>
    <w:p w14:paraId="042E5109" w14:textId="77777777" w:rsidR="00ED3808" w:rsidRPr="00446BC3" w:rsidRDefault="00ED3808" w:rsidP="00ED3808">
      <w:pPr>
        <w:rPr>
          <w:rFonts w:asciiTheme="minorHAnsi" w:hAnsiTheme="minorHAnsi" w:cstheme="minorHAnsi"/>
        </w:rPr>
      </w:pPr>
    </w:p>
    <w:p w14:paraId="7FE78A27" w14:textId="77777777" w:rsidR="00ED3808" w:rsidRPr="00446BC3" w:rsidRDefault="00ED3808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Note that duration is censored if its value is 37 as we have only 37 months of data.</w:t>
      </w:r>
    </w:p>
    <w:p w14:paraId="70ABE9BC" w14:textId="77777777" w:rsidR="00ED3808" w:rsidRPr="00446BC3" w:rsidRDefault="00ED3808" w:rsidP="00ED3808">
      <w:pPr>
        <w:rPr>
          <w:rFonts w:asciiTheme="minorHAnsi" w:hAnsiTheme="minorHAnsi" w:cstheme="minorHAnsi"/>
        </w:rPr>
      </w:pPr>
    </w:p>
    <w:p w14:paraId="0E32BCF9" w14:textId="77777777" w:rsidR="00ED3808" w:rsidRPr="00446BC3" w:rsidRDefault="00ED3808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noProof/>
        </w:rPr>
        <w:drawing>
          <wp:inline distT="0" distB="0" distL="0" distR="0" wp14:anchorId="66143DE2" wp14:editId="31970402">
            <wp:extent cx="3000375" cy="51678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019" cy="519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50AF" w14:textId="77777777" w:rsidR="00CD6576" w:rsidRPr="00446BC3" w:rsidRDefault="00CD6576" w:rsidP="00ED3808">
      <w:pPr>
        <w:rPr>
          <w:rFonts w:asciiTheme="minorHAnsi" w:hAnsiTheme="minorHAnsi" w:cstheme="minorHAnsi"/>
        </w:rPr>
      </w:pPr>
    </w:p>
    <w:p w14:paraId="478C1434" w14:textId="77777777" w:rsidR="007D2E08" w:rsidRPr="00446BC3" w:rsidRDefault="007D2E08" w:rsidP="007D2E08">
      <w:pPr>
        <w:rPr>
          <w:rFonts w:asciiTheme="minorHAnsi" w:hAnsiTheme="minorHAnsi" w:cstheme="minorHAnsi"/>
          <w:b/>
          <w:u w:val="single"/>
        </w:rPr>
      </w:pPr>
      <w:r w:rsidRPr="00446BC3">
        <w:rPr>
          <w:rFonts w:asciiTheme="minorHAnsi" w:hAnsiTheme="minorHAnsi" w:cstheme="minorHAnsi"/>
          <w:b/>
          <w:u w:val="single"/>
        </w:rPr>
        <w:t>Inference:</w:t>
      </w:r>
    </w:p>
    <w:p w14:paraId="63EFE56E" w14:textId="77777777" w:rsidR="00CD6576" w:rsidRPr="00446BC3" w:rsidRDefault="00CD6576" w:rsidP="00ED3808">
      <w:pPr>
        <w:rPr>
          <w:rFonts w:asciiTheme="minorHAnsi" w:hAnsiTheme="minorHAnsi" w:cstheme="minorHAnsi"/>
        </w:rPr>
      </w:pPr>
    </w:p>
    <w:p w14:paraId="0541A54D" w14:textId="77777777" w:rsidR="00CD6576" w:rsidRPr="00446BC3" w:rsidRDefault="00CD6576" w:rsidP="00CD6576">
      <w:p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Model Fit Statistics:</w:t>
      </w:r>
    </w:p>
    <w:p w14:paraId="426F2382" w14:textId="77777777" w:rsidR="007D2E08" w:rsidRPr="00446BC3" w:rsidRDefault="007D2E08" w:rsidP="00CD6576">
      <w:pPr>
        <w:jc w:val="both"/>
        <w:rPr>
          <w:rFonts w:asciiTheme="minorHAnsi" w:hAnsiTheme="minorHAnsi" w:cstheme="minorHAnsi"/>
        </w:rPr>
      </w:pPr>
    </w:p>
    <w:p w14:paraId="3CB21655" w14:textId="77777777" w:rsidR="00CD6576" w:rsidRPr="00446BC3" w:rsidRDefault="00CD6576" w:rsidP="00CD6576">
      <w:p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We see here that adding parameters as predictors improves the fit of the model, as all three statistics decreases when compared to model with no parameters.</w:t>
      </w:r>
    </w:p>
    <w:p w14:paraId="170F8822" w14:textId="77777777" w:rsidR="00CD6576" w:rsidRPr="00446BC3" w:rsidRDefault="00CD6576" w:rsidP="00CD6576">
      <w:p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Hypothesis test that at least one coefficient is different than 0.</w:t>
      </w:r>
    </w:p>
    <w:p w14:paraId="49E63E3E" w14:textId="77777777" w:rsidR="00CD6576" w:rsidRPr="00446BC3" w:rsidRDefault="00CD6576" w:rsidP="00CD6576">
      <w:pPr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lastRenderedPageBreak/>
        <w:t>All three Likelihood Ratio, Score, Wald are significant at alpha = 5% and agrees that at least one coefficient is different from 0.</w:t>
      </w:r>
    </w:p>
    <w:p w14:paraId="20EEABB7" w14:textId="77777777" w:rsidR="00CD6576" w:rsidRPr="00446BC3" w:rsidRDefault="00CD6576" w:rsidP="00CD6576">
      <w:pPr>
        <w:rPr>
          <w:rFonts w:asciiTheme="minorHAnsi" w:hAnsiTheme="minorHAnsi" w:cstheme="minorHAnsi"/>
          <w:b/>
        </w:rPr>
      </w:pPr>
    </w:p>
    <w:p w14:paraId="7F3E4120" w14:textId="77777777" w:rsidR="00CD6576" w:rsidRPr="00446BC3" w:rsidRDefault="00CD6576" w:rsidP="00CD6576">
      <w:pPr>
        <w:rPr>
          <w:rFonts w:asciiTheme="minorHAnsi" w:hAnsiTheme="minorHAnsi" w:cstheme="minorHAnsi"/>
          <w:b/>
        </w:rPr>
      </w:pPr>
    </w:p>
    <w:p w14:paraId="12556AEE" w14:textId="77777777" w:rsidR="00ED3808" w:rsidRPr="00446BC3" w:rsidRDefault="00ED3808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noProof/>
        </w:rPr>
        <w:drawing>
          <wp:inline distT="0" distB="0" distL="0" distR="0" wp14:anchorId="098192B4" wp14:editId="4AE5ABED">
            <wp:extent cx="4686300" cy="4924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DB23" w14:textId="77777777" w:rsidR="00ED3808" w:rsidRPr="00446BC3" w:rsidRDefault="00ED3808" w:rsidP="00ED3808">
      <w:pPr>
        <w:rPr>
          <w:rFonts w:asciiTheme="minorHAnsi" w:hAnsiTheme="minorHAnsi" w:cstheme="minorHAnsi"/>
        </w:rPr>
      </w:pPr>
    </w:p>
    <w:p w14:paraId="332AD423" w14:textId="77777777" w:rsidR="00A74D6E" w:rsidRPr="00446BC3" w:rsidRDefault="00A74D6E" w:rsidP="00ED3808">
      <w:pPr>
        <w:rPr>
          <w:rFonts w:asciiTheme="minorHAnsi" w:hAnsiTheme="minorHAnsi" w:cstheme="minorHAnsi"/>
        </w:rPr>
      </w:pPr>
    </w:p>
    <w:p w14:paraId="0D191776" w14:textId="77777777" w:rsidR="00A74D6E" w:rsidRPr="00446BC3" w:rsidRDefault="00A74D6E" w:rsidP="00A74D6E">
      <w:pPr>
        <w:rPr>
          <w:rFonts w:asciiTheme="minorHAnsi" w:hAnsiTheme="minorHAnsi" w:cstheme="minorHAnsi"/>
          <w:b/>
          <w:u w:val="single"/>
        </w:rPr>
      </w:pPr>
    </w:p>
    <w:p w14:paraId="16A5CE0E" w14:textId="77777777" w:rsidR="00A74D6E" w:rsidRPr="00446BC3" w:rsidRDefault="00A74D6E" w:rsidP="00A74D6E">
      <w:pPr>
        <w:rPr>
          <w:rFonts w:asciiTheme="minorHAnsi" w:hAnsiTheme="minorHAnsi" w:cstheme="minorHAnsi"/>
          <w:b/>
          <w:u w:val="single"/>
        </w:rPr>
      </w:pPr>
      <w:r w:rsidRPr="00446BC3">
        <w:rPr>
          <w:rFonts w:asciiTheme="minorHAnsi" w:hAnsiTheme="minorHAnsi" w:cstheme="minorHAnsi"/>
          <w:b/>
          <w:u w:val="single"/>
        </w:rPr>
        <w:t>Inference:</w:t>
      </w:r>
    </w:p>
    <w:p w14:paraId="71DEADCC" w14:textId="77777777" w:rsidR="00CD6576" w:rsidRPr="00446BC3" w:rsidRDefault="00CD6576" w:rsidP="00A74D6E">
      <w:pPr>
        <w:rPr>
          <w:rFonts w:asciiTheme="minorHAnsi" w:hAnsiTheme="minorHAnsi" w:cstheme="minorHAnsi"/>
          <w:b/>
          <w:u w:val="single"/>
        </w:rPr>
      </w:pPr>
    </w:p>
    <w:p w14:paraId="06BE6C97" w14:textId="77777777" w:rsidR="00CD6576" w:rsidRPr="00446BC3" w:rsidRDefault="00CD6576" w:rsidP="00CD6576">
      <w:pPr>
        <w:ind w:left="36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Parameter Estimated: [100(exp(β)-1)], exp(β)=Hazard Ratio</w:t>
      </w:r>
    </w:p>
    <w:p w14:paraId="52588B89" w14:textId="77777777" w:rsidR="00CB63BF" w:rsidRPr="00446BC3" w:rsidRDefault="00CD6576" w:rsidP="00CD6576">
      <w:pPr>
        <w:pStyle w:val="ListParagraph"/>
        <w:numPr>
          <w:ilvl w:val="0"/>
          <w:numId w:val="4"/>
        </w:numPr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AGE:</w:t>
      </w:r>
    </w:p>
    <w:p w14:paraId="29EDE6D4" w14:textId="77777777" w:rsidR="00CD6576" w:rsidRPr="00446BC3" w:rsidRDefault="00CD6576" w:rsidP="00CB63BF">
      <w:pPr>
        <w:pStyle w:val="ListParagraph"/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 Not Significant</w:t>
      </w:r>
      <w:r w:rsidR="00CB63BF" w:rsidRPr="00446BC3">
        <w:rPr>
          <w:rFonts w:asciiTheme="minorHAnsi" w:hAnsiTheme="minorHAnsi" w:cstheme="minorHAnsi"/>
        </w:rPr>
        <w:t xml:space="preserve"> at alpha = 10%</w:t>
      </w:r>
    </w:p>
    <w:p w14:paraId="26BD279D" w14:textId="77777777" w:rsidR="001864D8" w:rsidRPr="00446BC3" w:rsidRDefault="001864D8" w:rsidP="00CB63BF">
      <w:pPr>
        <w:pStyle w:val="ListParagraph"/>
        <w:ind w:left="1080"/>
        <w:jc w:val="both"/>
        <w:rPr>
          <w:rFonts w:asciiTheme="minorHAnsi" w:hAnsiTheme="minorHAnsi" w:cstheme="minorHAnsi"/>
        </w:rPr>
      </w:pPr>
    </w:p>
    <w:p w14:paraId="41A56849" w14:textId="77777777" w:rsidR="00CB63BF" w:rsidRPr="00446BC3" w:rsidRDefault="00CD6576" w:rsidP="00CD6576">
      <w:pPr>
        <w:pStyle w:val="ListParagraph"/>
        <w:numPr>
          <w:ilvl w:val="0"/>
          <w:numId w:val="4"/>
        </w:numPr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Total Transaction:</w:t>
      </w:r>
    </w:p>
    <w:p w14:paraId="019E7F7B" w14:textId="77777777" w:rsidR="00CD6576" w:rsidRPr="00446BC3" w:rsidRDefault="00CD6576" w:rsidP="00CB63BF">
      <w:pPr>
        <w:pStyle w:val="ListParagraph"/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 With $1</w:t>
      </w:r>
      <w:r w:rsidR="00A4042B">
        <w:rPr>
          <w:rFonts w:asciiTheme="minorHAnsi" w:hAnsiTheme="minorHAnsi" w:cstheme="minorHAnsi"/>
        </w:rPr>
        <w:t>000</w:t>
      </w:r>
      <w:r w:rsidRPr="00446BC3">
        <w:rPr>
          <w:rFonts w:asciiTheme="minorHAnsi" w:hAnsiTheme="minorHAnsi" w:cstheme="minorHAnsi"/>
        </w:rPr>
        <w:t xml:space="preserve"> increase in total transaction Hazard rate decreases by </w:t>
      </w:r>
      <w:r w:rsidR="00E71404" w:rsidRPr="00446BC3">
        <w:rPr>
          <w:rFonts w:asciiTheme="minorHAnsi" w:hAnsiTheme="minorHAnsi" w:cstheme="minorHAnsi"/>
        </w:rPr>
        <w:t>2</w:t>
      </w:r>
      <w:r w:rsidR="003D62F0">
        <w:rPr>
          <w:rFonts w:asciiTheme="minorHAnsi" w:hAnsiTheme="minorHAnsi" w:cstheme="minorHAnsi"/>
        </w:rPr>
        <w:t>.</w:t>
      </w:r>
      <w:r w:rsidR="00E71404" w:rsidRPr="00446BC3">
        <w:rPr>
          <w:rFonts w:asciiTheme="minorHAnsi" w:hAnsiTheme="minorHAnsi" w:cstheme="minorHAnsi"/>
        </w:rPr>
        <w:t>8</w:t>
      </w:r>
      <w:r w:rsidRPr="00446BC3">
        <w:rPr>
          <w:rFonts w:asciiTheme="minorHAnsi" w:hAnsiTheme="minorHAnsi" w:cstheme="minorHAnsi"/>
        </w:rPr>
        <w:t>% (Ha</w:t>
      </w:r>
      <w:r w:rsidR="00CB63BF" w:rsidRPr="00446BC3">
        <w:rPr>
          <w:rFonts w:asciiTheme="minorHAnsi" w:hAnsiTheme="minorHAnsi" w:cstheme="minorHAnsi"/>
        </w:rPr>
        <w:t>z</w:t>
      </w:r>
      <w:r w:rsidRPr="00446BC3">
        <w:rPr>
          <w:rFonts w:asciiTheme="minorHAnsi" w:hAnsiTheme="minorHAnsi" w:cstheme="minorHAnsi"/>
        </w:rPr>
        <w:t>ard Ratio=0.972)</w:t>
      </w:r>
    </w:p>
    <w:p w14:paraId="388D45AF" w14:textId="77777777" w:rsidR="001864D8" w:rsidRPr="00446BC3" w:rsidRDefault="001864D8" w:rsidP="00CB63BF">
      <w:pPr>
        <w:pStyle w:val="ListParagraph"/>
        <w:ind w:left="1080"/>
        <w:jc w:val="both"/>
        <w:rPr>
          <w:rFonts w:asciiTheme="minorHAnsi" w:hAnsiTheme="minorHAnsi" w:cstheme="minorHAnsi"/>
        </w:rPr>
      </w:pPr>
    </w:p>
    <w:p w14:paraId="1EB726AA" w14:textId="77777777" w:rsidR="00CB63BF" w:rsidRPr="00446BC3" w:rsidRDefault="00CD6576" w:rsidP="00CD6576">
      <w:pPr>
        <w:pStyle w:val="ListParagraph"/>
        <w:numPr>
          <w:ilvl w:val="0"/>
          <w:numId w:val="4"/>
        </w:numPr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REWARDS: </w:t>
      </w:r>
    </w:p>
    <w:p w14:paraId="73530FC3" w14:textId="77777777" w:rsidR="00CD6576" w:rsidRPr="00446BC3" w:rsidRDefault="00CD6576" w:rsidP="00CB63BF">
      <w:pPr>
        <w:pStyle w:val="ListParagraph"/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Not Significant</w:t>
      </w:r>
      <w:r w:rsidR="00CB63BF" w:rsidRPr="00446BC3">
        <w:rPr>
          <w:rFonts w:asciiTheme="minorHAnsi" w:hAnsiTheme="minorHAnsi" w:cstheme="minorHAnsi"/>
        </w:rPr>
        <w:t xml:space="preserve"> at alpha = 10%</w:t>
      </w:r>
    </w:p>
    <w:p w14:paraId="54909B08" w14:textId="77777777" w:rsidR="001864D8" w:rsidRPr="00446BC3" w:rsidRDefault="001864D8" w:rsidP="00CB63BF">
      <w:pPr>
        <w:pStyle w:val="ListParagraph"/>
        <w:ind w:left="1080"/>
        <w:jc w:val="both"/>
        <w:rPr>
          <w:rFonts w:asciiTheme="minorHAnsi" w:hAnsiTheme="minorHAnsi" w:cstheme="minorHAnsi"/>
        </w:rPr>
      </w:pPr>
    </w:p>
    <w:p w14:paraId="4A987106" w14:textId="77777777" w:rsidR="00CB63BF" w:rsidRPr="00446BC3" w:rsidRDefault="00CD6576" w:rsidP="00CD6576">
      <w:pPr>
        <w:pStyle w:val="ListParagraph"/>
        <w:numPr>
          <w:ilvl w:val="0"/>
          <w:numId w:val="4"/>
        </w:numPr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lastRenderedPageBreak/>
        <w:t xml:space="preserve">LIMIT: </w:t>
      </w:r>
    </w:p>
    <w:p w14:paraId="5534DB54" w14:textId="77777777" w:rsidR="00CD6576" w:rsidRPr="00446BC3" w:rsidRDefault="00CD6576" w:rsidP="00CB63BF">
      <w:pPr>
        <w:pStyle w:val="ListParagraph"/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With $1</w:t>
      </w:r>
      <w:r w:rsidR="00A4042B">
        <w:rPr>
          <w:rFonts w:asciiTheme="minorHAnsi" w:hAnsiTheme="minorHAnsi" w:cstheme="minorHAnsi"/>
        </w:rPr>
        <w:t>000</w:t>
      </w:r>
      <w:r w:rsidRPr="00446BC3">
        <w:rPr>
          <w:rFonts w:asciiTheme="minorHAnsi" w:hAnsiTheme="minorHAnsi" w:cstheme="minorHAnsi"/>
        </w:rPr>
        <w:t xml:space="preserve"> increase in Limit Hazard rate decreases by 2</w:t>
      </w:r>
      <w:r w:rsidR="003D62F0">
        <w:rPr>
          <w:rFonts w:asciiTheme="minorHAnsi" w:hAnsiTheme="minorHAnsi" w:cstheme="minorHAnsi"/>
        </w:rPr>
        <w:t>.</w:t>
      </w:r>
      <w:r w:rsidRPr="00446BC3">
        <w:rPr>
          <w:rFonts w:asciiTheme="minorHAnsi" w:hAnsiTheme="minorHAnsi" w:cstheme="minorHAnsi"/>
        </w:rPr>
        <w:t>2%</w:t>
      </w:r>
      <w:r w:rsidR="00CB63BF" w:rsidRPr="00446BC3">
        <w:rPr>
          <w:rFonts w:asciiTheme="minorHAnsi" w:hAnsiTheme="minorHAnsi" w:cstheme="minorHAnsi"/>
        </w:rPr>
        <w:t xml:space="preserve"> </w:t>
      </w:r>
      <w:r w:rsidRPr="00446BC3">
        <w:rPr>
          <w:rFonts w:asciiTheme="minorHAnsi" w:hAnsiTheme="minorHAnsi" w:cstheme="minorHAnsi"/>
        </w:rPr>
        <w:t>(Ha</w:t>
      </w:r>
      <w:r w:rsidR="00CB63BF" w:rsidRPr="00446BC3">
        <w:rPr>
          <w:rFonts w:asciiTheme="minorHAnsi" w:hAnsiTheme="minorHAnsi" w:cstheme="minorHAnsi"/>
        </w:rPr>
        <w:t>z</w:t>
      </w:r>
      <w:r w:rsidRPr="00446BC3">
        <w:rPr>
          <w:rFonts w:asciiTheme="minorHAnsi" w:hAnsiTheme="minorHAnsi" w:cstheme="minorHAnsi"/>
        </w:rPr>
        <w:t>ard Ratio=0.978)</w:t>
      </w:r>
    </w:p>
    <w:p w14:paraId="67CF11C9" w14:textId="77777777" w:rsidR="001864D8" w:rsidRPr="00446BC3" w:rsidRDefault="001864D8" w:rsidP="00CB63BF">
      <w:pPr>
        <w:pStyle w:val="ListParagraph"/>
        <w:ind w:left="1080"/>
        <w:jc w:val="both"/>
        <w:rPr>
          <w:rFonts w:asciiTheme="minorHAnsi" w:hAnsiTheme="minorHAnsi" w:cstheme="minorHAnsi"/>
        </w:rPr>
      </w:pPr>
    </w:p>
    <w:p w14:paraId="0DEA37EB" w14:textId="77777777" w:rsidR="00CB63BF" w:rsidRPr="00446BC3" w:rsidRDefault="00CD6576" w:rsidP="00CD6576">
      <w:pPr>
        <w:pStyle w:val="ListParagraph"/>
        <w:numPr>
          <w:ilvl w:val="0"/>
          <w:numId w:val="4"/>
        </w:numPr>
        <w:ind w:left="1080"/>
        <w:jc w:val="both"/>
        <w:rPr>
          <w:rFonts w:asciiTheme="minorHAnsi" w:hAnsiTheme="minorHAnsi" w:cstheme="minorHAnsi"/>
        </w:rPr>
      </w:pPr>
      <w:proofErr w:type="spellStart"/>
      <w:r w:rsidRPr="00446BC3">
        <w:rPr>
          <w:rFonts w:asciiTheme="minorHAnsi" w:hAnsiTheme="minorHAnsi" w:cstheme="minorHAnsi"/>
        </w:rPr>
        <w:t>Numcards</w:t>
      </w:r>
      <w:proofErr w:type="spellEnd"/>
      <w:r w:rsidRPr="00446BC3">
        <w:rPr>
          <w:rFonts w:asciiTheme="minorHAnsi" w:hAnsiTheme="minorHAnsi" w:cstheme="minorHAnsi"/>
        </w:rPr>
        <w:t xml:space="preserve">: </w:t>
      </w:r>
    </w:p>
    <w:p w14:paraId="6D6FFB6C" w14:textId="77777777" w:rsidR="00CD6576" w:rsidRPr="00446BC3" w:rsidRDefault="00CD6576" w:rsidP="00CB63BF">
      <w:pPr>
        <w:pStyle w:val="ListParagraph"/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Not Significant</w:t>
      </w:r>
      <w:r w:rsidR="00CB63BF" w:rsidRPr="00446BC3">
        <w:rPr>
          <w:rFonts w:asciiTheme="minorHAnsi" w:hAnsiTheme="minorHAnsi" w:cstheme="minorHAnsi"/>
        </w:rPr>
        <w:t xml:space="preserve"> at alpha = 10%</w:t>
      </w:r>
    </w:p>
    <w:p w14:paraId="7C0D6241" w14:textId="77777777" w:rsidR="001864D8" w:rsidRPr="00446BC3" w:rsidRDefault="001864D8" w:rsidP="00CB63BF">
      <w:pPr>
        <w:pStyle w:val="ListParagraph"/>
        <w:ind w:left="1080"/>
        <w:jc w:val="both"/>
        <w:rPr>
          <w:rFonts w:asciiTheme="minorHAnsi" w:hAnsiTheme="minorHAnsi" w:cstheme="minorHAnsi"/>
        </w:rPr>
      </w:pPr>
    </w:p>
    <w:p w14:paraId="287F59EA" w14:textId="77777777" w:rsidR="00CB63BF" w:rsidRPr="00446BC3" w:rsidRDefault="00CD6576" w:rsidP="00CD6576">
      <w:pPr>
        <w:pStyle w:val="ListParagraph"/>
        <w:numPr>
          <w:ilvl w:val="0"/>
          <w:numId w:val="4"/>
        </w:numPr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Mode of Acquisition: </w:t>
      </w:r>
    </w:p>
    <w:p w14:paraId="38A93B0D" w14:textId="77777777" w:rsidR="00CD6576" w:rsidRPr="00446BC3" w:rsidRDefault="00CD6576" w:rsidP="00CB63BF">
      <w:pPr>
        <w:pStyle w:val="ListParagraph"/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It appears that </w:t>
      </w:r>
      <w:r w:rsidR="00CB63BF" w:rsidRPr="00446BC3">
        <w:rPr>
          <w:rFonts w:asciiTheme="minorHAnsi" w:hAnsiTheme="minorHAnsi" w:cstheme="minorHAnsi"/>
        </w:rPr>
        <w:t xml:space="preserve">all the modes of acquisition (i.e. DS, DM and TS) are Not Significant at alpha = 10% </w:t>
      </w:r>
    </w:p>
    <w:p w14:paraId="4F4B41C8" w14:textId="77777777" w:rsidR="001864D8" w:rsidRPr="00446BC3" w:rsidRDefault="001864D8" w:rsidP="00CB63BF">
      <w:pPr>
        <w:pStyle w:val="ListParagraph"/>
        <w:ind w:left="1080"/>
        <w:jc w:val="both"/>
        <w:rPr>
          <w:rFonts w:asciiTheme="minorHAnsi" w:hAnsiTheme="minorHAnsi" w:cstheme="minorHAnsi"/>
        </w:rPr>
      </w:pPr>
    </w:p>
    <w:p w14:paraId="15276A41" w14:textId="77777777" w:rsidR="00355A64" w:rsidRPr="00446BC3" w:rsidRDefault="00CD6576" w:rsidP="00355A64">
      <w:pPr>
        <w:pStyle w:val="ListParagraph"/>
        <w:numPr>
          <w:ilvl w:val="0"/>
          <w:numId w:val="4"/>
        </w:numPr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Type of Card:</w:t>
      </w:r>
    </w:p>
    <w:p w14:paraId="2423F5DD" w14:textId="77777777" w:rsidR="00355A64" w:rsidRPr="00446BC3" w:rsidRDefault="00355A64" w:rsidP="00355A64">
      <w:pPr>
        <w:pStyle w:val="ListParagraph"/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Affect by customer having Gold Card cannot be estimate as its Not Significant at alpha = 10%. </w:t>
      </w:r>
    </w:p>
    <w:p w14:paraId="129BE63F" w14:textId="77777777" w:rsidR="00CD6576" w:rsidRPr="00446BC3" w:rsidRDefault="00CD6576" w:rsidP="00355A64">
      <w:pPr>
        <w:pStyle w:val="ListParagraph"/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Customer with Quantum card have </w:t>
      </w:r>
      <w:r w:rsidR="00591CBE">
        <w:rPr>
          <w:rFonts w:asciiTheme="minorHAnsi" w:hAnsiTheme="minorHAnsi" w:cstheme="minorHAnsi"/>
        </w:rPr>
        <w:t>7</w:t>
      </w:r>
      <w:r w:rsidR="00CF5A24" w:rsidRPr="00446BC3">
        <w:rPr>
          <w:rFonts w:asciiTheme="minorHAnsi" w:hAnsiTheme="minorHAnsi" w:cstheme="minorHAnsi"/>
        </w:rPr>
        <w:t>6</w:t>
      </w:r>
      <w:r w:rsidR="00591CBE">
        <w:rPr>
          <w:rFonts w:asciiTheme="minorHAnsi" w:hAnsiTheme="minorHAnsi" w:cstheme="minorHAnsi"/>
        </w:rPr>
        <w:t>.5</w:t>
      </w:r>
      <w:r w:rsidRPr="00446BC3">
        <w:rPr>
          <w:rFonts w:asciiTheme="minorHAnsi" w:hAnsiTheme="minorHAnsi" w:cstheme="minorHAnsi"/>
        </w:rPr>
        <w:t>% (Hazard Ratio = 1.765) increase in Hazard Rate compared to customer with Standard Card.</w:t>
      </w:r>
    </w:p>
    <w:p w14:paraId="01DCB2E4" w14:textId="77777777" w:rsidR="00CD6576" w:rsidRPr="00446BC3" w:rsidRDefault="00CD6576" w:rsidP="00355A64">
      <w:pPr>
        <w:pStyle w:val="ListParagraph"/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Customer with Platinum card have </w:t>
      </w:r>
      <w:r w:rsidR="00591CBE">
        <w:rPr>
          <w:rFonts w:asciiTheme="minorHAnsi" w:hAnsiTheme="minorHAnsi" w:cstheme="minorHAnsi"/>
        </w:rPr>
        <w:t>47.8</w:t>
      </w:r>
      <w:r w:rsidRPr="00446BC3">
        <w:rPr>
          <w:rFonts w:asciiTheme="minorHAnsi" w:hAnsiTheme="minorHAnsi" w:cstheme="minorHAnsi"/>
        </w:rPr>
        <w:t>% (Hazard Ratio = 1.478) increase in Hazard Rate compared to customer with Standard Card.</w:t>
      </w:r>
    </w:p>
    <w:p w14:paraId="0AC78A8E" w14:textId="77777777" w:rsidR="001864D8" w:rsidRPr="00446BC3" w:rsidRDefault="001864D8" w:rsidP="00355A64">
      <w:pPr>
        <w:pStyle w:val="ListParagraph"/>
        <w:ind w:left="1080"/>
        <w:jc w:val="both"/>
        <w:rPr>
          <w:rFonts w:asciiTheme="minorHAnsi" w:hAnsiTheme="minorHAnsi" w:cstheme="minorHAnsi"/>
        </w:rPr>
      </w:pPr>
    </w:p>
    <w:p w14:paraId="241B2622" w14:textId="77777777" w:rsidR="00CF5A24" w:rsidRPr="00446BC3" w:rsidRDefault="00CD6576" w:rsidP="00CD6576">
      <w:pPr>
        <w:pStyle w:val="ListParagraph"/>
        <w:numPr>
          <w:ilvl w:val="0"/>
          <w:numId w:val="4"/>
        </w:numPr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Types of Affinity Card:</w:t>
      </w:r>
    </w:p>
    <w:p w14:paraId="4092A7D4" w14:textId="77777777" w:rsidR="00CF5A24" w:rsidRPr="00446BC3" w:rsidRDefault="00CF5A24" w:rsidP="00CF5A24">
      <w:pPr>
        <w:pStyle w:val="ListParagraph"/>
        <w:ind w:left="1080"/>
        <w:jc w:val="both"/>
        <w:rPr>
          <w:rFonts w:asciiTheme="minorHAnsi" w:hAnsiTheme="minorHAnsi" w:cstheme="minorHAnsi"/>
        </w:rPr>
      </w:pPr>
      <w:proofErr w:type="spellStart"/>
      <w:r w:rsidRPr="00446BC3">
        <w:rPr>
          <w:rFonts w:asciiTheme="minorHAnsi" w:hAnsiTheme="minorHAnsi" w:cstheme="minorHAnsi"/>
        </w:rPr>
        <w:t>SectorB</w:t>
      </w:r>
      <w:proofErr w:type="spellEnd"/>
      <w:r w:rsidRPr="00446BC3">
        <w:rPr>
          <w:rFonts w:asciiTheme="minorHAnsi" w:hAnsiTheme="minorHAnsi" w:cstheme="minorHAnsi"/>
        </w:rPr>
        <w:t xml:space="preserve"> affinity card have 31% (Hazard Ratio = 0.730) decrease in Hazard Rate compared to </w:t>
      </w:r>
      <w:proofErr w:type="spellStart"/>
      <w:r w:rsidRPr="00446BC3">
        <w:rPr>
          <w:rFonts w:asciiTheme="minorHAnsi" w:hAnsiTheme="minorHAnsi" w:cstheme="minorHAnsi"/>
        </w:rPr>
        <w:t>SectorA</w:t>
      </w:r>
      <w:proofErr w:type="spellEnd"/>
      <w:r w:rsidRPr="00446BC3">
        <w:rPr>
          <w:rFonts w:asciiTheme="minorHAnsi" w:hAnsiTheme="minorHAnsi" w:cstheme="minorHAnsi"/>
        </w:rPr>
        <w:t xml:space="preserve"> affinity Card.</w:t>
      </w:r>
    </w:p>
    <w:p w14:paraId="553D5787" w14:textId="77777777" w:rsidR="00CF5A24" w:rsidRPr="00446BC3" w:rsidRDefault="00CF5A24" w:rsidP="00CF5A24">
      <w:pPr>
        <w:pStyle w:val="ListParagraph"/>
        <w:ind w:left="1080"/>
        <w:jc w:val="both"/>
        <w:rPr>
          <w:rFonts w:asciiTheme="minorHAnsi" w:hAnsiTheme="minorHAnsi" w:cstheme="minorHAnsi"/>
        </w:rPr>
      </w:pPr>
      <w:proofErr w:type="spellStart"/>
      <w:r w:rsidRPr="00446BC3">
        <w:rPr>
          <w:rFonts w:asciiTheme="minorHAnsi" w:hAnsiTheme="minorHAnsi" w:cstheme="minorHAnsi"/>
        </w:rPr>
        <w:t>SectorC</w:t>
      </w:r>
      <w:proofErr w:type="spellEnd"/>
      <w:r w:rsidRPr="00446BC3">
        <w:rPr>
          <w:rFonts w:asciiTheme="minorHAnsi" w:hAnsiTheme="minorHAnsi" w:cstheme="minorHAnsi"/>
        </w:rPr>
        <w:t xml:space="preserve"> affinity card have 2</w:t>
      </w:r>
      <w:r w:rsidR="00591CBE">
        <w:rPr>
          <w:rFonts w:asciiTheme="minorHAnsi" w:hAnsiTheme="minorHAnsi" w:cstheme="minorHAnsi"/>
        </w:rPr>
        <w:t>2.8</w:t>
      </w:r>
      <w:r w:rsidRPr="00446BC3">
        <w:rPr>
          <w:rFonts w:asciiTheme="minorHAnsi" w:hAnsiTheme="minorHAnsi" w:cstheme="minorHAnsi"/>
        </w:rPr>
        <w:t xml:space="preserve">% (Hazard Ratio = 0.778) decrease in Hazard Rate compared to </w:t>
      </w:r>
      <w:proofErr w:type="spellStart"/>
      <w:r w:rsidRPr="00446BC3">
        <w:rPr>
          <w:rFonts w:asciiTheme="minorHAnsi" w:hAnsiTheme="minorHAnsi" w:cstheme="minorHAnsi"/>
        </w:rPr>
        <w:t>SectorA</w:t>
      </w:r>
      <w:proofErr w:type="spellEnd"/>
      <w:r w:rsidRPr="00446BC3">
        <w:rPr>
          <w:rFonts w:asciiTheme="minorHAnsi" w:hAnsiTheme="minorHAnsi" w:cstheme="minorHAnsi"/>
        </w:rPr>
        <w:t xml:space="preserve"> affinity Card.</w:t>
      </w:r>
    </w:p>
    <w:p w14:paraId="2D53C098" w14:textId="77777777" w:rsidR="00CF5A24" w:rsidRPr="00446BC3" w:rsidRDefault="00CF5A24" w:rsidP="00CF5A24">
      <w:pPr>
        <w:pStyle w:val="ListParagraph"/>
        <w:ind w:left="1080"/>
        <w:jc w:val="both"/>
        <w:rPr>
          <w:rFonts w:asciiTheme="minorHAnsi" w:hAnsiTheme="minorHAnsi" w:cstheme="minorHAnsi"/>
        </w:rPr>
      </w:pPr>
      <w:proofErr w:type="spellStart"/>
      <w:r w:rsidRPr="00446BC3">
        <w:rPr>
          <w:rFonts w:asciiTheme="minorHAnsi" w:hAnsiTheme="minorHAnsi" w:cstheme="minorHAnsi"/>
        </w:rPr>
        <w:t>SectorD</w:t>
      </w:r>
      <w:proofErr w:type="spellEnd"/>
      <w:r w:rsidRPr="00446BC3">
        <w:rPr>
          <w:rFonts w:asciiTheme="minorHAnsi" w:hAnsiTheme="minorHAnsi" w:cstheme="minorHAnsi"/>
        </w:rPr>
        <w:t xml:space="preserve"> affinity card have </w:t>
      </w:r>
      <w:r w:rsidR="00591CBE">
        <w:rPr>
          <w:rFonts w:asciiTheme="minorHAnsi" w:hAnsiTheme="minorHAnsi" w:cstheme="minorHAnsi"/>
        </w:rPr>
        <w:t>28.8</w:t>
      </w:r>
      <w:r w:rsidRPr="00446BC3">
        <w:rPr>
          <w:rFonts w:asciiTheme="minorHAnsi" w:hAnsiTheme="minorHAnsi" w:cstheme="minorHAnsi"/>
        </w:rPr>
        <w:t xml:space="preserve">% (Hazard Ratio = 0.712) decrease in Hazard Rate compared to </w:t>
      </w:r>
      <w:proofErr w:type="spellStart"/>
      <w:r w:rsidRPr="00446BC3">
        <w:rPr>
          <w:rFonts w:asciiTheme="minorHAnsi" w:hAnsiTheme="minorHAnsi" w:cstheme="minorHAnsi"/>
        </w:rPr>
        <w:t>SectorA</w:t>
      </w:r>
      <w:proofErr w:type="spellEnd"/>
      <w:r w:rsidRPr="00446BC3">
        <w:rPr>
          <w:rFonts w:asciiTheme="minorHAnsi" w:hAnsiTheme="minorHAnsi" w:cstheme="minorHAnsi"/>
        </w:rPr>
        <w:t xml:space="preserve"> affinity Card.</w:t>
      </w:r>
    </w:p>
    <w:p w14:paraId="011045F0" w14:textId="77777777" w:rsidR="00CF5A24" w:rsidRPr="00446BC3" w:rsidRDefault="00CF5A24" w:rsidP="00CF5A24">
      <w:pPr>
        <w:pStyle w:val="ListParagraph"/>
        <w:ind w:left="1080"/>
        <w:jc w:val="both"/>
        <w:rPr>
          <w:rFonts w:asciiTheme="minorHAnsi" w:hAnsiTheme="minorHAnsi" w:cstheme="minorHAnsi"/>
        </w:rPr>
      </w:pPr>
      <w:proofErr w:type="spellStart"/>
      <w:r w:rsidRPr="00446BC3">
        <w:rPr>
          <w:rFonts w:asciiTheme="minorHAnsi" w:hAnsiTheme="minorHAnsi" w:cstheme="minorHAnsi"/>
        </w:rPr>
        <w:t>SectorE</w:t>
      </w:r>
      <w:proofErr w:type="spellEnd"/>
      <w:r w:rsidRPr="00446BC3">
        <w:rPr>
          <w:rFonts w:asciiTheme="minorHAnsi" w:hAnsiTheme="minorHAnsi" w:cstheme="minorHAnsi"/>
        </w:rPr>
        <w:t xml:space="preserve"> affinity card have </w:t>
      </w:r>
      <w:r w:rsidR="00591CBE">
        <w:rPr>
          <w:rFonts w:asciiTheme="minorHAnsi" w:hAnsiTheme="minorHAnsi" w:cstheme="minorHAnsi"/>
        </w:rPr>
        <w:t>28</w:t>
      </w:r>
      <w:r w:rsidRPr="00446BC3">
        <w:rPr>
          <w:rFonts w:asciiTheme="minorHAnsi" w:hAnsiTheme="minorHAnsi" w:cstheme="minorHAnsi"/>
        </w:rPr>
        <w:t xml:space="preserve">% (Hazard Ratio = 0.720) decrease in Hazard Rate compared to </w:t>
      </w:r>
      <w:proofErr w:type="spellStart"/>
      <w:r w:rsidRPr="00446BC3">
        <w:rPr>
          <w:rFonts w:asciiTheme="minorHAnsi" w:hAnsiTheme="minorHAnsi" w:cstheme="minorHAnsi"/>
        </w:rPr>
        <w:t>SectorA</w:t>
      </w:r>
      <w:proofErr w:type="spellEnd"/>
      <w:r w:rsidRPr="00446BC3">
        <w:rPr>
          <w:rFonts w:asciiTheme="minorHAnsi" w:hAnsiTheme="minorHAnsi" w:cstheme="minorHAnsi"/>
        </w:rPr>
        <w:t xml:space="preserve"> affinity Card.</w:t>
      </w:r>
    </w:p>
    <w:p w14:paraId="6857BCEF" w14:textId="77777777" w:rsidR="00CF5A24" w:rsidRPr="00446BC3" w:rsidRDefault="00CF5A24" w:rsidP="00CF5A24">
      <w:pPr>
        <w:pStyle w:val="ListParagraph"/>
        <w:ind w:left="1080"/>
        <w:jc w:val="both"/>
        <w:rPr>
          <w:rFonts w:asciiTheme="minorHAnsi" w:hAnsiTheme="minorHAnsi" w:cstheme="minorHAnsi"/>
        </w:rPr>
      </w:pPr>
      <w:proofErr w:type="spellStart"/>
      <w:r w:rsidRPr="00446BC3">
        <w:rPr>
          <w:rFonts w:asciiTheme="minorHAnsi" w:hAnsiTheme="minorHAnsi" w:cstheme="minorHAnsi"/>
        </w:rPr>
        <w:t>SectorF</w:t>
      </w:r>
      <w:proofErr w:type="spellEnd"/>
      <w:r w:rsidRPr="00446BC3">
        <w:rPr>
          <w:rFonts w:asciiTheme="minorHAnsi" w:hAnsiTheme="minorHAnsi" w:cstheme="minorHAnsi"/>
        </w:rPr>
        <w:t xml:space="preserve"> affinity card have </w:t>
      </w:r>
      <w:r w:rsidR="00591CBE">
        <w:rPr>
          <w:rFonts w:asciiTheme="minorHAnsi" w:hAnsiTheme="minorHAnsi" w:cstheme="minorHAnsi"/>
        </w:rPr>
        <w:t>39</w:t>
      </w:r>
      <w:r w:rsidRPr="00446BC3">
        <w:rPr>
          <w:rFonts w:asciiTheme="minorHAnsi" w:hAnsiTheme="minorHAnsi" w:cstheme="minorHAnsi"/>
        </w:rPr>
        <w:t xml:space="preserve">% (Hazard Ratio = 0.610) decrease in Hazard Rate compared to </w:t>
      </w:r>
      <w:proofErr w:type="spellStart"/>
      <w:r w:rsidRPr="00446BC3">
        <w:rPr>
          <w:rFonts w:asciiTheme="minorHAnsi" w:hAnsiTheme="minorHAnsi" w:cstheme="minorHAnsi"/>
        </w:rPr>
        <w:t>SectorA</w:t>
      </w:r>
      <w:proofErr w:type="spellEnd"/>
      <w:r w:rsidRPr="00446BC3">
        <w:rPr>
          <w:rFonts w:asciiTheme="minorHAnsi" w:hAnsiTheme="minorHAnsi" w:cstheme="minorHAnsi"/>
        </w:rPr>
        <w:t xml:space="preserve"> affinity Card.</w:t>
      </w:r>
    </w:p>
    <w:p w14:paraId="08F8183C" w14:textId="77777777" w:rsidR="00CD6576" w:rsidRPr="00446BC3" w:rsidRDefault="00CD6576" w:rsidP="00CF5A24">
      <w:pPr>
        <w:pStyle w:val="ListParagraph"/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 </w:t>
      </w:r>
    </w:p>
    <w:p w14:paraId="30C67AF5" w14:textId="77777777" w:rsidR="00CD6576" w:rsidRPr="00446BC3" w:rsidRDefault="00CD6576" w:rsidP="00CD6576">
      <w:pPr>
        <w:pStyle w:val="ListParagraph"/>
        <w:numPr>
          <w:ilvl w:val="0"/>
          <w:numId w:val="4"/>
        </w:numPr>
        <w:ind w:left="1080"/>
        <w:jc w:val="both"/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There is no intercept. In Cox regression, the intercept is absorbed into the baseline hazard function, which is left unspecified.</w:t>
      </w:r>
    </w:p>
    <w:p w14:paraId="4967D595" w14:textId="77777777" w:rsidR="001864D8" w:rsidRPr="00446BC3" w:rsidRDefault="001864D8" w:rsidP="00ED3808">
      <w:pPr>
        <w:ind w:left="720"/>
        <w:rPr>
          <w:rFonts w:asciiTheme="minorHAnsi" w:hAnsiTheme="minorHAnsi" w:cstheme="minorHAnsi"/>
        </w:rPr>
      </w:pPr>
    </w:p>
    <w:p w14:paraId="2F798108" w14:textId="77777777" w:rsidR="00ED3808" w:rsidRPr="00446BC3" w:rsidRDefault="00ED3808" w:rsidP="00ED3808">
      <w:pPr>
        <w:ind w:left="720"/>
        <w:rPr>
          <w:rFonts w:asciiTheme="minorHAnsi" w:hAnsiTheme="minorHAnsi" w:cstheme="minorHAnsi"/>
        </w:rPr>
      </w:pPr>
    </w:p>
    <w:p w14:paraId="6357E9D2" w14:textId="77777777" w:rsidR="00BC345A" w:rsidRDefault="00BC345A" w:rsidP="00ED3808">
      <w:pPr>
        <w:rPr>
          <w:rFonts w:asciiTheme="minorHAnsi" w:hAnsiTheme="minorHAnsi" w:cstheme="minorHAnsi"/>
          <w:b/>
        </w:rPr>
      </w:pPr>
    </w:p>
    <w:p w14:paraId="3EB1F5EE" w14:textId="77777777" w:rsidR="00BC345A" w:rsidRDefault="00BC345A" w:rsidP="00ED3808">
      <w:pPr>
        <w:rPr>
          <w:rFonts w:asciiTheme="minorHAnsi" w:hAnsiTheme="minorHAnsi" w:cstheme="minorHAnsi"/>
          <w:b/>
        </w:rPr>
      </w:pPr>
    </w:p>
    <w:p w14:paraId="4C3480BB" w14:textId="77777777" w:rsidR="00BC345A" w:rsidRDefault="00BC345A" w:rsidP="00ED3808">
      <w:pPr>
        <w:rPr>
          <w:rFonts w:asciiTheme="minorHAnsi" w:hAnsiTheme="minorHAnsi" w:cstheme="minorHAnsi"/>
          <w:b/>
        </w:rPr>
      </w:pPr>
    </w:p>
    <w:p w14:paraId="153B5489" w14:textId="77777777" w:rsidR="00BC345A" w:rsidRDefault="00BC345A" w:rsidP="00ED3808">
      <w:pPr>
        <w:rPr>
          <w:rFonts w:asciiTheme="minorHAnsi" w:hAnsiTheme="minorHAnsi" w:cstheme="minorHAnsi"/>
          <w:b/>
        </w:rPr>
      </w:pPr>
    </w:p>
    <w:p w14:paraId="2026D401" w14:textId="77777777" w:rsidR="00BC345A" w:rsidRDefault="00BC345A" w:rsidP="00ED3808">
      <w:pPr>
        <w:rPr>
          <w:rFonts w:asciiTheme="minorHAnsi" w:hAnsiTheme="minorHAnsi" w:cstheme="minorHAnsi"/>
          <w:b/>
        </w:rPr>
      </w:pPr>
    </w:p>
    <w:p w14:paraId="0C9FE1BD" w14:textId="77777777" w:rsidR="00BC345A" w:rsidRDefault="00BC345A" w:rsidP="00ED3808">
      <w:pPr>
        <w:rPr>
          <w:rFonts w:asciiTheme="minorHAnsi" w:hAnsiTheme="minorHAnsi" w:cstheme="minorHAnsi"/>
          <w:b/>
        </w:rPr>
      </w:pPr>
    </w:p>
    <w:p w14:paraId="6CA3CC0D" w14:textId="77777777" w:rsidR="00BC345A" w:rsidRDefault="00BC345A" w:rsidP="00ED3808">
      <w:pPr>
        <w:rPr>
          <w:rFonts w:asciiTheme="minorHAnsi" w:hAnsiTheme="minorHAnsi" w:cstheme="minorHAnsi"/>
          <w:b/>
        </w:rPr>
      </w:pPr>
    </w:p>
    <w:p w14:paraId="62D7F7FF" w14:textId="77777777" w:rsidR="00BC345A" w:rsidRDefault="00BC345A" w:rsidP="00ED3808">
      <w:pPr>
        <w:rPr>
          <w:rFonts w:asciiTheme="minorHAnsi" w:hAnsiTheme="minorHAnsi" w:cstheme="minorHAnsi"/>
          <w:b/>
        </w:rPr>
      </w:pPr>
    </w:p>
    <w:p w14:paraId="1251D36C" w14:textId="77777777" w:rsidR="00BC345A" w:rsidRDefault="00BC345A" w:rsidP="00ED3808">
      <w:pPr>
        <w:rPr>
          <w:rFonts w:asciiTheme="minorHAnsi" w:hAnsiTheme="minorHAnsi" w:cstheme="minorHAnsi"/>
          <w:b/>
        </w:rPr>
      </w:pPr>
    </w:p>
    <w:p w14:paraId="68288B48" w14:textId="77777777" w:rsidR="00BC345A" w:rsidRDefault="00BC345A" w:rsidP="00ED3808">
      <w:pPr>
        <w:rPr>
          <w:rFonts w:asciiTheme="minorHAnsi" w:hAnsiTheme="minorHAnsi" w:cstheme="minorHAnsi"/>
          <w:b/>
        </w:rPr>
      </w:pPr>
    </w:p>
    <w:p w14:paraId="76743A12" w14:textId="77777777" w:rsidR="00591CBE" w:rsidRDefault="00591CBE" w:rsidP="00ED3808">
      <w:pPr>
        <w:rPr>
          <w:rFonts w:asciiTheme="minorHAnsi" w:hAnsiTheme="minorHAnsi" w:cstheme="minorHAnsi"/>
          <w:b/>
        </w:rPr>
      </w:pPr>
    </w:p>
    <w:p w14:paraId="63E4BA79" w14:textId="77777777" w:rsidR="00BC345A" w:rsidRDefault="00BC345A" w:rsidP="00ED3808">
      <w:pPr>
        <w:rPr>
          <w:rFonts w:asciiTheme="minorHAnsi" w:hAnsiTheme="minorHAnsi" w:cstheme="minorHAnsi"/>
          <w:b/>
        </w:rPr>
      </w:pPr>
    </w:p>
    <w:p w14:paraId="58D2B090" w14:textId="77777777" w:rsidR="00BC345A" w:rsidRDefault="00BC345A" w:rsidP="00ED3808">
      <w:pPr>
        <w:rPr>
          <w:rFonts w:asciiTheme="minorHAnsi" w:hAnsiTheme="minorHAnsi" w:cstheme="minorHAnsi"/>
          <w:b/>
        </w:rPr>
      </w:pPr>
    </w:p>
    <w:p w14:paraId="25CC60C7" w14:textId="77777777" w:rsidR="00ED3808" w:rsidRPr="00A4042B" w:rsidRDefault="00ED3808" w:rsidP="00ED3808">
      <w:pPr>
        <w:rPr>
          <w:rFonts w:asciiTheme="minorHAnsi" w:hAnsiTheme="minorHAnsi" w:cstheme="minorHAnsi"/>
          <w:b/>
        </w:rPr>
      </w:pPr>
      <w:r w:rsidRPr="00A4042B">
        <w:rPr>
          <w:rFonts w:asciiTheme="minorHAnsi" w:hAnsiTheme="minorHAnsi" w:cstheme="minorHAnsi"/>
          <w:b/>
        </w:rPr>
        <w:lastRenderedPageBreak/>
        <w:t xml:space="preserve">4. Run a model using PROC LIFEREG with Weibull distribution. </w:t>
      </w:r>
      <w:r w:rsidRPr="00A4042B">
        <w:rPr>
          <w:rFonts w:asciiTheme="minorHAnsi" w:hAnsiTheme="minorHAnsi" w:cstheme="minorHAnsi"/>
          <w:b/>
        </w:rPr>
        <w:tab/>
      </w:r>
    </w:p>
    <w:p w14:paraId="2CA96B51" w14:textId="77777777" w:rsidR="00ED3808" w:rsidRPr="00A4042B" w:rsidRDefault="00ED3808" w:rsidP="00ED3808">
      <w:pPr>
        <w:ind w:left="360"/>
        <w:rPr>
          <w:rFonts w:asciiTheme="minorHAnsi" w:hAnsiTheme="minorHAnsi" w:cstheme="minorHAnsi"/>
          <w:b/>
        </w:rPr>
      </w:pPr>
    </w:p>
    <w:p w14:paraId="7A86BEAA" w14:textId="77777777" w:rsidR="00ED3808" w:rsidRPr="00BC345A" w:rsidRDefault="00ED3808" w:rsidP="00ED3808">
      <w:pPr>
        <w:rPr>
          <w:rFonts w:asciiTheme="minorHAnsi" w:hAnsiTheme="minorHAnsi" w:cstheme="minorHAnsi"/>
        </w:rPr>
      </w:pPr>
      <w:r w:rsidRPr="00BC345A">
        <w:rPr>
          <w:rFonts w:asciiTheme="minorHAnsi" w:hAnsiTheme="minorHAnsi" w:cstheme="minorHAnsi"/>
        </w:rPr>
        <w:t>Write a summary of the results. Focus on important effects, interpretation, model fit etc.</w:t>
      </w:r>
    </w:p>
    <w:p w14:paraId="1E4D8176" w14:textId="77777777" w:rsidR="00ED3808" w:rsidRPr="00446BC3" w:rsidRDefault="00ED3808" w:rsidP="00ED3808">
      <w:pPr>
        <w:rPr>
          <w:rFonts w:asciiTheme="minorHAnsi" w:hAnsiTheme="minorHAnsi" w:cstheme="minorHAnsi"/>
        </w:rPr>
      </w:pPr>
    </w:p>
    <w:p w14:paraId="1E6C4F88" w14:textId="77777777" w:rsidR="00ED3808" w:rsidRPr="00446BC3" w:rsidRDefault="00ED3808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noProof/>
        </w:rPr>
        <w:drawing>
          <wp:inline distT="0" distB="0" distL="0" distR="0" wp14:anchorId="68018733" wp14:editId="1DACA325">
            <wp:extent cx="2771775" cy="4772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2EAC" w14:textId="55196E73" w:rsidR="00573C0D" w:rsidRDefault="00573C0D" w:rsidP="00ED3808">
      <w:pPr>
        <w:rPr>
          <w:rFonts w:asciiTheme="minorHAnsi" w:hAnsiTheme="minorHAnsi" w:cstheme="minorHAnsi"/>
          <w:noProof/>
        </w:rPr>
      </w:pPr>
    </w:p>
    <w:p w14:paraId="4BAF1641" w14:textId="16F5ABB5" w:rsidR="00573C0D" w:rsidRDefault="00573C0D" w:rsidP="00ED3808">
      <w:pPr>
        <w:rPr>
          <w:rFonts w:asciiTheme="minorHAnsi" w:hAnsiTheme="minorHAnsi" w:cstheme="minorHAnsi"/>
          <w:noProof/>
        </w:rPr>
      </w:pPr>
    </w:p>
    <w:p w14:paraId="3E110BD5" w14:textId="4C835563" w:rsidR="00B96C34" w:rsidRPr="00B96C34" w:rsidRDefault="00B96C34" w:rsidP="00B96C34">
      <w:pPr>
        <w:rPr>
          <w:rFonts w:asciiTheme="minorHAnsi" w:hAnsiTheme="minorHAnsi" w:cstheme="minorHAnsi"/>
          <w:noProof/>
        </w:rPr>
      </w:pPr>
      <w:r w:rsidRPr="00B96C34">
        <w:rPr>
          <w:rFonts w:asciiTheme="minorHAnsi" w:hAnsiTheme="minorHAnsi" w:cstheme="minorHAnsi"/>
          <w:noProof/>
        </w:rPr>
        <w:t>There are 1851 uncensored</w:t>
      </w:r>
      <w:r w:rsidR="001F2BD0">
        <w:rPr>
          <w:rFonts w:asciiTheme="minorHAnsi" w:hAnsiTheme="minorHAnsi" w:cstheme="minorHAnsi"/>
          <w:noProof/>
        </w:rPr>
        <w:t xml:space="preserve"> </w:t>
      </w:r>
      <w:r w:rsidRPr="00B96C34">
        <w:rPr>
          <w:rFonts w:asciiTheme="minorHAnsi" w:hAnsiTheme="minorHAnsi" w:cstheme="minorHAnsi"/>
          <w:noProof/>
        </w:rPr>
        <w:t>observations and 3062 right-censored observations. The log likelihood for the Weibull distribution is -3794.946935.</w:t>
      </w:r>
    </w:p>
    <w:p w14:paraId="2EFFD082" w14:textId="77777777" w:rsidR="00B96C34" w:rsidRPr="00B96C34" w:rsidRDefault="00B96C34" w:rsidP="00B96C34">
      <w:pPr>
        <w:rPr>
          <w:rFonts w:asciiTheme="minorHAnsi" w:hAnsiTheme="minorHAnsi" w:cstheme="minorHAnsi"/>
          <w:noProof/>
        </w:rPr>
      </w:pPr>
      <w:r w:rsidRPr="00B96C34">
        <w:rPr>
          <w:rFonts w:asciiTheme="minorHAnsi" w:hAnsiTheme="minorHAnsi" w:cstheme="minorHAnsi"/>
          <w:noProof/>
        </w:rPr>
        <w:t>The log-likelihood value can be used to compare the goodness of fit for nested models with different</w:t>
      </w:r>
    </w:p>
    <w:p w14:paraId="69C90E67" w14:textId="26EED4CF" w:rsidR="00573C0D" w:rsidRDefault="00B96C34" w:rsidP="00B96C34">
      <w:pPr>
        <w:rPr>
          <w:rFonts w:asciiTheme="minorHAnsi" w:hAnsiTheme="minorHAnsi" w:cstheme="minorHAnsi"/>
          <w:noProof/>
        </w:rPr>
      </w:pPr>
      <w:r w:rsidRPr="00B96C34">
        <w:rPr>
          <w:rFonts w:asciiTheme="minorHAnsi" w:hAnsiTheme="minorHAnsi" w:cstheme="minorHAnsi"/>
          <w:noProof/>
        </w:rPr>
        <w:t>covariates, but with the same distribution.</w:t>
      </w:r>
    </w:p>
    <w:p w14:paraId="3C33C8B5" w14:textId="088BB332" w:rsidR="00ED3808" w:rsidRDefault="00ED3808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2FB8056" wp14:editId="2DD6DB78">
            <wp:extent cx="2085975" cy="26000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694" cy="26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1EBB" w14:textId="77777777" w:rsidR="00573C0D" w:rsidRDefault="00573C0D" w:rsidP="00573C0D">
      <w:pPr>
        <w:rPr>
          <w:rFonts w:asciiTheme="minorHAnsi" w:hAnsiTheme="minorHAnsi" w:cstheme="minorHAnsi"/>
          <w:b/>
          <w:u w:val="single"/>
        </w:rPr>
      </w:pPr>
    </w:p>
    <w:p w14:paraId="42506A7C" w14:textId="26AE64CF" w:rsidR="00573C0D" w:rsidRPr="00573C0D" w:rsidRDefault="00573C0D" w:rsidP="00573C0D">
      <w:pPr>
        <w:rPr>
          <w:rFonts w:asciiTheme="minorHAnsi" w:hAnsiTheme="minorHAnsi" w:cstheme="minorHAnsi"/>
          <w:b/>
          <w:u w:val="single"/>
        </w:rPr>
      </w:pPr>
      <w:r w:rsidRPr="00573C0D">
        <w:rPr>
          <w:rFonts w:asciiTheme="minorHAnsi" w:hAnsiTheme="minorHAnsi" w:cstheme="minorHAnsi"/>
          <w:b/>
          <w:u w:val="single"/>
        </w:rPr>
        <w:t>Inference:</w:t>
      </w:r>
    </w:p>
    <w:p w14:paraId="2211F742" w14:textId="77777777" w:rsidR="00573C0D" w:rsidRPr="00573C0D" w:rsidRDefault="00573C0D" w:rsidP="00573C0D">
      <w:p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>MODEL FIT SUMMARY:</w:t>
      </w:r>
    </w:p>
    <w:p w14:paraId="26475B25" w14:textId="77777777" w:rsidR="00573C0D" w:rsidRPr="00573C0D" w:rsidRDefault="00573C0D" w:rsidP="00573C0D">
      <w:p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 xml:space="preserve">There are 4977 observations out of which 3062 are right censored,1851 observations are </w:t>
      </w:r>
      <w:proofErr w:type="spellStart"/>
      <w:r w:rsidRPr="00573C0D">
        <w:rPr>
          <w:rFonts w:asciiTheme="minorHAnsi" w:hAnsiTheme="minorHAnsi" w:cstheme="minorHAnsi"/>
        </w:rPr>
        <w:t>noncensored</w:t>
      </w:r>
      <w:proofErr w:type="spellEnd"/>
      <w:r w:rsidRPr="00573C0D">
        <w:rPr>
          <w:rFonts w:asciiTheme="minorHAnsi" w:hAnsiTheme="minorHAnsi" w:cstheme="minorHAnsi"/>
        </w:rPr>
        <w:t xml:space="preserve"> and remaining 64 are missing values. The log likelihood is -3794.94. </w:t>
      </w:r>
    </w:p>
    <w:p w14:paraId="1A806ED0" w14:textId="77777777" w:rsidR="00573C0D" w:rsidRPr="00573C0D" w:rsidRDefault="00573C0D" w:rsidP="00573C0D">
      <w:p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 xml:space="preserve">      </w:t>
      </w:r>
    </w:p>
    <w:p w14:paraId="4C27E945" w14:textId="77777777" w:rsidR="00573C0D" w:rsidRPr="00573C0D" w:rsidRDefault="00573C0D" w:rsidP="00573C0D">
      <w:p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 xml:space="preserve">Using the Weibull distribution, the </w:t>
      </w:r>
      <w:proofErr w:type="gramStart"/>
      <w:r w:rsidRPr="00573C0D">
        <w:rPr>
          <w:rFonts w:asciiTheme="minorHAnsi" w:hAnsiTheme="minorHAnsi" w:cstheme="minorHAnsi"/>
        </w:rPr>
        <w:t>2 log</w:t>
      </w:r>
      <w:proofErr w:type="gramEnd"/>
      <w:r w:rsidRPr="00573C0D">
        <w:rPr>
          <w:rFonts w:asciiTheme="minorHAnsi" w:hAnsiTheme="minorHAnsi" w:cstheme="minorHAnsi"/>
        </w:rPr>
        <w:t xml:space="preserve"> likelihood = 18987.77, Weibull AIC = 19023.77, Weibull BIC = 19140.77 and Weibull AICC = 19023.9.</w:t>
      </w:r>
      <w:r w:rsidRPr="00573C0D">
        <w:rPr>
          <w:rFonts w:asciiTheme="minorHAnsi" w:hAnsiTheme="minorHAnsi" w:cstheme="minorHAnsi"/>
        </w:rPr>
        <w:tab/>
      </w:r>
    </w:p>
    <w:p w14:paraId="322CCF63" w14:textId="40B2F3F6" w:rsidR="00573C0D" w:rsidRDefault="00573C0D" w:rsidP="00573C0D">
      <w:pPr>
        <w:rPr>
          <w:rFonts w:asciiTheme="minorHAnsi" w:hAnsiTheme="minorHAnsi" w:cstheme="minorHAnsi"/>
          <w:b/>
        </w:rPr>
      </w:pPr>
    </w:p>
    <w:p w14:paraId="2C45F9A3" w14:textId="02F4061F" w:rsidR="00F0069F" w:rsidRPr="00573C0D" w:rsidRDefault="00F0069F" w:rsidP="00F0069F">
      <w:pPr>
        <w:rPr>
          <w:rFonts w:asciiTheme="minorHAnsi" w:hAnsiTheme="minorHAnsi" w:cstheme="minorHAnsi"/>
        </w:rPr>
      </w:pPr>
      <w:r w:rsidRPr="00F0069F">
        <w:rPr>
          <w:rFonts w:asciiTheme="minorHAnsi" w:hAnsiTheme="minorHAnsi" w:cstheme="minorHAnsi"/>
        </w:rPr>
        <w:t>The “Fit Statistics” table displays statistics based on the</w:t>
      </w:r>
      <w:r>
        <w:rPr>
          <w:rFonts w:asciiTheme="minorHAnsi" w:hAnsiTheme="minorHAnsi" w:cstheme="minorHAnsi"/>
        </w:rPr>
        <w:t xml:space="preserve"> </w:t>
      </w:r>
      <w:r w:rsidRPr="00F0069F">
        <w:rPr>
          <w:rFonts w:asciiTheme="minorHAnsi" w:hAnsiTheme="minorHAnsi" w:cstheme="minorHAnsi"/>
        </w:rPr>
        <w:t xml:space="preserve">maximum extreme-value log likelihood fit by using </w:t>
      </w:r>
      <w:proofErr w:type="gramStart"/>
      <w:r w:rsidRPr="00F0069F">
        <w:rPr>
          <w:rFonts w:asciiTheme="minorHAnsi" w:hAnsiTheme="minorHAnsi" w:cstheme="minorHAnsi"/>
        </w:rPr>
        <w:t>log(</w:t>
      </w:r>
      <w:proofErr w:type="gramEnd"/>
      <w:r w:rsidRPr="00F0069F">
        <w:rPr>
          <w:rFonts w:asciiTheme="minorHAnsi" w:hAnsiTheme="minorHAnsi" w:cstheme="minorHAnsi"/>
        </w:rPr>
        <w:t>Duration)/ as the response. These statistics are useful</w:t>
      </w:r>
      <w:r>
        <w:rPr>
          <w:rFonts w:asciiTheme="minorHAnsi" w:hAnsiTheme="minorHAnsi" w:cstheme="minorHAnsi"/>
        </w:rPr>
        <w:t xml:space="preserve"> </w:t>
      </w:r>
      <w:r w:rsidRPr="00F0069F">
        <w:rPr>
          <w:rFonts w:asciiTheme="minorHAnsi" w:hAnsiTheme="minorHAnsi" w:cstheme="minorHAnsi"/>
        </w:rPr>
        <w:t>in comparing the fit of a different model when the fit criteria from the model that you compare is also based</w:t>
      </w:r>
      <w:r>
        <w:rPr>
          <w:rFonts w:asciiTheme="minorHAnsi" w:hAnsiTheme="minorHAnsi" w:cstheme="minorHAnsi"/>
        </w:rPr>
        <w:t xml:space="preserve"> </w:t>
      </w:r>
      <w:r w:rsidRPr="00F0069F">
        <w:rPr>
          <w:rFonts w:asciiTheme="minorHAnsi" w:hAnsiTheme="minorHAnsi" w:cstheme="minorHAnsi"/>
        </w:rPr>
        <w:t>on the log likelihood using log(duration)/ as the response. The “Fit Statistics (Unlogged Response)” table</w:t>
      </w:r>
      <w:r>
        <w:rPr>
          <w:rFonts w:asciiTheme="minorHAnsi" w:hAnsiTheme="minorHAnsi" w:cstheme="minorHAnsi"/>
        </w:rPr>
        <w:t xml:space="preserve"> </w:t>
      </w:r>
      <w:r w:rsidRPr="00F0069F">
        <w:rPr>
          <w:rFonts w:asciiTheme="minorHAnsi" w:hAnsiTheme="minorHAnsi" w:cstheme="minorHAnsi"/>
        </w:rPr>
        <w:t>is based on the maximum Weibull log likelihood using Minutes as the response. The AIC, BIC, and AICC</w:t>
      </w:r>
      <w:r>
        <w:rPr>
          <w:rFonts w:asciiTheme="minorHAnsi" w:hAnsiTheme="minorHAnsi" w:cstheme="minorHAnsi"/>
        </w:rPr>
        <w:t xml:space="preserve"> </w:t>
      </w:r>
      <w:r w:rsidRPr="00F0069F">
        <w:rPr>
          <w:rFonts w:asciiTheme="minorHAnsi" w:hAnsiTheme="minorHAnsi" w:cstheme="minorHAnsi"/>
        </w:rPr>
        <w:t>statistics in this table can be used to compare models with different covariates, in addition to models wit</w:t>
      </w:r>
      <w:r>
        <w:rPr>
          <w:rFonts w:asciiTheme="minorHAnsi" w:hAnsiTheme="minorHAnsi" w:cstheme="minorHAnsi"/>
        </w:rPr>
        <w:t xml:space="preserve">h </w:t>
      </w:r>
      <w:r w:rsidRPr="00F0069F">
        <w:rPr>
          <w:rFonts w:asciiTheme="minorHAnsi" w:hAnsiTheme="minorHAnsi" w:cstheme="minorHAnsi"/>
        </w:rPr>
        <w:t>different distributions, as long as the fit statistics for the models that you compare use Minutes as the response</w:t>
      </w:r>
      <w:r>
        <w:rPr>
          <w:rFonts w:asciiTheme="minorHAnsi" w:hAnsiTheme="minorHAnsi" w:cstheme="minorHAnsi"/>
        </w:rPr>
        <w:t>.</w:t>
      </w:r>
    </w:p>
    <w:p w14:paraId="7AE34D96" w14:textId="77777777" w:rsidR="00573C0D" w:rsidRPr="00F0069F" w:rsidRDefault="00573C0D" w:rsidP="00ED3808">
      <w:pPr>
        <w:rPr>
          <w:rFonts w:asciiTheme="minorHAnsi" w:hAnsiTheme="minorHAnsi" w:cstheme="minorHAnsi"/>
        </w:rPr>
      </w:pPr>
    </w:p>
    <w:p w14:paraId="290CC24E" w14:textId="77777777" w:rsidR="00573C0D" w:rsidRPr="00446BC3" w:rsidRDefault="00573C0D" w:rsidP="00ED3808">
      <w:pPr>
        <w:rPr>
          <w:rFonts w:asciiTheme="minorHAnsi" w:hAnsiTheme="minorHAnsi" w:cstheme="minorHAnsi"/>
        </w:rPr>
      </w:pPr>
    </w:p>
    <w:p w14:paraId="29A7995A" w14:textId="77777777" w:rsidR="00ED3808" w:rsidRPr="00446BC3" w:rsidRDefault="00ED3808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4E32031" wp14:editId="42A47FC8">
            <wp:extent cx="2105025" cy="380979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944" cy="382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E41E" w14:textId="77777777" w:rsidR="00ED3808" w:rsidRPr="00446BC3" w:rsidRDefault="00ED3808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noProof/>
        </w:rPr>
        <w:drawing>
          <wp:inline distT="0" distB="0" distL="0" distR="0" wp14:anchorId="13B82D22" wp14:editId="5A685D5B">
            <wp:extent cx="3838575" cy="36796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80" cy="368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253E" w14:textId="77777777" w:rsidR="00A74D6E" w:rsidRPr="00446BC3" w:rsidRDefault="00A74D6E" w:rsidP="00ED3808">
      <w:pPr>
        <w:rPr>
          <w:rFonts w:asciiTheme="minorHAnsi" w:hAnsiTheme="minorHAnsi" w:cstheme="minorHAnsi"/>
        </w:rPr>
      </w:pPr>
    </w:p>
    <w:p w14:paraId="022FAD45" w14:textId="77777777" w:rsidR="00A74D6E" w:rsidRPr="00446BC3" w:rsidRDefault="00A74D6E" w:rsidP="00A74D6E">
      <w:pPr>
        <w:rPr>
          <w:rFonts w:asciiTheme="minorHAnsi" w:hAnsiTheme="minorHAnsi" w:cstheme="minorHAnsi"/>
          <w:b/>
          <w:u w:val="single"/>
        </w:rPr>
      </w:pPr>
    </w:p>
    <w:p w14:paraId="4ED8CE54" w14:textId="77777777" w:rsidR="00201A33" w:rsidRDefault="00201A33" w:rsidP="00A74D6E">
      <w:pPr>
        <w:rPr>
          <w:rFonts w:asciiTheme="minorHAnsi" w:hAnsiTheme="minorHAnsi" w:cstheme="minorHAnsi"/>
          <w:b/>
          <w:u w:val="single"/>
        </w:rPr>
      </w:pPr>
    </w:p>
    <w:p w14:paraId="64E8DB7C" w14:textId="77777777" w:rsidR="00201A33" w:rsidRDefault="00201A33" w:rsidP="00A74D6E">
      <w:pPr>
        <w:rPr>
          <w:rFonts w:asciiTheme="minorHAnsi" w:hAnsiTheme="minorHAnsi" w:cstheme="minorHAnsi"/>
          <w:b/>
          <w:u w:val="single"/>
        </w:rPr>
      </w:pPr>
    </w:p>
    <w:p w14:paraId="2F0DFE7A" w14:textId="77777777" w:rsidR="00201A33" w:rsidRDefault="00201A33" w:rsidP="00A74D6E">
      <w:pPr>
        <w:rPr>
          <w:rFonts w:asciiTheme="minorHAnsi" w:hAnsiTheme="minorHAnsi" w:cstheme="minorHAnsi"/>
          <w:b/>
          <w:u w:val="single"/>
        </w:rPr>
      </w:pPr>
    </w:p>
    <w:p w14:paraId="58C92E6A" w14:textId="77777777" w:rsidR="00201A33" w:rsidRDefault="00201A33" w:rsidP="00A74D6E">
      <w:pPr>
        <w:rPr>
          <w:rFonts w:asciiTheme="minorHAnsi" w:hAnsiTheme="minorHAnsi" w:cstheme="minorHAnsi"/>
          <w:b/>
          <w:u w:val="single"/>
        </w:rPr>
      </w:pPr>
    </w:p>
    <w:p w14:paraId="7A16D959" w14:textId="46E84C70" w:rsidR="00A74D6E" w:rsidRPr="00446BC3" w:rsidRDefault="00A74D6E" w:rsidP="00A74D6E">
      <w:pPr>
        <w:rPr>
          <w:rFonts w:asciiTheme="minorHAnsi" w:hAnsiTheme="minorHAnsi" w:cstheme="minorHAnsi"/>
          <w:b/>
          <w:u w:val="single"/>
        </w:rPr>
      </w:pPr>
      <w:r w:rsidRPr="00446BC3">
        <w:rPr>
          <w:rFonts w:asciiTheme="minorHAnsi" w:hAnsiTheme="minorHAnsi" w:cstheme="minorHAnsi"/>
          <w:b/>
          <w:u w:val="single"/>
        </w:rPr>
        <w:lastRenderedPageBreak/>
        <w:t>Inference:</w:t>
      </w:r>
    </w:p>
    <w:p w14:paraId="7E17A9F4" w14:textId="0A28A0EE" w:rsidR="00ED3808" w:rsidRDefault="00ED3808" w:rsidP="00573C0D">
      <w:pPr>
        <w:rPr>
          <w:rFonts w:asciiTheme="minorHAnsi" w:hAnsiTheme="minorHAnsi" w:cstheme="minorHAnsi"/>
        </w:rPr>
      </w:pPr>
    </w:p>
    <w:p w14:paraId="5C16AC2D" w14:textId="77777777" w:rsidR="00573C0D" w:rsidRPr="00573C0D" w:rsidRDefault="00573C0D" w:rsidP="00573C0D">
      <w:p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>Maximum Likelihood Parameter Estimates:</w:t>
      </w:r>
    </w:p>
    <w:p w14:paraId="6CD81EAD" w14:textId="77777777" w:rsidR="00573C0D" w:rsidRPr="00573C0D" w:rsidRDefault="00573C0D" w:rsidP="00573C0D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>exp(β) gives the ratio of the expected survival times for the two groups if the X variables is binary.</w:t>
      </w:r>
    </w:p>
    <w:p w14:paraId="4958F534" w14:textId="0BFD7239" w:rsidR="00522CC7" w:rsidRPr="00201A33" w:rsidRDefault="00573C0D" w:rsidP="00573C0D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>for a continuous variable, 100(exp(β)-1) gives the percent increase in expected survival time for each unit increase in the variable.</w:t>
      </w:r>
    </w:p>
    <w:p w14:paraId="284B8024" w14:textId="77777777" w:rsidR="00522CC7" w:rsidRDefault="00522CC7" w:rsidP="00573C0D">
      <w:pPr>
        <w:rPr>
          <w:rFonts w:asciiTheme="minorHAnsi" w:hAnsiTheme="minorHAnsi" w:cstheme="minorHAnsi"/>
        </w:rPr>
      </w:pPr>
    </w:p>
    <w:p w14:paraId="777CBCAA" w14:textId="61A8EAFB" w:rsidR="00573C0D" w:rsidRPr="00573C0D" w:rsidRDefault="00573C0D" w:rsidP="00573C0D">
      <w:p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 xml:space="preserve">Parameter Interpretations: </w:t>
      </w:r>
    </w:p>
    <w:p w14:paraId="075EB554" w14:textId="76247006" w:rsidR="00573C0D" w:rsidRPr="00573C0D" w:rsidRDefault="00573C0D" w:rsidP="00573C0D">
      <w:p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 xml:space="preserve">The interpretation of the Estimates of Weibull distribution model </w:t>
      </w:r>
      <w:r w:rsidR="00E8113C" w:rsidRPr="00573C0D">
        <w:rPr>
          <w:rFonts w:asciiTheme="minorHAnsi" w:hAnsiTheme="minorHAnsi" w:cstheme="minorHAnsi"/>
        </w:rPr>
        <w:t>is</w:t>
      </w:r>
      <w:r w:rsidRPr="00573C0D">
        <w:rPr>
          <w:rFonts w:asciiTheme="minorHAnsi" w:hAnsiTheme="minorHAnsi" w:cstheme="minorHAnsi"/>
        </w:rPr>
        <w:t>:</w:t>
      </w:r>
    </w:p>
    <w:p w14:paraId="575F1CD3" w14:textId="77777777" w:rsidR="00573C0D" w:rsidRPr="00573C0D" w:rsidRDefault="00573C0D" w:rsidP="00573C0D">
      <w:pPr>
        <w:rPr>
          <w:rFonts w:asciiTheme="minorHAnsi" w:hAnsiTheme="minorHAnsi" w:cstheme="minorHAnsi"/>
        </w:rPr>
      </w:pPr>
    </w:p>
    <w:p w14:paraId="53EB72E5" w14:textId="3EE668F1" w:rsidR="00573C0D" w:rsidRPr="00573C0D" w:rsidRDefault="00573C0D" w:rsidP="00522CC7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>AGE: Not Significant at alpha = 10%</w:t>
      </w:r>
    </w:p>
    <w:p w14:paraId="070B4C34" w14:textId="77777777" w:rsidR="00522CC7" w:rsidRDefault="00522CC7" w:rsidP="00522CC7">
      <w:pPr>
        <w:ind w:left="720"/>
        <w:rPr>
          <w:rFonts w:asciiTheme="minorHAnsi" w:hAnsiTheme="minorHAnsi" w:cstheme="minorHAnsi"/>
        </w:rPr>
      </w:pPr>
    </w:p>
    <w:p w14:paraId="406847C7" w14:textId="103F241B" w:rsidR="00573C0D" w:rsidRPr="00573C0D" w:rsidRDefault="00573C0D" w:rsidP="00573C0D">
      <w:pPr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573C0D">
        <w:rPr>
          <w:rFonts w:asciiTheme="minorHAnsi" w:hAnsiTheme="minorHAnsi" w:cstheme="minorHAnsi"/>
        </w:rPr>
        <w:t>tottrans</w:t>
      </w:r>
      <w:proofErr w:type="spellEnd"/>
      <w:r w:rsidRPr="00573C0D">
        <w:rPr>
          <w:rFonts w:asciiTheme="minorHAnsi" w:hAnsiTheme="minorHAnsi" w:cstheme="minorHAnsi"/>
        </w:rPr>
        <w:t>:</w:t>
      </w:r>
      <w:r w:rsidR="00522CC7">
        <w:rPr>
          <w:rFonts w:asciiTheme="minorHAnsi" w:hAnsiTheme="minorHAnsi" w:cstheme="minorHAnsi"/>
        </w:rPr>
        <w:t xml:space="preserve"> </w:t>
      </w:r>
      <w:r w:rsidRPr="00573C0D">
        <w:rPr>
          <w:rFonts w:asciiTheme="minorHAnsi" w:hAnsiTheme="minorHAnsi" w:cstheme="minorHAnsi"/>
        </w:rPr>
        <w:t>A $1000 increase in Total transactions by a customer the expected duration of customer being active increases by 1</w:t>
      </w:r>
      <w:r w:rsidR="00F60290">
        <w:rPr>
          <w:rFonts w:asciiTheme="minorHAnsi" w:hAnsiTheme="minorHAnsi" w:cstheme="minorHAnsi"/>
        </w:rPr>
        <w:t>.</w:t>
      </w:r>
      <w:r w:rsidRPr="00573C0D">
        <w:rPr>
          <w:rFonts w:asciiTheme="minorHAnsi" w:hAnsiTheme="minorHAnsi" w:cstheme="minorHAnsi"/>
        </w:rPr>
        <w:t>3</w:t>
      </w:r>
      <w:r w:rsidR="00F60290">
        <w:rPr>
          <w:rFonts w:asciiTheme="minorHAnsi" w:hAnsiTheme="minorHAnsi" w:cstheme="minorHAnsi"/>
        </w:rPr>
        <w:t>4</w:t>
      </w:r>
      <w:r w:rsidRPr="00573C0D">
        <w:rPr>
          <w:rFonts w:asciiTheme="minorHAnsi" w:hAnsiTheme="minorHAnsi" w:cstheme="minorHAnsi"/>
        </w:rPr>
        <w:t>%.</w:t>
      </w:r>
    </w:p>
    <w:p w14:paraId="7B967003" w14:textId="77777777" w:rsidR="00573C0D" w:rsidRPr="00573C0D" w:rsidRDefault="00573C0D" w:rsidP="00573C0D">
      <w:pPr>
        <w:rPr>
          <w:rFonts w:asciiTheme="minorHAnsi" w:hAnsiTheme="minorHAnsi" w:cstheme="minorHAnsi"/>
        </w:rPr>
      </w:pPr>
    </w:p>
    <w:p w14:paraId="1528E509" w14:textId="494A560B" w:rsidR="00573C0D" w:rsidRPr="00573C0D" w:rsidRDefault="00573C0D" w:rsidP="00FF39A1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>Rewards: Not Significant at alpha = 10%</w:t>
      </w:r>
    </w:p>
    <w:p w14:paraId="5CE73BDF" w14:textId="77777777" w:rsidR="00573C0D" w:rsidRPr="00573C0D" w:rsidRDefault="00573C0D" w:rsidP="00573C0D">
      <w:pPr>
        <w:rPr>
          <w:rFonts w:asciiTheme="minorHAnsi" w:hAnsiTheme="minorHAnsi" w:cstheme="minorHAnsi"/>
        </w:rPr>
      </w:pPr>
    </w:p>
    <w:p w14:paraId="079AB393" w14:textId="2A85A879" w:rsidR="00573C0D" w:rsidRPr="00573C0D" w:rsidRDefault="00573C0D" w:rsidP="00B71AF9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>Limit: For a $1000 increase in limit of customer card the expected duration of customer being active increases by 0.9</w:t>
      </w:r>
      <w:r w:rsidR="006F73FA">
        <w:rPr>
          <w:rFonts w:asciiTheme="minorHAnsi" w:hAnsiTheme="minorHAnsi" w:cstheme="minorHAnsi"/>
        </w:rPr>
        <w:t>9%</w:t>
      </w:r>
      <w:r w:rsidRPr="00573C0D">
        <w:rPr>
          <w:rFonts w:asciiTheme="minorHAnsi" w:hAnsiTheme="minorHAnsi" w:cstheme="minorHAnsi"/>
        </w:rPr>
        <w:t>.</w:t>
      </w:r>
    </w:p>
    <w:p w14:paraId="54E7D343" w14:textId="77777777" w:rsidR="00573C0D" w:rsidRPr="00573C0D" w:rsidRDefault="00573C0D" w:rsidP="00573C0D">
      <w:pPr>
        <w:rPr>
          <w:rFonts w:asciiTheme="minorHAnsi" w:hAnsiTheme="minorHAnsi" w:cstheme="minorHAnsi"/>
        </w:rPr>
      </w:pPr>
    </w:p>
    <w:p w14:paraId="159DDA2C" w14:textId="6758C487" w:rsidR="00573C0D" w:rsidRPr="00573C0D" w:rsidRDefault="00573C0D" w:rsidP="00F2677A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>Number of Cards:</w:t>
      </w:r>
      <w:r w:rsidR="00522CC7">
        <w:rPr>
          <w:rFonts w:asciiTheme="minorHAnsi" w:hAnsiTheme="minorHAnsi" w:cstheme="minorHAnsi"/>
        </w:rPr>
        <w:t xml:space="preserve"> </w:t>
      </w:r>
      <w:r w:rsidRPr="00573C0D">
        <w:rPr>
          <w:rFonts w:asciiTheme="minorHAnsi" w:hAnsiTheme="minorHAnsi" w:cstheme="minorHAnsi"/>
        </w:rPr>
        <w:t>Not Significant at alpha = 10%</w:t>
      </w:r>
    </w:p>
    <w:p w14:paraId="63C77C09" w14:textId="77777777" w:rsidR="00573C0D" w:rsidRPr="00573C0D" w:rsidRDefault="00573C0D" w:rsidP="00573C0D">
      <w:pPr>
        <w:rPr>
          <w:rFonts w:asciiTheme="minorHAnsi" w:hAnsiTheme="minorHAnsi" w:cstheme="minorHAnsi"/>
        </w:rPr>
      </w:pPr>
    </w:p>
    <w:p w14:paraId="2EE6509A" w14:textId="4464B904" w:rsidR="00573C0D" w:rsidRPr="00573C0D" w:rsidRDefault="00573C0D" w:rsidP="00A66B0B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>Mode of Acquisition:</w:t>
      </w:r>
      <w:r w:rsidR="00522CC7">
        <w:rPr>
          <w:rFonts w:asciiTheme="minorHAnsi" w:hAnsiTheme="minorHAnsi" w:cstheme="minorHAnsi"/>
        </w:rPr>
        <w:t xml:space="preserve"> </w:t>
      </w:r>
      <w:r w:rsidRPr="00573C0D">
        <w:rPr>
          <w:rFonts w:asciiTheme="minorHAnsi" w:hAnsiTheme="minorHAnsi" w:cstheme="minorHAnsi"/>
        </w:rPr>
        <w:t>All three variables are insignificant at alpha = 10%</w:t>
      </w:r>
    </w:p>
    <w:p w14:paraId="54AEEB34" w14:textId="77777777" w:rsidR="00573C0D" w:rsidRPr="00573C0D" w:rsidRDefault="00573C0D" w:rsidP="00573C0D">
      <w:pPr>
        <w:rPr>
          <w:rFonts w:asciiTheme="minorHAnsi" w:hAnsiTheme="minorHAnsi" w:cstheme="minorHAnsi"/>
        </w:rPr>
      </w:pPr>
    </w:p>
    <w:p w14:paraId="5581F9C3" w14:textId="77777777" w:rsidR="00573C0D" w:rsidRPr="00573C0D" w:rsidRDefault="00573C0D" w:rsidP="00573C0D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>Type of Card:</w:t>
      </w:r>
    </w:p>
    <w:p w14:paraId="76579FCE" w14:textId="41B0C777" w:rsidR="00573C0D" w:rsidRPr="00573C0D" w:rsidRDefault="00573C0D" w:rsidP="00573C0D">
      <w:p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>For Gold Card: Not Significant at alpha = 10%</w:t>
      </w:r>
    </w:p>
    <w:p w14:paraId="1A9A863E" w14:textId="77777777" w:rsidR="00573C0D" w:rsidRPr="00573C0D" w:rsidRDefault="00573C0D" w:rsidP="00573C0D">
      <w:p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>For Platinum: A platinum card is expected to stay 0.17% less duration than standard Card</w:t>
      </w:r>
    </w:p>
    <w:p w14:paraId="351CBB49" w14:textId="77777777" w:rsidR="00573C0D" w:rsidRPr="00573C0D" w:rsidRDefault="00573C0D" w:rsidP="00573C0D">
      <w:p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>For Quantum Card: A Quantum card is expected to stay 0.26% less duration than standard card</w:t>
      </w:r>
    </w:p>
    <w:p w14:paraId="2A49B34A" w14:textId="77777777" w:rsidR="00573C0D" w:rsidRPr="00573C0D" w:rsidRDefault="00573C0D" w:rsidP="00573C0D">
      <w:p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ab/>
      </w:r>
    </w:p>
    <w:p w14:paraId="686FFA91" w14:textId="77777777" w:rsidR="00573C0D" w:rsidRPr="00573C0D" w:rsidRDefault="00573C0D" w:rsidP="00573C0D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>Type of affinity card:</w:t>
      </w:r>
    </w:p>
    <w:p w14:paraId="2AEC80F7" w14:textId="77777777" w:rsidR="00573C0D" w:rsidRPr="00573C0D" w:rsidRDefault="00573C0D" w:rsidP="00573C0D">
      <w:pPr>
        <w:rPr>
          <w:rFonts w:asciiTheme="minorHAnsi" w:hAnsiTheme="minorHAnsi" w:cstheme="minorHAnsi"/>
        </w:rPr>
      </w:pPr>
      <w:r w:rsidRPr="00573C0D">
        <w:rPr>
          <w:rFonts w:asciiTheme="minorHAnsi" w:hAnsiTheme="minorHAnsi" w:cstheme="minorHAnsi"/>
        </w:rPr>
        <w:t xml:space="preserve">For </w:t>
      </w:r>
      <w:proofErr w:type="spellStart"/>
      <w:r w:rsidRPr="00573C0D">
        <w:rPr>
          <w:rFonts w:asciiTheme="minorHAnsi" w:hAnsiTheme="minorHAnsi" w:cstheme="minorHAnsi"/>
        </w:rPr>
        <w:t>SectorB</w:t>
      </w:r>
      <w:proofErr w:type="spellEnd"/>
      <w:r w:rsidRPr="00573C0D">
        <w:rPr>
          <w:rFonts w:asciiTheme="minorHAnsi" w:hAnsiTheme="minorHAnsi" w:cstheme="minorHAnsi"/>
        </w:rPr>
        <w:t>: B type affinity card is expected to stay 0.14% more duration with customer than customer with no affinity card.</w:t>
      </w:r>
    </w:p>
    <w:p w14:paraId="4E1C59F9" w14:textId="77777777" w:rsidR="00573C0D" w:rsidRPr="00573C0D" w:rsidRDefault="00573C0D" w:rsidP="00573C0D">
      <w:pPr>
        <w:rPr>
          <w:rFonts w:asciiTheme="minorHAnsi" w:hAnsiTheme="minorHAnsi" w:cstheme="minorHAnsi"/>
        </w:rPr>
      </w:pPr>
      <w:proofErr w:type="spellStart"/>
      <w:r w:rsidRPr="00573C0D">
        <w:rPr>
          <w:rFonts w:asciiTheme="minorHAnsi" w:hAnsiTheme="minorHAnsi" w:cstheme="minorHAnsi"/>
        </w:rPr>
        <w:t>SectorC</w:t>
      </w:r>
      <w:proofErr w:type="spellEnd"/>
      <w:r w:rsidRPr="00573C0D">
        <w:rPr>
          <w:rFonts w:asciiTheme="minorHAnsi" w:hAnsiTheme="minorHAnsi" w:cstheme="minorHAnsi"/>
        </w:rPr>
        <w:t>: C type affinity card is expected to stay 0.11% more duration with than customer with customer with no affinity card.</w:t>
      </w:r>
    </w:p>
    <w:p w14:paraId="30B481EB" w14:textId="77777777" w:rsidR="00573C0D" w:rsidRPr="00573C0D" w:rsidRDefault="00573C0D" w:rsidP="00573C0D">
      <w:pPr>
        <w:rPr>
          <w:rFonts w:asciiTheme="minorHAnsi" w:hAnsiTheme="minorHAnsi" w:cstheme="minorHAnsi"/>
        </w:rPr>
      </w:pPr>
      <w:proofErr w:type="spellStart"/>
      <w:r w:rsidRPr="00573C0D">
        <w:rPr>
          <w:rFonts w:asciiTheme="minorHAnsi" w:hAnsiTheme="minorHAnsi" w:cstheme="minorHAnsi"/>
        </w:rPr>
        <w:t>SectorD</w:t>
      </w:r>
      <w:proofErr w:type="spellEnd"/>
      <w:r w:rsidRPr="00573C0D">
        <w:rPr>
          <w:rFonts w:asciiTheme="minorHAnsi" w:hAnsiTheme="minorHAnsi" w:cstheme="minorHAnsi"/>
        </w:rPr>
        <w:t>: D type affinity card is expected to stay 0.15% more duration with than customer with customer with no affinity card.</w:t>
      </w:r>
    </w:p>
    <w:p w14:paraId="17E8F3C2" w14:textId="77777777" w:rsidR="00573C0D" w:rsidRPr="00573C0D" w:rsidRDefault="00573C0D" w:rsidP="00573C0D">
      <w:pPr>
        <w:rPr>
          <w:rFonts w:asciiTheme="minorHAnsi" w:hAnsiTheme="minorHAnsi" w:cstheme="minorHAnsi"/>
        </w:rPr>
      </w:pPr>
      <w:proofErr w:type="spellStart"/>
      <w:r w:rsidRPr="00573C0D">
        <w:rPr>
          <w:rFonts w:asciiTheme="minorHAnsi" w:hAnsiTheme="minorHAnsi" w:cstheme="minorHAnsi"/>
        </w:rPr>
        <w:t>SectorE</w:t>
      </w:r>
      <w:proofErr w:type="spellEnd"/>
      <w:r w:rsidRPr="00573C0D">
        <w:rPr>
          <w:rFonts w:asciiTheme="minorHAnsi" w:hAnsiTheme="minorHAnsi" w:cstheme="minorHAnsi"/>
        </w:rPr>
        <w:t>: E type affinity card is expected to stay 0.14% more duration with than customer with customer with no affinity card.</w:t>
      </w:r>
    </w:p>
    <w:p w14:paraId="53B27ADD" w14:textId="5EDC15B8" w:rsidR="00573C0D" w:rsidRPr="00446BC3" w:rsidRDefault="00573C0D" w:rsidP="00573C0D">
      <w:pPr>
        <w:rPr>
          <w:rFonts w:asciiTheme="minorHAnsi" w:hAnsiTheme="minorHAnsi" w:cstheme="minorHAnsi"/>
        </w:rPr>
      </w:pPr>
      <w:proofErr w:type="spellStart"/>
      <w:r w:rsidRPr="00573C0D">
        <w:rPr>
          <w:rFonts w:asciiTheme="minorHAnsi" w:hAnsiTheme="minorHAnsi" w:cstheme="minorHAnsi"/>
        </w:rPr>
        <w:t>SectorF</w:t>
      </w:r>
      <w:proofErr w:type="spellEnd"/>
      <w:r w:rsidRPr="00573C0D">
        <w:rPr>
          <w:rFonts w:asciiTheme="minorHAnsi" w:hAnsiTheme="minorHAnsi" w:cstheme="minorHAnsi"/>
        </w:rPr>
        <w:t>: F type affinity card is expected to stay 0.22% more duration with than customer with customer with no affinity card.</w:t>
      </w:r>
    </w:p>
    <w:p w14:paraId="6CE001E7" w14:textId="77777777" w:rsidR="00E433B5" w:rsidRDefault="00E433B5" w:rsidP="00ED3808">
      <w:pPr>
        <w:rPr>
          <w:rFonts w:asciiTheme="minorHAnsi" w:hAnsiTheme="minorHAnsi" w:cstheme="minorHAnsi"/>
          <w:b/>
        </w:rPr>
      </w:pPr>
    </w:p>
    <w:p w14:paraId="68B5FC51" w14:textId="77777777" w:rsidR="00E433B5" w:rsidRDefault="00E433B5" w:rsidP="00ED3808">
      <w:pPr>
        <w:rPr>
          <w:rFonts w:asciiTheme="minorHAnsi" w:hAnsiTheme="minorHAnsi" w:cstheme="minorHAnsi"/>
          <w:b/>
        </w:rPr>
      </w:pPr>
    </w:p>
    <w:p w14:paraId="289DA3F1" w14:textId="77777777" w:rsidR="00E433B5" w:rsidRDefault="00E433B5" w:rsidP="00ED3808">
      <w:pPr>
        <w:rPr>
          <w:rFonts w:asciiTheme="minorHAnsi" w:hAnsiTheme="minorHAnsi" w:cstheme="minorHAnsi"/>
          <w:b/>
        </w:rPr>
      </w:pPr>
    </w:p>
    <w:p w14:paraId="7FCB74DF" w14:textId="77777777" w:rsidR="00573C0D" w:rsidRDefault="00573C0D" w:rsidP="00ED3808">
      <w:pPr>
        <w:rPr>
          <w:rFonts w:asciiTheme="minorHAnsi" w:hAnsiTheme="minorHAnsi" w:cstheme="minorHAnsi"/>
          <w:b/>
        </w:rPr>
      </w:pPr>
    </w:p>
    <w:p w14:paraId="2E53E9EA" w14:textId="4A5025EB" w:rsidR="00ED3808" w:rsidRPr="00E433B5" w:rsidRDefault="00ED3808" w:rsidP="00ED3808">
      <w:pPr>
        <w:rPr>
          <w:rFonts w:asciiTheme="minorHAnsi" w:hAnsiTheme="minorHAnsi" w:cstheme="minorHAnsi"/>
          <w:b/>
        </w:rPr>
      </w:pPr>
      <w:r w:rsidRPr="00E433B5">
        <w:rPr>
          <w:rFonts w:asciiTheme="minorHAnsi" w:hAnsiTheme="minorHAnsi" w:cstheme="minorHAnsi"/>
          <w:b/>
        </w:rPr>
        <w:lastRenderedPageBreak/>
        <w:t xml:space="preserve">5. Use PROC LIFETEST to test whether survivor function of affinity groups </w:t>
      </w:r>
      <w:proofErr w:type="gramStart"/>
      <w:r w:rsidRPr="00E433B5">
        <w:rPr>
          <w:rFonts w:asciiTheme="minorHAnsi" w:hAnsiTheme="minorHAnsi" w:cstheme="minorHAnsi"/>
          <w:b/>
        </w:rPr>
        <w:t>are</w:t>
      </w:r>
      <w:proofErr w:type="gramEnd"/>
      <w:r w:rsidRPr="00E433B5">
        <w:rPr>
          <w:rFonts w:asciiTheme="minorHAnsi" w:hAnsiTheme="minorHAnsi" w:cstheme="minorHAnsi"/>
          <w:b/>
        </w:rPr>
        <w:t xml:space="preserve"> significantly different from that of non-affinity groups.</w:t>
      </w:r>
    </w:p>
    <w:p w14:paraId="64418B20" w14:textId="77777777" w:rsidR="00ED3808" w:rsidRPr="00446BC3" w:rsidRDefault="00ED3808" w:rsidP="00ED3808">
      <w:pPr>
        <w:rPr>
          <w:rFonts w:asciiTheme="minorHAnsi" w:hAnsiTheme="minorHAnsi" w:cstheme="minorHAnsi"/>
        </w:rPr>
      </w:pPr>
    </w:p>
    <w:p w14:paraId="418331A7" w14:textId="77777777" w:rsidR="00ED3808" w:rsidRPr="00446BC3" w:rsidRDefault="00ED3808" w:rsidP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What do you conclude?</w:t>
      </w:r>
    </w:p>
    <w:p w14:paraId="6114A424" w14:textId="77777777" w:rsidR="00465B99" w:rsidRPr="00446BC3" w:rsidRDefault="00465B99">
      <w:pPr>
        <w:rPr>
          <w:rFonts w:asciiTheme="minorHAnsi" w:hAnsiTheme="minorHAnsi" w:cstheme="minorHAnsi"/>
        </w:rPr>
      </w:pPr>
    </w:p>
    <w:p w14:paraId="6FE9D610" w14:textId="77777777" w:rsidR="00ED3808" w:rsidRPr="00446BC3" w:rsidRDefault="00ED3808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noProof/>
        </w:rPr>
        <w:drawing>
          <wp:inline distT="0" distB="0" distL="0" distR="0" wp14:anchorId="1C4C0E2F" wp14:editId="2CC8D048">
            <wp:extent cx="6512825" cy="29749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331" cy="301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0D9C" w14:textId="77777777" w:rsidR="00965A9F" w:rsidRPr="00446BC3" w:rsidRDefault="00965A9F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noProof/>
        </w:rPr>
        <w:drawing>
          <wp:inline distT="0" distB="0" distL="0" distR="0" wp14:anchorId="2EEB1E44" wp14:editId="0CF4F4D1">
            <wp:extent cx="6512560" cy="28263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754" cy="282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05CB" w14:textId="77777777" w:rsidR="00965A9F" w:rsidRPr="00446BC3" w:rsidRDefault="00965A9F">
      <w:pPr>
        <w:rPr>
          <w:rFonts w:asciiTheme="minorHAnsi" w:hAnsiTheme="minorHAnsi" w:cstheme="minorHAnsi"/>
        </w:rPr>
      </w:pPr>
    </w:p>
    <w:p w14:paraId="18BC1AC9" w14:textId="77777777" w:rsidR="00965A9F" w:rsidRPr="00446BC3" w:rsidRDefault="00965A9F">
      <w:pPr>
        <w:rPr>
          <w:rFonts w:asciiTheme="minorHAnsi" w:hAnsiTheme="minorHAnsi" w:cstheme="minorHAnsi"/>
        </w:rPr>
      </w:pPr>
    </w:p>
    <w:p w14:paraId="035C42ED" w14:textId="77777777" w:rsidR="00965A9F" w:rsidRPr="00446BC3" w:rsidRDefault="00965A9F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C60AECC" wp14:editId="141E9CC8">
            <wp:extent cx="6410325" cy="3044190"/>
            <wp:effectExtent l="0" t="0" r="952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626" cy="304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3087" w14:textId="77777777" w:rsidR="00965A9F" w:rsidRPr="00446BC3" w:rsidRDefault="00965A9F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  <w:noProof/>
        </w:rPr>
        <w:drawing>
          <wp:inline distT="0" distB="0" distL="0" distR="0" wp14:anchorId="757161DF" wp14:editId="19C49137">
            <wp:extent cx="6410325" cy="2501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163" cy="250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67E3" w14:textId="77777777" w:rsidR="00A74D6E" w:rsidRPr="00446BC3" w:rsidRDefault="00A74D6E">
      <w:pPr>
        <w:rPr>
          <w:rFonts w:asciiTheme="minorHAnsi" w:hAnsiTheme="minorHAnsi" w:cstheme="minorHAnsi"/>
        </w:rPr>
      </w:pPr>
    </w:p>
    <w:p w14:paraId="1FE835D3" w14:textId="77777777" w:rsidR="00A74D6E" w:rsidRPr="00446BC3" w:rsidRDefault="00A74D6E">
      <w:pPr>
        <w:rPr>
          <w:rFonts w:asciiTheme="minorHAnsi" w:hAnsiTheme="minorHAnsi" w:cstheme="minorHAnsi"/>
          <w:b/>
          <w:u w:val="single"/>
        </w:rPr>
      </w:pPr>
    </w:p>
    <w:p w14:paraId="2A65A8A2" w14:textId="77777777" w:rsidR="00A74D6E" w:rsidRPr="00446BC3" w:rsidRDefault="00A74D6E">
      <w:pPr>
        <w:rPr>
          <w:rFonts w:asciiTheme="minorHAnsi" w:hAnsiTheme="minorHAnsi" w:cstheme="minorHAnsi"/>
          <w:b/>
          <w:u w:val="single"/>
        </w:rPr>
      </w:pPr>
      <w:r w:rsidRPr="00446BC3">
        <w:rPr>
          <w:rFonts w:asciiTheme="minorHAnsi" w:hAnsiTheme="minorHAnsi" w:cstheme="minorHAnsi"/>
          <w:b/>
          <w:u w:val="single"/>
        </w:rPr>
        <w:t>Inference:</w:t>
      </w:r>
    </w:p>
    <w:p w14:paraId="1903258C" w14:textId="77777777" w:rsidR="0067466E" w:rsidRPr="00446BC3" w:rsidRDefault="0067466E">
      <w:pPr>
        <w:rPr>
          <w:rFonts w:asciiTheme="minorHAnsi" w:hAnsiTheme="minorHAnsi" w:cstheme="minorHAnsi"/>
          <w:b/>
          <w:u w:val="single"/>
        </w:rPr>
      </w:pPr>
    </w:p>
    <w:p w14:paraId="28C42568" w14:textId="77777777" w:rsidR="0067466E" w:rsidRPr="00446BC3" w:rsidRDefault="0067466E" w:rsidP="0067466E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We can conclude on the basis of statistics obtained via Test of Equality over strata:</w:t>
      </w:r>
    </w:p>
    <w:p w14:paraId="07DBCD71" w14:textId="77777777" w:rsidR="0067466E" w:rsidRPr="00446BC3" w:rsidRDefault="0067466E" w:rsidP="0067466E">
      <w:pPr>
        <w:rPr>
          <w:rFonts w:asciiTheme="minorHAnsi" w:hAnsiTheme="minorHAnsi" w:cstheme="minorHAnsi"/>
        </w:rPr>
      </w:pPr>
    </w:p>
    <w:p w14:paraId="1665268B" w14:textId="77777777" w:rsidR="0067466E" w:rsidRPr="00446BC3" w:rsidRDefault="0067466E" w:rsidP="0067466E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Ho: Two groups have exactly the same Survivor function</w:t>
      </w:r>
    </w:p>
    <w:p w14:paraId="418468B4" w14:textId="77777777" w:rsidR="0067466E" w:rsidRPr="00446BC3" w:rsidRDefault="0067466E" w:rsidP="0067466E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 xml:space="preserve">H1: Two groups have different Survivor function </w:t>
      </w:r>
    </w:p>
    <w:p w14:paraId="0FB1A2CD" w14:textId="77777777" w:rsidR="0067466E" w:rsidRPr="00446BC3" w:rsidRDefault="0067466E" w:rsidP="0067466E">
      <w:pPr>
        <w:rPr>
          <w:rFonts w:asciiTheme="minorHAnsi" w:hAnsiTheme="minorHAnsi" w:cstheme="minorHAnsi"/>
        </w:rPr>
      </w:pPr>
    </w:p>
    <w:p w14:paraId="2CBF4B0C" w14:textId="77777777" w:rsidR="0067466E" w:rsidRPr="00446BC3" w:rsidRDefault="0067466E" w:rsidP="0067466E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On considering Log-rank and Wilcoxon p-values which is (&lt;.0001) and (&lt;.0001) respectively</w:t>
      </w:r>
    </w:p>
    <w:p w14:paraId="41AEC428" w14:textId="77777777" w:rsidR="0067466E" w:rsidRPr="00446BC3" w:rsidRDefault="0067466E" w:rsidP="0067466E">
      <w:pPr>
        <w:rPr>
          <w:rFonts w:asciiTheme="minorHAnsi" w:hAnsiTheme="minorHAnsi" w:cstheme="minorHAnsi"/>
        </w:rPr>
      </w:pPr>
      <w:r w:rsidRPr="00446BC3">
        <w:rPr>
          <w:rFonts w:asciiTheme="minorHAnsi" w:hAnsiTheme="minorHAnsi" w:cstheme="minorHAnsi"/>
        </w:rPr>
        <w:t>Considering Alpha=0.05(5%) rejection region, since p-value&lt;</w:t>
      </w:r>
      <w:proofErr w:type="spellStart"/>
      <w:r w:rsidRPr="00446BC3">
        <w:rPr>
          <w:rFonts w:asciiTheme="minorHAnsi" w:hAnsiTheme="minorHAnsi" w:cstheme="minorHAnsi"/>
        </w:rPr>
        <w:t>aplha</w:t>
      </w:r>
      <w:proofErr w:type="spellEnd"/>
      <w:r w:rsidRPr="00446BC3">
        <w:rPr>
          <w:rFonts w:asciiTheme="minorHAnsi" w:hAnsiTheme="minorHAnsi" w:cstheme="minorHAnsi"/>
        </w:rPr>
        <w:t xml:space="preserve"> i.e. (0.001&lt;0.05) </w:t>
      </w:r>
    </w:p>
    <w:p w14:paraId="68A8003B" w14:textId="77777777" w:rsidR="0067466E" w:rsidRPr="00446BC3" w:rsidRDefault="00EC15EC" w:rsidP="0067466E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W</w:t>
      </w:r>
      <w:r w:rsidR="0067466E" w:rsidRPr="00446BC3">
        <w:rPr>
          <w:rFonts w:asciiTheme="minorHAnsi" w:hAnsiTheme="minorHAnsi" w:cstheme="minorHAnsi"/>
        </w:rPr>
        <w:t>e have enough statistical evidence to reject the H0 and conclude that affinity groups are significantly different from that of non-affinity groups</w:t>
      </w:r>
    </w:p>
    <w:sectPr w:rsidR="0067466E" w:rsidRPr="00446BC3" w:rsidSect="00BC345A"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106"/>
    <w:multiLevelType w:val="hybridMultilevel"/>
    <w:tmpl w:val="7CD2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3068"/>
    <w:multiLevelType w:val="hybridMultilevel"/>
    <w:tmpl w:val="71E2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D3CDF"/>
    <w:multiLevelType w:val="hybridMultilevel"/>
    <w:tmpl w:val="EAF41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A87E78"/>
    <w:multiLevelType w:val="hybridMultilevel"/>
    <w:tmpl w:val="1020D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E54B45"/>
    <w:multiLevelType w:val="hybridMultilevel"/>
    <w:tmpl w:val="7D2C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62C22"/>
    <w:multiLevelType w:val="hybridMultilevel"/>
    <w:tmpl w:val="2E68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51F8A"/>
    <w:multiLevelType w:val="hybridMultilevel"/>
    <w:tmpl w:val="3A3C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C5BDE"/>
    <w:multiLevelType w:val="multilevel"/>
    <w:tmpl w:val="1534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08"/>
    <w:rsid w:val="00106791"/>
    <w:rsid w:val="00131FAC"/>
    <w:rsid w:val="001864D8"/>
    <w:rsid w:val="001F2BD0"/>
    <w:rsid w:val="00201A33"/>
    <w:rsid w:val="00355A64"/>
    <w:rsid w:val="003A7CCB"/>
    <w:rsid w:val="003B122D"/>
    <w:rsid w:val="003D62F0"/>
    <w:rsid w:val="004124A4"/>
    <w:rsid w:val="00425143"/>
    <w:rsid w:val="00446BC3"/>
    <w:rsid w:val="00465B99"/>
    <w:rsid w:val="00474024"/>
    <w:rsid w:val="00474F01"/>
    <w:rsid w:val="004753F2"/>
    <w:rsid w:val="00520C62"/>
    <w:rsid w:val="00522CC7"/>
    <w:rsid w:val="00573C0D"/>
    <w:rsid w:val="00591CBE"/>
    <w:rsid w:val="005C7089"/>
    <w:rsid w:val="006642E9"/>
    <w:rsid w:val="0066536F"/>
    <w:rsid w:val="0067466E"/>
    <w:rsid w:val="006C3DBB"/>
    <w:rsid w:val="006F73FA"/>
    <w:rsid w:val="007670A4"/>
    <w:rsid w:val="007D2E08"/>
    <w:rsid w:val="00863884"/>
    <w:rsid w:val="008661BA"/>
    <w:rsid w:val="008B5557"/>
    <w:rsid w:val="008E58F9"/>
    <w:rsid w:val="00965A9F"/>
    <w:rsid w:val="00986877"/>
    <w:rsid w:val="00A4042B"/>
    <w:rsid w:val="00A74D6E"/>
    <w:rsid w:val="00AB63EE"/>
    <w:rsid w:val="00B06C35"/>
    <w:rsid w:val="00B96C34"/>
    <w:rsid w:val="00BC345A"/>
    <w:rsid w:val="00C17CFE"/>
    <w:rsid w:val="00C36542"/>
    <w:rsid w:val="00C37562"/>
    <w:rsid w:val="00C8158B"/>
    <w:rsid w:val="00C8334B"/>
    <w:rsid w:val="00CB63BF"/>
    <w:rsid w:val="00CD6576"/>
    <w:rsid w:val="00CF5A24"/>
    <w:rsid w:val="00D206D7"/>
    <w:rsid w:val="00D6379F"/>
    <w:rsid w:val="00D83551"/>
    <w:rsid w:val="00E04BD8"/>
    <w:rsid w:val="00E22A9F"/>
    <w:rsid w:val="00E37D68"/>
    <w:rsid w:val="00E433B5"/>
    <w:rsid w:val="00E70152"/>
    <w:rsid w:val="00E71404"/>
    <w:rsid w:val="00E71CFB"/>
    <w:rsid w:val="00E8113C"/>
    <w:rsid w:val="00EB0B80"/>
    <w:rsid w:val="00EB75B9"/>
    <w:rsid w:val="00EC15EC"/>
    <w:rsid w:val="00ED3808"/>
    <w:rsid w:val="00F0069F"/>
    <w:rsid w:val="00F1672A"/>
    <w:rsid w:val="00F60290"/>
    <w:rsid w:val="00F65043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3EA0"/>
  <w15:chartTrackingRefBased/>
  <w15:docId w15:val="{D09D1898-7A74-4A92-9A89-E6DA32ED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55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B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BC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9709F-AB98-4D8F-825E-A1DFC6EF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Dhanwani, Rohit</dc:creator>
  <cp:keywords/>
  <dc:description/>
  <cp:lastModifiedBy>Ravi Charan</cp:lastModifiedBy>
  <cp:revision>62</cp:revision>
  <dcterms:created xsi:type="dcterms:W3CDTF">2019-04-18T18:20:00Z</dcterms:created>
  <dcterms:modified xsi:type="dcterms:W3CDTF">2019-05-16T08:08:00Z</dcterms:modified>
</cp:coreProperties>
</file>