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02C3" w:rsidRPr="00985C2E" w:rsidRDefault="004102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color w:val="000000"/>
        </w:rPr>
      </w:pPr>
    </w:p>
    <w:p w:rsidR="004102C3" w:rsidRPr="00985C2E" w:rsidRDefault="001C0A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color w:val="000000"/>
          <w:sz w:val="24"/>
          <w:szCs w:val="24"/>
        </w:rPr>
      </w:pPr>
      <w:r w:rsidRPr="00985C2E">
        <w:rPr>
          <w:noProof/>
          <w:lang w:val="en-IN" w:eastAsia="en-IN"/>
        </w:rPr>
        <w:drawing>
          <wp:anchor distT="0" distB="0" distL="114300" distR="114300" simplePos="0" relativeHeight="251660288" behindDoc="0" locked="0" layoutInCell="1" allowOverlap="1" wp14:anchorId="3B213CDC" wp14:editId="05288F74">
            <wp:simplePos x="0" y="0"/>
            <wp:positionH relativeFrom="margin">
              <wp:posOffset>5133975</wp:posOffset>
            </wp:positionH>
            <wp:positionV relativeFrom="paragraph">
              <wp:posOffset>143510</wp:posOffset>
            </wp:positionV>
            <wp:extent cx="781050" cy="781050"/>
            <wp:effectExtent l="0" t="0" r="0" b="0"/>
            <wp:wrapSquare wrapText="bothSides"/>
            <wp:docPr id="1" name="Picture 1" descr="candidat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ndidate profil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102C3" w:rsidRPr="00985C2E" w:rsidRDefault="004102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:rsidR="004102C3" w:rsidRPr="00985C2E" w:rsidRDefault="00A910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85C2E">
        <w:rPr>
          <w:b/>
          <w:color w:val="000000"/>
        </w:rPr>
        <w:t>Name</w:t>
      </w:r>
      <w:r w:rsidRPr="00985C2E">
        <w:rPr>
          <w:color w:val="000000"/>
        </w:rPr>
        <w:t xml:space="preserve">: Ravi </w:t>
      </w:r>
      <w:proofErr w:type="spellStart"/>
      <w:r w:rsidRPr="00985C2E">
        <w:rPr>
          <w:color w:val="000000"/>
        </w:rPr>
        <w:t>Ranjan</w:t>
      </w:r>
      <w:proofErr w:type="spellEnd"/>
      <w:r w:rsidRPr="00985C2E">
        <w:rPr>
          <w:color w:val="000000"/>
        </w:rPr>
        <w:t xml:space="preserve"> </w:t>
      </w:r>
      <w:proofErr w:type="spellStart"/>
      <w:r w:rsidRPr="00985C2E">
        <w:rPr>
          <w:color w:val="000000"/>
        </w:rPr>
        <w:t>Giri</w:t>
      </w:r>
      <w:proofErr w:type="spellEnd"/>
    </w:p>
    <w:p w:rsidR="004102C3" w:rsidRPr="00985C2E" w:rsidRDefault="00A910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85C2E">
        <w:rPr>
          <w:b/>
          <w:color w:val="000000"/>
        </w:rPr>
        <w:t>Role</w:t>
      </w:r>
      <w:r w:rsidRPr="00985C2E">
        <w:rPr>
          <w:color w:val="000000"/>
        </w:rPr>
        <w:t>:  Software QA Engineer (Manual/Automation)</w:t>
      </w:r>
    </w:p>
    <w:p w:rsidR="004102C3" w:rsidRPr="00985C2E" w:rsidRDefault="00A910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85C2E">
        <w:rPr>
          <w:b/>
          <w:color w:val="000000"/>
        </w:rPr>
        <w:t>Phone</w:t>
      </w:r>
      <w:r w:rsidRPr="00985C2E">
        <w:rPr>
          <w:color w:val="000000"/>
        </w:rPr>
        <w:t>: 9818909648</w:t>
      </w:r>
    </w:p>
    <w:p w:rsidR="004102C3" w:rsidRPr="00985C2E" w:rsidRDefault="00A910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85C2E">
        <w:rPr>
          <w:b/>
          <w:color w:val="000000"/>
        </w:rPr>
        <w:t>Email</w:t>
      </w:r>
      <w:r w:rsidRPr="00985C2E">
        <w:rPr>
          <w:color w:val="000000"/>
        </w:rPr>
        <w:t>: raviranjangiri@gmail.com</w:t>
      </w:r>
    </w:p>
    <w:p w:rsidR="004102C3" w:rsidRPr="00985C2E" w:rsidRDefault="00A910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85C2E"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0140C38" wp14:editId="1C2560DD">
                <wp:simplePos x="0" y="0"/>
                <wp:positionH relativeFrom="column">
                  <wp:posOffset>1</wp:posOffset>
                </wp:positionH>
                <wp:positionV relativeFrom="paragraph">
                  <wp:posOffset>114300</wp:posOffset>
                </wp:positionV>
                <wp:extent cx="9525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2336100" y="3775238"/>
                          <a:ext cx="6019800" cy="95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</wp:posOffset>
                </wp:positionH>
                <wp:positionV relativeFrom="paragraph">
                  <wp:posOffset>114300</wp:posOffset>
                </wp:positionV>
                <wp:extent cx="9525" cy="12700"/>
                <wp:effectExtent l="0" t="0" r="0" b="0"/>
                <wp:wrapNone/>
                <wp:docPr id="1974322793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7427860" name="image1.png"/>
                        <pic:cNvPicPr/>
                      </pic:nvPicPr>
                      <pic:blipFill>
                        <a:blip xmlns:r="http://schemas.openxmlformats.org/officeDocument/2006/relationships"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25" cy="12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4F6AB6" w:rsidRPr="00985C2E" w:rsidRDefault="004F6AB6" w:rsidP="004F6AB6">
      <w:pPr>
        <w:pStyle w:val="Heading2"/>
        <w:rPr>
          <w:sz w:val="22"/>
          <w:szCs w:val="22"/>
          <w:u w:val="single"/>
        </w:rPr>
      </w:pPr>
      <w:r w:rsidRPr="00985C2E">
        <w:rPr>
          <w:rStyle w:val="Strong"/>
          <w:b/>
          <w:bCs w:val="0"/>
          <w:sz w:val="22"/>
          <w:szCs w:val="22"/>
          <w:u w:val="single"/>
        </w:rPr>
        <w:t>PROFESSIONAL SUMMARY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20"/>
          <w:szCs w:val="20"/>
        </w:rPr>
      </w:pPr>
      <w:r w:rsidRPr="00985C2E">
        <w:rPr>
          <w:rFonts w:ascii="Calibri" w:hAnsi="Calibri" w:cs="Calibri"/>
          <w:sz w:val="20"/>
          <w:szCs w:val="20"/>
        </w:rPr>
        <w:t xml:space="preserve">Lead QA Engineer with </w:t>
      </w:r>
      <w:r w:rsidRPr="00985C2E">
        <w:rPr>
          <w:rStyle w:val="Strong"/>
          <w:rFonts w:ascii="Calibri" w:hAnsi="Calibri" w:cs="Calibri"/>
          <w:sz w:val="20"/>
          <w:szCs w:val="20"/>
        </w:rPr>
        <w:t>12+ years of experience</w:t>
      </w:r>
      <w:r w:rsidRPr="00985C2E">
        <w:rPr>
          <w:rFonts w:ascii="Calibri" w:hAnsi="Calibri" w:cs="Calibri"/>
          <w:sz w:val="20"/>
          <w:szCs w:val="20"/>
        </w:rPr>
        <w:t xml:space="preserve"> in Manual and Automation Testing across Banking, Financial Services, and Payment domains. </w:t>
      </w:r>
      <w:proofErr w:type="gramStart"/>
      <w:r w:rsidRPr="00985C2E">
        <w:rPr>
          <w:rFonts w:ascii="Calibri" w:hAnsi="Calibri" w:cs="Calibri"/>
          <w:sz w:val="20"/>
          <w:szCs w:val="20"/>
        </w:rPr>
        <w:t xml:space="preserve">Proven expertise in </w:t>
      </w:r>
      <w:r w:rsidRPr="00985C2E">
        <w:rPr>
          <w:rStyle w:val="Strong"/>
          <w:rFonts w:ascii="Calibri" w:hAnsi="Calibri" w:cs="Calibri"/>
          <w:sz w:val="20"/>
          <w:szCs w:val="20"/>
        </w:rPr>
        <w:t>BDD frameworks (Cucumber/Gherkin), API testing, and CI/CD-enabled automation</w:t>
      </w:r>
      <w:r w:rsidRPr="00985C2E">
        <w:rPr>
          <w:rFonts w:ascii="Calibri" w:hAnsi="Calibri" w:cs="Calibri"/>
          <w:sz w:val="20"/>
          <w:szCs w:val="20"/>
        </w:rPr>
        <w:t>.</w:t>
      </w:r>
      <w:proofErr w:type="gramEnd"/>
      <w:r w:rsidRPr="00985C2E">
        <w:rPr>
          <w:rFonts w:ascii="Calibri" w:hAnsi="Calibri" w:cs="Calibri"/>
          <w:sz w:val="20"/>
          <w:szCs w:val="20"/>
        </w:rPr>
        <w:t xml:space="preserve"> Strong background in designing scalable test strategies, improving regression efficiency, and leading QA delivery in </w:t>
      </w:r>
      <w:proofErr w:type="gramStart"/>
      <w:r w:rsidRPr="00985C2E">
        <w:rPr>
          <w:rFonts w:ascii="Calibri" w:hAnsi="Calibri" w:cs="Calibri"/>
          <w:sz w:val="20"/>
          <w:szCs w:val="20"/>
        </w:rPr>
        <w:t>Agile</w:t>
      </w:r>
      <w:proofErr w:type="gramEnd"/>
      <w:r w:rsidRPr="00985C2E">
        <w:rPr>
          <w:rFonts w:ascii="Calibri" w:hAnsi="Calibri" w:cs="Calibri"/>
          <w:sz w:val="20"/>
          <w:szCs w:val="20"/>
        </w:rPr>
        <w:t xml:space="preserve"> environments. Adept at integrating automation into </w:t>
      </w:r>
      <w:proofErr w:type="spellStart"/>
      <w:r w:rsidRPr="00985C2E">
        <w:rPr>
          <w:rFonts w:ascii="Calibri" w:hAnsi="Calibri" w:cs="Calibri"/>
          <w:sz w:val="20"/>
          <w:szCs w:val="20"/>
        </w:rPr>
        <w:t>DevOps</w:t>
      </w:r>
      <w:proofErr w:type="spellEnd"/>
      <w:r w:rsidRPr="00985C2E">
        <w:rPr>
          <w:rFonts w:ascii="Calibri" w:hAnsi="Calibri" w:cs="Calibri"/>
          <w:sz w:val="20"/>
          <w:szCs w:val="20"/>
        </w:rPr>
        <w:t xml:space="preserve"> pipelines to support high-quality, enterprise-grade releases.</w:t>
      </w:r>
    </w:p>
    <w:p w:rsidR="004F6AB6" w:rsidRPr="00985C2E" w:rsidRDefault="004F6AB6" w:rsidP="004F6AB6">
      <w:pPr>
        <w:pStyle w:val="Heading2"/>
        <w:rPr>
          <w:sz w:val="22"/>
          <w:szCs w:val="22"/>
          <w:u w:val="single"/>
        </w:rPr>
      </w:pPr>
      <w:r w:rsidRPr="00985C2E">
        <w:rPr>
          <w:rStyle w:val="Strong"/>
          <w:b/>
          <w:bCs w:val="0"/>
          <w:sz w:val="22"/>
          <w:szCs w:val="22"/>
          <w:u w:val="single"/>
        </w:rPr>
        <w:t>TECHNICAL SKILLS</w:t>
      </w:r>
      <w:bookmarkStart w:id="0" w:name="_GoBack"/>
      <w:bookmarkEnd w:id="0"/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Automation &amp; Testing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  <w:t xml:space="preserve">Selenium (BDD Framework), Cucumber, Gherkin, </w:t>
      </w:r>
      <w:proofErr w:type="spellStart"/>
      <w:r w:rsidRPr="00985C2E">
        <w:rPr>
          <w:rFonts w:ascii="Calibri" w:hAnsi="Calibri" w:cs="Calibri"/>
          <w:sz w:val="18"/>
          <w:szCs w:val="18"/>
        </w:rPr>
        <w:t>TestNG</w:t>
      </w:r>
      <w:proofErr w:type="spellEnd"/>
      <w:r w:rsidRPr="00985C2E">
        <w:rPr>
          <w:rFonts w:ascii="Calibri" w:hAnsi="Calibri" w:cs="Calibri"/>
          <w:sz w:val="18"/>
          <w:szCs w:val="18"/>
        </w:rPr>
        <w:t>, Functional, Regression, API Testing, Manual Testing, Non-Functional Testing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Programming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  <w:t>Core Java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API Testing Tools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  <w:t>Postman, Bruno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proofErr w:type="spellStart"/>
      <w:r w:rsidRPr="00985C2E">
        <w:rPr>
          <w:rStyle w:val="Strong"/>
          <w:rFonts w:ascii="Calibri" w:hAnsi="Calibri" w:cs="Calibri"/>
          <w:sz w:val="18"/>
          <w:szCs w:val="18"/>
        </w:rPr>
        <w:t>DevOps</w:t>
      </w:r>
      <w:proofErr w:type="spellEnd"/>
      <w:r w:rsidRPr="00985C2E">
        <w:rPr>
          <w:rStyle w:val="Strong"/>
          <w:rFonts w:ascii="Calibri" w:hAnsi="Calibri" w:cs="Calibri"/>
          <w:sz w:val="18"/>
          <w:szCs w:val="18"/>
        </w:rPr>
        <w:t xml:space="preserve"> / CI-CD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  <w:t>Jenkins, Git, Maven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Test Management &amp; Tracking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  <w:t>JIRA, Rally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IDE &amp; Tools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</w:r>
      <w:proofErr w:type="spellStart"/>
      <w:r w:rsidRPr="00985C2E">
        <w:rPr>
          <w:rFonts w:ascii="Calibri" w:hAnsi="Calibri" w:cs="Calibri"/>
          <w:sz w:val="18"/>
          <w:szCs w:val="18"/>
        </w:rPr>
        <w:t>IntelliJ</w:t>
      </w:r>
      <w:proofErr w:type="spellEnd"/>
      <w:r w:rsidRPr="00985C2E">
        <w:rPr>
          <w:rFonts w:ascii="Calibri" w:hAnsi="Calibri" w:cs="Calibri"/>
          <w:sz w:val="18"/>
          <w:szCs w:val="18"/>
        </w:rPr>
        <w:t xml:space="preserve"> IDEA, Microsoft </w:t>
      </w:r>
      <w:proofErr w:type="spellStart"/>
      <w:r w:rsidRPr="00985C2E">
        <w:rPr>
          <w:rFonts w:ascii="Calibri" w:hAnsi="Calibri" w:cs="Calibri"/>
          <w:sz w:val="18"/>
          <w:szCs w:val="18"/>
        </w:rPr>
        <w:t>Copilot</w:t>
      </w:r>
      <w:proofErr w:type="spellEnd"/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Database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  <w:t>MySQL (Data Validation &amp; Backend Testing)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Methodologies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  <w:t>Agile, BDD, STLC, SDLC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Domain Expertise</w:t>
      </w:r>
      <w:proofErr w:type="gramStart"/>
      <w:r w:rsidRPr="00985C2E">
        <w:rPr>
          <w:rStyle w:val="Strong"/>
          <w:rFonts w:ascii="Calibri" w:hAnsi="Calibri" w:cs="Calibri"/>
          <w:sz w:val="18"/>
          <w:szCs w:val="18"/>
        </w:rPr>
        <w:t>:</w:t>
      </w:r>
      <w:proofErr w:type="gramEnd"/>
      <w:r w:rsidRPr="00985C2E">
        <w:rPr>
          <w:rFonts w:ascii="Calibri" w:hAnsi="Calibri" w:cs="Calibri"/>
          <w:sz w:val="18"/>
          <w:szCs w:val="18"/>
        </w:rPr>
        <w:br/>
        <w:t>Banking | Financial Services | Payments | Loan Processing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</w:p>
    <w:p w:rsidR="004F6AB6" w:rsidRPr="00985C2E" w:rsidRDefault="004F6AB6" w:rsidP="004F6AB6">
      <w:pPr>
        <w:pStyle w:val="Heading2"/>
        <w:rPr>
          <w:sz w:val="22"/>
          <w:szCs w:val="22"/>
          <w:u w:val="single"/>
        </w:rPr>
      </w:pPr>
      <w:r w:rsidRPr="00985C2E">
        <w:rPr>
          <w:rStyle w:val="Strong"/>
          <w:b/>
          <w:bCs w:val="0"/>
          <w:sz w:val="22"/>
          <w:szCs w:val="22"/>
          <w:u w:val="single"/>
        </w:rPr>
        <w:lastRenderedPageBreak/>
        <w:t>PROFESSIONAL EXPERIENCE</w:t>
      </w:r>
    </w:p>
    <w:p w:rsidR="004F6AB6" w:rsidRPr="00985C2E" w:rsidRDefault="004F6AB6" w:rsidP="004F6AB6">
      <w:pPr>
        <w:pStyle w:val="Heading3"/>
        <w:rPr>
          <w:sz w:val="22"/>
          <w:szCs w:val="22"/>
        </w:rPr>
      </w:pPr>
      <w:r w:rsidRPr="00985C2E">
        <w:rPr>
          <w:rStyle w:val="Strong"/>
          <w:b/>
          <w:bCs w:val="0"/>
          <w:sz w:val="22"/>
          <w:szCs w:val="22"/>
        </w:rPr>
        <w:t>Lead Test Engineer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22"/>
          <w:szCs w:val="22"/>
        </w:rPr>
      </w:pPr>
      <w:r w:rsidRPr="00985C2E">
        <w:rPr>
          <w:rStyle w:val="whitespace-normal"/>
          <w:rFonts w:ascii="Calibri" w:hAnsi="Calibri" w:cs="Calibri"/>
          <w:b/>
          <w:bCs/>
          <w:sz w:val="22"/>
          <w:szCs w:val="22"/>
        </w:rPr>
        <w:t>FIS Global</w:t>
      </w:r>
      <w:r w:rsidRPr="00985C2E">
        <w:rPr>
          <w:rFonts w:ascii="Calibri" w:hAnsi="Calibri" w:cs="Calibri"/>
          <w:sz w:val="22"/>
          <w:szCs w:val="22"/>
        </w:rPr>
        <w:t xml:space="preserve"> | June 2021 – Present</w:t>
      </w:r>
    </w:p>
    <w:p w:rsidR="004F6AB6" w:rsidRPr="00985C2E" w:rsidRDefault="004F6AB6" w:rsidP="004F6AB6">
      <w:pPr>
        <w:pStyle w:val="NormalWeb"/>
        <w:numPr>
          <w:ilvl w:val="0"/>
          <w:numId w:val="6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Leading QA delivery for enterprise banking applications, managing </w:t>
      </w:r>
      <w:r w:rsidRPr="00985C2E">
        <w:rPr>
          <w:rStyle w:val="Strong"/>
          <w:rFonts w:ascii="Calibri" w:hAnsi="Calibri" w:cs="Calibri"/>
          <w:sz w:val="18"/>
          <w:szCs w:val="18"/>
        </w:rPr>
        <w:t>automation and manual testing lifecycle</w:t>
      </w:r>
      <w:r w:rsidRPr="00985C2E">
        <w:rPr>
          <w:rFonts w:ascii="Calibri" w:hAnsi="Calibri" w:cs="Calibri"/>
          <w:sz w:val="18"/>
          <w:szCs w:val="18"/>
        </w:rPr>
        <w:t>.</w:t>
      </w:r>
    </w:p>
    <w:p w:rsidR="004F6AB6" w:rsidRPr="00985C2E" w:rsidRDefault="004F6AB6" w:rsidP="004F6AB6">
      <w:pPr>
        <w:pStyle w:val="NormalWeb"/>
        <w:numPr>
          <w:ilvl w:val="0"/>
          <w:numId w:val="6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Built and maintained </w:t>
      </w:r>
      <w:r w:rsidRPr="00985C2E">
        <w:rPr>
          <w:rStyle w:val="Strong"/>
          <w:rFonts w:ascii="Calibri" w:hAnsi="Calibri" w:cs="Calibri"/>
          <w:sz w:val="18"/>
          <w:szCs w:val="18"/>
        </w:rPr>
        <w:t>BDD automation framework using Cucumber + Java</w:t>
      </w:r>
      <w:r w:rsidRPr="00985C2E">
        <w:rPr>
          <w:rFonts w:ascii="Calibri" w:hAnsi="Calibri" w:cs="Calibri"/>
          <w:sz w:val="18"/>
          <w:szCs w:val="18"/>
        </w:rPr>
        <w:t>, improving regression execution efficiency.</w:t>
      </w:r>
    </w:p>
    <w:p w:rsidR="004F6AB6" w:rsidRPr="00985C2E" w:rsidRDefault="004F6AB6" w:rsidP="004F6AB6">
      <w:pPr>
        <w:pStyle w:val="NormalWeb"/>
        <w:numPr>
          <w:ilvl w:val="0"/>
          <w:numId w:val="6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Integrated automated test suites with </w:t>
      </w:r>
      <w:r w:rsidRPr="00985C2E">
        <w:rPr>
          <w:rStyle w:val="Strong"/>
          <w:rFonts w:ascii="Calibri" w:hAnsi="Calibri" w:cs="Calibri"/>
          <w:sz w:val="18"/>
          <w:szCs w:val="18"/>
        </w:rPr>
        <w:t>Jenkins CI/CD pipelines</w:t>
      </w:r>
      <w:r w:rsidRPr="00985C2E">
        <w:rPr>
          <w:rFonts w:ascii="Calibri" w:hAnsi="Calibri" w:cs="Calibri"/>
          <w:sz w:val="18"/>
          <w:szCs w:val="18"/>
        </w:rPr>
        <w:t>, enabling continuous validation of releases.</w:t>
      </w:r>
    </w:p>
    <w:p w:rsidR="004F6AB6" w:rsidRPr="00985C2E" w:rsidRDefault="004F6AB6" w:rsidP="004F6AB6">
      <w:pPr>
        <w:pStyle w:val="NormalWeb"/>
        <w:numPr>
          <w:ilvl w:val="0"/>
          <w:numId w:val="6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Designed SQL validation strategies to ensure </w:t>
      </w:r>
      <w:r w:rsidRPr="00985C2E">
        <w:rPr>
          <w:rStyle w:val="Strong"/>
          <w:rFonts w:ascii="Calibri" w:hAnsi="Calibri" w:cs="Calibri"/>
          <w:sz w:val="18"/>
          <w:szCs w:val="18"/>
        </w:rPr>
        <w:t>data integrity across financial transactions</w:t>
      </w:r>
      <w:r w:rsidRPr="00985C2E">
        <w:rPr>
          <w:rFonts w:ascii="Calibri" w:hAnsi="Calibri" w:cs="Calibri"/>
          <w:sz w:val="18"/>
          <w:szCs w:val="18"/>
        </w:rPr>
        <w:t>.</w:t>
      </w:r>
    </w:p>
    <w:p w:rsidR="004F6AB6" w:rsidRPr="00985C2E" w:rsidRDefault="004F6AB6" w:rsidP="004F6AB6">
      <w:pPr>
        <w:pStyle w:val="NormalWeb"/>
        <w:numPr>
          <w:ilvl w:val="0"/>
          <w:numId w:val="6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Conducted API testing using Postman and validated backend services.</w:t>
      </w:r>
    </w:p>
    <w:p w:rsidR="004F6AB6" w:rsidRPr="00985C2E" w:rsidRDefault="004F6AB6" w:rsidP="004F6AB6">
      <w:pPr>
        <w:pStyle w:val="NormalWeb"/>
        <w:numPr>
          <w:ilvl w:val="0"/>
          <w:numId w:val="6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Collaborated with developers, product owners, and </w:t>
      </w:r>
      <w:proofErr w:type="spellStart"/>
      <w:r w:rsidRPr="00985C2E">
        <w:rPr>
          <w:rFonts w:ascii="Calibri" w:hAnsi="Calibri" w:cs="Calibri"/>
          <w:sz w:val="18"/>
          <w:szCs w:val="18"/>
        </w:rPr>
        <w:t>DevOps</w:t>
      </w:r>
      <w:proofErr w:type="spellEnd"/>
      <w:r w:rsidRPr="00985C2E">
        <w:rPr>
          <w:rFonts w:ascii="Calibri" w:hAnsi="Calibri" w:cs="Calibri"/>
          <w:sz w:val="18"/>
          <w:szCs w:val="18"/>
        </w:rPr>
        <w:t xml:space="preserve"> teams in </w:t>
      </w:r>
      <w:proofErr w:type="gramStart"/>
      <w:r w:rsidRPr="00985C2E">
        <w:rPr>
          <w:rFonts w:ascii="Calibri" w:hAnsi="Calibri" w:cs="Calibri"/>
          <w:sz w:val="18"/>
          <w:szCs w:val="18"/>
        </w:rPr>
        <w:t>Agile</w:t>
      </w:r>
      <w:proofErr w:type="gramEnd"/>
      <w:r w:rsidRPr="00985C2E">
        <w:rPr>
          <w:rFonts w:ascii="Calibri" w:hAnsi="Calibri" w:cs="Calibri"/>
          <w:sz w:val="18"/>
          <w:szCs w:val="18"/>
        </w:rPr>
        <w:t xml:space="preserve"> sprints.</w:t>
      </w:r>
    </w:p>
    <w:p w:rsidR="004F6AB6" w:rsidRPr="00985C2E" w:rsidRDefault="004F6AB6" w:rsidP="004F6AB6">
      <w:pPr>
        <w:pStyle w:val="NormalWeb"/>
        <w:numPr>
          <w:ilvl w:val="0"/>
          <w:numId w:val="6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Mentored QA team members and ensured adherence to testing standards and best practices.</w:t>
      </w:r>
    </w:p>
    <w:p w:rsidR="004F6AB6" w:rsidRPr="00985C2E" w:rsidRDefault="004F6AB6" w:rsidP="004F6AB6">
      <w:r w:rsidRPr="00985C2E">
        <w:pict>
          <v:rect id="_x0000_i1025" style="width:0;height:1.5pt" o:hralign="center" o:hrstd="t" o:hr="t" fillcolor="#a0a0a0" stroked="f"/>
        </w:pict>
      </w:r>
    </w:p>
    <w:p w:rsidR="004F6AB6" w:rsidRPr="00985C2E" w:rsidRDefault="004F6AB6" w:rsidP="004F6AB6">
      <w:pPr>
        <w:pStyle w:val="Heading3"/>
        <w:rPr>
          <w:sz w:val="22"/>
          <w:szCs w:val="22"/>
        </w:rPr>
      </w:pPr>
      <w:r w:rsidRPr="00985C2E">
        <w:rPr>
          <w:rStyle w:val="Strong"/>
          <w:b/>
          <w:bCs w:val="0"/>
          <w:sz w:val="22"/>
          <w:szCs w:val="22"/>
        </w:rPr>
        <w:t>QA Engineer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22"/>
          <w:szCs w:val="22"/>
        </w:rPr>
      </w:pPr>
      <w:proofErr w:type="spellStart"/>
      <w:r w:rsidRPr="00985C2E">
        <w:rPr>
          <w:rStyle w:val="whitespace-normal"/>
          <w:rFonts w:ascii="Calibri" w:hAnsi="Calibri" w:cs="Calibri"/>
          <w:b/>
          <w:bCs/>
          <w:sz w:val="22"/>
          <w:szCs w:val="22"/>
        </w:rPr>
        <w:t>Chetu</w:t>
      </w:r>
      <w:proofErr w:type="spellEnd"/>
      <w:r w:rsidRPr="00985C2E">
        <w:rPr>
          <w:rStyle w:val="whitespace-normal"/>
          <w:rFonts w:ascii="Calibri" w:hAnsi="Calibri" w:cs="Calibri"/>
          <w:b/>
          <w:bCs/>
          <w:sz w:val="22"/>
          <w:szCs w:val="22"/>
        </w:rPr>
        <w:t xml:space="preserve"> India </w:t>
      </w:r>
      <w:proofErr w:type="spellStart"/>
      <w:r w:rsidRPr="00985C2E">
        <w:rPr>
          <w:rStyle w:val="whitespace-normal"/>
          <w:rFonts w:ascii="Calibri" w:hAnsi="Calibri" w:cs="Calibri"/>
          <w:b/>
          <w:bCs/>
          <w:sz w:val="22"/>
          <w:szCs w:val="22"/>
        </w:rPr>
        <w:t>Pvt.</w:t>
      </w:r>
      <w:proofErr w:type="spellEnd"/>
      <w:r w:rsidRPr="00985C2E">
        <w:rPr>
          <w:rStyle w:val="whitespace-normal"/>
          <w:rFonts w:ascii="Calibri" w:hAnsi="Calibri" w:cs="Calibri"/>
          <w:b/>
          <w:bCs/>
          <w:sz w:val="22"/>
          <w:szCs w:val="22"/>
        </w:rPr>
        <w:t xml:space="preserve"> Ltd.</w:t>
      </w:r>
      <w:r w:rsidRPr="00985C2E">
        <w:rPr>
          <w:rFonts w:ascii="Calibri" w:hAnsi="Calibri" w:cs="Calibri"/>
          <w:sz w:val="22"/>
          <w:szCs w:val="22"/>
        </w:rPr>
        <w:t xml:space="preserve"> | Sep 2018 – June 2021</w:t>
      </w:r>
    </w:p>
    <w:p w:rsidR="004F6AB6" w:rsidRPr="00985C2E" w:rsidRDefault="004F6AB6" w:rsidP="004F6AB6">
      <w:pPr>
        <w:pStyle w:val="NormalWeb"/>
        <w:numPr>
          <w:ilvl w:val="0"/>
          <w:numId w:val="7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Developed automation scripts using </w:t>
      </w:r>
      <w:r w:rsidRPr="00985C2E">
        <w:rPr>
          <w:rStyle w:val="Strong"/>
          <w:rFonts w:ascii="Calibri" w:hAnsi="Calibri" w:cs="Calibri"/>
          <w:sz w:val="18"/>
          <w:szCs w:val="18"/>
        </w:rPr>
        <w:t>Cucumber, Gherkin, and Java</w:t>
      </w:r>
      <w:r w:rsidRPr="00985C2E">
        <w:rPr>
          <w:rFonts w:ascii="Calibri" w:hAnsi="Calibri" w:cs="Calibri"/>
          <w:sz w:val="18"/>
          <w:szCs w:val="18"/>
        </w:rPr>
        <w:t xml:space="preserve"> for web-based applications.</w:t>
      </w:r>
    </w:p>
    <w:p w:rsidR="004F6AB6" w:rsidRPr="00985C2E" w:rsidRDefault="004F6AB6" w:rsidP="004F6AB6">
      <w:pPr>
        <w:pStyle w:val="NormalWeb"/>
        <w:numPr>
          <w:ilvl w:val="0"/>
          <w:numId w:val="7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Performed functional, GUI, regression, and database testing across multiple client environments.</w:t>
      </w:r>
    </w:p>
    <w:p w:rsidR="004F6AB6" w:rsidRPr="00985C2E" w:rsidRDefault="004F6AB6" w:rsidP="004F6AB6">
      <w:pPr>
        <w:pStyle w:val="NormalWeb"/>
        <w:numPr>
          <w:ilvl w:val="0"/>
          <w:numId w:val="7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Designed and maintained test cases mapped to SRS and business workflows.</w:t>
      </w:r>
    </w:p>
    <w:p w:rsidR="004F6AB6" w:rsidRPr="00985C2E" w:rsidRDefault="004F6AB6" w:rsidP="004F6AB6">
      <w:pPr>
        <w:pStyle w:val="NormalWeb"/>
        <w:numPr>
          <w:ilvl w:val="0"/>
          <w:numId w:val="7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Executed CI-triggered test runs and validated deployments using Jenkins.</w:t>
      </w:r>
    </w:p>
    <w:p w:rsidR="004F6AB6" w:rsidRPr="00985C2E" w:rsidRDefault="004F6AB6" w:rsidP="004F6AB6">
      <w:pPr>
        <w:pStyle w:val="NormalWeb"/>
        <w:numPr>
          <w:ilvl w:val="0"/>
          <w:numId w:val="7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Improved defect detection cycles through early-stage validation.</w:t>
      </w:r>
    </w:p>
    <w:p w:rsidR="004F6AB6" w:rsidRPr="00985C2E" w:rsidRDefault="004F6AB6" w:rsidP="004F6AB6">
      <w:r w:rsidRPr="00985C2E">
        <w:pict>
          <v:rect id="_x0000_i1026" style="width:0;height:1.5pt" o:hralign="center" o:hrstd="t" o:hr="t" fillcolor="#a0a0a0" stroked="f"/>
        </w:pict>
      </w:r>
    </w:p>
    <w:p w:rsidR="004F6AB6" w:rsidRPr="00985C2E" w:rsidRDefault="004F6AB6" w:rsidP="004F6AB6">
      <w:pPr>
        <w:pStyle w:val="Heading3"/>
        <w:rPr>
          <w:sz w:val="22"/>
          <w:szCs w:val="22"/>
        </w:rPr>
      </w:pPr>
      <w:r w:rsidRPr="00985C2E">
        <w:rPr>
          <w:rStyle w:val="Strong"/>
          <w:b/>
          <w:bCs w:val="0"/>
          <w:sz w:val="22"/>
          <w:szCs w:val="22"/>
        </w:rPr>
        <w:t>Software QA Engineer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22"/>
          <w:szCs w:val="22"/>
        </w:rPr>
      </w:pPr>
      <w:proofErr w:type="spellStart"/>
      <w:r w:rsidRPr="00985C2E">
        <w:rPr>
          <w:rStyle w:val="whitespace-normal"/>
          <w:rFonts w:ascii="Calibri" w:hAnsi="Calibri" w:cs="Calibri"/>
          <w:b/>
          <w:bCs/>
          <w:sz w:val="22"/>
          <w:szCs w:val="22"/>
        </w:rPr>
        <w:t>Cyient</w:t>
      </w:r>
      <w:proofErr w:type="spellEnd"/>
      <w:r w:rsidRPr="00985C2E">
        <w:rPr>
          <w:rStyle w:val="whitespace-normal"/>
          <w:rFonts w:ascii="Calibri" w:hAnsi="Calibri" w:cs="Calibri"/>
          <w:b/>
          <w:bCs/>
          <w:sz w:val="22"/>
          <w:szCs w:val="22"/>
        </w:rPr>
        <w:t xml:space="preserve"> Ltd.</w:t>
      </w:r>
      <w:r w:rsidRPr="00985C2E">
        <w:rPr>
          <w:rFonts w:ascii="Calibri" w:hAnsi="Calibri" w:cs="Calibri"/>
          <w:sz w:val="22"/>
          <w:szCs w:val="22"/>
        </w:rPr>
        <w:t xml:space="preserve"> | Aug 2013 – Aug 2018</w:t>
      </w:r>
    </w:p>
    <w:p w:rsidR="004F6AB6" w:rsidRPr="00985C2E" w:rsidRDefault="004F6AB6" w:rsidP="004F6AB6">
      <w:pPr>
        <w:pStyle w:val="NormalWeb"/>
        <w:numPr>
          <w:ilvl w:val="0"/>
          <w:numId w:val="8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Executed manual and functional testing for Web, Windows, and Mobile applications (Android &amp; </w:t>
      </w:r>
      <w:proofErr w:type="spellStart"/>
      <w:r w:rsidRPr="00985C2E">
        <w:rPr>
          <w:rFonts w:ascii="Calibri" w:hAnsi="Calibri" w:cs="Calibri"/>
          <w:sz w:val="18"/>
          <w:szCs w:val="18"/>
        </w:rPr>
        <w:t>iOS</w:t>
      </w:r>
      <w:proofErr w:type="spellEnd"/>
      <w:r w:rsidRPr="00985C2E">
        <w:rPr>
          <w:rFonts w:ascii="Calibri" w:hAnsi="Calibri" w:cs="Calibri"/>
          <w:sz w:val="18"/>
          <w:szCs w:val="18"/>
        </w:rPr>
        <w:t>).</w:t>
      </w:r>
    </w:p>
    <w:p w:rsidR="004F6AB6" w:rsidRPr="00985C2E" w:rsidRDefault="004F6AB6" w:rsidP="004F6AB6">
      <w:pPr>
        <w:pStyle w:val="NormalWeb"/>
        <w:numPr>
          <w:ilvl w:val="0"/>
          <w:numId w:val="8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Created detailed test plans, scenarios, and traceability matrices.</w:t>
      </w:r>
    </w:p>
    <w:p w:rsidR="004F6AB6" w:rsidRPr="00985C2E" w:rsidRDefault="004F6AB6" w:rsidP="004F6AB6">
      <w:pPr>
        <w:pStyle w:val="NormalWeb"/>
        <w:numPr>
          <w:ilvl w:val="0"/>
          <w:numId w:val="8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Validated device-level testing including tablets and POS/swipe machines.</w:t>
      </w:r>
    </w:p>
    <w:p w:rsidR="004F6AB6" w:rsidRPr="00985C2E" w:rsidRDefault="004F6AB6" w:rsidP="004F6AB6">
      <w:pPr>
        <w:pStyle w:val="NormalWeb"/>
        <w:numPr>
          <w:ilvl w:val="0"/>
          <w:numId w:val="8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Worked extensively on defect lifecycle management and cross-team coordination.</w:t>
      </w:r>
    </w:p>
    <w:p w:rsidR="004F6AB6" w:rsidRPr="00985C2E" w:rsidRDefault="004F6AB6" w:rsidP="004F6AB6">
      <w:r w:rsidRPr="00985C2E">
        <w:pict>
          <v:rect id="_x0000_i1027" style="width:0;height:1.5pt" o:hralign="center" o:hrstd="t" o:hr="t" fillcolor="#a0a0a0" stroked="f"/>
        </w:pict>
      </w:r>
    </w:p>
    <w:p w:rsidR="004F6AB6" w:rsidRPr="00985C2E" w:rsidRDefault="004F6AB6" w:rsidP="004F6AB6">
      <w:pPr>
        <w:pStyle w:val="Heading2"/>
        <w:rPr>
          <w:rStyle w:val="Strong"/>
          <w:b/>
          <w:bCs w:val="0"/>
          <w:sz w:val="22"/>
          <w:szCs w:val="22"/>
          <w:u w:val="single"/>
        </w:rPr>
      </w:pPr>
    </w:p>
    <w:p w:rsidR="004F6AB6" w:rsidRPr="00985C2E" w:rsidRDefault="004F6AB6" w:rsidP="004F6AB6">
      <w:pPr>
        <w:pStyle w:val="Heading2"/>
        <w:rPr>
          <w:rStyle w:val="Strong"/>
          <w:b/>
          <w:bCs w:val="0"/>
          <w:sz w:val="22"/>
          <w:szCs w:val="22"/>
          <w:u w:val="single"/>
        </w:rPr>
      </w:pPr>
    </w:p>
    <w:p w:rsidR="004F6AB6" w:rsidRPr="00985C2E" w:rsidRDefault="004F6AB6" w:rsidP="004F6AB6">
      <w:pPr>
        <w:pStyle w:val="Heading2"/>
        <w:rPr>
          <w:sz w:val="22"/>
          <w:szCs w:val="22"/>
          <w:u w:val="single"/>
        </w:rPr>
      </w:pPr>
      <w:r w:rsidRPr="00985C2E">
        <w:rPr>
          <w:rStyle w:val="Strong"/>
          <w:b/>
          <w:bCs w:val="0"/>
          <w:sz w:val="22"/>
          <w:szCs w:val="22"/>
          <w:u w:val="single"/>
        </w:rPr>
        <w:t>KEY PROJECTS</w:t>
      </w:r>
    </w:p>
    <w:p w:rsidR="004F6AB6" w:rsidRPr="00985C2E" w:rsidRDefault="004F6AB6" w:rsidP="004F6AB6">
      <w:pPr>
        <w:pStyle w:val="Heading3"/>
        <w:rPr>
          <w:sz w:val="22"/>
          <w:szCs w:val="22"/>
        </w:rPr>
      </w:pPr>
      <w:proofErr w:type="spellStart"/>
      <w:r w:rsidRPr="00985C2E">
        <w:rPr>
          <w:rStyle w:val="Strong"/>
          <w:b/>
          <w:bCs w:val="0"/>
          <w:sz w:val="22"/>
          <w:szCs w:val="22"/>
        </w:rPr>
        <w:t>Euroclear</w:t>
      </w:r>
      <w:proofErr w:type="spellEnd"/>
      <w:r w:rsidRPr="00985C2E">
        <w:rPr>
          <w:sz w:val="22"/>
          <w:szCs w:val="22"/>
        </w:rPr>
        <w:t xml:space="preserve"> – Banking 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22"/>
          <w:szCs w:val="22"/>
        </w:rPr>
      </w:pPr>
      <w:r w:rsidRPr="00985C2E">
        <w:rPr>
          <w:rStyle w:val="Strong"/>
          <w:rFonts w:ascii="Calibri" w:hAnsi="Calibri" w:cs="Calibri"/>
          <w:sz w:val="22"/>
          <w:szCs w:val="22"/>
        </w:rPr>
        <w:t>Role:</w:t>
      </w:r>
      <w:r w:rsidRPr="00985C2E">
        <w:rPr>
          <w:rFonts w:ascii="Calibri" w:hAnsi="Calibri" w:cs="Calibri"/>
          <w:sz w:val="22"/>
          <w:szCs w:val="22"/>
        </w:rPr>
        <w:t xml:space="preserve"> Lead QA Engineer</w:t>
      </w:r>
      <w:r w:rsidRPr="00985C2E">
        <w:rPr>
          <w:rFonts w:ascii="Calibri" w:hAnsi="Calibri" w:cs="Calibri"/>
          <w:sz w:val="22"/>
          <w:szCs w:val="22"/>
        </w:rPr>
        <w:br/>
      </w:r>
      <w:r w:rsidRPr="00985C2E">
        <w:rPr>
          <w:rStyle w:val="Strong"/>
          <w:rFonts w:ascii="Calibri" w:hAnsi="Calibri" w:cs="Calibri"/>
          <w:sz w:val="22"/>
          <w:szCs w:val="22"/>
        </w:rPr>
        <w:t>Tech Stack:</w:t>
      </w:r>
      <w:r w:rsidRPr="00985C2E">
        <w:rPr>
          <w:rFonts w:ascii="Calibri" w:hAnsi="Calibri" w:cs="Calibri"/>
          <w:sz w:val="22"/>
          <w:szCs w:val="22"/>
        </w:rPr>
        <w:t xml:space="preserve"> Java, Cucumber, Jenkins, SQL, </w:t>
      </w:r>
      <w:proofErr w:type="spellStart"/>
      <w:r w:rsidRPr="00985C2E">
        <w:rPr>
          <w:rFonts w:ascii="Calibri" w:hAnsi="Calibri" w:cs="Calibri"/>
          <w:sz w:val="22"/>
          <w:szCs w:val="22"/>
        </w:rPr>
        <w:t>IntelliJ</w:t>
      </w:r>
      <w:proofErr w:type="spellEnd"/>
      <w:r w:rsidRPr="00985C2E">
        <w:rPr>
          <w:rFonts w:ascii="Calibri" w:hAnsi="Calibri" w:cs="Calibri"/>
          <w:sz w:val="22"/>
          <w:szCs w:val="22"/>
        </w:rPr>
        <w:t xml:space="preserve">, </w:t>
      </w:r>
      <w:proofErr w:type="gramStart"/>
      <w:r w:rsidRPr="00985C2E">
        <w:rPr>
          <w:rFonts w:ascii="Calibri" w:hAnsi="Calibri" w:cs="Calibri"/>
          <w:sz w:val="22"/>
          <w:szCs w:val="22"/>
        </w:rPr>
        <w:t>Git</w:t>
      </w:r>
      <w:proofErr w:type="gramEnd"/>
    </w:p>
    <w:p w:rsidR="004F6AB6" w:rsidRPr="00985C2E" w:rsidRDefault="004F6AB6" w:rsidP="004F6AB6">
      <w:pPr>
        <w:pStyle w:val="NormalWeb"/>
        <w:numPr>
          <w:ilvl w:val="0"/>
          <w:numId w:val="9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Designed BDD automation scripts for critical banking workflows.</w:t>
      </w:r>
    </w:p>
    <w:p w:rsidR="004F6AB6" w:rsidRPr="00985C2E" w:rsidRDefault="004F6AB6" w:rsidP="004F6AB6">
      <w:pPr>
        <w:pStyle w:val="NormalWeb"/>
        <w:numPr>
          <w:ilvl w:val="0"/>
          <w:numId w:val="9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Executed smoke, sanity, functional, and regression test cycles.</w:t>
      </w:r>
    </w:p>
    <w:p w:rsidR="004F6AB6" w:rsidRPr="00985C2E" w:rsidRDefault="004F6AB6" w:rsidP="004F6AB6">
      <w:pPr>
        <w:pStyle w:val="NormalWeb"/>
        <w:numPr>
          <w:ilvl w:val="0"/>
          <w:numId w:val="9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Built reusable Page Object Model (POM) structure for maintainability.</w:t>
      </w:r>
    </w:p>
    <w:p w:rsidR="004F6AB6" w:rsidRPr="00985C2E" w:rsidRDefault="004F6AB6" w:rsidP="004F6AB6">
      <w:pPr>
        <w:pStyle w:val="NormalWeb"/>
        <w:numPr>
          <w:ilvl w:val="0"/>
          <w:numId w:val="9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Validated backend data using SQL queries to ensure transaction accuracy.</w:t>
      </w:r>
    </w:p>
    <w:p w:rsidR="004F6AB6" w:rsidRPr="00985C2E" w:rsidRDefault="004F6AB6" w:rsidP="004F6AB6">
      <w:pPr>
        <w:pStyle w:val="NormalWeb"/>
        <w:numPr>
          <w:ilvl w:val="0"/>
          <w:numId w:val="9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Supported CI/CD deployments and environment validation.</w:t>
      </w:r>
    </w:p>
    <w:p w:rsidR="004F6AB6" w:rsidRPr="00985C2E" w:rsidRDefault="004F6AB6" w:rsidP="004F6AB6">
      <w:r w:rsidRPr="00985C2E">
        <w:pict>
          <v:rect id="_x0000_i1028" style="width:0;height:1.5pt" o:hralign="center" o:hrstd="t" o:hr="t" fillcolor="#a0a0a0" stroked="f"/>
        </w:pict>
      </w:r>
    </w:p>
    <w:p w:rsidR="004F6AB6" w:rsidRPr="00985C2E" w:rsidRDefault="004F6AB6" w:rsidP="004F6AB6">
      <w:pPr>
        <w:pStyle w:val="Heading3"/>
        <w:rPr>
          <w:sz w:val="22"/>
          <w:szCs w:val="22"/>
        </w:rPr>
      </w:pPr>
      <w:r w:rsidRPr="00985C2E">
        <w:rPr>
          <w:rStyle w:val="Strong"/>
          <w:b/>
          <w:bCs w:val="0"/>
          <w:sz w:val="22"/>
          <w:szCs w:val="22"/>
        </w:rPr>
        <w:t>Mizuho</w:t>
      </w:r>
      <w:r w:rsidRPr="00985C2E">
        <w:rPr>
          <w:sz w:val="22"/>
          <w:szCs w:val="22"/>
        </w:rPr>
        <w:t xml:space="preserve"> – Financial Application Testing</w:t>
      </w:r>
    </w:p>
    <w:p w:rsidR="004F6AB6" w:rsidRPr="00985C2E" w:rsidRDefault="004F6AB6" w:rsidP="004F6AB6">
      <w:pPr>
        <w:pStyle w:val="Heading3"/>
        <w:rPr>
          <w:sz w:val="22"/>
          <w:szCs w:val="22"/>
        </w:rPr>
      </w:pPr>
      <w:r w:rsidRPr="00985C2E">
        <w:rPr>
          <w:rStyle w:val="Strong"/>
          <w:b/>
          <w:sz w:val="22"/>
          <w:szCs w:val="22"/>
        </w:rPr>
        <w:t>Role</w:t>
      </w:r>
      <w:r w:rsidRPr="00985C2E">
        <w:rPr>
          <w:rStyle w:val="Strong"/>
          <w:sz w:val="22"/>
          <w:szCs w:val="22"/>
        </w:rPr>
        <w:t>:</w:t>
      </w:r>
      <w:r w:rsidRPr="00985C2E">
        <w:rPr>
          <w:sz w:val="22"/>
          <w:szCs w:val="22"/>
        </w:rPr>
        <w:t xml:space="preserve"> QA Engineer</w:t>
      </w:r>
      <w:r w:rsidRPr="00985C2E">
        <w:rPr>
          <w:sz w:val="22"/>
          <w:szCs w:val="22"/>
        </w:rPr>
        <w:br/>
      </w:r>
      <w:r w:rsidRPr="00985C2E">
        <w:rPr>
          <w:rStyle w:val="Strong"/>
          <w:b/>
          <w:sz w:val="22"/>
          <w:szCs w:val="22"/>
        </w:rPr>
        <w:t>Tech Stack</w:t>
      </w:r>
      <w:r w:rsidRPr="00985C2E">
        <w:rPr>
          <w:rStyle w:val="Strong"/>
          <w:sz w:val="22"/>
          <w:szCs w:val="22"/>
        </w:rPr>
        <w:t>:</w:t>
      </w:r>
      <w:r w:rsidRPr="00985C2E">
        <w:rPr>
          <w:sz w:val="22"/>
          <w:szCs w:val="22"/>
        </w:rPr>
        <w:t xml:space="preserve"> Java, Cucumber, Jenkins, SQL</w:t>
      </w:r>
    </w:p>
    <w:p w:rsidR="004F6AB6" w:rsidRPr="00985C2E" w:rsidRDefault="004F6AB6" w:rsidP="004F6AB6">
      <w:pPr>
        <w:pStyle w:val="NormalWeb"/>
        <w:numPr>
          <w:ilvl w:val="0"/>
          <w:numId w:val="10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Developed automation scenarios aligned with business-driven requirements.</w:t>
      </w:r>
    </w:p>
    <w:p w:rsidR="004F6AB6" w:rsidRPr="00985C2E" w:rsidRDefault="004F6AB6" w:rsidP="004F6AB6">
      <w:pPr>
        <w:pStyle w:val="NormalWeb"/>
        <w:numPr>
          <w:ilvl w:val="0"/>
          <w:numId w:val="10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Created test datasets and validated integrations across services.</w:t>
      </w:r>
    </w:p>
    <w:p w:rsidR="004F6AB6" w:rsidRPr="00985C2E" w:rsidRDefault="004F6AB6" w:rsidP="004F6AB6">
      <w:pPr>
        <w:pStyle w:val="NormalWeb"/>
        <w:numPr>
          <w:ilvl w:val="0"/>
          <w:numId w:val="10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Performed log analysis, defect reporting, and environment validation.</w:t>
      </w:r>
    </w:p>
    <w:p w:rsidR="004F6AB6" w:rsidRPr="00985C2E" w:rsidRDefault="004F6AB6" w:rsidP="004F6AB6">
      <w:pPr>
        <w:pStyle w:val="NormalWeb"/>
        <w:numPr>
          <w:ilvl w:val="0"/>
          <w:numId w:val="10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Enabled faster release validation through automation integration.</w:t>
      </w:r>
    </w:p>
    <w:p w:rsidR="004F6AB6" w:rsidRPr="00985C2E" w:rsidRDefault="004F6AB6" w:rsidP="004F6AB6">
      <w:r w:rsidRPr="00985C2E">
        <w:pict>
          <v:rect id="_x0000_i1029" style="width:0;height:1.5pt" o:hralign="center" o:hrstd="t" o:hr="t" fillcolor="#a0a0a0" stroked="f"/>
        </w:pict>
      </w:r>
    </w:p>
    <w:p w:rsidR="004F6AB6" w:rsidRPr="00985C2E" w:rsidRDefault="004F6AB6" w:rsidP="004F6AB6">
      <w:pPr>
        <w:pStyle w:val="Heading2"/>
        <w:rPr>
          <w:sz w:val="22"/>
          <w:szCs w:val="22"/>
          <w:u w:val="single"/>
        </w:rPr>
      </w:pPr>
      <w:r w:rsidRPr="00985C2E">
        <w:rPr>
          <w:rStyle w:val="Strong"/>
          <w:b/>
          <w:bCs w:val="0"/>
          <w:sz w:val="22"/>
          <w:szCs w:val="22"/>
          <w:u w:val="single"/>
        </w:rPr>
        <w:t>TESTING EXPERTISE</w:t>
      </w:r>
    </w:p>
    <w:p w:rsidR="004F6AB6" w:rsidRPr="00985C2E" w:rsidRDefault="004F6AB6" w:rsidP="004F6AB6">
      <w:pPr>
        <w:pStyle w:val="NormalWeb"/>
        <w:numPr>
          <w:ilvl w:val="0"/>
          <w:numId w:val="11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BDD Framework Development (Cucumber + Gherkin)</w:t>
      </w:r>
    </w:p>
    <w:p w:rsidR="004F6AB6" w:rsidRPr="00985C2E" w:rsidRDefault="004F6AB6" w:rsidP="004F6AB6">
      <w:pPr>
        <w:pStyle w:val="NormalWeb"/>
        <w:numPr>
          <w:ilvl w:val="0"/>
          <w:numId w:val="11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API &amp; </w:t>
      </w:r>
      <w:proofErr w:type="spellStart"/>
      <w:r w:rsidRPr="00985C2E">
        <w:rPr>
          <w:rFonts w:ascii="Calibri" w:hAnsi="Calibri" w:cs="Calibri"/>
          <w:sz w:val="18"/>
          <w:szCs w:val="18"/>
        </w:rPr>
        <w:t>Microservices</w:t>
      </w:r>
      <w:proofErr w:type="spellEnd"/>
      <w:r w:rsidRPr="00985C2E">
        <w:rPr>
          <w:rFonts w:ascii="Calibri" w:hAnsi="Calibri" w:cs="Calibri"/>
          <w:sz w:val="18"/>
          <w:szCs w:val="18"/>
        </w:rPr>
        <w:t xml:space="preserve"> Validation</w:t>
      </w:r>
    </w:p>
    <w:p w:rsidR="004F6AB6" w:rsidRPr="00985C2E" w:rsidRDefault="004F6AB6" w:rsidP="004F6AB6">
      <w:pPr>
        <w:pStyle w:val="NormalWeb"/>
        <w:numPr>
          <w:ilvl w:val="0"/>
          <w:numId w:val="11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Test Strategy &amp; Test Planning</w:t>
      </w:r>
    </w:p>
    <w:p w:rsidR="004F6AB6" w:rsidRPr="00985C2E" w:rsidRDefault="004F6AB6" w:rsidP="004F6AB6">
      <w:pPr>
        <w:pStyle w:val="NormalWeb"/>
        <w:numPr>
          <w:ilvl w:val="0"/>
          <w:numId w:val="11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Automation Framework Enhancement</w:t>
      </w:r>
    </w:p>
    <w:p w:rsidR="004F6AB6" w:rsidRPr="00985C2E" w:rsidRDefault="004F6AB6" w:rsidP="004F6AB6">
      <w:pPr>
        <w:pStyle w:val="NormalWeb"/>
        <w:numPr>
          <w:ilvl w:val="0"/>
          <w:numId w:val="11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Database &amp; Backend Testing</w:t>
      </w:r>
    </w:p>
    <w:p w:rsidR="004F6AB6" w:rsidRPr="00985C2E" w:rsidRDefault="004F6AB6" w:rsidP="004F6AB6">
      <w:pPr>
        <w:pStyle w:val="NormalWeb"/>
        <w:numPr>
          <w:ilvl w:val="0"/>
          <w:numId w:val="11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Agile QA Leadership</w:t>
      </w:r>
    </w:p>
    <w:p w:rsidR="004F6AB6" w:rsidRPr="00985C2E" w:rsidRDefault="004F6AB6" w:rsidP="004F6AB6">
      <w:pPr>
        <w:pStyle w:val="NormalWeb"/>
        <w:numPr>
          <w:ilvl w:val="0"/>
          <w:numId w:val="11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Cross-Browser &amp; Mobile Testing</w:t>
      </w:r>
    </w:p>
    <w:p w:rsidR="004F6AB6" w:rsidRPr="00985C2E" w:rsidRDefault="004F6AB6" w:rsidP="004F6AB6">
      <w:pPr>
        <w:pStyle w:val="NormalWeb"/>
        <w:numPr>
          <w:ilvl w:val="0"/>
          <w:numId w:val="11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CI/CD Quality Integration</w:t>
      </w:r>
    </w:p>
    <w:p w:rsidR="004F6AB6" w:rsidRPr="00985C2E" w:rsidRDefault="004F6AB6" w:rsidP="004F6AB6">
      <w:r w:rsidRPr="00985C2E">
        <w:pict>
          <v:rect id="_x0000_i1030" style="width:0;height:1.5pt" o:hralign="center" o:hrstd="t" o:hr="t" fillcolor="#a0a0a0" stroked="f"/>
        </w:pict>
      </w:r>
    </w:p>
    <w:p w:rsidR="004F6AB6" w:rsidRPr="00985C2E" w:rsidRDefault="004F6AB6" w:rsidP="004F6AB6">
      <w:pPr>
        <w:pStyle w:val="Heading2"/>
        <w:rPr>
          <w:sz w:val="22"/>
          <w:szCs w:val="22"/>
          <w:u w:val="single"/>
        </w:rPr>
      </w:pPr>
      <w:r w:rsidRPr="00985C2E">
        <w:rPr>
          <w:rStyle w:val="Strong"/>
          <w:b/>
          <w:bCs w:val="0"/>
          <w:sz w:val="22"/>
          <w:szCs w:val="22"/>
          <w:u w:val="single"/>
        </w:rPr>
        <w:lastRenderedPageBreak/>
        <w:t>EDUCATION</w:t>
      </w:r>
    </w:p>
    <w:p w:rsidR="004F6AB6" w:rsidRPr="00985C2E" w:rsidRDefault="004F6AB6" w:rsidP="004F6AB6">
      <w:pPr>
        <w:pStyle w:val="NormalWeb"/>
        <w:rPr>
          <w:rFonts w:ascii="Calibri" w:hAnsi="Calibri" w:cs="Calibri"/>
          <w:sz w:val="18"/>
          <w:szCs w:val="18"/>
        </w:rPr>
      </w:pPr>
      <w:r w:rsidRPr="00985C2E">
        <w:rPr>
          <w:rStyle w:val="Strong"/>
          <w:rFonts w:ascii="Calibri" w:hAnsi="Calibri" w:cs="Calibri"/>
          <w:sz w:val="18"/>
          <w:szCs w:val="18"/>
        </w:rPr>
        <w:t>MCA</w:t>
      </w:r>
      <w:r w:rsidRPr="00985C2E">
        <w:rPr>
          <w:rFonts w:ascii="Calibri" w:hAnsi="Calibri" w:cs="Calibri"/>
          <w:sz w:val="18"/>
          <w:szCs w:val="18"/>
        </w:rPr>
        <w:t xml:space="preserve"> – Northern India Engineering College, GGSIPU, Delhi (2013</w:t>
      </w:r>
      <w:proofErr w:type="gramStart"/>
      <w:r w:rsidRPr="00985C2E">
        <w:rPr>
          <w:rFonts w:ascii="Calibri" w:hAnsi="Calibri" w:cs="Calibri"/>
          <w:sz w:val="18"/>
          <w:szCs w:val="18"/>
        </w:rPr>
        <w:t>)</w:t>
      </w:r>
      <w:proofErr w:type="gramEnd"/>
      <w:r w:rsidRPr="00985C2E">
        <w:rPr>
          <w:rFonts w:ascii="Calibri" w:hAnsi="Calibri" w:cs="Calibri"/>
          <w:sz w:val="18"/>
          <w:szCs w:val="18"/>
        </w:rPr>
        <w:br/>
      </w:r>
      <w:r w:rsidRPr="00985C2E">
        <w:rPr>
          <w:rStyle w:val="Strong"/>
          <w:rFonts w:ascii="Calibri" w:hAnsi="Calibri" w:cs="Calibri"/>
          <w:sz w:val="18"/>
          <w:szCs w:val="18"/>
        </w:rPr>
        <w:t>BCA</w:t>
      </w:r>
      <w:r w:rsidRPr="00985C2E">
        <w:rPr>
          <w:rFonts w:ascii="Calibri" w:hAnsi="Calibri" w:cs="Calibri"/>
          <w:sz w:val="18"/>
          <w:szCs w:val="18"/>
        </w:rPr>
        <w:t xml:space="preserve"> – Sikkim </w:t>
      </w:r>
      <w:proofErr w:type="spellStart"/>
      <w:r w:rsidRPr="00985C2E">
        <w:rPr>
          <w:rFonts w:ascii="Calibri" w:hAnsi="Calibri" w:cs="Calibri"/>
          <w:sz w:val="18"/>
          <w:szCs w:val="18"/>
        </w:rPr>
        <w:t>Manipal</w:t>
      </w:r>
      <w:proofErr w:type="spellEnd"/>
      <w:r w:rsidRPr="00985C2E">
        <w:rPr>
          <w:rFonts w:ascii="Calibri" w:hAnsi="Calibri" w:cs="Calibri"/>
          <w:sz w:val="18"/>
          <w:szCs w:val="18"/>
        </w:rPr>
        <w:t xml:space="preserve"> University, Delhi (2010)</w:t>
      </w:r>
    </w:p>
    <w:p w:rsidR="004F6AB6" w:rsidRPr="00985C2E" w:rsidRDefault="004F6AB6" w:rsidP="004F6AB6">
      <w:r w:rsidRPr="00985C2E">
        <w:pict>
          <v:rect id="_x0000_i1031" style="width:0;height:1.5pt" o:hralign="center" o:hrstd="t" o:hr="t" fillcolor="#a0a0a0" stroked="f"/>
        </w:pict>
      </w:r>
    </w:p>
    <w:p w:rsidR="004F6AB6" w:rsidRPr="00985C2E" w:rsidRDefault="004F6AB6" w:rsidP="004F6AB6">
      <w:pPr>
        <w:pStyle w:val="Heading2"/>
        <w:rPr>
          <w:sz w:val="22"/>
          <w:szCs w:val="22"/>
          <w:u w:val="single"/>
        </w:rPr>
      </w:pPr>
      <w:r w:rsidRPr="00985C2E">
        <w:rPr>
          <w:rStyle w:val="Strong"/>
          <w:b/>
          <w:bCs w:val="0"/>
          <w:sz w:val="22"/>
          <w:szCs w:val="22"/>
          <w:u w:val="single"/>
        </w:rPr>
        <w:t>ADDITIONAL STRENGTHS</w:t>
      </w:r>
    </w:p>
    <w:p w:rsidR="004F6AB6" w:rsidRPr="00985C2E" w:rsidRDefault="004F6AB6" w:rsidP="004F6AB6">
      <w:pPr>
        <w:pStyle w:val="NormalWeb"/>
        <w:numPr>
          <w:ilvl w:val="0"/>
          <w:numId w:val="12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6+ Years in Test Automation Engineering</w:t>
      </w:r>
    </w:p>
    <w:p w:rsidR="004F6AB6" w:rsidRPr="00985C2E" w:rsidRDefault="004F6AB6" w:rsidP="004F6AB6">
      <w:pPr>
        <w:pStyle w:val="NormalWeb"/>
        <w:numPr>
          <w:ilvl w:val="0"/>
          <w:numId w:val="12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4+ Years in Core Banking Domain Projects</w:t>
      </w:r>
    </w:p>
    <w:p w:rsidR="004F6AB6" w:rsidRPr="00985C2E" w:rsidRDefault="004F6AB6" w:rsidP="004F6AB6">
      <w:pPr>
        <w:pStyle w:val="NormalWeb"/>
        <w:numPr>
          <w:ilvl w:val="0"/>
          <w:numId w:val="12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Strong understanding of Defect Lifecycle &amp; Risk-Based Testing</w:t>
      </w:r>
    </w:p>
    <w:p w:rsidR="004F6AB6" w:rsidRPr="00985C2E" w:rsidRDefault="004F6AB6" w:rsidP="004F6AB6">
      <w:pPr>
        <w:pStyle w:val="NormalWeb"/>
        <w:numPr>
          <w:ilvl w:val="0"/>
          <w:numId w:val="12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>Experience leading QA teams and coordinating with distributed stakeholders</w:t>
      </w:r>
    </w:p>
    <w:p w:rsidR="004F6AB6" w:rsidRPr="00985C2E" w:rsidRDefault="004F6AB6" w:rsidP="004F6AB6">
      <w:pPr>
        <w:pStyle w:val="NormalWeb"/>
        <w:numPr>
          <w:ilvl w:val="0"/>
          <w:numId w:val="12"/>
        </w:numPr>
        <w:rPr>
          <w:rFonts w:ascii="Calibri" w:hAnsi="Calibri" w:cs="Calibri"/>
          <w:sz w:val="18"/>
          <w:szCs w:val="18"/>
        </w:rPr>
      </w:pPr>
      <w:r w:rsidRPr="00985C2E">
        <w:rPr>
          <w:rFonts w:ascii="Calibri" w:hAnsi="Calibri" w:cs="Calibri"/>
          <w:sz w:val="18"/>
          <w:szCs w:val="18"/>
        </w:rPr>
        <w:t xml:space="preserve">Hands-on with modern QA practices aligned to </w:t>
      </w:r>
      <w:proofErr w:type="spellStart"/>
      <w:r w:rsidRPr="00985C2E">
        <w:rPr>
          <w:rFonts w:ascii="Calibri" w:hAnsi="Calibri" w:cs="Calibri"/>
          <w:sz w:val="18"/>
          <w:szCs w:val="18"/>
        </w:rPr>
        <w:t>DevOps</w:t>
      </w:r>
      <w:proofErr w:type="spellEnd"/>
      <w:r w:rsidRPr="00985C2E">
        <w:rPr>
          <w:rFonts w:ascii="Calibri" w:hAnsi="Calibri" w:cs="Calibri"/>
          <w:sz w:val="18"/>
          <w:szCs w:val="18"/>
        </w:rPr>
        <w:t xml:space="preserve"> culture</w:t>
      </w:r>
    </w:p>
    <w:p w:rsidR="004102C3" w:rsidRPr="00985C2E" w:rsidRDefault="004102C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60"/>
          <w:tab w:val="left" w:pos="761"/>
        </w:tabs>
        <w:spacing w:after="0" w:line="227" w:lineRule="auto"/>
        <w:ind w:left="360"/>
        <w:rPr>
          <w:color w:val="000000"/>
        </w:rPr>
      </w:pPr>
    </w:p>
    <w:sectPr w:rsidR="004102C3" w:rsidRPr="00985C2E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11DD5" w:rsidRDefault="00011DD5">
      <w:pPr>
        <w:spacing w:after="0" w:line="240" w:lineRule="auto"/>
      </w:pPr>
      <w:r>
        <w:separator/>
      </w:r>
    </w:p>
  </w:endnote>
  <w:endnote w:type="continuationSeparator" w:id="0">
    <w:p w:rsidR="00011DD5" w:rsidRDefault="00011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11DD5" w:rsidRDefault="00011DD5">
      <w:pPr>
        <w:spacing w:after="0" w:line="240" w:lineRule="auto"/>
      </w:pPr>
      <w:r>
        <w:separator/>
      </w:r>
    </w:p>
  </w:footnote>
  <w:footnote w:type="continuationSeparator" w:id="0">
    <w:p w:rsidR="00011DD5" w:rsidRDefault="00011D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102C3" w:rsidRDefault="00A9100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b/>
        <w:color w:val="000000"/>
      </w:rPr>
    </w:pPr>
    <w:r>
      <w:rPr>
        <w:b/>
        <w:color w:val="000000"/>
      </w:rPr>
      <w:t>Resume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1FB8"/>
    <w:multiLevelType w:val="hybridMultilevel"/>
    <w:tmpl w:val="00000000"/>
    <w:lvl w:ilvl="0" w:tplc="88720DE8">
      <w:start w:val="1"/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/>
        <w:i/>
      </w:rPr>
    </w:lvl>
    <w:lvl w:ilvl="1" w:tplc="CD7C919E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C5CCA1A6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FC5E2A92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9D5436C8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EE8062C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8D5A3880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D7E2B972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D3285992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0A16C893"/>
    <w:multiLevelType w:val="hybridMultilevel"/>
    <w:tmpl w:val="00000000"/>
    <w:lvl w:ilvl="0" w:tplc="1C462622">
      <w:start w:val="1"/>
      <w:numFmt w:val="bullet"/>
      <w:lvlText w:val="●"/>
      <w:lvlJc w:val="left"/>
      <w:pPr>
        <w:ind w:left="750" w:hanging="360"/>
      </w:pPr>
      <w:rPr>
        <w:rFonts w:ascii="Noto Sans Symbols" w:eastAsia="Noto Sans Symbols" w:hAnsi="Noto Sans Symbols" w:cs="Noto Sans Symbols"/>
      </w:rPr>
    </w:lvl>
    <w:lvl w:ilvl="1" w:tplc="543C1124">
      <w:start w:val="1"/>
      <w:numFmt w:val="bullet"/>
      <w:lvlText w:val="o"/>
      <w:lvlJc w:val="left"/>
      <w:pPr>
        <w:ind w:left="1470" w:hanging="360"/>
      </w:pPr>
      <w:rPr>
        <w:rFonts w:ascii="Courier New" w:eastAsia="Courier New" w:hAnsi="Courier New" w:cs="Courier New"/>
      </w:rPr>
    </w:lvl>
    <w:lvl w:ilvl="2" w:tplc="019E7276">
      <w:start w:val="1"/>
      <w:numFmt w:val="bullet"/>
      <w:lvlText w:val="▪"/>
      <w:lvlJc w:val="left"/>
      <w:pPr>
        <w:ind w:left="2190" w:hanging="360"/>
      </w:pPr>
      <w:rPr>
        <w:rFonts w:ascii="Noto Sans Symbols" w:eastAsia="Noto Sans Symbols" w:hAnsi="Noto Sans Symbols" w:cs="Noto Sans Symbols"/>
      </w:rPr>
    </w:lvl>
    <w:lvl w:ilvl="3" w:tplc="73202396">
      <w:start w:val="1"/>
      <w:numFmt w:val="bullet"/>
      <w:lvlText w:val="●"/>
      <w:lvlJc w:val="left"/>
      <w:pPr>
        <w:ind w:left="2910" w:hanging="360"/>
      </w:pPr>
      <w:rPr>
        <w:rFonts w:ascii="Noto Sans Symbols" w:eastAsia="Noto Sans Symbols" w:hAnsi="Noto Sans Symbols" w:cs="Noto Sans Symbols"/>
      </w:rPr>
    </w:lvl>
    <w:lvl w:ilvl="4" w:tplc="B1082048">
      <w:start w:val="1"/>
      <w:numFmt w:val="bullet"/>
      <w:lvlText w:val="o"/>
      <w:lvlJc w:val="left"/>
      <w:pPr>
        <w:ind w:left="3630" w:hanging="360"/>
      </w:pPr>
      <w:rPr>
        <w:rFonts w:ascii="Courier New" w:eastAsia="Courier New" w:hAnsi="Courier New" w:cs="Courier New"/>
      </w:rPr>
    </w:lvl>
    <w:lvl w:ilvl="5" w:tplc="B2C23DF0">
      <w:start w:val="1"/>
      <w:numFmt w:val="bullet"/>
      <w:lvlText w:val="▪"/>
      <w:lvlJc w:val="left"/>
      <w:pPr>
        <w:ind w:left="4350" w:hanging="360"/>
      </w:pPr>
      <w:rPr>
        <w:rFonts w:ascii="Noto Sans Symbols" w:eastAsia="Noto Sans Symbols" w:hAnsi="Noto Sans Symbols" w:cs="Noto Sans Symbols"/>
      </w:rPr>
    </w:lvl>
    <w:lvl w:ilvl="6" w:tplc="9A3A4352">
      <w:start w:val="1"/>
      <w:numFmt w:val="bullet"/>
      <w:lvlText w:val="●"/>
      <w:lvlJc w:val="left"/>
      <w:pPr>
        <w:ind w:left="5070" w:hanging="360"/>
      </w:pPr>
      <w:rPr>
        <w:rFonts w:ascii="Noto Sans Symbols" w:eastAsia="Noto Sans Symbols" w:hAnsi="Noto Sans Symbols" w:cs="Noto Sans Symbols"/>
      </w:rPr>
    </w:lvl>
    <w:lvl w:ilvl="7" w:tplc="17B0421C">
      <w:start w:val="1"/>
      <w:numFmt w:val="bullet"/>
      <w:lvlText w:val="o"/>
      <w:lvlJc w:val="left"/>
      <w:pPr>
        <w:ind w:left="5790" w:hanging="360"/>
      </w:pPr>
      <w:rPr>
        <w:rFonts w:ascii="Courier New" w:eastAsia="Courier New" w:hAnsi="Courier New" w:cs="Courier New"/>
      </w:rPr>
    </w:lvl>
    <w:lvl w:ilvl="8" w:tplc="AFACD9DE">
      <w:start w:val="1"/>
      <w:numFmt w:val="bullet"/>
      <w:lvlText w:val="▪"/>
      <w:lvlJc w:val="left"/>
      <w:pPr>
        <w:ind w:left="651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0ECA07D7"/>
    <w:multiLevelType w:val="multilevel"/>
    <w:tmpl w:val="00C0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096BA6"/>
    <w:multiLevelType w:val="multilevel"/>
    <w:tmpl w:val="F78A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C07121"/>
    <w:multiLevelType w:val="multilevel"/>
    <w:tmpl w:val="902C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A29626"/>
    <w:multiLevelType w:val="hybridMultilevel"/>
    <w:tmpl w:val="00000000"/>
    <w:lvl w:ilvl="0" w:tplc="B608BE5A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 w:tplc="F9A287D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9469A6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7138E2B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20DAA54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2C2BC82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CCC8A3E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0D3E3D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09FEA8BA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30BB2E19"/>
    <w:multiLevelType w:val="multilevel"/>
    <w:tmpl w:val="5C28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BC052EE"/>
    <w:multiLevelType w:val="multilevel"/>
    <w:tmpl w:val="7E56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C2D19E1"/>
    <w:multiLevelType w:val="multilevel"/>
    <w:tmpl w:val="2A0E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26F04E1"/>
    <w:multiLevelType w:val="hybridMultilevel"/>
    <w:tmpl w:val="00000000"/>
    <w:lvl w:ilvl="0" w:tplc="3A90088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 w:tplc="6968248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B445588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97B8DF68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C1EB90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D0EAE4C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39001184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5BC05B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396E90AA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73891489"/>
    <w:multiLevelType w:val="hybridMultilevel"/>
    <w:tmpl w:val="00000000"/>
    <w:lvl w:ilvl="0" w:tplc="04B6362A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 w:tplc="488813F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8B01C38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12ACA53C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68F2988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F8814D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B9E88B0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FAF8C4B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5BC4EFA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>
    <w:nsid w:val="7BC21B53"/>
    <w:multiLevelType w:val="multilevel"/>
    <w:tmpl w:val="CA4E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9"/>
  </w:num>
  <w:num w:numId="3">
    <w:abstractNumId w:val="10"/>
  </w:num>
  <w:num w:numId="4">
    <w:abstractNumId w:val="5"/>
  </w:num>
  <w:num w:numId="5">
    <w:abstractNumId w:val="0"/>
  </w:num>
  <w:num w:numId="6">
    <w:abstractNumId w:val="2"/>
  </w:num>
  <w:num w:numId="7">
    <w:abstractNumId w:val="7"/>
  </w:num>
  <w:num w:numId="8">
    <w:abstractNumId w:val="11"/>
  </w:num>
  <w:num w:numId="9">
    <w:abstractNumId w:val="8"/>
  </w:num>
  <w:num w:numId="10">
    <w:abstractNumId w:val="4"/>
  </w:num>
  <w:num w:numId="11">
    <w:abstractNumId w:val="3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02C3"/>
    <w:rsid w:val="00011DD5"/>
    <w:rsid w:val="001C0A55"/>
    <w:rsid w:val="00241FF1"/>
    <w:rsid w:val="004102C3"/>
    <w:rsid w:val="004C6176"/>
    <w:rsid w:val="004C7A28"/>
    <w:rsid w:val="004F6AB6"/>
    <w:rsid w:val="005C481A"/>
    <w:rsid w:val="007D548B"/>
    <w:rsid w:val="00985C2E"/>
    <w:rsid w:val="009C6767"/>
    <w:rsid w:val="00A91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0"/>
    <w:next w:val="Normal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0"/>
    <w:next w:val="Normal0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Normal_0"/>
    <w:qFormat/>
    <w:rsid w:val="00696F65"/>
  </w:style>
  <w:style w:type="table" w:customStyle="1" w:styleId="TableNormal0">
    <w:name w:val="Table Normal_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0"/>
    <w:uiPriority w:val="1"/>
    <w:qFormat/>
    <w:rsid w:val="00F27F20"/>
    <w:pPr>
      <w:ind w:left="720"/>
      <w:contextualSpacing/>
    </w:pPr>
  </w:style>
  <w:style w:type="paragraph" w:styleId="NoSpacing">
    <w:name w:val="No Spacing"/>
    <w:uiPriority w:val="1"/>
    <w:qFormat/>
    <w:rsid w:val="006E434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E434D"/>
    <w:rPr>
      <w:color w:val="0000FF" w:themeColor="hyperlink"/>
      <w:u w:val="single"/>
    </w:rPr>
  </w:style>
  <w:style w:type="paragraph" w:styleId="BalloonText">
    <w:name w:val="Balloon Text"/>
    <w:basedOn w:val="Normal0"/>
    <w:link w:val="BalloonTextChar"/>
    <w:uiPriority w:val="99"/>
    <w:semiHidden/>
    <w:unhideWhenUsed/>
    <w:rsid w:val="006E43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434D"/>
    <w:rPr>
      <w:rFonts w:ascii="Tahoma" w:hAnsi="Tahoma" w:cs="Tahoma"/>
      <w:sz w:val="16"/>
      <w:szCs w:val="16"/>
    </w:rPr>
  </w:style>
  <w:style w:type="character" w:customStyle="1" w:styleId="tgc">
    <w:name w:val="_tgc"/>
    <w:basedOn w:val="DefaultParagraphFont"/>
    <w:rsid w:val="00AE654F"/>
  </w:style>
  <w:style w:type="paragraph" w:styleId="Header">
    <w:name w:val="header"/>
    <w:basedOn w:val="Normal0"/>
    <w:link w:val="HeaderChar"/>
    <w:uiPriority w:val="99"/>
    <w:unhideWhenUsed/>
    <w:rsid w:val="002F4F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4FD7"/>
  </w:style>
  <w:style w:type="paragraph" w:styleId="Footer">
    <w:name w:val="footer"/>
    <w:basedOn w:val="Normal0"/>
    <w:link w:val="FooterChar"/>
    <w:uiPriority w:val="99"/>
    <w:unhideWhenUsed/>
    <w:rsid w:val="002F4F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4FD7"/>
  </w:style>
  <w:style w:type="paragraph" w:styleId="Subtitle">
    <w:name w:val="Subtitle"/>
    <w:basedOn w:val="Normal0"/>
    <w:next w:val="Normal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4F6AB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F6A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whitespace-normal">
    <w:name w:val="whitespace-normal"/>
    <w:basedOn w:val="DefaultParagraphFont"/>
    <w:rsid w:val="004F6AB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0"/>
    <w:next w:val="Normal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0"/>
    <w:next w:val="Normal0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Normal_0"/>
    <w:qFormat/>
    <w:rsid w:val="00696F65"/>
  </w:style>
  <w:style w:type="table" w:customStyle="1" w:styleId="TableNormal0">
    <w:name w:val="Table Normal_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0"/>
    <w:uiPriority w:val="1"/>
    <w:qFormat/>
    <w:rsid w:val="00F27F20"/>
    <w:pPr>
      <w:ind w:left="720"/>
      <w:contextualSpacing/>
    </w:pPr>
  </w:style>
  <w:style w:type="paragraph" w:styleId="NoSpacing">
    <w:name w:val="No Spacing"/>
    <w:uiPriority w:val="1"/>
    <w:qFormat/>
    <w:rsid w:val="006E434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E434D"/>
    <w:rPr>
      <w:color w:val="0000FF" w:themeColor="hyperlink"/>
      <w:u w:val="single"/>
    </w:rPr>
  </w:style>
  <w:style w:type="paragraph" w:styleId="BalloonText">
    <w:name w:val="Balloon Text"/>
    <w:basedOn w:val="Normal0"/>
    <w:link w:val="BalloonTextChar"/>
    <w:uiPriority w:val="99"/>
    <w:semiHidden/>
    <w:unhideWhenUsed/>
    <w:rsid w:val="006E43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434D"/>
    <w:rPr>
      <w:rFonts w:ascii="Tahoma" w:hAnsi="Tahoma" w:cs="Tahoma"/>
      <w:sz w:val="16"/>
      <w:szCs w:val="16"/>
    </w:rPr>
  </w:style>
  <w:style w:type="character" w:customStyle="1" w:styleId="tgc">
    <w:name w:val="_tgc"/>
    <w:basedOn w:val="DefaultParagraphFont"/>
    <w:rsid w:val="00AE654F"/>
  </w:style>
  <w:style w:type="paragraph" w:styleId="Header">
    <w:name w:val="header"/>
    <w:basedOn w:val="Normal0"/>
    <w:link w:val="HeaderChar"/>
    <w:uiPriority w:val="99"/>
    <w:unhideWhenUsed/>
    <w:rsid w:val="002F4F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4FD7"/>
  </w:style>
  <w:style w:type="paragraph" w:styleId="Footer">
    <w:name w:val="footer"/>
    <w:basedOn w:val="Normal0"/>
    <w:link w:val="FooterChar"/>
    <w:uiPriority w:val="99"/>
    <w:unhideWhenUsed/>
    <w:rsid w:val="002F4F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4FD7"/>
  </w:style>
  <w:style w:type="paragraph" w:styleId="Subtitle">
    <w:name w:val="Subtitle"/>
    <w:basedOn w:val="Normal0"/>
    <w:next w:val="Normal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4F6AB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F6A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whitespace-normal">
    <w:name w:val="whitespace-normal"/>
    <w:basedOn w:val="DefaultParagraphFont"/>
    <w:rsid w:val="004F6A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12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vabX2XQZ85ikwm4dAuydy5soBA==">CgMxLjA4AHIhMWVxZl9ScmN6TE54YVphbS1aMmJpTkc3ajhLZEsxb0ww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628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 Ratnakar</dc:creator>
  <cp:lastModifiedBy>Sangeeta</cp:lastModifiedBy>
  <cp:revision>9</cp:revision>
  <dcterms:created xsi:type="dcterms:W3CDTF">2025-09-11T10:47:00Z</dcterms:created>
  <dcterms:modified xsi:type="dcterms:W3CDTF">2026-02-17T08:12:00Z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e1e58c1-766d-4ff4-9619-b604fc37898b_ActionId">
    <vt:lpwstr>cc214df3-9b94-4280-8ba4-55ef8ce90218</vt:lpwstr>
  </property>
  <property fmtid="{D5CDD505-2E9C-101B-9397-08002B2CF9AE}" pid="3" name="MSIP_Label_9e1e58c1-766d-4ff4-9619-b604fc37898b_ContentBits">
    <vt:lpwstr>0</vt:lpwstr>
  </property>
  <property fmtid="{D5CDD505-2E9C-101B-9397-08002B2CF9AE}" pid="4" name="MSIP_Label_9e1e58c1-766d-4ff4-9619-b604fc37898b_Enabled">
    <vt:lpwstr>true</vt:lpwstr>
  </property>
  <property fmtid="{D5CDD505-2E9C-101B-9397-08002B2CF9AE}" pid="5" name="MSIP_Label_9e1e58c1-766d-4ff4-9619-b604fc37898b_Method">
    <vt:lpwstr>Standard</vt:lpwstr>
  </property>
  <property fmtid="{D5CDD505-2E9C-101B-9397-08002B2CF9AE}" pid="6" name="MSIP_Label_9e1e58c1-766d-4ff4-9619-b604fc37898b_Name">
    <vt:lpwstr>Internal Use</vt:lpwstr>
  </property>
  <property fmtid="{D5CDD505-2E9C-101B-9397-08002B2CF9AE}" pid="7" name="MSIP_Label_9e1e58c1-766d-4ff4-9619-b604fc37898b_SetDate">
    <vt:lpwstr>2023-04-24T04:13:16Z</vt:lpwstr>
  </property>
  <property fmtid="{D5CDD505-2E9C-101B-9397-08002B2CF9AE}" pid="8" name="MSIP_Label_9e1e58c1-766d-4ff4-9619-b604fc37898b_SiteId">
    <vt:lpwstr>e3ff91d8-34c8-4b15-a0b4-18910a6ac575</vt:lpwstr>
  </property>
</Properties>
</file>