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2A11" w:rsidRDefault="00B92A11" w:rsidP="00B92A11">
      <w:pPr>
        <w:jc w:val="center"/>
        <w:rPr>
          <w:lang w:val="en-US"/>
        </w:rPr>
      </w:pPr>
      <w:r w:rsidRPr="008A421F">
        <w:rPr>
          <w:b/>
          <w:lang w:val="en-US"/>
        </w:rPr>
        <w:t>FEATURE DESCRIPTION</w:t>
      </w:r>
      <w:r>
        <w:rPr>
          <w:b/>
          <w:lang w:val="en-US"/>
        </w:rPr>
        <w:t>(UBER_PRICE_PREDECTION)</w:t>
      </w:r>
    </w:p>
    <w:p w:rsidR="008A421F" w:rsidRPr="008A421F" w:rsidRDefault="008A421F" w:rsidP="008A421F">
      <w:pPr>
        <w:rPr>
          <w:lang w:val="en-US"/>
        </w:rPr>
      </w:pPr>
      <w:r>
        <w:rPr>
          <w:rFonts w:ascii="Times New Roman" w:eastAsia="Times New Roman" w:hAnsi="Symbol" w:cs="Times New Roman"/>
          <w:kern w:val="0"/>
          <w:sz w:val="24"/>
          <w:szCs w:val="24"/>
          <w:lang w:val="en-US"/>
        </w:rPr>
        <w:t>1)</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fare_amount</w:t>
      </w:r>
    </w:p>
    <w:p w:rsidR="008A421F" w:rsidRPr="008A421F" w:rsidRDefault="008A421F" w:rsidP="008A42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w:t>
      </w:r>
    </w:p>
    <w:p w:rsidR="008A421F" w:rsidRPr="008A421F" w:rsidRDefault="008A421F" w:rsidP="008A42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fare amount is the target variable in this dataset. It represents the total fare in USD charged for the trip.</w:t>
      </w:r>
    </w:p>
    <w:p w:rsidR="008A421F" w:rsidRPr="008A421F" w:rsidRDefault="008A421F"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2)</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pickup_datetime</w:t>
      </w:r>
    </w:p>
    <w:p w:rsidR="008A421F" w:rsidRPr="008A421F" w:rsidRDefault="008A421F" w:rsidP="008A421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Timestamp</w:t>
      </w:r>
    </w:p>
    <w:p w:rsidR="008A421F" w:rsidRPr="008A421F" w:rsidRDefault="008A421F" w:rsidP="008A421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date and time when the passenger was picked up. This feature can be used to extract additional temporal information such as hour of the day, day of the week, month, and whether the pickup was during peak hours.</w:t>
      </w:r>
    </w:p>
    <w:p w:rsidR="008A421F" w:rsidRPr="008A421F" w:rsidRDefault="008A421F"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3)</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pickup_longitude</w:t>
      </w:r>
    </w:p>
    <w:p w:rsidR="008A421F" w:rsidRPr="008A421F" w:rsidRDefault="008A421F" w:rsidP="008A421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 (Float)</w:t>
      </w:r>
    </w:p>
    <w:p w:rsidR="008A421F" w:rsidRPr="008A421F" w:rsidRDefault="008A421F" w:rsidP="008A421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longitude coordinate of the pickup location. This geographical feature, along with </w:t>
      </w:r>
      <w:r w:rsidRPr="008A421F">
        <w:rPr>
          <w:rFonts w:ascii="Courier New" w:eastAsia="Times New Roman" w:hAnsi="Courier New" w:cs="Courier New"/>
          <w:kern w:val="0"/>
          <w:sz w:val="20"/>
          <w:lang w:val="en-US"/>
        </w:rPr>
        <w:t>pickup_latitude</w:t>
      </w:r>
      <w:r w:rsidRPr="008A421F">
        <w:rPr>
          <w:rFonts w:ascii="Times New Roman" w:eastAsia="Times New Roman" w:hAnsi="Times New Roman" w:cs="Times New Roman"/>
          <w:kern w:val="0"/>
          <w:sz w:val="24"/>
          <w:szCs w:val="24"/>
          <w:lang w:val="en-US"/>
        </w:rPr>
        <w:t>, helps identify the pickup point on the map.</w:t>
      </w:r>
    </w:p>
    <w:p w:rsidR="008A421F" w:rsidRPr="008A421F" w:rsidRDefault="008A421F"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4)</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pickup_latitude</w:t>
      </w:r>
    </w:p>
    <w:p w:rsidR="008A421F" w:rsidRPr="008A421F" w:rsidRDefault="008A421F" w:rsidP="008A421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 (Float)</w:t>
      </w:r>
    </w:p>
    <w:p w:rsidR="008A421F" w:rsidRPr="008A421F" w:rsidRDefault="008A421F" w:rsidP="008A421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latitude coordinate of the pickup location. Used in conjunction with </w:t>
      </w:r>
      <w:r w:rsidRPr="008A421F">
        <w:rPr>
          <w:rFonts w:ascii="Courier New" w:eastAsia="Times New Roman" w:hAnsi="Courier New" w:cs="Courier New"/>
          <w:kern w:val="0"/>
          <w:sz w:val="20"/>
          <w:lang w:val="en-US"/>
        </w:rPr>
        <w:t>pickup_longitude</w:t>
      </w:r>
      <w:r w:rsidRPr="008A421F">
        <w:rPr>
          <w:rFonts w:ascii="Times New Roman" w:eastAsia="Times New Roman" w:hAnsi="Times New Roman" w:cs="Times New Roman"/>
          <w:kern w:val="0"/>
          <w:sz w:val="24"/>
          <w:szCs w:val="24"/>
          <w:lang w:val="en-US"/>
        </w:rPr>
        <w:t xml:space="preserve"> to pinpoint the pickup location.</w:t>
      </w:r>
    </w:p>
    <w:p w:rsidR="008A421F" w:rsidRPr="008A421F" w:rsidRDefault="008A421F"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5)</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dropoff_longitude</w:t>
      </w:r>
    </w:p>
    <w:p w:rsidR="008A421F" w:rsidRPr="008A421F" w:rsidRDefault="008A421F" w:rsidP="008A421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 (Float)</w:t>
      </w:r>
    </w:p>
    <w:p w:rsidR="008A421F" w:rsidRPr="008A421F" w:rsidRDefault="008A421F" w:rsidP="008A421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longitude coordinate of the dropoff location. This geographical feature, along with </w:t>
      </w:r>
      <w:r w:rsidRPr="008A421F">
        <w:rPr>
          <w:rFonts w:ascii="Courier New" w:eastAsia="Times New Roman" w:hAnsi="Courier New" w:cs="Courier New"/>
          <w:kern w:val="0"/>
          <w:sz w:val="20"/>
          <w:lang w:val="en-US"/>
        </w:rPr>
        <w:t>dropoff_latitude</w:t>
      </w:r>
      <w:r w:rsidRPr="008A421F">
        <w:rPr>
          <w:rFonts w:ascii="Times New Roman" w:eastAsia="Times New Roman" w:hAnsi="Times New Roman" w:cs="Times New Roman"/>
          <w:kern w:val="0"/>
          <w:sz w:val="24"/>
          <w:szCs w:val="24"/>
          <w:lang w:val="en-US"/>
        </w:rPr>
        <w:t>, helps identify the dropoff point on the map.</w:t>
      </w:r>
    </w:p>
    <w:p w:rsidR="008A421F" w:rsidRPr="008A421F" w:rsidRDefault="008A421F"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6)</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dropoff_latitude</w:t>
      </w:r>
    </w:p>
    <w:p w:rsidR="008A421F" w:rsidRPr="008A421F" w:rsidRDefault="008A421F" w:rsidP="008A421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 (Float)</w:t>
      </w:r>
    </w:p>
    <w:p w:rsidR="008A421F" w:rsidRPr="008A421F" w:rsidRDefault="008A421F" w:rsidP="008A421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latitude coordinate of the dropoff location. Used in conjunction with </w:t>
      </w:r>
      <w:r w:rsidRPr="008A421F">
        <w:rPr>
          <w:rFonts w:ascii="Courier New" w:eastAsia="Times New Roman" w:hAnsi="Courier New" w:cs="Courier New"/>
          <w:kern w:val="0"/>
          <w:sz w:val="20"/>
          <w:lang w:val="en-US"/>
        </w:rPr>
        <w:t>dropoff_longitude</w:t>
      </w:r>
      <w:r w:rsidRPr="008A421F">
        <w:rPr>
          <w:rFonts w:ascii="Times New Roman" w:eastAsia="Times New Roman" w:hAnsi="Times New Roman" w:cs="Times New Roman"/>
          <w:kern w:val="0"/>
          <w:sz w:val="24"/>
          <w:szCs w:val="24"/>
          <w:lang w:val="en-US"/>
        </w:rPr>
        <w:t xml:space="preserve"> to pinpoint the dropoff location.</w:t>
      </w:r>
    </w:p>
    <w:p w:rsidR="008A421F" w:rsidRPr="008A421F" w:rsidRDefault="008A421F"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7)</w:t>
      </w:r>
      <w:r w:rsidRPr="008A421F">
        <w:rPr>
          <w:rFonts w:ascii="Times New Roman" w:eastAsia="Times New Roman" w:hAnsi="Symbol" w:cs="Times New Roman"/>
          <w:kern w:val="0"/>
          <w:sz w:val="24"/>
          <w:szCs w:val="24"/>
          <w:lang w:val="en-US"/>
        </w:rPr>
        <w:t></w:t>
      </w:r>
      <w:r w:rsidRPr="008A421F">
        <w:rPr>
          <w:rFonts w:ascii="Times New Roman" w:eastAsia="Times New Roman" w:hAnsi="Times New Roman" w:cs="Times New Roman"/>
          <w:kern w:val="0"/>
          <w:sz w:val="24"/>
          <w:szCs w:val="24"/>
          <w:lang w:val="en-US"/>
        </w:rPr>
        <w:t xml:space="preserve">  </w:t>
      </w:r>
      <w:r w:rsidRPr="008A421F">
        <w:rPr>
          <w:rFonts w:ascii="Times New Roman" w:eastAsia="Times New Roman" w:hAnsi="Times New Roman" w:cs="Times New Roman"/>
          <w:b/>
          <w:bCs/>
          <w:kern w:val="0"/>
          <w:sz w:val="24"/>
          <w:szCs w:val="24"/>
          <w:lang w:val="en-US"/>
        </w:rPr>
        <w:t>passenger_count</w:t>
      </w:r>
    </w:p>
    <w:p w:rsidR="008A421F" w:rsidRPr="008A421F" w:rsidRDefault="008A421F" w:rsidP="008A421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 (Integer)</w:t>
      </w:r>
    </w:p>
    <w:p w:rsidR="008A421F" w:rsidRPr="008A421F" w:rsidRDefault="008A421F" w:rsidP="008A421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number of passengers in the car during the trip. This feature can impact fare calculations, as larger groups may have different fare structures or require larger vehicles.</w:t>
      </w:r>
    </w:p>
    <w:p w:rsidR="008A421F" w:rsidRPr="008A421F" w:rsidRDefault="00B92A11" w:rsidP="008A421F">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Symbol" w:cs="Times New Roman"/>
          <w:kern w:val="0"/>
          <w:sz w:val="24"/>
          <w:szCs w:val="24"/>
          <w:lang w:val="en-US"/>
        </w:rPr>
        <w:t>8)</w:t>
      </w:r>
      <w:r w:rsidR="008A421F" w:rsidRPr="008A421F">
        <w:rPr>
          <w:rFonts w:ascii="Times New Roman" w:eastAsia="Times New Roman" w:hAnsi="Symbol" w:cs="Times New Roman"/>
          <w:kern w:val="0"/>
          <w:sz w:val="24"/>
          <w:szCs w:val="24"/>
          <w:lang w:val="en-US"/>
        </w:rPr>
        <w:t></w:t>
      </w:r>
      <w:r w:rsidR="008A421F" w:rsidRPr="008A421F">
        <w:rPr>
          <w:rFonts w:ascii="Times New Roman" w:eastAsia="Times New Roman" w:hAnsi="Times New Roman" w:cs="Times New Roman"/>
          <w:kern w:val="0"/>
          <w:sz w:val="24"/>
          <w:szCs w:val="24"/>
          <w:lang w:val="en-US"/>
        </w:rPr>
        <w:t xml:space="preserve">  </w:t>
      </w:r>
      <w:r w:rsidR="008A421F" w:rsidRPr="008A421F">
        <w:rPr>
          <w:rFonts w:ascii="Times New Roman" w:eastAsia="Times New Roman" w:hAnsi="Times New Roman" w:cs="Times New Roman"/>
          <w:b/>
          <w:bCs/>
          <w:kern w:val="0"/>
          <w:sz w:val="24"/>
          <w:szCs w:val="24"/>
          <w:lang w:val="en-US"/>
        </w:rPr>
        <w:t>distance_km</w:t>
      </w:r>
    </w:p>
    <w:p w:rsidR="008A421F" w:rsidRDefault="008A421F" w:rsidP="008A421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Type:</w:t>
      </w:r>
      <w:r w:rsidRPr="008A421F">
        <w:rPr>
          <w:rFonts w:ascii="Times New Roman" w:eastAsia="Times New Roman" w:hAnsi="Times New Roman" w:cs="Times New Roman"/>
          <w:kern w:val="0"/>
          <w:sz w:val="24"/>
          <w:szCs w:val="24"/>
          <w:lang w:val="en-US"/>
        </w:rPr>
        <w:t xml:space="preserve"> Numerical (Float)</w:t>
      </w:r>
    </w:p>
    <w:p w:rsidR="008A421F" w:rsidRPr="008A421F" w:rsidRDefault="008A421F" w:rsidP="00B92A1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8A421F">
        <w:rPr>
          <w:rFonts w:ascii="Times New Roman" w:eastAsia="Times New Roman" w:hAnsi="Times New Roman" w:cs="Times New Roman"/>
          <w:b/>
          <w:bCs/>
          <w:kern w:val="0"/>
          <w:sz w:val="24"/>
          <w:szCs w:val="24"/>
          <w:lang w:val="en-US"/>
        </w:rPr>
        <w:t>Description:</w:t>
      </w:r>
      <w:r w:rsidRPr="008A421F">
        <w:rPr>
          <w:rFonts w:ascii="Times New Roman" w:eastAsia="Times New Roman" w:hAnsi="Times New Roman" w:cs="Times New Roman"/>
          <w:kern w:val="0"/>
          <w:sz w:val="24"/>
          <w:szCs w:val="24"/>
          <w:lang w:val="en-US"/>
        </w:rPr>
        <w:t xml:space="preserve"> The distance between the pickup and dropoff locations in kilometers. This feature is derived from the geographical coordinates and is a critical factor in determining the fare.</w:t>
      </w:r>
    </w:p>
    <w:p w:rsidR="008A421F" w:rsidRPr="008A421F" w:rsidRDefault="008A421F">
      <w:pPr>
        <w:rPr>
          <w:lang w:val="en-US"/>
        </w:rPr>
      </w:pPr>
    </w:p>
    <w:sectPr w:rsidR="008A421F" w:rsidRPr="008A421F" w:rsidSect="00B92A11">
      <w:headerReference w:type="default" r:id="rId7"/>
      <w:pgSz w:w="11906" w:h="16838"/>
      <w:pgMar w:top="0" w:right="1440" w:bottom="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23C0" w:rsidRDefault="009923C0" w:rsidP="008A421F">
      <w:pPr>
        <w:spacing w:after="0" w:line="240" w:lineRule="auto"/>
      </w:pPr>
      <w:r>
        <w:separator/>
      </w:r>
    </w:p>
  </w:endnote>
  <w:endnote w:type="continuationSeparator" w:id="1">
    <w:p w:rsidR="009923C0" w:rsidRDefault="009923C0" w:rsidP="008A42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23C0" w:rsidRDefault="009923C0" w:rsidP="008A421F">
      <w:pPr>
        <w:spacing w:after="0" w:line="240" w:lineRule="auto"/>
      </w:pPr>
      <w:r>
        <w:separator/>
      </w:r>
    </w:p>
  </w:footnote>
  <w:footnote w:type="continuationSeparator" w:id="1">
    <w:p w:rsidR="009923C0" w:rsidRDefault="009923C0" w:rsidP="008A421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21F" w:rsidRPr="008A421F" w:rsidRDefault="008A421F">
    <w:pPr>
      <w:pStyle w:val="Header"/>
      <w:rPr>
        <w:b/>
        <w:lang w:val="en-US"/>
      </w:rPr>
    </w:pPr>
    <w:r w:rsidRPr="008A421F">
      <w:rPr>
        <w:b/>
        <w:lang w:val="en-US"/>
      </w:rPr>
      <w:t xml:space="preserve">                                          </w:t>
    </w:r>
    <w:r w:rsidR="00B92A11">
      <w:rPr>
        <w:b/>
        <w:lang w:val="en-US"/>
      </w:rPr>
      <w:t xml:space="preserve"> </w:t>
    </w:r>
  </w:p>
  <w:p w:rsidR="008A421F" w:rsidRPr="008A421F" w:rsidRDefault="008A421F">
    <w:pPr>
      <w:pStyle w:val="Header"/>
      <w:rPr>
        <w:b/>
        <w:lang w:val="en-US"/>
      </w:rPr>
    </w:pPr>
    <w:r>
      <w:rPr>
        <w:lang w:val="en-US"/>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64F03"/>
    <w:multiLevelType w:val="multilevel"/>
    <w:tmpl w:val="EF32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45B4A"/>
    <w:multiLevelType w:val="multilevel"/>
    <w:tmpl w:val="CAE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894BC6"/>
    <w:multiLevelType w:val="multilevel"/>
    <w:tmpl w:val="E39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E1197C"/>
    <w:multiLevelType w:val="multilevel"/>
    <w:tmpl w:val="A24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B141C3"/>
    <w:multiLevelType w:val="multilevel"/>
    <w:tmpl w:val="256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3A30CD"/>
    <w:multiLevelType w:val="multilevel"/>
    <w:tmpl w:val="BFE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165E0F"/>
    <w:multiLevelType w:val="multilevel"/>
    <w:tmpl w:val="6B8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345BD3"/>
    <w:multiLevelType w:val="multilevel"/>
    <w:tmpl w:val="D37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7"/>
  </w:num>
  <w:num w:numId="6">
    <w:abstractNumId w:val="6"/>
  </w:num>
  <w:num w:numId="7">
    <w:abstractNumId w:val="3"/>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8A421F"/>
    <w:rsid w:val="008A421F"/>
    <w:rsid w:val="009923C0"/>
    <w:rsid w:val="009D1D82"/>
    <w:rsid w:val="00B92A11"/>
    <w:rsid w:val="00EC3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6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A42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421F"/>
  </w:style>
  <w:style w:type="paragraph" w:styleId="Footer">
    <w:name w:val="footer"/>
    <w:basedOn w:val="Normal"/>
    <w:link w:val="FooterChar"/>
    <w:uiPriority w:val="99"/>
    <w:semiHidden/>
    <w:unhideWhenUsed/>
    <w:rsid w:val="008A42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421F"/>
  </w:style>
  <w:style w:type="paragraph" w:styleId="NormalWeb">
    <w:name w:val="Normal (Web)"/>
    <w:basedOn w:val="Normal"/>
    <w:uiPriority w:val="99"/>
    <w:semiHidden/>
    <w:unhideWhenUsed/>
    <w:rsid w:val="008A421F"/>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8A421F"/>
    <w:rPr>
      <w:b/>
      <w:bCs/>
    </w:rPr>
  </w:style>
  <w:style w:type="character" w:styleId="HTMLCode">
    <w:name w:val="HTML Code"/>
    <w:basedOn w:val="DefaultParagraphFont"/>
    <w:uiPriority w:val="99"/>
    <w:semiHidden/>
    <w:unhideWhenUsed/>
    <w:rsid w:val="008A421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943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 raxit</dc:creator>
  <cp:lastModifiedBy>chandan raxit</cp:lastModifiedBy>
  <cp:revision>1</cp:revision>
  <dcterms:created xsi:type="dcterms:W3CDTF">2024-06-19T03:56:00Z</dcterms:created>
  <dcterms:modified xsi:type="dcterms:W3CDTF">2024-06-19T04:15:00Z</dcterms:modified>
</cp:coreProperties>
</file>