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90341" w14:textId="1830ADE6" w:rsidR="007C61B3" w:rsidRPr="00A021C3" w:rsidRDefault="00A021C3">
      <w:pPr>
        <w:rPr>
          <w:lang w:val="en-US"/>
        </w:rPr>
      </w:pPr>
      <w:r w:rsidRPr="00A021C3">
        <w:rPr>
          <w:lang w:val="en-US"/>
        </w:rPr>
        <w:drawing>
          <wp:inline distT="0" distB="0" distL="0" distR="0" wp14:anchorId="1E8C12F2" wp14:editId="04DF92CC">
            <wp:extent cx="5731510" cy="3376295"/>
            <wp:effectExtent l="0" t="0" r="2540" b="0"/>
            <wp:docPr id="124456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617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1B3" w:rsidRPr="00A02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1C3"/>
    <w:rsid w:val="007C61B3"/>
    <w:rsid w:val="009A1919"/>
    <w:rsid w:val="00A021C3"/>
    <w:rsid w:val="00A7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7CCCF"/>
  <w15:chartTrackingRefBased/>
  <w15:docId w15:val="{BB10606D-96AF-4DA8-AF9A-F0D8F673A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1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1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1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1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1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2026-08-17T06:29:00Z</dcterms:created>
  <dcterms:modified xsi:type="dcterms:W3CDTF">2026-08-17T06:32:00Z</dcterms:modified>
</cp:coreProperties>
</file>