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vsdx" ContentType="application/vnd.ms-visio.drawing"/>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302302" w14:textId="67F43A5E" w:rsidR="007F048A" w:rsidRPr="00F32348" w:rsidRDefault="00651ABD" w:rsidP="00651ABD">
      <w:pPr>
        <w:pStyle w:val="TitleBar"/>
        <w:tabs>
          <w:tab w:val="left" w:pos="3217"/>
        </w:tabs>
        <w:spacing w:before="0" w:after="120"/>
        <w:ind w:left="1800" w:right="270"/>
        <w:rPr>
          <w:rFonts w:ascii="Bookman Old Style" w:eastAsia="Times New Roman" w:hAnsi="Bookman Old Style"/>
          <w:color w:val="000000" w:themeColor="text1"/>
          <w:sz w:val="34"/>
          <w:lang w:eastAsia="es-ES"/>
        </w:rPr>
      </w:pPr>
      <w:r>
        <w:rPr>
          <w:rFonts w:ascii="Bookman Old Style" w:eastAsia="Times New Roman" w:hAnsi="Bookman Old Style"/>
          <w:color w:val="000000" w:themeColor="text1"/>
          <w:sz w:val="34"/>
          <w:lang w:eastAsia="es-ES"/>
        </w:rPr>
        <w:t>P0</w:t>
      </w:r>
      <w:r w:rsidR="007F048A" w:rsidRPr="00F32348">
        <w:rPr>
          <w:rFonts w:ascii="Bookman Old Style" w:eastAsia="Times New Roman" w:hAnsi="Bookman Old Style"/>
          <w:color w:val="000000" w:themeColor="text1"/>
          <w:sz w:val="34"/>
          <w:lang w:eastAsia="es-ES"/>
        </w:rPr>
        <w:t>OUM</w:t>
      </w:r>
    </w:p>
    <w:p w14:paraId="70E45EB9" w14:textId="283D5307" w:rsidR="007F048A" w:rsidRPr="00F32348" w:rsidRDefault="007F048A" w:rsidP="21952893">
      <w:pPr>
        <w:pStyle w:val="RouteTitle"/>
        <w:rPr>
          <w:rFonts w:ascii="Bookman Old Style" w:hAnsi="Bookman Old Style"/>
          <w:color w:val="000000" w:themeColor="text1"/>
          <w:sz w:val="34"/>
          <w:szCs w:val="34"/>
        </w:rPr>
      </w:pPr>
      <w:bookmarkStart w:id="0" w:name="DocTitle"/>
    </w:p>
    <w:p w14:paraId="0B6931BF" w14:textId="04063F0E" w:rsidR="00E45532" w:rsidRDefault="0006773F" w:rsidP="00E33F66">
      <w:pPr>
        <w:pStyle w:val="Title-Major"/>
        <w:ind w:left="1440"/>
        <w:rPr>
          <w:rFonts w:ascii="Bookman Old Style" w:hAnsi="Bookman Old Style"/>
          <w:color w:val="000000" w:themeColor="text1"/>
          <w:sz w:val="46"/>
        </w:rPr>
      </w:pPr>
      <w:r>
        <w:rPr>
          <w:rFonts w:ascii="Bookman Old Style" w:hAnsi="Bookman Old Style"/>
          <w:color w:val="000000" w:themeColor="text1"/>
          <w:sz w:val="46"/>
        </w:rPr>
        <w:t>OUM –</w:t>
      </w:r>
      <w:r w:rsidR="00E45532">
        <w:rPr>
          <w:rFonts w:ascii="Bookman Old Style" w:hAnsi="Bookman Old Style"/>
          <w:color w:val="000000" w:themeColor="text1"/>
          <w:sz w:val="46"/>
        </w:rPr>
        <w:t xml:space="preserve"> RD011</w:t>
      </w:r>
    </w:p>
    <w:p w14:paraId="0412E58F" w14:textId="5DA61F69" w:rsidR="007F048A" w:rsidRPr="00F32348" w:rsidRDefault="0006773F" w:rsidP="00E33F66">
      <w:pPr>
        <w:pStyle w:val="Title-Major"/>
        <w:ind w:left="1440"/>
        <w:rPr>
          <w:rFonts w:ascii="Bookman Old Style" w:hAnsi="Bookman Old Style"/>
          <w:color w:val="000000" w:themeColor="text1"/>
          <w:sz w:val="46"/>
        </w:rPr>
      </w:pPr>
      <w:r>
        <w:rPr>
          <w:rFonts w:ascii="Bookman Old Style" w:hAnsi="Bookman Old Style"/>
          <w:color w:val="000000" w:themeColor="text1"/>
          <w:sz w:val="46"/>
        </w:rPr>
        <w:t>Solution Design Document</w:t>
      </w:r>
    </w:p>
    <w:p w14:paraId="6E6851ED" w14:textId="77777777" w:rsidR="004B4583" w:rsidRDefault="004B4583" w:rsidP="00E33F66">
      <w:pPr>
        <w:pStyle w:val="Title-Major"/>
        <w:ind w:left="1440"/>
        <w:rPr>
          <w:rFonts w:ascii="Bookman Old Style" w:hAnsi="Bookman Old Style"/>
          <w:color w:val="000000" w:themeColor="text1"/>
          <w:sz w:val="46"/>
        </w:rPr>
      </w:pPr>
    </w:p>
    <w:p w14:paraId="62C4565E" w14:textId="65C3F262" w:rsidR="0032617B" w:rsidRDefault="004B4583" w:rsidP="00E33F66">
      <w:pPr>
        <w:pStyle w:val="Title-Major"/>
        <w:ind w:left="1440"/>
        <w:rPr>
          <w:rFonts w:ascii="Bookman Old Style" w:hAnsi="Bookman Old Style"/>
          <w:color w:val="000000" w:themeColor="text1"/>
          <w:sz w:val="46"/>
        </w:rPr>
      </w:pPr>
      <w:r>
        <w:rPr>
          <w:rFonts w:ascii="Bookman Old Style" w:hAnsi="Bookman Old Style"/>
          <w:color w:val="000000" w:themeColor="text1"/>
          <w:sz w:val="46"/>
        </w:rPr>
        <w:t xml:space="preserve">Oracle </w:t>
      </w:r>
      <w:r w:rsidR="00907D4E">
        <w:rPr>
          <w:rFonts w:ascii="Bookman Old Style" w:hAnsi="Bookman Old Style"/>
          <w:color w:val="000000" w:themeColor="text1"/>
          <w:sz w:val="46"/>
        </w:rPr>
        <w:t>Recruiting Cloud</w:t>
      </w:r>
    </w:p>
    <w:p w14:paraId="522A5559" w14:textId="6897D1EB" w:rsidR="004B4583" w:rsidRDefault="004B4583" w:rsidP="00E33F66">
      <w:pPr>
        <w:pStyle w:val="Title-Major"/>
        <w:ind w:left="1440"/>
        <w:rPr>
          <w:rFonts w:ascii="Bookman Old Style" w:hAnsi="Bookman Old Style"/>
          <w:color w:val="000000" w:themeColor="text1"/>
          <w:sz w:val="46"/>
        </w:rPr>
      </w:pPr>
    </w:p>
    <w:p w14:paraId="235D18E3" w14:textId="65F55226" w:rsidR="004B4583" w:rsidRPr="00310D16" w:rsidRDefault="00F77AFA" w:rsidP="00E33F66">
      <w:pPr>
        <w:pStyle w:val="Title-Major"/>
        <w:ind w:left="1440"/>
        <w:rPr>
          <w:rFonts w:ascii="Bookman Old Style" w:hAnsi="Bookman Old Style"/>
          <w:b/>
          <w:color w:val="000000" w:themeColor="text1"/>
          <w:sz w:val="46"/>
        </w:rPr>
      </w:pPr>
      <w:r>
        <w:rPr>
          <w:rFonts w:ascii="Bookman Old Style" w:hAnsi="Bookman Old Style"/>
          <w:b/>
          <w:color w:val="000000" w:themeColor="text1"/>
          <w:sz w:val="46"/>
        </w:rPr>
        <w:t>Partners ORC</w:t>
      </w:r>
    </w:p>
    <w:bookmarkEnd w:id="0"/>
    <w:p w14:paraId="26FC4330" w14:textId="77777777" w:rsidR="007F048A" w:rsidRPr="00310D16" w:rsidRDefault="007F048A" w:rsidP="00E33F66">
      <w:pPr>
        <w:pStyle w:val="Title-Major"/>
        <w:rPr>
          <w:rFonts w:ascii="Bookman Old Style" w:hAnsi="Bookman Old Style"/>
          <w:b/>
          <w:color w:val="000000" w:themeColor="text1"/>
          <w:sz w:val="46"/>
        </w:rPr>
      </w:pPr>
    </w:p>
    <w:p w14:paraId="1B3F8499" w14:textId="77777777" w:rsidR="007F048A" w:rsidRPr="00310D16" w:rsidRDefault="007F048A" w:rsidP="00E33F66">
      <w:pPr>
        <w:pStyle w:val="BodyText"/>
        <w:spacing w:before="0"/>
        <w:rPr>
          <w:rFonts w:ascii="Bookman Old Style" w:hAnsi="Bookman Old Style"/>
          <w:b/>
          <w:color w:val="000000" w:themeColor="text1"/>
          <w:sz w:val="18"/>
        </w:rPr>
      </w:pPr>
    </w:p>
    <w:p w14:paraId="6ECE9940" w14:textId="77777777" w:rsidR="007F048A" w:rsidRPr="00310D16" w:rsidRDefault="007F048A" w:rsidP="00E33F66">
      <w:pPr>
        <w:pStyle w:val="BodyText"/>
        <w:spacing w:before="0"/>
        <w:rPr>
          <w:rFonts w:ascii="Bookman Old Style" w:hAnsi="Bookman Old Style"/>
          <w:b/>
          <w:color w:val="000000" w:themeColor="text1"/>
          <w:sz w:val="18"/>
        </w:rPr>
      </w:pPr>
    </w:p>
    <w:p w14:paraId="06DA2AE2" w14:textId="77777777" w:rsidR="007F048A" w:rsidRPr="00310D16" w:rsidRDefault="007F048A" w:rsidP="00E33F66">
      <w:pPr>
        <w:pStyle w:val="BodyText"/>
        <w:spacing w:before="0"/>
        <w:rPr>
          <w:rFonts w:ascii="Bookman Old Style" w:hAnsi="Bookman Old Style"/>
          <w:b/>
          <w:color w:val="000000" w:themeColor="text1"/>
          <w:sz w:val="18"/>
        </w:rPr>
      </w:pPr>
    </w:p>
    <w:p w14:paraId="7AABD2AD" w14:textId="77777777" w:rsidR="007F048A" w:rsidRPr="00F32348" w:rsidRDefault="007F048A" w:rsidP="21952893">
      <w:pPr>
        <w:pStyle w:val="BodyText"/>
        <w:spacing w:before="0"/>
        <w:ind w:left="1440"/>
        <w:rPr>
          <w:rFonts w:ascii="Bookman Old Style" w:hAnsi="Bookman Old Style"/>
          <w:sz w:val="18"/>
          <w:szCs w:val="18"/>
        </w:rPr>
      </w:pPr>
      <w:r w:rsidRPr="7FBC61DA">
        <w:rPr>
          <w:rFonts w:ascii="Bookman Old Style" w:hAnsi="Bookman Old Style"/>
          <w:sz w:val="18"/>
          <w:szCs w:val="18"/>
        </w:rPr>
        <w:t>Author:</w:t>
      </w:r>
      <w:r>
        <w:tab/>
      </w:r>
      <w:r w:rsidRPr="7FBC61DA">
        <w:rPr>
          <w:rStyle w:val="HighlightedVariable"/>
          <w:rFonts w:ascii="Bookman Old Style" w:hAnsi="Bookman Old Style"/>
          <w:color w:val="000000" w:themeColor="text1"/>
          <w:sz w:val="18"/>
          <w:szCs w:val="18"/>
        </w:rPr>
        <w:t>Evosys Team</w:t>
      </w:r>
    </w:p>
    <w:p w14:paraId="2CBE27FE" w14:textId="20628655" w:rsidR="007F048A" w:rsidRPr="00F32348" w:rsidRDefault="007F048A" w:rsidP="00E33F66">
      <w:pPr>
        <w:pStyle w:val="BodyText"/>
        <w:spacing w:before="0"/>
        <w:ind w:left="1440"/>
        <w:rPr>
          <w:rFonts w:ascii="Bookman Old Style" w:hAnsi="Bookman Old Style"/>
          <w:sz w:val="18"/>
        </w:rPr>
      </w:pPr>
      <w:r w:rsidRPr="00F32348">
        <w:rPr>
          <w:rFonts w:ascii="Bookman Old Style" w:hAnsi="Bookman Old Style"/>
          <w:sz w:val="18"/>
        </w:rPr>
        <w:t>Creation Date:</w:t>
      </w:r>
      <w:r w:rsidRPr="00F32348">
        <w:rPr>
          <w:rFonts w:ascii="Bookman Old Style" w:hAnsi="Bookman Old Style"/>
          <w:sz w:val="18"/>
        </w:rPr>
        <w:tab/>
      </w:r>
      <w:r w:rsidR="004126EC">
        <w:rPr>
          <w:rStyle w:val="HighlightedVariable"/>
          <w:rFonts w:ascii="Bookman Old Style" w:hAnsi="Bookman Old Style"/>
          <w:color w:val="000000" w:themeColor="text1"/>
          <w:sz w:val="18"/>
          <w:szCs w:val="18"/>
        </w:rPr>
        <w:t xml:space="preserve">17 </w:t>
      </w:r>
      <w:proofErr w:type="gramStart"/>
      <w:r w:rsidR="004126EC">
        <w:rPr>
          <w:rStyle w:val="HighlightedVariable"/>
          <w:rFonts w:ascii="Bookman Old Style" w:hAnsi="Bookman Old Style"/>
          <w:color w:val="000000" w:themeColor="text1"/>
          <w:sz w:val="18"/>
          <w:szCs w:val="18"/>
        </w:rPr>
        <w:t>Jan</w:t>
      </w:r>
      <w:r w:rsidR="00F77AFA" w:rsidRPr="00F77AFA">
        <w:rPr>
          <w:rStyle w:val="HighlightedVariable"/>
          <w:rFonts w:ascii="Bookman Old Style" w:hAnsi="Bookman Old Style"/>
          <w:color w:val="000000" w:themeColor="text1"/>
          <w:sz w:val="18"/>
          <w:szCs w:val="18"/>
        </w:rPr>
        <w:t>,</w:t>
      </w:r>
      <w:proofErr w:type="gramEnd"/>
      <w:r w:rsidR="00F77AFA" w:rsidRPr="00F77AFA">
        <w:rPr>
          <w:rStyle w:val="HighlightedVariable"/>
          <w:rFonts w:ascii="Bookman Old Style" w:hAnsi="Bookman Old Style"/>
          <w:color w:val="000000" w:themeColor="text1"/>
          <w:sz w:val="18"/>
          <w:szCs w:val="18"/>
        </w:rPr>
        <w:t xml:space="preserve"> 20</w:t>
      </w:r>
      <w:r w:rsidR="004126EC">
        <w:rPr>
          <w:rStyle w:val="HighlightedVariable"/>
          <w:rFonts w:ascii="Bookman Old Style" w:hAnsi="Bookman Old Style"/>
          <w:color w:val="000000" w:themeColor="text1"/>
          <w:sz w:val="18"/>
          <w:szCs w:val="18"/>
        </w:rPr>
        <w:t>22</w:t>
      </w:r>
    </w:p>
    <w:p w14:paraId="1610F98B" w14:textId="5A4C225D" w:rsidR="007F048A" w:rsidRPr="00F32348" w:rsidRDefault="007F048A" w:rsidP="00E33F66">
      <w:pPr>
        <w:pStyle w:val="BodyText"/>
        <w:spacing w:before="0"/>
        <w:ind w:left="1440"/>
        <w:rPr>
          <w:rFonts w:ascii="Bookman Old Style" w:hAnsi="Bookman Old Style"/>
          <w:sz w:val="18"/>
        </w:rPr>
      </w:pPr>
      <w:r w:rsidRPr="00F32348">
        <w:rPr>
          <w:rFonts w:ascii="Bookman Old Style" w:hAnsi="Bookman Old Style"/>
          <w:sz w:val="18"/>
        </w:rPr>
        <w:t>Last Updated:</w:t>
      </w:r>
      <w:r w:rsidRPr="00F32348">
        <w:rPr>
          <w:rFonts w:ascii="Bookman Old Style" w:hAnsi="Bookman Old Style"/>
          <w:sz w:val="18"/>
        </w:rPr>
        <w:tab/>
      </w:r>
      <w:r w:rsidR="006406DD">
        <w:rPr>
          <w:rFonts w:ascii="Bookman Old Style" w:hAnsi="Bookman Old Style"/>
          <w:sz w:val="18"/>
        </w:rPr>
        <w:t>Feb 1</w:t>
      </w:r>
      <w:r w:rsidR="0006773F">
        <w:rPr>
          <w:rFonts w:ascii="Bookman Old Style" w:hAnsi="Bookman Old Style"/>
          <w:sz w:val="18"/>
        </w:rPr>
        <w:t>, 202</w:t>
      </w:r>
      <w:r w:rsidR="006406DD">
        <w:rPr>
          <w:rFonts w:ascii="Bookman Old Style" w:hAnsi="Bookman Old Style"/>
          <w:sz w:val="18"/>
        </w:rPr>
        <w:t>3</w:t>
      </w:r>
    </w:p>
    <w:p w14:paraId="2441FACD" w14:textId="2E3A8007" w:rsidR="007F048A" w:rsidRPr="00F32348" w:rsidRDefault="007F048A" w:rsidP="00E33F66">
      <w:pPr>
        <w:pStyle w:val="BodyText"/>
        <w:spacing w:before="0"/>
        <w:ind w:left="1440"/>
        <w:rPr>
          <w:rFonts w:ascii="Bookman Old Style" w:hAnsi="Bookman Old Style"/>
          <w:sz w:val="18"/>
        </w:rPr>
      </w:pPr>
      <w:r w:rsidRPr="00F32348">
        <w:rPr>
          <w:rFonts w:ascii="Bookman Old Style" w:hAnsi="Bookman Old Style"/>
          <w:sz w:val="18"/>
        </w:rPr>
        <w:t>Document Ref:</w:t>
      </w:r>
      <w:r w:rsidRPr="00F32348">
        <w:rPr>
          <w:rFonts w:ascii="Bookman Old Style" w:hAnsi="Bookman Old Style"/>
          <w:sz w:val="18"/>
        </w:rPr>
        <w:tab/>
      </w:r>
    </w:p>
    <w:p w14:paraId="123F51E2" w14:textId="625A36EB" w:rsidR="007F048A" w:rsidRPr="00F32348" w:rsidRDefault="002731CA" w:rsidP="00E33F66">
      <w:pPr>
        <w:pStyle w:val="BodyText"/>
        <w:spacing w:before="0"/>
        <w:ind w:left="1440"/>
        <w:rPr>
          <w:rFonts w:ascii="Bookman Old Style" w:hAnsi="Bookman Old Style"/>
          <w:sz w:val="18"/>
        </w:rPr>
      </w:pPr>
      <w:r w:rsidRPr="00F32348">
        <w:rPr>
          <w:rFonts w:ascii="Bookman Old Style" w:hAnsi="Bookman Old Style"/>
          <w:sz w:val="18"/>
        </w:rPr>
        <w:t>Version:</w:t>
      </w:r>
      <w:r w:rsidRPr="00F32348">
        <w:rPr>
          <w:rFonts w:ascii="Bookman Old Style" w:hAnsi="Bookman Old Style"/>
          <w:sz w:val="18"/>
        </w:rPr>
        <w:tab/>
        <w:t xml:space="preserve">Version </w:t>
      </w:r>
      <w:r w:rsidR="00A966E9">
        <w:rPr>
          <w:rFonts w:ascii="Bookman Old Style" w:hAnsi="Bookman Old Style"/>
          <w:sz w:val="18"/>
        </w:rPr>
        <w:t>2</w:t>
      </w:r>
      <w:r w:rsidR="00D67E2B">
        <w:rPr>
          <w:rFonts w:ascii="Bookman Old Style" w:hAnsi="Bookman Old Style"/>
          <w:sz w:val="18"/>
        </w:rPr>
        <w:t>.0</w:t>
      </w:r>
    </w:p>
    <w:p w14:paraId="2235028D" w14:textId="78C0BEAE" w:rsidR="007F048A" w:rsidRDefault="007F048A" w:rsidP="00E33F66">
      <w:pPr>
        <w:pStyle w:val="BodyText"/>
        <w:tabs>
          <w:tab w:val="left" w:pos="4230"/>
        </w:tabs>
        <w:spacing w:before="0"/>
        <w:rPr>
          <w:rFonts w:ascii="Bookman Old Style" w:hAnsi="Bookman Old Style"/>
          <w:color w:val="000000" w:themeColor="text1"/>
          <w:sz w:val="18"/>
        </w:rPr>
      </w:pPr>
    </w:p>
    <w:p w14:paraId="15600C27" w14:textId="20BF0039" w:rsidR="00CB6DBA" w:rsidRDefault="00CB6DBA" w:rsidP="00E33F66">
      <w:pPr>
        <w:pStyle w:val="BodyText"/>
        <w:tabs>
          <w:tab w:val="left" w:pos="4230"/>
        </w:tabs>
        <w:spacing w:before="0"/>
        <w:rPr>
          <w:rFonts w:ascii="Bookman Old Style" w:hAnsi="Bookman Old Style"/>
          <w:color w:val="000000" w:themeColor="text1"/>
          <w:sz w:val="18"/>
        </w:rPr>
      </w:pPr>
    </w:p>
    <w:p w14:paraId="5A784C31" w14:textId="540FEA90" w:rsidR="00CB6DBA" w:rsidRDefault="00CB6DBA" w:rsidP="00E33F66">
      <w:pPr>
        <w:pStyle w:val="BodyText"/>
        <w:tabs>
          <w:tab w:val="left" w:pos="4230"/>
        </w:tabs>
        <w:spacing w:before="0"/>
        <w:rPr>
          <w:rFonts w:ascii="Bookman Old Style" w:hAnsi="Bookman Old Style"/>
          <w:color w:val="000000" w:themeColor="text1"/>
          <w:sz w:val="18"/>
        </w:rPr>
      </w:pPr>
    </w:p>
    <w:p w14:paraId="01A66C56" w14:textId="6896C06F" w:rsidR="00CB6DBA" w:rsidRDefault="00CB6DBA" w:rsidP="00E33F66">
      <w:pPr>
        <w:pStyle w:val="BodyText"/>
        <w:tabs>
          <w:tab w:val="left" w:pos="4230"/>
        </w:tabs>
        <w:spacing w:before="0"/>
        <w:rPr>
          <w:rFonts w:ascii="Bookman Old Style" w:hAnsi="Bookman Old Style"/>
          <w:color w:val="000000" w:themeColor="text1"/>
          <w:sz w:val="18"/>
        </w:rPr>
      </w:pPr>
    </w:p>
    <w:p w14:paraId="7A614E12" w14:textId="01FCF57D" w:rsidR="00CB6DBA" w:rsidRDefault="00CB6DBA" w:rsidP="00E33F66">
      <w:pPr>
        <w:pStyle w:val="BodyText"/>
        <w:tabs>
          <w:tab w:val="left" w:pos="4230"/>
        </w:tabs>
        <w:spacing w:before="0"/>
        <w:rPr>
          <w:rFonts w:ascii="Bookman Old Style" w:hAnsi="Bookman Old Style"/>
          <w:color w:val="000000" w:themeColor="text1"/>
          <w:sz w:val="18"/>
        </w:rPr>
      </w:pPr>
    </w:p>
    <w:p w14:paraId="60627415" w14:textId="3C0C21E6" w:rsidR="00CB6DBA" w:rsidRDefault="00CB6DBA" w:rsidP="00E33F66">
      <w:pPr>
        <w:pStyle w:val="BodyText"/>
        <w:tabs>
          <w:tab w:val="left" w:pos="4230"/>
        </w:tabs>
        <w:spacing w:before="0"/>
        <w:rPr>
          <w:rFonts w:ascii="Bookman Old Style" w:hAnsi="Bookman Old Style"/>
          <w:color w:val="000000" w:themeColor="text1"/>
          <w:sz w:val="18"/>
        </w:rPr>
      </w:pPr>
    </w:p>
    <w:p w14:paraId="387D3DFC" w14:textId="37BFC6B0" w:rsidR="00CB6DBA" w:rsidRDefault="00CB6DBA" w:rsidP="00E33F66">
      <w:pPr>
        <w:pStyle w:val="BodyText"/>
        <w:tabs>
          <w:tab w:val="left" w:pos="4230"/>
        </w:tabs>
        <w:spacing w:before="0"/>
        <w:rPr>
          <w:rFonts w:ascii="Bookman Old Style" w:hAnsi="Bookman Old Style"/>
          <w:color w:val="000000" w:themeColor="text1"/>
          <w:sz w:val="18"/>
        </w:rPr>
      </w:pPr>
    </w:p>
    <w:p w14:paraId="7A639F47" w14:textId="77777777" w:rsidR="007F048A" w:rsidRPr="00F32348" w:rsidRDefault="007F048A" w:rsidP="00E33F66">
      <w:pPr>
        <w:pStyle w:val="BodyText"/>
        <w:spacing w:before="0"/>
        <w:rPr>
          <w:rFonts w:ascii="Bookman Old Style" w:hAnsi="Bookman Old Style"/>
          <w:color w:val="000000" w:themeColor="text1"/>
          <w:sz w:val="18"/>
        </w:rPr>
      </w:pPr>
    </w:p>
    <w:p w14:paraId="6F7D4AD7" w14:textId="77777777" w:rsidR="009D43C5" w:rsidRPr="00F32348" w:rsidRDefault="009D43C5" w:rsidP="00E33F66">
      <w:pPr>
        <w:pStyle w:val="BodyText"/>
        <w:spacing w:before="0"/>
        <w:rPr>
          <w:rFonts w:ascii="Bookman Old Style" w:hAnsi="Bookman Old Style" w:cstheme="minorHAnsi"/>
          <w:color w:val="000000" w:themeColor="text1"/>
          <w:sz w:val="18"/>
        </w:rPr>
      </w:pPr>
      <w:r w:rsidRPr="00F32348">
        <w:rPr>
          <w:rFonts w:ascii="Bookman Old Style" w:hAnsi="Bookman Old Style" w:cstheme="minorHAnsi"/>
          <w:b/>
          <w:color w:val="000000" w:themeColor="text1"/>
          <w:sz w:val="18"/>
        </w:rPr>
        <w:t>Approvals:</w:t>
      </w:r>
    </w:p>
    <w:tbl>
      <w:tblPr>
        <w:tblW w:w="0" w:type="auto"/>
        <w:tblInd w:w="1440" w:type="dxa"/>
        <w:tblLayout w:type="fixed"/>
        <w:tblLook w:val="0000" w:firstRow="0" w:lastRow="0" w:firstColumn="0" w:lastColumn="0" w:noHBand="0" w:noVBand="0"/>
      </w:tblPr>
      <w:tblGrid>
        <w:gridCol w:w="2718"/>
        <w:gridCol w:w="5040"/>
      </w:tblGrid>
      <w:tr w:rsidR="009D43C5" w:rsidRPr="00F32348" w14:paraId="2CBFFA7B" w14:textId="77777777" w:rsidTr="00020F79">
        <w:tc>
          <w:tcPr>
            <w:tcW w:w="2718" w:type="dxa"/>
          </w:tcPr>
          <w:p w14:paraId="34ACFFC9" w14:textId="722FD866" w:rsidR="009D43C5" w:rsidRPr="00F32348" w:rsidRDefault="00E14E86" w:rsidP="00020F79">
            <w:pPr>
              <w:rPr>
                <w:rFonts w:ascii="Bookman Old Style" w:hAnsi="Bookman Old Style" w:cstheme="minorHAnsi"/>
                <w:sz w:val="16"/>
              </w:rPr>
            </w:pPr>
            <w:r>
              <w:rPr>
                <w:rFonts w:ascii="Bookman Old Style" w:hAnsi="Bookman Old Style" w:cstheme="minorHAnsi"/>
                <w:sz w:val="16"/>
              </w:rPr>
              <w:t>Approver 1</w:t>
            </w:r>
          </w:p>
        </w:tc>
        <w:tc>
          <w:tcPr>
            <w:tcW w:w="5040" w:type="dxa"/>
            <w:tcBorders>
              <w:bottom w:val="single" w:sz="6" w:space="0" w:color="auto"/>
            </w:tcBorders>
          </w:tcPr>
          <w:p w14:paraId="6BDD883A" w14:textId="77777777" w:rsidR="009D43C5" w:rsidRPr="00F32348" w:rsidRDefault="009D43C5" w:rsidP="00020F79">
            <w:pPr>
              <w:rPr>
                <w:rFonts w:ascii="Bookman Old Style" w:hAnsi="Bookman Old Style" w:cstheme="minorHAnsi"/>
                <w:sz w:val="18"/>
              </w:rPr>
            </w:pPr>
          </w:p>
        </w:tc>
      </w:tr>
      <w:tr w:rsidR="009D43C5" w:rsidRPr="00F32348" w14:paraId="1AD9A6A2" w14:textId="77777777" w:rsidTr="00020F79">
        <w:tc>
          <w:tcPr>
            <w:tcW w:w="2718" w:type="dxa"/>
          </w:tcPr>
          <w:p w14:paraId="5BF8F941" w14:textId="308DC47B" w:rsidR="009D43C5" w:rsidRPr="00F32348" w:rsidRDefault="00E14E86" w:rsidP="00020F79">
            <w:pPr>
              <w:rPr>
                <w:rFonts w:ascii="Bookman Old Style" w:hAnsi="Bookman Old Style" w:cstheme="minorHAnsi"/>
                <w:sz w:val="16"/>
              </w:rPr>
            </w:pPr>
            <w:r>
              <w:rPr>
                <w:rFonts w:ascii="Bookman Old Style" w:hAnsi="Bookman Old Style" w:cstheme="minorHAnsi"/>
                <w:sz w:val="16"/>
              </w:rPr>
              <w:t>Approver 2</w:t>
            </w:r>
          </w:p>
        </w:tc>
        <w:tc>
          <w:tcPr>
            <w:tcW w:w="5040" w:type="dxa"/>
            <w:tcBorders>
              <w:top w:val="single" w:sz="6" w:space="0" w:color="auto"/>
              <w:bottom w:val="single" w:sz="6" w:space="0" w:color="auto"/>
            </w:tcBorders>
          </w:tcPr>
          <w:p w14:paraId="797F11C5" w14:textId="77777777" w:rsidR="009D43C5" w:rsidRPr="00F32348" w:rsidRDefault="009D43C5" w:rsidP="00020F79">
            <w:pPr>
              <w:rPr>
                <w:rFonts w:ascii="Bookman Old Style" w:hAnsi="Bookman Old Style" w:cstheme="minorHAnsi"/>
                <w:sz w:val="18"/>
              </w:rPr>
            </w:pPr>
          </w:p>
        </w:tc>
      </w:tr>
      <w:tr w:rsidR="009D43C5" w:rsidRPr="00F32348" w14:paraId="5C724A7D" w14:textId="77777777" w:rsidTr="00020F79">
        <w:tc>
          <w:tcPr>
            <w:tcW w:w="2718" w:type="dxa"/>
          </w:tcPr>
          <w:p w14:paraId="2ADA5644" w14:textId="49B76D3D" w:rsidR="009D43C5" w:rsidRPr="00F32348" w:rsidRDefault="00E14E86" w:rsidP="00020F79">
            <w:pPr>
              <w:rPr>
                <w:rFonts w:ascii="Bookman Old Style" w:hAnsi="Bookman Old Style" w:cstheme="minorHAnsi"/>
                <w:sz w:val="16"/>
              </w:rPr>
            </w:pPr>
            <w:r>
              <w:rPr>
                <w:rFonts w:ascii="Bookman Old Style" w:hAnsi="Bookman Old Style" w:cstheme="minorHAnsi"/>
                <w:sz w:val="16"/>
              </w:rPr>
              <w:t>Approver 3</w:t>
            </w:r>
          </w:p>
        </w:tc>
        <w:tc>
          <w:tcPr>
            <w:tcW w:w="5040" w:type="dxa"/>
            <w:tcBorders>
              <w:top w:val="single" w:sz="6" w:space="0" w:color="auto"/>
              <w:bottom w:val="single" w:sz="6" w:space="0" w:color="auto"/>
            </w:tcBorders>
          </w:tcPr>
          <w:p w14:paraId="152C3823" w14:textId="77777777" w:rsidR="009D43C5" w:rsidRPr="00F32348" w:rsidRDefault="009D43C5" w:rsidP="00020F79">
            <w:pPr>
              <w:rPr>
                <w:rFonts w:ascii="Bookman Old Style" w:hAnsi="Bookman Old Style" w:cstheme="minorHAnsi"/>
                <w:sz w:val="18"/>
              </w:rPr>
            </w:pPr>
          </w:p>
        </w:tc>
      </w:tr>
      <w:tr w:rsidR="009D43C5" w:rsidRPr="00F32348" w14:paraId="6DF3375E" w14:textId="77777777" w:rsidTr="00020F79">
        <w:tc>
          <w:tcPr>
            <w:tcW w:w="2718" w:type="dxa"/>
          </w:tcPr>
          <w:p w14:paraId="27A08AF5" w14:textId="1CE68CBD" w:rsidR="009D43C5" w:rsidRPr="00F32348" w:rsidRDefault="00E14E86" w:rsidP="00020F79">
            <w:pPr>
              <w:rPr>
                <w:rFonts w:ascii="Bookman Old Style" w:hAnsi="Bookman Old Style" w:cstheme="minorHAnsi"/>
                <w:sz w:val="16"/>
              </w:rPr>
            </w:pPr>
            <w:r w:rsidRPr="00F258FE">
              <w:rPr>
                <w:rFonts w:ascii="Bookman Old Style" w:hAnsi="Bookman Old Style" w:cstheme="minorHAnsi"/>
                <w:sz w:val="16"/>
              </w:rPr>
              <w:t>Approver 4</w:t>
            </w:r>
          </w:p>
        </w:tc>
        <w:tc>
          <w:tcPr>
            <w:tcW w:w="5040" w:type="dxa"/>
            <w:tcBorders>
              <w:top w:val="single" w:sz="6" w:space="0" w:color="auto"/>
              <w:bottom w:val="single" w:sz="6" w:space="0" w:color="auto"/>
            </w:tcBorders>
          </w:tcPr>
          <w:p w14:paraId="54FFA1E8" w14:textId="77777777" w:rsidR="009D43C5" w:rsidRPr="00F32348" w:rsidRDefault="009D43C5" w:rsidP="00020F79">
            <w:pPr>
              <w:rPr>
                <w:rFonts w:ascii="Bookman Old Style" w:hAnsi="Bookman Old Style" w:cstheme="minorHAnsi"/>
                <w:sz w:val="18"/>
              </w:rPr>
            </w:pPr>
          </w:p>
        </w:tc>
      </w:tr>
    </w:tbl>
    <w:p w14:paraId="7B98A9C1" w14:textId="4D089954" w:rsidR="00020F79" w:rsidRDefault="00020F79" w:rsidP="00E33F66">
      <w:pPr>
        <w:spacing w:after="120"/>
        <w:rPr>
          <w:rFonts w:ascii="Bookman Old Style" w:hAnsi="Bookman Old Style"/>
          <w:sz w:val="2"/>
        </w:rPr>
      </w:pPr>
    </w:p>
    <w:p w14:paraId="5DEF0979" w14:textId="364B5E9E" w:rsidR="00020F79" w:rsidRDefault="00020F79" w:rsidP="00020F79">
      <w:pPr>
        <w:rPr>
          <w:rFonts w:ascii="Bookman Old Style" w:hAnsi="Bookman Old Style"/>
          <w:sz w:val="2"/>
        </w:rPr>
      </w:pPr>
    </w:p>
    <w:p w14:paraId="6CD1FD7F" w14:textId="77777777" w:rsidR="00020F79" w:rsidRPr="00020F79" w:rsidRDefault="00020F79" w:rsidP="00020F79">
      <w:pPr>
        <w:rPr>
          <w:rFonts w:ascii="Bookman Old Style" w:hAnsi="Bookman Old Style"/>
          <w:sz w:val="2"/>
        </w:rPr>
      </w:pPr>
    </w:p>
    <w:p w14:paraId="706D812E" w14:textId="77777777" w:rsidR="00020F79" w:rsidRPr="00020F79" w:rsidRDefault="00020F79" w:rsidP="00020F79">
      <w:pPr>
        <w:rPr>
          <w:rFonts w:ascii="Bookman Old Style" w:hAnsi="Bookman Old Style"/>
          <w:sz w:val="2"/>
        </w:rPr>
      </w:pPr>
    </w:p>
    <w:p w14:paraId="414B2D69" w14:textId="77777777" w:rsidR="00020F79" w:rsidRPr="00020F79" w:rsidRDefault="00020F79" w:rsidP="00020F79">
      <w:pPr>
        <w:rPr>
          <w:rFonts w:ascii="Bookman Old Style" w:hAnsi="Bookman Old Style"/>
          <w:sz w:val="2"/>
        </w:rPr>
      </w:pPr>
    </w:p>
    <w:p w14:paraId="07D2C3AA" w14:textId="77777777" w:rsidR="00020F79" w:rsidRPr="00020F79" w:rsidRDefault="00020F79" w:rsidP="00020F79">
      <w:pPr>
        <w:rPr>
          <w:rFonts w:ascii="Bookman Old Style" w:hAnsi="Bookman Old Style"/>
          <w:sz w:val="2"/>
        </w:rPr>
      </w:pPr>
    </w:p>
    <w:p w14:paraId="5FC37011" w14:textId="77777777" w:rsidR="00020F79" w:rsidRPr="00020F79" w:rsidRDefault="00020F79" w:rsidP="00020F79">
      <w:pPr>
        <w:rPr>
          <w:rFonts w:ascii="Bookman Old Style" w:hAnsi="Bookman Old Style"/>
          <w:sz w:val="2"/>
        </w:rPr>
      </w:pPr>
    </w:p>
    <w:p w14:paraId="47F42F30" w14:textId="77777777" w:rsidR="00020F79" w:rsidRPr="00020F79" w:rsidRDefault="00020F79" w:rsidP="00020F79">
      <w:pPr>
        <w:rPr>
          <w:rFonts w:ascii="Bookman Old Style" w:hAnsi="Bookman Old Style"/>
          <w:sz w:val="2"/>
        </w:rPr>
      </w:pPr>
    </w:p>
    <w:p w14:paraId="40A42485" w14:textId="77777777" w:rsidR="00020F79" w:rsidRPr="00020F79" w:rsidRDefault="00020F79" w:rsidP="00020F79">
      <w:pPr>
        <w:rPr>
          <w:rFonts w:ascii="Bookman Old Style" w:hAnsi="Bookman Old Style"/>
          <w:sz w:val="2"/>
        </w:rPr>
      </w:pPr>
    </w:p>
    <w:p w14:paraId="0479B050" w14:textId="7419C945" w:rsidR="00020F79" w:rsidRDefault="00020F79" w:rsidP="00020F79">
      <w:pPr>
        <w:rPr>
          <w:rFonts w:ascii="Bookman Old Style" w:hAnsi="Bookman Old Style"/>
          <w:sz w:val="2"/>
        </w:rPr>
      </w:pPr>
    </w:p>
    <w:p w14:paraId="6418EA04" w14:textId="77777777" w:rsidR="00020F79" w:rsidRPr="00020F79" w:rsidRDefault="00020F79" w:rsidP="00020F79">
      <w:pPr>
        <w:rPr>
          <w:rFonts w:ascii="Bookman Old Style" w:hAnsi="Bookman Old Style"/>
          <w:sz w:val="2"/>
        </w:rPr>
      </w:pPr>
    </w:p>
    <w:p w14:paraId="1C4B5CCC" w14:textId="2AD68FF8" w:rsidR="00020F79" w:rsidRDefault="00020F79" w:rsidP="00020F79">
      <w:pPr>
        <w:rPr>
          <w:rFonts w:ascii="Bookman Old Style" w:hAnsi="Bookman Old Style"/>
          <w:sz w:val="2"/>
        </w:rPr>
      </w:pPr>
    </w:p>
    <w:p w14:paraId="045DF045" w14:textId="6A62E438" w:rsidR="00020F79" w:rsidRDefault="00020F79" w:rsidP="00020F79">
      <w:pPr>
        <w:rPr>
          <w:rFonts w:ascii="Bookman Old Style" w:hAnsi="Bookman Old Style"/>
          <w:sz w:val="2"/>
        </w:rPr>
      </w:pPr>
    </w:p>
    <w:p w14:paraId="7B98A9C2" w14:textId="4BCE59E3" w:rsidR="00FF1D25" w:rsidRPr="00F32348" w:rsidRDefault="00FF1D25" w:rsidP="00E33F66">
      <w:pPr>
        <w:pStyle w:val="Heading1"/>
        <w:tabs>
          <w:tab w:val="clear" w:pos="1440"/>
        </w:tabs>
        <w:spacing w:before="0" w:after="120"/>
        <w:ind w:right="720"/>
        <w:rPr>
          <w:rFonts w:ascii="Bookman Old Style" w:eastAsia="Times New Roman" w:hAnsi="Bookman Old Style"/>
          <w:caps/>
          <w:sz w:val="26"/>
          <w:szCs w:val="28"/>
          <w:lang w:eastAsia="es-ES"/>
        </w:rPr>
      </w:pPr>
      <w:bookmarkStart w:id="1" w:name="_Toc451353593"/>
      <w:bookmarkStart w:id="2" w:name="_Toc95395666"/>
      <w:r w:rsidRPr="00F32348">
        <w:rPr>
          <w:rFonts w:ascii="Bookman Old Style" w:eastAsia="Times New Roman" w:hAnsi="Bookman Old Style"/>
          <w:caps/>
          <w:sz w:val="26"/>
          <w:szCs w:val="28"/>
          <w:lang w:eastAsia="es-ES"/>
        </w:rPr>
        <w:lastRenderedPageBreak/>
        <w:t>Document Control</w:t>
      </w:r>
      <w:bookmarkEnd w:id="1"/>
      <w:bookmarkEnd w:id="2"/>
    </w:p>
    <w:p w14:paraId="11FCD2FA" w14:textId="77777777" w:rsidR="007F048A" w:rsidRPr="00F32348" w:rsidRDefault="007F048A" w:rsidP="00E33F66">
      <w:pPr>
        <w:spacing w:after="120"/>
        <w:rPr>
          <w:rFonts w:ascii="Bookman Old Style" w:hAnsi="Bookman Old Style"/>
          <w:sz w:val="18"/>
          <w:lang w:eastAsia="es-ES"/>
        </w:rPr>
      </w:pPr>
    </w:p>
    <w:p w14:paraId="7B98A9C3" w14:textId="3BCCDABE" w:rsidR="00FF1D25" w:rsidRPr="001C5245" w:rsidRDefault="00FF1D25" w:rsidP="00ED019E">
      <w:pPr>
        <w:pStyle w:val="Heading2"/>
      </w:pPr>
      <w:bookmarkStart w:id="3" w:name="_Toc451353594"/>
      <w:bookmarkStart w:id="4" w:name="_Toc95395667"/>
      <w:r w:rsidRPr="001C5245">
        <w:t>Change Record</w:t>
      </w:r>
      <w:bookmarkEnd w:id="3"/>
      <w:bookmarkEnd w:id="4"/>
    </w:p>
    <w:tbl>
      <w:tblPr>
        <w:tblW w:w="4549" w:type="pct"/>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CellMar>
          <w:left w:w="96" w:type="dxa"/>
          <w:right w:w="96" w:type="dxa"/>
        </w:tblCellMar>
        <w:tblLook w:val="0000" w:firstRow="0" w:lastRow="0" w:firstColumn="0" w:lastColumn="0" w:noHBand="0" w:noVBand="0"/>
      </w:tblPr>
      <w:tblGrid>
        <w:gridCol w:w="1522"/>
        <w:gridCol w:w="2224"/>
        <w:gridCol w:w="1361"/>
        <w:gridCol w:w="4029"/>
      </w:tblGrid>
      <w:tr w:rsidR="00E138A4" w:rsidRPr="00F32348" w14:paraId="7B98A9C9" w14:textId="77777777" w:rsidTr="498CF154">
        <w:trPr>
          <w:cantSplit/>
          <w:tblHeader/>
        </w:trPr>
        <w:tc>
          <w:tcPr>
            <w:tcW w:w="833" w:type="pct"/>
            <w:shd w:val="clear" w:color="auto" w:fill="E6E6E6"/>
          </w:tcPr>
          <w:p w14:paraId="7B98A9C5" w14:textId="77777777" w:rsidR="00FF1D25" w:rsidRPr="000D0C57" w:rsidRDefault="00FF1D25" w:rsidP="00E33F66">
            <w:pPr>
              <w:pStyle w:val="TableHeading"/>
              <w:spacing w:before="0"/>
              <w:rPr>
                <w:rFonts w:ascii="Bookman Old Style" w:hAnsi="Bookman Old Style"/>
                <w:sz w:val="20"/>
              </w:rPr>
            </w:pPr>
            <w:r w:rsidRPr="000D0C57">
              <w:rPr>
                <w:rFonts w:ascii="Bookman Old Style" w:hAnsi="Bookman Old Style"/>
                <w:sz w:val="20"/>
              </w:rPr>
              <w:t>Date</w:t>
            </w:r>
          </w:p>
        </w:tc>
        <w:tc>
          <w:tcPr>
            <w:tcW w:w="1217" w:type="pct"/>
            <w:shd w:val="clear" w:color="auto" w:fill="E6E6E6"/>
          </w:tcPr>
          <w:p w14:paraId="7B98A9C6" w14:textId="77777777" w:rsidR="00FF1D25" w:rsidRPr="000D0C57" w:rsidRDefault="00FF1D25" w:rsidP="00E33F66">
            <w:pPr>
              <w:pStyle w:val="TableHeading"/>
              <w:spacing w:before="0"/>
              <w:rPr>
                <w:rFonts w:ascii="Bookman Old Style" w:hAnsi="Bookman Old Style"/>
                <w:sz w:val="20"/>
              </w:rPr>
            </w:pPr>
            <w:r w:rsidRPr="000D0C57">
              <w:rPr>
                <w:rFonts w:ascii="Bookman Old Style" w:hAnsi="Bookman Old Style"/>
                <w:sz w:val="20"/>
              </w:rPr>
              <w:t>Author</w:t>
            </w:r>
          </w:p>
        </w:tc>
        <w:tc>
          <w:tcPr>
            <w:tcW w:w="745" w:type="pct"/>
            <w:shd w:val="clear" w:color="auto" w:fill="E6E6E6"/>
          </w:tcPr>
          <w:p w14:paraId="7B98A9C7" w14:textId="77777777" w:rsidR="00FF1D25" w:rsidRPr="000D0C57" w:rsidRDefault="00FF1D25" w:rsidP="00E33F66">
            <w:pPr>
              <w:pStyle w:val="TableHeading"/>
              <w:spacing w:before="0"/>
              <w:rPr>
                <w:rFonts w:ascii="Bookman Old Style" w:hAnsi="Bookman Old Style"/>
                <w:sz w:val="20"/>
              </w:rPr>
            </w:pPr>
            <w:r w:rsidRPr="000D0C57">
              <w:rPr>
                <w:rFonts w:ascii="Bookman Old Style" w:hAnsi="Bookman Old Style"/>
                <w:sz w:val="20"/>
              </w:rPr>
              <w:t>Version</w:t>
            </w:r>
          </w:p>
        </w:tc>
        <w:tc>
          <w:tcPr>
            <w:tcW w:w="2205" w:type="pct"/>
            <w:shd w:val="clear" w:color="auto" w:fill="E6E6E6"/>
          </w:tcPr>
          <w:p w14:paraId="7B98A9C8" w14:textId="77777777" w:rsidR="00FF1D25" w:rsidRPr="000D0C57" w:rsidRDefault="00FF1D25" w:rsidP="00E33F66">
            <w:pPr>
              <w:pStyle w:val="TableHeading"/>
              <w:spacing w:before="0"/>
              <w:rPr>
                <w:rFonts w:ascii="Bookman Old Style" w:hAnsi="Bookman Old Style"/>
                <w:sz w:val="20"/>
              </w:rPr>
            </w:pPr>
            <w:r w:rsidRPr="000D0C57">
              <w:rPr>
                <w:rFonts w:ascii="Bookman Old Style" w:hAnsi="Bookman Old Style"/>
                <w:sz w:val="20"/>
              </w:rPr>
              <w:t>Change Reference</w:t>
            </w:r>
          </w:p>
        </w:tc>
      </w:tr>
      <w:tr w:rsidR="00A966E9" w:rsidRPr="00F32348" w14:paraId="7B98A9E2" w14:textId="77777777" w:rsidTr="498CF154">
        <w:trPr>
          <w:cantSplit/>
        </w:trPr>
        <w:tc>
          <w:tcPr>
            <w:tcW w:w="833" w:type="pct"/>
            <w:shd w:val="clear" w:color="auto" w:fill="FFFFFF" w:themeFill="background1"/>
          </w:tcPr>
          <w:p w14:paraId="7B98A9DE" w14:textId="35CF2A72" w:rsidR="00A966E9" w:rsidRPr="000D0C57" w:rsidRDefault="00606D9C" w:rsidP="00A966E9">
            <w:pPr>
              <w:pStyle w:val="TableText"/>
              <w:spacing w:after="120"/>
              <w:rPr>
                <w:rFonts w:ascii="Bookman Old Style" w:hAnsi="Bookman Old Style"/>
                <w:sz w:val="20"/>
              </w:rPr>
            </w:pPr>
            <w:r>
              <w:rPr>
                <w:rFonts w:ascii="Bookman Old Style" w:hAnsi="Bookman Old Style"/>
                <w:sz w:val="20"/>
              </w:rPr>
              <w:t>1</w:t>
            </w:r>
            <w:r w:rsidR="00DF129B">
              <w:rPr>
                <w:rFonts w:ascii="Bookman Old Style" w:hAnsi="Bookman Old Style"/>
                <w:sz w:val="20"/>
              </w:rPr>
              <w:t>7</w:t>
            </w:r>
            <w:r>
              <w:rPr>
                <w:rFonts w:ascii="Bookman Old Style" w:hAnsi="Bookman Old Style"/>
                <w:sz w:val="20"/>
              </w:rPr>
              <w:t>-</w:t>
            </w:r>
            <w:r w:rsidR="00DF129B">
              <w:rPr>
                <w:rFonts w:ascii="Bookman Old Style" w:hAnsi="Bookman Old Style"/>
                <w:sz w:val="20"/>
              </w:rPr>
              <w:t>Jan</w:t>
            </w:r>
            <w:r w:rsidR="00A966E9">
              <w:rPr>
                <w:rFonts w:ascii="Bookman Old Style" w:hAnsi="Bookman Old Style"/>
                <w:sz w:val="20"/>
              </w:rPr>
              <w:t>-202</w:t>
            </w:r>
            <w:r w:rsidR="00EF0610">
              <w:rPr>
                <w:rFonts w:ascii="Bookman Old Style" w:hAnsi="Bookman Old Style"/>
                <w:sz w:val="20"/>
              </w:rPr>
              <w:t>2</w:t>
            </w:r>
          </w:p>
        </w:tc>
        <w:tc>
          <w:tcPr>
            <w:tcW w:w="1217" w:type="pct"/>
            <w:shd w:val="clear" w:color="auto" w:fill="FFFFFF" w:themeFill="background1"/>
          </w:tcPr>
          <w:p w14:paraId="7B98A9DF" w14:textId="4EFFD00D" w:rsidR="00A966E9" w:rsidRPr="00707B94" w:rsidRDefault="00A966E9" w:rsidP="00A966E9">
            <w:pPr>
              <w:pStyle w:val="TableText"/>
              <w:spacing w:after="120"/>
              <w:rPr>
                <w:color w:val="000000" w:themeColor="text1"/>
              </w:rPr>
            </w:pPr>
          </w:p>
        </w:tc>
        <w:tc>
          <w:tcPr>
            <w:tcW w:w="745" w:type="pct"/>
            <w:shd w:val="clear" w:color="auto" w:fill="FFFFFF" w:themeFill="background1"/>
          </w:tcPr>
          <w:p w14:paraId="7B98A9E0" w14:textId="679C1707" w:rsidR="00A966E9" w:rsidRPr="000D0C57" w:rsidRDefault="00E96171" w:rsidP="00A966E9">
            <w:pPr>
              <w:pStyle w:val="TableText"/>
              <w:spacing w:after="120"/>
              <w:rPr>
                <w:rFonts w:ascii="Bookman Old Style" w:hAnsi="Bookman Old Style"/>
                <w:sz w:val="20"/>
              </w:rPr>
            </w:pPr>
            <w:r>
              <w:rPr>
                <w:rStyle w:val="HighlightedVariable"/>
                <w:rFonts w:ascii="Bookman Old Style" w:hAnsi="Bookman Old Style" w:cstheme="minorHAnsi"/>
                <w:color w:val="000000" w:themeColor="text1"/>
                <w:sz w:val="20"/>
              </w:rPr>
              <w:t>1</w:t>
            </w:r>
            <w:r w:rsidR="00A966E9" w:rsidRPr="000D0C57">
              <w:rPr>
                <w:rStyle w:val="HighlightedVariable"/>
                <w:rFonts w:ascii="Bookman Old Style" w:hAnsi="Bookman Old Style" w:cstheme="minorHAnsi"/>
                <w:color w:val="000000" w:themeColor="text1"/>
                <w:sz w:val="20"/>
              </w:rPr>
              <w:t>.0</w:t>
            </w:r>
          </w:p>
        </w:tc>
        <w:tc>
          <w:tcPr>
            <w:tcW w:w="2205" w:type="pct"/>
            <w:shd w:val="clear" w:color="auto" w:fill="FFFFFF" w:themeFill="background1"/>
          </w:tcPr>
          <w:p w14:paraId="7B98A9E1" w14:textId="42AA232D" w:rsidR="00A966E9" w:rsidRPr="00A966E9" w:rsidRDefault="00A966E9" w:rsidP="00A966E9">
            <w:pPr>
              <w:pStyle w:val="TableText"/>
              <w:spacing w:after="120"/>
              <w:rPr>
                <w:rFonts w:ascii="Bookman Old Style" w:hAnsi="Bookman Old Style"/>
                <w:sz w:val="20"/>
              </w:rPr>
            </w:pPr>
            <w:r w:rsidRPr="00A966E9">
              <w:rPr>
                <w:rFonts w:ascii="Bookman Old Style" w:hAnsi="Bookman Old Style" w:cstheme="minorHAnsi"/>
                <w:color w:val="000000" w:themeColor="text1"/>
                <w:sz w:val="20"/>
              </w:rPr>
              <w:t>B</w:t>
            </w:r>
            <w:r w:rsidRPr="00A966E9">
              <w:rPr>
                <w:rFonts w:ascii="Bookman Old Style" w:hAnsi="Bookman Old Style"/>
                <w:sz w:val="20"/>
              </w:rPr>
              <w:t xml:space="preserve">ased on </w:t>
            </w:r>
            <w:r w:rsidR="00EC56A9">
              <w:rPr>
                <w:rFonts w:ascii="Bookman Old Style" w:hAnsi="Bookman Old Style"/>
                <w:sz w:val="20"/>
              </w:rPr>
              <w:t>ORC Demo</w:t>
            </w:r>
          </w:p>
        </w:tc>
      </w:tr>
      <w:tr w:rsidR="00A966E9" w:rsidRPr="00F32348" w14:paraId="7B98A9E7" w14:textId="77777777" w:rsidTr="498CF154">
        <w:trPr>
          <w:cantSplit/>
        </w:trPr>
        <w:tc>
          <w:tcPr>
            <w:tcW w:w="833" w:type="pct"/>
            <w:shd w:val="clear" w:color="auto" w:fill="FFFFFF" w:themeFill="background1"/>
          </w:tcPr>
          <w:p w14:paraId="7B98A9E3" w14:textId="6A2C498C" w:rsidR="00A966E9" w:rsidRPr="000D0C57" w:rsidRDefault="00EC56A9" w:rsidP="00A966E9">
            <w:pPr>
              <w:pStyle w:val="TableText"/>
              <w:spacing w:after="120"/>
              <w:rPr>
                <w:rFonts w:ascii="Bookman Old Style" w:hAnsi="Bookman Old Style"/>
                <w:sz w:val="20"/>
              </w:rPr>
            </w:pPr>
            <w:r>
              <w:rPr>
                <w:rFonts w:ascii="Bookman Old Style" w:hAnsi="Bookman Old Style"/>
                <w:sz w:val="20"/>
              </w:rPr>
              <w:t>10-Feb-202</w:t>
            </w:r>
            <w:r w:rsidR="00EF0610">
              <w:rPr>
                <w:rFonts w:ascii="Bookman Old Style" w:hAnsi="Bookman Old Style"/>
                <w:sz w:val="20"/>
              </w:rPr>
              <w:t>2</w:t>
            </w:r>
          </w:p>
        </w:tc>
        <w:tc>
          <w:tcPr>
            <w:tcW w:w="1217" w:type="pct"/>
            <w:shd w:val="clear" w:color="auto" w:fill="FFFFFF" w:themeFill="background1"/>
          </w:tcPr>
          <w:p w14:paraId="7B98A9E4" w14:textId="46DD71FE" w:rsidR="00A966E9" w:rsidRPr="000D0C57" w:rsidRDefault="00A966E9" w:rsidP="00A966E9">
            <w:pPr>
              <w:pStyle w:val="TableText"/>
              <w:spacing w:after="120"/>
              <w:rPr>
                <w:rStyle w:val="HighlightedVariable"/>
                <w:rFonts w:ascii="Bookman Old Style" w:hAnsi="Bookman Old Style"/>
                <w:sz w:val="20"/>
              </w:rPr>
            </w:pPr>
          </w:p>
        </w:tc>
        <w:tc>
          <w:tcPr>
            <w:tcW w:w="745" w:type="pct"/>
            <w:shd w:val="clear" w:color="auto" w:fill="FFFFFF" w:themeFill="background1"/>
          </w:tcPr>
          <w:p w14:paraId="7B98A9E5" w14:textId="400E702D" w:rsidR="00A966E9" w:rsidRPr="000D0C57" w:rsidRDefault="00E96171" w:rsidP="00A966E9">
            <w:pPr>
              <w:pStyle w:val="TableText"/>
              <w:spacing w:after="120"/>
              <w:rPr>
                <w:rFonts w:ascii="Bookman Old Style" w:hAnsi="Bookman Old Style"/>
                <w:sz w:val="20"/>
              </w:rPr>
            </w:pPr>
            <w:r>
              <w:rPr>
                <w:rFonts w:ascii="Bookman Old Style" w:hAnsi="Bookman Old Style"/>
                <w:sz w:val="20"/>
              </w:rPr>
              <w:t>1</w:t>
            </w:r>
            <w:r w:rsidR="00EC56A9">
              <w:rPr>
                <w:rFonts w:ascii="Bookman Old Style" w:hAnsi="Bookman Old Style"/>
                <w:sz w:val="20"/>
              </w:rPr>
              <w:t>.1</w:t>
            </w:r>
          </w:p>
        </w:tc>
        <w:tc>
          <w:tcPr>
            <w:tcW w:w="2205" w:type="pct"/>
            <w:shd w:val="clear" w:color="auto" w:fill="FFFFFF" w:themeFill="background1"/>
          </w:tcPr>
          <w:p w14:paraId="7B98A9E6" w14:textId="6389B46C" w:rsidR="00A966E9" w:rsidRPr="000D0C57" w:rsidRDefault="00EC56A9" w:rsidP="00A966E9">
            <w:pPr>
              <w:pStyle w:val="TableText"/>
              <w:spacing w:after="120"/>
              <w:rPr>
                <w:rFonts w:ascii="Bookman Old Style" w:hAnsi="Bookman Old Style"/>
                <w:sz w:val="20"/>
              </w:rPr>
            </w:pPr>
            <w:r>
              <w:rPr>
                <w:rFonts w:ascii="Bookman Old Style" w:hAnsi="Bookman Old Style"/>
                <w:sz w:val="20"/>
              </w:rPr>
              <w:t>Based on CRP 1</w:t>
            </w:r>
          </w:p>
        </w:tc>
      </w:tr>
      <w:tr w:rsidR="008437F9" w:rsidRPr="00F32348" w14:paraId="09FBF925" w14:textId="77777777" w:rsidTr="498CF154">
        <w:trPr>
          <w:cantSplit/>
        </w:trPr>
        <w:tc>
          <w:tcPr>
            <w:tcW w:w="833" w:type="pct"/>
            <w:shd w:val="clear" w:color="auto" w:fill="FFFFFF" w:themeFill="background1"/>
          </w:tcPr>
          <w:p w14:paraId="0963851F" w14:textId="67C7E614" w:rsidR="008437F9" w:rsidRDefault="00EF0610" w:rsidP="00A966E9">
            <w:pPr>
              <w:pStyle w:val="TableText"/>
              <w:spacing w:after="120"/>
              <w:rPr>
                <w:rFonts w:ascii="Bookman Old Style" w:hAnsi="Bookman Old Style"/>
                <w:sz w:val="20"/>
              </w:rPr>
            </w:pPr>
            <w:r>
              <w:rPr>
                <w:rFonts w:ascii="Bookman Old Style" w:hAnsi="Bookman Old Style"/>
                <w:sz w:val="20"/>
              </w:rPr>
              <w:t>12-Apr-2022</w:t>
            </w:r>
          </w:p>
        </w:tc>
        <w:tc>
          <w:tcPr>
            <w:tcW w:w="1217" w:type="pct"/>
            <w:shd w:val="clear" w:color="auto" w:fill="FFFFFF" w:themeFill="background1"/>
          </w:tcPr>
          <w:p w14:paraId="49F6A59E" w14:textId="386AECFF" w:rsidR="008437F9" w:rsidRPr="008437F9" w:rsidRDefault="008437F9" w:rsidP="00A966E9">
            <w:pPr>
              <w:pStyle w:val="TableText"/>
              <w:spacing w:after="120"/>
              <w:rPr>
                <w:rFonts w:ascii="Bookman Old Style" w:hAnsi="Bookman Old Style"/>
                <w:color w:val="000000" w:themeColor="text1"/>
                <w:sz w:val="20"/>
              </w:rPr>
            </w:pPr>
          </w:p>
        </w:tc>
        <w:tc>
          <w:tcPr>
            <w:tcW w:w="745" w:type="pct"/>
            <w:shd w:val="clear" w:color="auto" w:fill="FFFFFF" w:themeFill="background1"/>
          </w:tcPr>
          <w:p w14:paraId="163C7073" w14:textId="04F252E8" w:rsidR="008437F9" w:rsidRDefault="00E96171" w:rsidP="00A966E9">
            <w:pPr>
              <w:pStyle w:val="TableText"/>
              <w:spacing w:after="120"/>
              <w:rPr>
                <w:rFonts w:ascii="Bookman Old Style" w:hAnsi="Bookman Old Style"/>
                <w:sz w:val="20"/>
              </w:rPr>
            </w:pPr>
            <w:r>
              <w:rPr>
                <w:rFonts w:ascii="Bookman Old Style" w:hAnsi="Bookman Old Style"/>
                <w:sz w:val="20"/>
              </w:rPr>
              <w:t>1</w:t>
            </w:r>
            <w:r w:rsidR="008437F9">
              <w:rPr>
                <w:rFonts w:ascii="Bookman Old Style" w:hAnsi="Bookman Old Style"/>
                <w:sz w:val="20"/>
              </w:rPr>
              <w:t>.2</w:t>
            </w:r>
          </w:p>
        </w:tc>
        <w:tc>
          <w:tcPr>
            <w:tcW w:w="2205" w:type="pct"/>
            <w:shd w:val="clear" w:color="auto" w:fill="FFFFFF" w:themeFill="background1"/>
          </w:tcPr>
          <w:p w14:paraId="27B29B49" w14:textId="2A3E4460" w:rsidR="008437F9" w:rsidRDefault="008437F9" w:rsidP="00A966E9">
            <w:pPr>
              <w:pStyle w:val="TableText"/>
              <w:spacing w:after="120"/>
              <w:rPr>
                <w:rFonts w:ascii="Bookman Old Style" w:hAnsi="Bookman Old Style"/>
                <w:sz w:val="20"/>
              </w:rPr>
            </w:pPr>
            <w:r>
              <w:rPr>
                <w:rFonts w:ascii="Bookman Old Style" w:hAnsi="Bookman Old Style"/>
                <w:sz w:val="20"/>
              </w:rPr>
              <w:t>Based on CRP 2</w:t>
            </w:r>
          </w:p>
        </w:tc>
      </w:tr>
      <w:tr w:rsidR="00EF0610" w:rsidRPr="00F32348" w14:paraId="539FD53F" w14:textId="77777777" w:rsidTr="498CF154">
        <w:trPr>
          <w:cantSplit/>
        </w:trPr>
        <w:tc>
          <w:tcPr>
            <w:tcW w:w="833" w:type="pct"/>
            <w:shd w:val="clear" w:color="auto" w:fill="FFFFFF" w:themeFill="background1"/>
          </w:tcPr>
          <w:p w14:paraId="723FF46A" w14:textId="0E3DC1BC" w:rsidR="00EF0610" w:rsidRDefault="00EF0610" w:rsidP="00A966E9">
            <w:pPr>
              <w:pStyle w:val="TableText"/>
              <w:spacing w:after="120"/>
              <w:rPr>
                <w:rFonts w:ascii="Bookman Old Style" w:hAnsi="Bookman Old Style"/>
                <w:sz w:val="20"/>
              </w:rPr>
            </w:pPr>
            <w:r>
              <w:rPr>
                <w:rFonts w:ascii="Bookman Old Style" w:hAnsi="Bookman Old Style"/>
                <w:sz w:val="20"/>
              </w:rPr>
              <w:t>28-Apr-2022</w:t>
            </w:r>
          </w:p>
        </w:tc>
        <w:tc>
          <w:tcPr>
            <w:tcW w:w="1217" w:type="pct"/>
            <w:shd w:val="clear" w:color="auto" w:fill="FFFFFF" w:themeFill="background1"/>
          </w:tcPr>
          <w:p w14:paraId="1A9083CA" w14:textId="7912D6AA" w:rsidR="00EF0610" w:rsidRPr="008437F9" w:rsidRDefault="00EF0610" w:rsidP="00A966E9">
            <w:pPr>
              <w:pStyle w:val="TableText"/>
              <w:spacing w:after="120"/>
              <w:rPr>
                <w:rFonts w:ascii="Bookman Old Style" w:hAnsi="Bookman Old Style"/>
                <w:color w:val="000000" w:themeColor="text1"/>
                <w:sz w:val="20"/>
              </w:rPr>
            </w:pPr>
          </w:p>
        </w:tc>
        <w:tc>
          <w:tcPr>
            <w:tcW w:w="745" w:type="pct"/>
            <w:shd w:val="clear" w:color="auto" w:fill="FFFFFF" w:themeFill="background1"/>
          </w:tcPr>
          <w:p w14:paraId="351CAAD5" w14:textId="5F63389D" w:rsidR="00EF0610" w:rsidRDefault="00E96171" w:rsidP="00A966E9">
            <w:pPr>
              <w:pStyle w:val="TableText"/>
              <w:spacing w:after="120"/>
              <w:rPr>
                <w:rFonts w:ascii="Bookman Old Style" w:hAnsi="Bookman Old Style"/>
                <w:sz w:val="20"/>
              </w:rPr>
            </w:pPr>
            <w:r>
              <w:rPr>
                <w:rFonts w:ascii="Bookman Old Style" w:hAnsi="Bookman Old Style"/>
                <w:sz w:val="20"/>
              </w:rPr>
              <w:t>1</w:t>
            </w:r>
            <w:r w:rsidR="00EF0610">
              <w:rPr>
                <w:rFonts w:ascii="Bookman Old Style" w:hAnsi="Bookman Old Style"/>
                <w:sz w:val="20"/>
              </w:rPr>
              <w:t>.3</w:t>
            </w:r>
          </w:p>
        </w:tc>
        <w:tc>
          <w:tcPr>
            <w:tcW w:w="2205" w:type="pct"/>
            <w:shd w:val="clear" w:color="auto" w:fill="FFFFFF" w:themeFill="background1"/>
          </w:tcPr>
          <w:p w14:paraId="27D28E0A" w14:textId="7993960D" w:rsidR="00EF0610" w:rsidRDefault="00EF0610" w:rsidP="00A966E9">
            <w:pPr>
              <w:pStyle w:val="TableText"/>
              <w:spacing w:after="120"/>
              <w:rPr>
                <w:rFonts w:ascii="Bookman Old Style" w:hAnsi="Bookman Old Style"/>
                <w:sz w:val="20"/>
              </w:rPr>
            </w:pPr>
            <w:r>
              <w:rPr>
                <w:rFonts w:ascii="Bookman Old Style" w:hAnsi="Bookman Old Style"/>
                <w:sz w:val="20"/>
              </w:rPr>
              <w:t>Based on ORC Reports Discussion</w:t>
            </w:r>
          </w:p>
        </w:tc>
      </w:tr>
      <w:tr w:rsidR="00EF0610" w:rsidRPr="00F32348" w14:paraId="134362A3" w14:textId="77777777" w:rsidTr="498CF154">
        <w:trPr>
          <w:cantSplit/>
        </w:trPr>
        <w:tc>
          <w:tcPr>
            <w:tcW w:w="833" w:type="pct"/>
            <w:shd w:val="clear" w:color="auto" w:fill="FFFFFF" w:themeFill="background1"/>
          </w:tcPr>
          <w:p w14:paraId="49B50B5D" w14:textId="49FC4EF3" w:rsidR="00EF0610" w:rsidRDefault="00EF0610" w:rsidP="00A966E9">
            <w:pPr>
              <w:pStyle w:val="TableText"/>
              <w:spacing w:after="120"/>
              <w:rPr>
                <w:rFonts w:ascii="Bookman Old Style" w:hAnsi="Bookman Old Style"/>
                <w:sz w:val="20"/>
              </w:rPr>
            </w:pPr>
            <w:r>
              <w:rPr>
                <w:rFonts w:ascii="Bookman Old Style" w:hAnsi="Bookman Old Style"/>
                <w:sz w:val="20"/>
              </w:rPr>
              <w:t>10-May-2022</w:t>
            </w:r>
          </w:p>
        </w:tc>
        <w:tc>
          <w:tcPr>
            <w:tcW w:w="1217" w:type="pct"/>
            <w:shd w:val="clear" w:color="auto" w:fill="FFFFFF" w:themeFill="background1"/>
          </w:tcPr>
          <w:p w14:paraId="4181BB4A" w14:textId="62C22467" w:rsidR="00EF0610" w:rsidRDefault="00EF0610" w:rsidP="00A966E9">
            <w:pPr>
              <w:pStyle w:val="TableText"/>
              <w:spacing w:after="120"/>
              <w:rPr>
                <w:rFonts w:ascii="Bookman Old Style" w:hAnsi="Bookman Old Style"/>
                <w:color w:val="000000" w:themeColor="text1"/>
                <w:sz w:val="20"/>
              </w:rPr>
            </w:pPr>
          </w:p>
        </w:tc>
        <w:tc>
          <w:tcPr>
            <w:tcW w:w="745" w:type="pct"/>
            <w:shd w:val="clear" w:color="auto" w:fill="FFFFFF" w:themeFill="background1"/>
          </w:tcPr>
          <w:p w14:paraId="28FACAD2" w14:textId="7C7FD0EC" w:rsidR="00EF0610" w:rsidRDefault="00E96171" w:rsidP="00A966E9">
            <w:pPr>
              <w:pStyle w:val="TableText"/>
              <w:spacing w:after="120"/>
              <w:rPr>
                <w:rFonts w:ascii="Bookman Old Style" w:hAnsi="Bookman Old Style"/>
                <w:sz w:val="20"/>
              </w:rPr>
            </w:pPr>
            <w:r>
              <w:rPr>
                <w:rFonts w:ascii="Bookman Old Style" w:hAnsi="Bookman Old Style"/>
                <w:sz w:val="20"/>
              </w:rPr>
              <w:t>1</w:t>
            </w:r>
            <w:r w:rsidR="00EF0610">
              <w:rPr>
                <w:rFonts w:ascii="Bookman Old Style" w:hAnsi="Bookman Old Style"/>
                <w:sz w:val="20"/>
              </w:rPr>
              <w:t>.4</w:t>
            </w:r>
          </w:p>
        </w:tc>
        <w:tc>
          <w:tcPr>
            <w:tcW w:w="2205" w:type="pct"/>
            <w:shd w:val="clear" w:color="auto" w:fill="FFFFFF" w:themeFill="background1"/>
          </w:tcPr>
          <w:p w14:paraId="384391F6" w14:textId="6227378D" w:rsidR="00EF0610" w:rsidRDefault="00EF0610" w:rsidP="00A966E9">
            <w:pPr>
              <w:pStyle w:val="TableText"/>
              <w:spacing w:after="120"/>
              <w:rPr>
                <w:rFonts w:ascii="Bookman Old Style" w:hAnsi="Bookman Old Style"/>
                <w:sz w:val="20"/>
              </w:rPr>
            </w:pPr>
            <w:r>
              <w:rPr>
                <w:rFonts w:ascii="Bookman Old Style" w:hAnsi="Bookman Old Style"/>
                <w:sz w:val="20"/>
              </w:rPr>
              <w:t>Based on Config Poin</w:t>
            </w:r>
            <w:r w:rsidR="006514EA">
              <w:rPr>
                <w:rFonts w:ascii="Bookman Old Style" w:hAnsi="Bookman Old Style"/>
                <w:sz w:val="20"/>
              </w:rPr>
              <w:t>ts provided by Ceri and Helen</w:t>
            </w:r>
          </w:p>
        </w:tc>
      </w:tr>
      <w:tr w:rsidR="00E81D2B" w:rsidRPr="00F32348" w14:paraId="529EDE5C" w14:textId="77777777" w:rsidTr="498CF154">
        <w:trPr>
          <w:cantSplit/>
        </w:trPr>
        <w:tc>
          <w:tcPr>
            <w:tcW w:w="833" w:type="pct"/>
            <w:shd w:val="clear" w:color="auto" w:fill="FFFFFF" w:themeFill="background1"/>
          </w:tcPr>
          <w:p w14:paraId="6799C267" w14:textId="6A01DE58" w:rsidR="00E81D2B" w:rsidRDefault="00E81D2B" w:rsidP="00A966E9">
            <w:pPr>
              <w:pStyle w:val="TableText"/>
              <w:spacing w:after="120"/>
              <w:rPr>
                <w:rFonts w:ascii="Bookman Old Style" w:hAnsi="Bookman Old Style"/>
                <w:sz w:val="20"/>
              </w:rPr>
            </w:pPr>
            <w:r>
              <w:rPr>
                <w:rFonts w:ascii="Bookman Old Style" w:hAnsi="Bookman Old Style"/>
                <w:sz w:val="20"/>
              </w:rPr>
              <w:t>12-May-2022</w:t>
            </w:r>
          </w:p>
        </w:tc>
        <w:tc>
          <w:tcPr>
            <w:tcW w:w="1217" w:type="pct"/>
            <w:shd w:val="clear" w:color="auto" w:fill="FFFFFF" w:themeFill="background1"/>
          </w:tcPr>
          <w:p w14:paraId="10C3CFFF" w14:textId="4CFB6BF1" w:rsidR="00E81D2B" w:rsidRDefault="00E81D2B" w:rsidP="00A966E9">
            <w:pPr>
              <w:pStyle w:val="TableText"/>
              <w:spacing w:after="120"/>
              <w:rPr>
                <w:rFonts w:ascii="Bookman Old Style" w:hAnsi="Bookman Old Style"/>
                <w:color w:val="000000" w:themeColor="text1"/>
                <w:sz w:val="20"/>
              </w:rPr>
            </w:pPr>
          </w:p>
        </w:tc>
        <w:tc>
          <w:tcPr>
            <w:tcW w:w="745" w:type="pct"/>
            <w:shd w:val="clear" w:color="auto" w:fill="FFFFFF" w:themeFill="background1"/>
          </w:tcPr>
          <w:p w14:paraId="430F36AA" w14:textId="4E7EF188" w:rsidR="00E81D2B" w:rsidRDefault="00E96171" w:rsidP="00A966E9">
            <w:pPr>
              <w:pStyle w:val="TableText"/>
              <w:spacing w:after="120"/>
              <w:rPr>
                <w:rFonts w:ascii="Bookman Old Style" w:hAnsi="Bookman Old Style"/>
                <w:sz w:val="20"/>
              </w:rPr>
            </w:pPr>
            <w:r>
              <w:rPr>
                <w:rFonts w:ascii="Bookman Old Style" w:hAnsi="Bookman Old Style"/>
                <w:sz w:val="20"/>
              </w:rPr>
              <w:t>1</w:t>
            </w:r>
            <w:r w:rsidR="00E81D2B">
              <w:rPr>
                <w:rFonts w:ascii="Bookman Old Style" w:hAnsi="Bookman Old Style"/>
                <w:sz w:val="20"/>
              </w:rPr>
              <w:t>.5</w:t>
            </w:r>
          </w:p>
        </w:tc>
        <w:tc>
          <w:tcPr>
            <w:tcW w:w="2205" w:type="pct"/>
            <w:shd w:val="clear" w:color="auto" w:fill="FFFFFF" w:themeFill="background1"/>
          </w:tcPr>
          <w:p w14:paraId="39B0E71C" w14:textId="36C9E854" w:rsidR="00E81D2B" w:rsidRDefault="00E81D2B" w:rsidP="00A966E9">
            <w:pPr>
              <w:pStyle w:val="TableText"/>
              <w:spacing w:after="120"/>
              <w:rPr>
                <w:rFonts w:ascii="Bookman Old Style" w:hAnsi="Bookman Old Style"/>
                <w:sz w:val="20"/>
              </w:rPr>
            </w:pPr>
            <w:r>
              <w:rPr>
                <w:rFonts w:ascii="Bookman Old Style" w:hAnsi="Bookman Old Style"/>
                <w:sz w:val="20"/>
              </w:rPr>
              <w:t xml:space="preserve">Based on </w:t>
            </w:r>
            <w:r w:rsidR="001942B0">
              <w:rPr>
                <w:rFonts w:ascii="Bookman Old Style" w:hAnsi="Bookman Old Style"/>
                <w:sz w:val="20"/>
              </w:rPr>
              <w:t>ORC Review Meeting (12</w:t>
            </w:r>
            <w:r w:rsidR="001942B0" w:rsidRPr="005B6B1E">
              <w:rPr>
                <w:rFonts w:ascii="Bookman Old Style" w:hAnsi="Bookman Old Style"/>
                <w:sz w:val="20"/>
                <w:vertAlign w:val="superscript"/>
              </w:rPr>
              <w:t>th</w:t>
            </w:r>
            <w:r w:rsidR="001942B0">
              <w:rPr>
                <w:rFonts w:ascii="Bookman Old Style" w:hAnsi="Bookman Old Style"/>
                <w:sz w:val="20"/>
              </w:rPr>
              <w:t xml:space="preserve"> May)</w:t>
            </w:r>
          </w:p>
        </w:tc>
      </w:tr>
      <w:tr w:rsidR="006406DD" w:rsidRPr="00F32348" w14:paraId="51E2767F" w14:textId="77777777" w:rsidTr="498CF154">
        <w:trPr>
          <w:cantSplit/>
        </w:trPr>
        <w:tc>
          <w:tcPr>
            <w:tcW w:w="833" w:type="pct"/>
            <w:shd w:val="clear" w:color="auto" w:fill="FFFFFF" w:themeFill="background1"/>
          </w:tcPr>
          <w:p w14:paraId="187566A4" w14:textId="086244CB" w:rsidR="006406DD" w:rsidRDefault="006406DD" w:rsidP="00A966E9">
            <w:pPr>
              <w:pStyle w:val="TableText"/>
              <w:spacing w:after="120"/>
              <w:rPr>
                <w:rFonts w:ascii="Bookman Old Style" w:hAnsi="Bookman Old Style"/>
                <w:sz w:val="20"/>
              </w:rPr>
            </w:pPr>
            <w:r>
              <w:rPr>
                <w:rFonts w:ascii="Bookman Old Style" w:hAnsi="Bookman Old Style"/>
                <w:sz w:val="20"/>
              </w:rPr>
              <w:t>01-Feb-2023</w:t>
            </w:r>
          </w:p>
        </w:tc>
        <w:tc>
          <w:tcPr>
            <w:tcW w:w="1217" w:type="pct"/>
            <w:shd w:val="clear" w:color="auto" w:fill="FFFFFF" w:themeFill="background1"/>
          </w:tcPr>
          <w:p w14:paraId="6AEF6769" w14:textId="6468E54C" w:rsidR="006406DD" w:rsidRDefault="006406DD" w:rsidP="00A966E9">
            <w:pPr>
              <w:pStyle w:val="TableText"/>
              <w:spacing w:after="120"/>
              <w:rPr>
                <w:rFonts w:ascii="Bookman Old Style" w:hAnsi="Bookman Old Style"/>
                <w:color w:val="000000" w:themeColor="text1"/>
                <w:sz w:val="20"/>
              </w:rPr>
            </w:pPr>
          </w:p>
        </w:tc>
        <w:tc>
          <w:tcPr>
            <w:tcW w:w="745" w:type="pct"/>
            <w:shd w:val="clear" w:color="auto" w:fill="FFFFFF" w:themeFill="background1"/>
          </w:tcPr>
          <w:p w14:paraId="7D5F0C12" w14:textId="55A0DBCE" w:rsidR="006406DD" w:rsidRDefault="00E96171" w:rsidP="00A966E9">
            <w:pPr>
              <w:pStyle w:val="TableText"/>
              <w:spacing w:after="120"/>
              <w:rPr>
                <w:rFonts w:ascii="Bookman Old Style" w:hAnsi="Bookman Old Style"/>
                <w:sz w:val="20"/>
              </w:rPr>
            </w:pPr>
            <w:r>
              <w:rPr>
                <w:rFonts w:ascii="Bookman Old Style" w:hAnsi="Bookman Old Style"/>
                <w:sz w:val="20"/>
              </w:rPr>
              <w:t>1</w:t>
            </w:r>
            <w:r w:rsidR="006406DD">
              <w:rPr>
                <w:rFonts w:ascii="Bookman Old Style" w:hAnsi="Bookman Old Style"/>
                <w:sz w:val="20"/>
              </w:rPr>
              <w:t>.6</w:t>
            </w:r>
          </w:p>
        </w:tc>
        <w:tc>
          <w:tcPr>
            <w:tcW w:w="2205" w:type="pct"/>
            <w:shd w:val="clear" w:color="auto" w:fill="FFFFFF" w:themeFill="background1"/>
          </w:tcPr>
          <w:p w14:paraId="425F0227" w14:textId="0420F650" w:rsidR="006406DD" w:rsidRDefault="006406DD" w:rsidP="00A966E9">
            <w:pPr>
              <w:pStyle w:val="TableText"/>
              <w:spacing w:after="120"/>
              <w:rPr>
                <w:rFonts w:ascii="Bookman Old Style" w:hAnsi="Bookman Old Style"/>
                <w:sz w:val="20"/>
              </w:rPr>
            </w:pPr>
            <w:r>
              <w:rPr>
                <w:rFonts w:ascii="Bookman Old Style" w:hAnsi="Bookman Old Style"/>
                <w:sz w:val="20"/>
              </w:rPr>
              <w:t>Based on Config Log changes</w:t>
            </w:r>
            <w:r w:rsidR="00504CDB">
              <w:rPr>
                <w:rFonts w:ascii="Bookman Old Style" w:hAnsi="Bookman Old Style"/>
                <w:sz w:val="20"/>
              </w:rPr>
              <w:t xml:space="preserve"> post introduction </w:t>
            </w:r>
            <w:r w:rsidR="00504CDB" w:rsidRPr="001478C1">
              <w:rPr>
                <w:rFonts w:ascii="Bookman Old Style" w:hAnsi="Bookman Old Style"/>
                <w:sz w:val="20"/>
              </w:rPr>
              <w:t>of Opportunity Marketplace</w:t>
            </w:r>
            <w:r w:rsidR="001478C1" w:rsidRPr="001478C1">
              <w:rPr>
                <w:rFonts w:ascii="Bookman Old Style" w:hAnsi="Bookman Old Style"/>
                <w:sz w:val="20"/>
              </w:rPr>
              <w:t xml:space="preserve"> </w:t>
            </w:r>
            <w:r w:rsidR="001478C1" w:rsidRPr="005B6B1E">
              <w:rPr>
                <w:rFonts w:ascii="Bookman Old Style" w:hAnsi="Bookman Old Style"/>
                <w:sz w:val="20"/>
              </w:rPr>
              <w:t>and ORC New Config Log</w:t>
            </w:r>
          </w:p>
        </w:tc>
      </w:tr>
    </w:tbl>
    <w:p w14:paraId="7B98AA06" w14:textId="77777777" w:rsidR="00FF1D25" w:rsidRDefault="00FF1D25" w:rsidP="000D0C57">
      <w:pPr>
        <w:pStyle w:val="BodyText"/>
        <w:spacing w:before="0" w:after="200"/>
        <w:rPr>
          <w:rFonts w:ascii="Bookman Old Style" w:hAnsi="Bookman Old Style"/>
          <w:sz w:val="18"/>
        </w:rPr>
      </w:pPr>
    </w:p>
    <w:p w14:paraId="06B77C78" w14:textId="77777777" w:rsidR="00454ABD" w:rsidRPr="00F32348" w:rsidRDefault="00454ABD" w:rsidP="000D0C57">
      <w:pPr>
        <w:pStyle w:val="BodyText"/>
        <w:spacing w:before="0" w:after="200"/>
        <w:rPr>
          <w:rFonts w:ascii="Bookman Old Style" w:hAnsi="Bookman Old Style"/>
          <w:sz w:val="18"/>
        </w:rPr>
      </w:pPr>
    </w:p>
    <w:p w14:paraId="7B98AA07" w14:textId="3CF08F0E" w:rsidR="00FF1D25" w:rsidRPr="00F32348" w:rsidRDefault="00FF1D25" w:rsidP="00AD1DF3">
      <w:pPr>
        <w:pStyle w:val="Heading2"/>
      </w:pPr>
      <w:bookmarkStart w:id="5" w:name="_Toc451353595"/>
      <w:bookmarkStart w:id="6" w:name="_Toc95395668"/>
      <w:r w:rsidRPr="00F32348">
        <w:t>Reviewers</w:t>
      </w:r>
      <w:bookmarkEnd w:id="5"/>
      <w:bookmarkEnd w:id="6"/>
    </w:p>
    <w:tbl>
      <w:tblPr>
        <w:tblW w:w="4460" w:type="pct"/>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ook w:val="0000" w:firstRow="0" w:lastRow="0" w:firstColumn="0" w:lastColumn="0" w:noHBand="0" w:noVBand="0"/>
      </w:tblPr>
      <w:tblGrid>
        <w:gridCol w:w="3936"/>
        <w:gridCol w:w="5021"/>
      </w:tblGrid>
      <w:tr w:rsidR="00E138A4" w:rsidRPr="00F32348" w14:paraId="7B98AA0B" w14:textId="77777777" w:rsidTr="498CF154">
        <w:trPr>
          <w:cantSplit/>
          <w:tblHeader/>
        </w:trPr>
        <w:tc>
          <w:tcPr>
            <w:tcW w:w="2197" w:type="pct"/>
            <w:shd w:val="clear" w:color="auto" w:fill="E6E6E6"/>
          </w:tcPr>
          <w:p w14:paraId="7B98AA09" w14:textId="77777777" w:rsidR="00FF1D25" w:rsidRPr="000D0C57" w:rsidRDefault="00FF1D25" w:rsidP="00E33F66">
            <w:pPr>
              <w:pStyle w:val="TableHeading"/>
              <w:spacing w:before="0"/>
              <w:rPr>
                <w:rFonts w:ascii="Bookman Old Style" w:hAnsi="Bookman Old Style"/>
                <w:sz w:val="20"/>
              </w:rPr>
            </w:pPr>
            <w:r w:rsidRPr="000D0C57">
              <w:rPr>
                <w:rFonts w:ascii="Bookman Old Style" w:hAnsi="Bookman Old Style"/>
                <w:sz w:val="20"/>
              </w:rPr>
              <w:t>Name</w:t>
            </w:r>
          </w:p>
        </w:tc>
        <w:tc>
          <w:tcPr>
            <w:tcW w:w="2803" w:type="pct"/>
            <w:shd w:val="clear" w:color="auto" w:fill="E6E6E6"/>
          </w:tcPr>
          <w:p w14:paraId="7B98AA0A" w14:textId="77777777" w:rsidR="00FF1D25" w:rsidRPr="000D0C57" w:rsidRDefault="00FF1D25" w:rsidP="00E33F66">
            <w:pPr>
              <w:pStyle w:val="TableHeading"/>
              <w:spacing w:before="0"/>
              <w:rPr>
                <w:rFonts w:ascii="Bookman Old Style" w:hAnsi="Bookman Old Style"/>
                <w:sz w:val="20"/>
              </w:rPr>
            </w:pPr>
            <w:r w:rsidRPr="000D0C57">
              <w:rPr>
                <w:rFonts w:ascii="Bookman Old Style" w:hAnsi="Bookman Old Style"/>
                <w:sz w:val="20"/>
              </w:rPr>
              <w:t>Position</w:t>
            </w:r>
          </w:p>
        </w:tc>
      </w:tr>
      <w:tr w:rsidR="0006773F" w:rsidRPr="00F32348" w14:paraId="7B98AA17" w14:textId="77777777" w:rsidTr="498CF154">
        <w:trPr>
          <w:cantSplit/>
        </w:trPr>
        <w:tc>
          <w:tcPr>
            <w:tcW w:w="2197" w:type="pct"/>
            <w:shd w:val="clear" w:color="auto" w:fill="FFFFFF" w:themeFill="background1"/>
          </w:tcPr>
          <w:p w14:paraId="7B98AA15" w14:textId="27319244" w:rsidR="0006773F" w:rsidRPr="006F47E2" w:rsidRDefault="0006773F" w:rsidP="006F47E2">
            <w:pPr>
              <w:pStyle w:val="TableText"/>
              <w:spacing w:after="120"/>
              <w:rPr>
                <w:rStyle w:val="HighlightedVariable"/>
                <w:rFonts w:ascii="Bookman Old Style" w:hAnsi="Bookman Old Style"/>
                <w:sz w:val="20"/>
              </w:rPr>
            </w:pPr>
          </w:p>
        </w:tc>
        <w:tc>
          <w:tcPr>
            <w:tcW w:w="2803" w:type="pct"/>
            <w:shd w:val="clear" w:color="auto" w:fill="FFFFFF" w:themeFill="background1"/>
          </w:tcPr>
          <w:p w14:paraId="7B98AA16" w14:textId="04D2C0D9" w:rsidR="0006773F" w:rsidRPr="000D0C57" w:rsidRDefault="001942B0" w:rsidP="0006773F">
            <w:pPr>
              <w:pStyle w:val="TableText"/>
              <w:spacing w:after="120"/>
              <w:rPr>
                <w:rFonts w:ascii="Bookman Old Style" w:hAnsi="Bookman Old Style"/>
                <w:color w:val="000000" w:themeColor="text1"/>
                <w:sz w:val="20"/>
              </w:rPr>
            </w:pPr>
            <w:r>
              <w:rPr>
                <w:rFonts w:ascii="Bookman Old Style" w:hAnsi="Bookman Old Style"/>
                <w:color w:val="000000" w:themeColor="text1"/>
                <w:sz w:val="20"/>
              </w:rPr>
              <w:t>Evosys Project Manager</w:t>
            </w:r>
          </w:p>
        </w:tc>
      </w:tr>
      <w:tr w:rsidR="0006773F" w:rsidRPr="00F32348" w14:paraId="7B98AA1D" w14:textId="77777777" w:rsidTr="498CF154">
        <w:trPr>
          <w:cantSplit/>
        </w:trPr>
        <w:tc>
          <w:tcPr>
            <w:tcW w:w="2197" w:type="pct"/>
            <w:shd w:val="clear" w:color="auto" w:fill="FFFFFF" w:themeFill="background1"/>
          </w:tcPr>
          <w:p w14:paraId="7B98AA1B" w14:textId="33C505A2" w:rsidR="0006773F" w:rsidRPr="000D0C57" w:rsidRDefault="0006773F" w:rsidP="000E26C2">
            <w:pPr>
              <w:pStyle w:val="TableText"/>
              <w:spacing w:after="120"/>
              <w:rPr>
                <w:rStyle w:val="HighlightedVariable"/>
                <w:rFonts w:ascii="Bookman Old Style" w:hAnsi="Bookman Old Style"/>
                <w:sz w:val="20"/>
              </w:rPr>
            </w:pPr>
          </w:p>
        </w:tc>
        <w:tc>
          <w:tcPr>
            <w:tcW w:w="2803" w:type="pct"/>
            <w:shd w:val="clear" w:color="auto" w:fill="FFFFFF" w:themeFill="background1"/>
          </w:tcPr>
          <w:p w14:paraId="7B98AA1C" w14:textId="3893B9F8" w:rsidR="0006773F" w:rsidRPr="000D0C57" w:rsidRDefault="001942B0" w:rsidP="0006773F">
            <w:pPr>
              <w:pStyle w:val="TableText"/>
              <w:spacing w:after="120"/>
              <w:rPr>
                <w:rFonts w:ascii="Bookman Old Style" w:hAnsi="Bookman Old Style"/>
                <w:color w:val="000000" w:themeColor="text1"/>
                <w:sz w:val="20"/>
              </w:rPr>
            </w:pPr>
            <w:r>
              <w:rPr>
                <w:rFonts w:ascii="Bookman Old Style" w:hAnsi="Bookman Old Style"/>
                <w:color w:val="000000" w:themeColor="text1"/>
                <w:sz w:val="20"/>
              </w:rPr>
              <w:t>Evosys Solution Architect</w:t>
            </w:r>
          </w:p>
        </w:tc>
      </w:tr>
    </w:tbl>
    <w:p w14:paraId="12E77DD9" w14:textId="77777777" w:rsidR="007F048A" w:rsidRDefault="007F048A" w:rsidP="000D0C57">
      <w:pPr>
        <w:pStyle w:val="BodyText"/>
        <w:spacing w:before="0" w:after="200"/>
        <w:rPr>
          <w:rFonts w:ascii="Bookman Old Style" w:hAnsi="Bookman Old Style"/>
          <w:sz w:val="18"/>
        </w:rPr>
      </w:pPr>
    </w:p>
    <w:p w14:paraId="1A7BCBCE" w14:textId="77777777" w:rsidR="00454ABD" w:rsidRPr="00F32348" w:rsidRDefault="00454ABD" w:rsidP="000D0C57">
      <w:pPr>
        <w:pStyle w:val="BodyText"/>
        <w:spacing w:before="0" w:after="200"/>
        <w:rPr>
          <w:rFonts w:ascii="Bookman Old Style" w:hAnsi="Bookman Old Style"/>
          <w:sz w:val="18"/>
        </w:rPr>
      </w:pPr>
    </w:p>
    <w:p w14:paraId="55D39D30" w14:textId="73ACD25E" w:rsidR="007F048A" w:rsidRPr="00F32348" w:rsidRDefault="007F048A" w:rsidP="00AD1DF3">
      <w:pPr>
        <w:pStyle w:val="Heading2"/>
      </w:pPr>
      <w:bookmarkStart w:id="7" w:name="_Toc420945146"/>
      <w:bookmarkStart w:id="8" w:name="_Toc420947258"/>
      <w:bookmarkStart w:id="9" w:name="_Toc464055747"/>
      <w:bookmarkStart w:id="10" w:name="_Toc95395669"/>
      <w:r w:rsidRPr="00F32348">
        <w:t>Distributions</w:t>
      </w:r>
      <w:bookmarkEnd w:id="7"/>
      <w:bookmarkEnd w:id="8"/>
      <w:bookmarkEnd w:id="9"/>
      <w:bookmarkEnd w:id="10"/>
    </w:p>
    <w:tbl>
      <w:tblPr>
        <w:tblW w:w="4460" w:type="pct"/>
        <w:tblInd w:w="1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ook w:val="0000" w:firstRow="0" w:lastRow="0" w:firstColumn="0" w:lastColumn="0" w:noHBand="0" w:noVBand="0"/>
      </w:tblPr>
      <w:tblGrid>
        <w:gridCol w:w="4228"/>
        <w:gridCol w:w="4729"/>
      </w:tblGrid>
      <w:tr w:rsidR="00E138A4" w:rsidRPr="00F32348" w14:paraId="24D383E7" w14:textId="77777777" w:rsidTr="000D0C57">
        <w:trPr>
          <w:cantSplit/>
          <w:tblHeader/>
        </w:trPr>
        <w:tc>
          <w:tcPr>
            <w:tcW w:w="2360" w:type="pct"/>
            <w:shd w:val="clear" w:color="000000" w:fill="E6E6E6"/>
          </w:tcPr>
          <w:p w14:paraId="2AE5C6EB" w14:textId="77777777" w:rsidR="007F048A" w:rsidRPr="000D0C57" w:rsidRDefault="007F048A" w:rsidP="00E33F66">
            <w:pPr>
              <w:pStyle w:val="TableText"/>
              <w:spacing w:after="120"/>
              <w:rPr>
                <w:rFonts w:ascii="Bookman Old Style" w:hAnsi="Bookman Old Style"/>
                <w:b/>
                <w:sz w:val="20"/>
              </w:rPr>
            </w:pPr>
            <w:r w:rsidRPr="000D0C57">
              <w:rPr>
                <w:rFonts w:ascii="Bookman Old Style" w:hAnsi="Bookman Old Style"/>
                <w:b/>
                <w:sz w:val="20"/>
              </w:rPr>
              <w:t>Name</w:t>
            </w:r>
          </w:p>
        </w:tc>
        <w:tc>
          <w:tcPr>
            <w:tcW w:w="2640" w:type="pct"/>
            <w:shd w:val="clear" w:color="000000" w:fill="E6E6E6"/>
          </w:tcPr>
          <w:p w14:paraId="4C0CDEFE" w14:textId="77777777" w:rsidR="007F048A" w:rsidRPr="000D0C57" w:rsidRDefault="007F048A" w:rsidP="00E33F66">
            <w:pPr>
              <w:pStyle w:val="TableText"/>
              <w:spacing w:after="120"/>
              <w:rPr>
                <w:rFonts w:ascii="Bookman Old Style" w:hAnsi="Bookman Old Style"/>
                <w:b/>
                <w:sz w:val="20"/>
              </w:rPr>
            </w:pPr>
            <w:r w:rsidRPr="000D0C57">
              <w:rPr>
                <w:rFonts w:ascii="Bookman Old Style" w:hAnsi="Bookman Old Style"/>
                <w:b/>
                <w:sz w:val="20"/>
              </w:rPr>
              <w:t>Position</w:t>
            </w:r>
          </w:p>
        </w:tc>
      </w:tr>
      <w:tr w:rsidR="007F048A" w:rsidRPr="00F32348" w14:paraId="6135A31D" w14:textId="77777777" w:rsidTr="000D0C57">
        <w:trPr>
          <w:cantSplit/>
        </w:trPr>
        <w:tc>
          <w:tcPr>
            <w:tcW w:w="2360" w:type="pct"/>
            <w:shd w:val="clear" w:color="000000" w:fill="auto"/>
          </w:tcPr>
          <w:p w14:paraId="6177EF49" w14:textId="35780E4B" w:rsidR="007F048A" w:rsidRPr="000D0C57" w:rsidRDefault="007F048A" w:rsidP="00E33F66">
            <w:pPr>
              <w:pStyle w:val="TableText"/>
              <w:spacing w:after="120"/>
              <w:rPr>
                <w:rFonts w:ascii="Bookman Old Style" w:hAnsi="Bookman Old Style"/>
                <w:color w:val="000000" w:themeColor="text1"/>
                <w:sz w:val="20"/>
              </w:rPr>
            </w:pPr>
          </w:p>
        </w:tc>
        <w:tc>
          <w:tcPr>
            <w:tcW w:w="2640" w:type="pct"/>
            <w:shd w:val="clear" w:color="000000" w:fill="auto"/>
          </w:tcPr>
          <w:p w14:paraId="5123B077" w14:textId="6DFA03DC" w:rsidR="007F048A" w:rsidRPr="000D0C57" w:rsidRDefault="007F048A" w:rsidP="00E33F66">
            <w:pPr>
              <w:pStyle w:val="TableText"/>
              <w:spacing w:after="120"/>
              <w:rPr>
                <w:rFonts w:ascii="Bookman Old Style" w:hAnsi="Bookman Old Style"/>
                <w:color w:val="000000" w:themeColor="text1"/>
                <w:sz w:val="20"/>
              </w:rPr>
            </w:pPr>
          </w:p>
        </w:tc>
      </w:tr>
      <w:tr w:rsidR="007F048A" w:rsidRPr="00F32348" w14:paraId="466E51E7" w14:textId="77777777" w:rsidTr="000D0C57">
        <w:trPr>
          <w:cantSplit/>
        </w:trPr>
        <w:tc>
          <w:tcPr>
            <w:tcW w:w="2360" w:type="pct"/>
            <w:shd w:val="clear" w:color="000000" w:fill="auto"/>
          </w:tcPr>
          <w:p w14:paraId="61BF803A" w14:textId="77777777" w:rsidR="007F048A" w:rsidRPr="000D0C57" w:rsidRDefault="007F048A" w:rsidP="00E33F66">
            <w:pPr>
              <w:pStyle w:val="TableText"/>
              <w:spacing w:after="120"/>
              <w:rPr>
                <w:rFonts w:ascii="Bookman Old Style" w:hAnsi="Bookman Old Style"/>
                <w:color w:val="000000" w:themeColor="text1"/>
                <w:sz w:val="20"/>
              </w:rPr>
            </w:pPr>
          </w:p>
        </w:tc>
        <w:tc>
          <w:tcPr>
            <w:tcW w:w="2640" w:type="pct"/>
            <w:shd w:val="clear" w:color="000000" w:fill="auto"/>
          </w:tcPr>
          <w:p w14:paraId="0AA7121B" w14:textId="2B730EFA" w:rsidR="007F048A" w:rsidRPr="000D0C57" w:rsidRDefault="007F048A" w:rsidP="00E33F66">
            <w:pPr>
              <w:pStyle w:val="TableText"/>
              <w:spacing w:after="120"/>
              <w:rPr>
                <w:rFonts w:ascii="Bookman Old Style" w:hAnsi="Bookman Old Style"/>
                <w:color w:val="000000" w:themeColor="text1"/>
                <w:sz w:val="20"/>
              </w:rPr>
            </w:pPr>
          </w:p>
        </w:tc>
      </w:tr>
      <w:tr w:rsidR="007F048A" w:rsidRPr="00F32348" w14:paraId="2E08B958" w14:textId="77777777" w:rsidTr="000D0C57">
        <w:trPr>
          <w:cantSplit/>
        </w:trPr>
        <w:tc>
          <w:tcPr>
            <w:tcW w:w="2360" w:type="pct"/>
            <w:shd w:val="clear" w:color="000000" w:fill="FFFFFF"/>
          </w:tcPr>
          <w:p w14:paraId="1148D852" w14:textId="77777777" w:rsidR="007F048A" w:rsidRPr="000D0C57" w:rsidRDefault="007F048A" w:rsidP="00E33F66">
            <w:pPr>
              <w:pStyle w:val="TableText"/>
              <w:spacing w:after="120"/>
              <w:rPr>
                <w:rFonts w:ascii="Bookman Old Style" w:hAnsi="Bookman Old Style"/>
                <w:color w:val="000000" w:themeColor="text1"/>
                <w:sz w:val="20"/>
              </w:rPr>
            </w:pPr>
          </w:p>
        </w:tc>
        <w:tc>
          <w:tcPr>
            <w:tcW w:w="2640" w:type="pct"/>
            <w:shd w:val="clear" w:color="000000" w:fill="FFFFFF"/>
          </w:tcPr>
          <w:p w14:paraId="329F8D9E" w14:textId="77777777" w:rsidR="007F048A" w:rsidRPr="000D0C57" w:rsidRDefault="007F048A" w:rsidP="00E33F66">
            <w:pPr>
              <w:pStyle w:val="TableText"/>
              <w:spacing w:after="120"/>
              <w:rPr>
                <w:rFonts w:ascii="Bookman Old Style" w:hAnsi="Bookman Old Style"/>
                <w:color w:val="000000" w:themeColor="text1"/>
                <w:sz w:val="20"/>
              </w:rPr>
            </w:pPr>
          </w:p>
        </w:tc>
      </w:tr>
    </w:tbl>
    <w:p w14:paraId="04FE59A5" w14:textId="79B66AA9" w:rsidR="001D767D" w:rsidRDefault="001D767D" w:rsidP="00E33F66">
      <w:pPr>
        <w:spacing w:after="120"/>
      </w:pPr>
    </w:p>
    <w:p w14:paraId="0308390C" w14:textId="77777777" w:rsidR="000D0C57" w:rsidRDefault="000D0C57">
      <w:pPr>
        <w:rPr>
          <w:rFonts w:ascii="Bookman Old Style" w:eastAsia="Times New Roman" w:hAnsi="Bookman Old Style"/>
          <w:sz w:val="18"/>
          <w:lang w:eastAsia="es-ES"/>
        </w:rPr>
      </w:pPr>
      <w:r>
        <w:rPr>
          <w:rFonts w:ascii="Bookman Old Style" w:eastAsia="Times New Roman" w:hAnsi="Bookman Old Style"/>
          <w:sz w:val="18"/>
          <w:lang w:eastAsia="es-ES"/>
        </w:rPr>
        <w:br w:type="page"/>
      </w:r>
    </w:p>
    <w:sdt>
      <w:sdtPr>
        <w:rPr>
          <w:rFonts w:ascii="Bookman Old Style" w:eastAsia="Times New Roman" w:hAnsi="Bookman Old Style" w:cs="Times New Roman"/>
          <w:color w:val="auto"/>
          <w:sz w:val="18"/>
          <w:szCs w:val="20"/>
          <w:lang w:eastAsia="es-ES"/>
        </w:rPr>
        <w:id w:val="254097569"/>
        <w:docPartObj>
          <w:docPartGallery w:val="Table of Contents"/>
          <w:docPartUnique/>
        </w:docPartObj>
      </w:sdtPr>
      <w:sdtEndPr>
        <w:rPr>
          <w:rFonts w:eastAsia="Calibri"/>
          <w:b/>
          <w:bCs/>
          <w:noProof/>
          <w:sz w:val="20"/>
          <w:lang w:eastAsia="en-US"/>
        </w:rPr>
      </w:sdtEndPr>
      <w:sdtContent>
        <w:p w14:paraId="7B98AA23" w14:textId="308896A6" w:rsidR="008755B6" w:rsidRPr="000D0C57" w:rsidRDefault="008755B6" w:rsidP="00E33F66">
          <w:pPr>
            <w:pStyle w:val="TOCHeading"/>
            <w:numPr>
              <w:ilvl w:val="0"/>
              <w:numId w:val="0"/>
            </w:numPr>
            <w:spacing w:before="0" w:after="120" w:line="240" w:lineRule="auto"/>
            <w:ind w:left="432"/>
            <w:rPr>
              <w:rFonts w:ascii="Bookman Old Style" w:hAnsi="Bookman Old Style" w:cs="Times New Roman"/>
              <w:b/>
              <w:sz w:val="30"/>
            </w:rPr>
          </w:pPr>
          <w:r w:rsidRPr="000D0C57">
            <w:rPr>
              <w:rFonts w:ascii="Bookman Old Style" w:hAnsi="Bookman Old Style" w:cs="Times New Roman"/>
              <w:b/>
              <w:sz w:val="30"/>
            </w:rPr>
            <w:t>Contents</w:t>
          </w:r>
        </w:p>
        <w:p w14:paraId="6893520B" w14:textId="60F9002D" w:rsidR="006F47E2" w:rsidRDefault="00E5466D">
          <w:pPr>
            <w:pStyle w:val="TOC1"/>
            <w:rPr>
              <w:rFonts w:asciiTheme="minorHAnsi" w:eastAsiaTheme="minorEastAsia" w:hAnsiTheme="minorHAnsi" w:cstheme="minorBidi"/>
              <w:b w:val="0"/>
              <w:sz w:val="22"/>
              <w:szCs w:val="22"/>
              <w:lang w:val="en-IN" w:eastAsia="en-IN"/>
            </w:rPr>
          </w:pPr>
          <w:r w:rsidRPr="007B6635">
            <w:rPr>
              <w:rFonts w:ascii="Bookman Old Style" w:hAnsi="Bookman Old Style"/>
            </w:rPr>
            <w:fldChar w:fldCharType="begin"/>
          </w:r>
          <w:r w:rsidR="008755B6" w:rsidRPr="007B6635">
            <w:rPr>
              <w:rFonts w:ascii="Bookman Old Style" w:hAnsi="Bookman Old Style"/>
            </w:rPr>
            <w:instrText xml:space="preserve"> TOC \o "1-3" \h \z \u </w:instrText>
          </w:r>
          <w:r w:rsidRPr="007B6635">
            <w:rPr>
              <w:rFonts w:ascii="Bookman Old Style" w:hAnsi="Bookman Old Style"/>
            </w:rPr>
            <w:fldChar w:fldCharType="separate"/>
          </w:r>
          <w:hyperlink w:anchor="_Toc95395666" w:history="1">
            <w:r w:rsidR="006F47E2" w:rsidRPr="006840E4">
              <w:rPr>
                <w:rStyle w:val="Hyperlink"/>
                <w:rFonts w:ascii="Bookman Old Style" w:eastAsia="Times New Roman" w:hAnsi="Bookman Old Style"/>
                <w:caps/>
                <w:lang w:eastAsia="es-ES"/>
              </w:rPr>
              <w:t>1</w:t>
            </w:r>
            <w:r w:rsidR="006F47E2">
              <w:rPr>
                <w:rFonts w:asciiTheme="minorHAnsi" w:eastAsiaTheme="minorEastAsia" w:hAnsiTheme="minorHAnsi" w:cstheme="minorBidi"/>
                <w:b w:val="0"/>
                <w:sz w:val="22"/>
                <w:szCs w:val="22"/>
                <w:lang w:val="en-IN" w:eastAsia="en-IN"/>
              </w:rPr>
              <w:tab/>
            </w:r>
            <w:r w:rsidR="006F47E2" w:rsidRPr="006840E4">
              <w:rPr>
                <w:rStyle w:val="Hyperlink"/>
                <w:rFonts w:ascii="Bookman Old Style" w:eastAsia="Times New Roman" w:hAnsi="Bookman Old Style"/>
                <w:caps/>
                <w:lang w:eastAsia="es-ES"/>
              </w:rPr>
              <w:t>Document Control</w:t>
            </w:r>
            <w:r w:rsidR="006F47E2">
              <w:rPr>
                <w:webHidden/>
              </w:rPr>
              <w:tab/>
            </w:r>
            <w:r w:rsidR="006F47E2">
              <w:rPr>
                <w:webHidden/>
              </w:rPr>
              <w:fldChar w:fldCharType="begin"/>
            </w:r>
            <w:r w:rsidR="006F47E2">
              <w:rPr>
                <w:webHidden/>
              </w:rPr>
              <w:instrText xml:space="preserve"> PAGEREF _Toc95395666 \h </w:instrText>
            </w:r>
            <w:r w:rsidR="006F47E2">
              <w:rPr>
                <w:webHidden/>
              </w:rPr>
            </w:r>
            <w:r w:rsidR="006F47E2">
              <w:rPr>
                <w:webHidden/>
              </w:rPr>
              <w:fldChar w:fldCharType="separate"/>
            </w:r>
            <w:r w:rsidR="00AB3C6F">
              <w:rPr>
                <w:webHidden/>
              </w:rPr>
              <w:t>2</w:t>
            </w:r>
            <w:r w:rsidR="006F47E2">
              <w:rPr>
                <w:webHidden/>
              </w:rPr>
              <w:fldChar w:fldCharType="end"/>
            </w:r>
          </w:hyperlink>
        </w:p>
        <w:p w14:paraId="76BF700C" w14:textId="7F3812BA" w:rsidR="006F47E2" w:rsidRDefault="006F47E2">
          <w:pPr>
            <w:pStyle w:val="TOC2"/>
            <w:rPr>
              <w:rFonts w:asciiTheme="minorHAnsi" w:eastAsiaTheme="minorEastAsia" w:hAnsiTheme="minorHAnsi" w:cstheme="minorBidi"/>
              <w:sz w:val="22"/>
              <w:szCs w:val="22"/>
              <w:lang w:val="en-IN" w:eastAsia="en-IN"/>
            </w:rPr>
          </w:pPr>
          <w:hyperlink w:anchor="_Toc95395667" w:history="1">
            <w:r w:rsidRPr="006840E4">
              <w:rPr>
                <w:rStyle w:val="Hyperlink"/>
              </w:rPr>
              <w:t>1.1</w:t>
            </w:r>
            <w:r>
              <w:rPr>
                <w:rFonts w:asciiTheme="minorHAnsi" w:eastAsiaTheme="minorEastAsia" w:hAnsiTheme="minorHAnsi" w:cstheme="minorBidi"/>
                <w:sz w:val="22"/>
                <w:szCs w:val="22"/>
                <w:lang w:val="en-IN" w:eastAsia="en-IN"/>
              </w:rPr>
              <w:tab/>
            </w:r>
            <w:r w:rsidRPr="006840E4">
              <w:rPr>
                <w:rStyle w:val="Hyperlink"/>
              </w:rPr>
              <w:t>Change Record</w:t>
            </w:r>
            <w:r>
              <w:rPr>
                <w:webHidden/>
              </w:rPr>
              <w:tab/>
            </w:r>
            <w:r>
              <w:rPr>
                <w:webHidden/>
              </w:rPr>
              <w:fldChar w:fldCharType="begin"/>
            </w:r>
            <w:r>
              <w:rPr>
                <w:webHidden/>
              </w:rPr>
              <w:instrText xml:space="preserve"> PAGEREF _Toc95395667 \h </w:instrText>
            </w:r>
            <w:r>
              <w:rPr>
                <w:webHidden/>
              </w:rPr>
            </w:r>
            <w:r>
              <w:rPr>
                <w:webHidden/>
              </w:rPr>
              <w:fldChar w:fldCharType="separate"/>
            </w:r>
            <w:r w:rsidR="00AB3C6F">
              <w:rPr>
                <w:webHidden/>
              </w:rPr>
              <w:t>2</w:t>
            </w:r>
            <w:r>
              <w:rPr>
                <w:webHidden/>
              </w:rPr>
              <w:fldChar w:fldCharType="end"/>
            </w:r>
          </w:hyperlink>
        </w:p>
        <w:p w14:paraId="293A6676" w14:textId="3ED472C5" w:rsidR="006F47E2" w:rsidRDefault="006F47E2">
          <w:pPr>
            <w:pStyle w:val="TOC2"/>
            <w:rPr>
              <w:rFonts w:asciiTheme="minorHAnsi" w:eastAsiaTheme="minorEastAsia" w:hAnsiTheme="minorHAnsi" w:cstheme="minorBidi"/>
              <w:sz w:val="22"/>
              <w:szCs w:val="22"/>
              <w:lang w:val="en-IN" w:eastAsia="en-IN"/>
            </w:rPr>
          </w:pPr>
          <w:hyperlink w:anchor="_Toc95395668" w:history="1">
            <w:r w:rsidRPr="006840E4">
              <w:rPr>
                <w:rStyle w:val="Hyperlink"/>
              </w:rPr>
              <w:t>1.2</w:t>
            </w:r>
            <w:r>
              <w:rPr>
                <w:rFonts w:asciiTheme="minorHAnsi" w:eastAsiaTheme="minorEastAsia" w:hAnsiTheme="minorHAnsi" w:cstheme="minorBidi"/>
                <w:sz w:val="22"/>
                <w:szCs w:val="22"/>
                <w:lang w:val="en-IN" w:eastAsia="en-IN"/>
              </w:rPr>
              <w:tab/>
            </w:r>
            <w:r w:rsidRPr="006840E4">
              <w:rPr>
                <w:rStyle w:val="Hyperlink"/>
              </w:rPr>
              <w:t>Reviewers</w:t>
            </w:r>
            <w:r>
              <w:rPr>
                <w:webHidden/>
              </w:rPr>
              <w:tab/>
            </w:r>
            <w:r>
              <w:rPr>
                <w:webHidden/>
              </w:rPr>
              <w:fldChar w:fldCharType="begin"/>
            </w:r>
            <w:r>
              <w:rPr>
                <w:webHidden/>
              </w:rPr>
              <w:instrText xml:space="preserve"> PAGEREF _Toc95395668 \h </w:instrText>
            </w:r>
            <w:r>
              <w:rPr>
                <w:webHidden/>
              </w:rPr>
            </w:r>
            <w:r>
              <w:rPr>
                <w:webHidden/>
              </w:rPr>
              <w:fldChar w:fldCharType="separate"/>
            </w:r>
            <w:r w:rsidR="00AB3C6F">
              <w:rPr>
                <w:webHidden/>
              </w:rPr>
              <w:t>2</w:t>
            </w:r>
            <w:r>
              <w:rPr>
                <w:webHidden/>
              </w:rPr>
              <w:fldChar w:fldCharType="end"/>
            </w:r>
          </w:hyperlink>
        </w:p>
        <w:p w14:paraId="40797823" w14:textId="4779D169" w:rsidR="006F47E2" w:rsidRDefault="006F47E2">
          <w:pPr>
            <w:pStyle w:val="TOC2"/>
            <w:rPr>
              <w:rFonts w:asciiTheme="minorHAnsi" w:eastAsiaTheme="minorEastAsia" w:hAnsiTheme="minorHAnsi" w:cstheme="minorBidi"/>
              <w:sz w:val="22"/>
              <w:szCs w:val="22"/>
              <w:lang w:val="en-IN" w:eastAsia="en-IN"/>
            </w:rPr>
          </w:pPr>
          <w:hyperlink w:anchor="_Toc95395669" w:history="1">
            <w:r w:rsidRPr="006840E4">
              <w:rPr>
                <w:rStyle w:val="Hyperlink"/>
              </w:rPr>
              <w:t>1.3</w:t>
            </w:r>
            <w:r>
              <w:rPr>
                <w:rFonts w:asciiTheme="minorHAnsi" w:eastAsiaTheme="minorEastAsia" w:hAnsiTheme="minorHAnsi" w:cstheme="minorBidi"/>
                <w:sz w:val="22"/>
                <w:szCs w:val="22"/>
                <w:lang w:val="en-IN" w:eastAsia="en-IN"/>
              </w:rPr>
              <w:tab/>
            </w:r>
            <w:r w:rsidRPr="006840E4">
              <w:rPr>
                <w:rStyle w:val="Hyperlink"/>
              </w:rPr>
              <w:t>Distributions</w:t>
            </w:r>
            <w:r>
              <w:rPr>
                <w:webHidden/>
              </w:rPr>
              <w:tab/>
            </w:r>
            <w:r>
              <w:rPr>
                <w:webHidden/>
              </w:rPr>
              <w:fldChar w:fldCharType="begin"/>
            </w:r>
            <w:r>
              <w:rPr>
                <w:webHidden/>
              </w:rPr>
              <w:instrText xml:space="preserve"> PAGEREF _Toc95395669 \h </w:instrText>
            </w:r>
            <w:r>
              <w:rPr>
                <w:webHidden/>
              </w:rPr>
            </w:r>
            <w:r>
              <w:rPr>
                <w:webHidden/>
              </w:rPr>
              <w:fldChar w:fldCharType="separate"/>
            </w:r>
            <w:r w:rsidR="00AB3C6F">
              <w:rPr>
                <w:webHidden/>
              </w:rPr>
              <w:t>2</w:t>
            </w:r>
            <w:r>
              <w:rPr>
                <w:webHidden/>
              </w:rPr>
              <w:fldChar w:fldCharType="end"/>
            </w:r>
          </w:hyperlink>
        </w:p>
        <w:p w14:paraId="0F02A432" w14:textId="0A3EC792" w:rsidR="006F47E2" w:rsidRDefault="006F47E2">
          <w:pPr>
            <w:pStyle w:val="TOC1"/>
            <w:rPr>
              <w:rFonts w:asciiTheme="minorHAnsi" w:eastAsiaTheme="minorEastAsia" w:hAnsiTheme="minorHAnsi" w:cstheme="minorBidi"/>
              <w:b w:val="0"/>
              <w:sz w:val="22"/>
              <w:szCs w:val="22"/>
              <w:lang w:val="en-IN" w:eastAsia="en-IN"/>
            </w:rPr>
          </w:pPr>
          <w:hyperlink w:anchor="_Toc95395670" w:history="1">
            <w:r w:rsidRPr="006840E4">
              <w:rPr>
                <w:rStyle w:val="Hyperlink"/>
                <w:rFonts w:ascii="Bookman Old Style" w:eastAsia="Times New Roman" w:hAnsi="Bookman Old Style"/>
                <w:caps/>
                <w:lang w:eastAsia="es-ES"/>
              </w:rPr>
              <w:t>2</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INTRODUCTION</w:t>
            </w:r>
            <w:r>
              <w:rPr>
                <w:webHidden/>
              </w:rPr>
              <w:tab/>
            </w:r>
            <w:r>
              <w:rPr>
                <w:webHidden/>
              </w:rPr>
              <w:fldChar w:fldCharType="begin"/>
            </w:r>
            <w:r>
              <w:rPr>
                <w:webHidden/>
              </w:rPr>
              <w:instrText xml:space="preserve"> PAGEREF _Toc95395670 \h </w:instrText>
            </w:r>
            <w:r>
              <w:rPr>
                <w:webHidden/>
              </w:rPr>
            </w:r>
            <w:r>
              <w:rPr>
                <w:webHidden/>
              </w:rPr>
              <w:fldChar w:fldCharType="separate"/>
            </w:r>
            <w:r w:rsidR="00AB3C6F">
              <w:rPr>
                <w:webHidden/>
              </w:rPr>
              <w:t>5</w:t>
            </w:r>
            <w:r>
              <w:rPr>
                <w:webHidden/>
              </w:rPr>
              <w:fldChar w:fldCharType="end"/>
            </w:r>
          </w:hyperlink>
        </w:p>
        <w:p w14:paraId="7361BE98" w14:textId="2B95A56C" w:rsidR="006F47E2" w:rsidRDefault="006F47E2">
          <w:pPr>
            <w:pStyle w:val="TOC2"/>
            <w:rPr>
              <w:rFonts w:asciiTheme="minorHAnsi" w:eastAsiaTheme="minorEastAsia" w:hAnsiTheme="minorHAnsi" w:cstheme="minorBidi"/>
              <w:sz w:val="22"/>
              <w:szCs w:val="22"/>
              <w:lang w:val="en-IN" w:eastAsia="en-IN"/>
            </w:rPr>
          </w:pPr>
          <w:hyperlink w:anchor="_Toc95395671" w:history="1">
            <w:r w:rsidRPr="006840E4">
              <w:rPr>
                <w:rStyle w:val="Hyperlink"/>
              </w:rPr>
              <w:t>2.1</w:t>
            </w:r>
            <w:r>
              <w:rPr>
                <w:rFonts w:asciiTheme="minorHAnsi" w:eastAsiaTheme="minorEastAsia" w:hAnsiTheme="minorHAnsi" w:cstheme="minorBidi"/>
                <w:sz w:val="22"/>
                <w:szCs w:val="22"/>
                <w:lang w:val="en-IN" w:eastAsia="en-IN"/>
              </w:rPr>
              <w:tab/>
            </w:r>
            <w:r w:rsidRPr="006840E4">
              <w:rPr>
                <w:rStyle w:val="Hyperlink"/>
              </w:rPr>
              <w:t>How This Document Is Organised</w:t>
            </w:r>
            <w:r>
              <w:rPr>
                <w:webHidden/>
              </w:rPr>
              <w:tab/>
            </w:r>
            <w:r>
              <w:rPr>
                <w:webHidden/>
              </w:rPr>
              <w:fldChar w:fldCharType="begin"/>
            </w:r>
            <w:r>
              <w:rPr>
                <w:webHidden/>
              </w:rPr>
              <w:instrText xml:space="preserve"> PAGEREF _Toc95395671 \h </w:instrText>
            </w:r>
            <w:r>
              <w:rPr>
                <w:webHidden/>
              </w:rPr>
            </w:r>
            <w:r>
              <w:rPr>
                <w:webHidden/>
              </w:rPr>
              <w:fldChar w:fldCharType="separate"/>
            </w:r>
            <w:r w:rsidR="00AB3C6F">
              <w:rPr>
                <w:webHidden/>
              </w:rPr>
              <w:t>5</w:t>
            </w:r>
            <w:r>
              <w:rPr>
                <w:webHidden/>
              </w:rPr>
              <w:fldChar w:fldCharType="end"/>
            </w:r>
          </w:hyperlink>
        </w:p>
        <w:p w14:paraId="07D9C269" w14:textId="5716008B" w:rsidR="006F47E2" w:rsidRDefault="006F47E2">
          <w:pPr>
            <w:pStyle w:val="TOC2"/>
            <w:rPr>
              <w:rFonts w:asciiTheme="minorHAnsi" w:eastAsiaTheme="minorEastAsia" w:hAnsiTheme="minorHAnsi" w:cstheme="minorBidi"/>
              <w:sz w:val="22"/>
              <w:szCs w:val="22"/>
              <w:lang w:val="en-IN" w:eastAsia="en-IN"/>
            </w:rPr>
          </w:pPr>
          <w:hyperlink w:anchor="_Toc95395672" w:history="1">
            <w:r w:rsidRPr="006840E4">
              <w:rPr>
                <w:rStyle w:val="Hyperlink"/>
              </w:rPr>
              <w:t>2.2</w:t>
            </w:r>
            <w:r>
              <w:rPr>
                <w:rFonts w:asciiTheme="minorHAnsi" w:eastAsiaTheme="minorEastAsia" w:hAnsiTheme="minorHAnsi" w:cstheme="minorBidi"/>
                <w:sz w:val="22"/>
                <w:szCs w:val="22"/>
                <w:lang w:val="en-IN" w:eastAsia="en-IN"/>
              </w:rPr>
              <w:tab/>
            </w:r>
            <w:r w:rsidRPr="006840E4">
              <w:rPr>
                <w:rStyle w:val="Hyperlink"/>
              </w:rPr>
              <w:t>Process Symbols</w:t>
            </w:r>
            <w:r>
              <w:rPr>
                <w:webHidden/>
              </w:rPr>
              <w:tab/>
            </w:r>
            <w:r>
              <w:rPr>
                <w:webHidden/>
              </w:rPr>
              <w:fldChar w:fldCharType="begin"/>
            </w:r>
            <w:r>
              <w:rPr>
                <w:webHidden/>
              </w:rPr>
              <w:instrText xml:space="preserve"> PAGEREF _Toc95395672 \h </w:instrText>
            </w:r>
            <w:r>
              <w:rPr>
                <w:webHidden/>
              </w:rPr>
            </w:r>
            <w:r>
              <w:rPr>
                <w:webHidden/>
              </w:rPr>
              <w:fldChar w:fldCharType="separate"/>
            </w:r>
            <w:r w:rsidR="00AB3C6F">
              <w:rPr>
                <w:webHidden/>
              </w:rPr>
              <w:t>6</w:t>
            </w:r>
            <w:r>
              <w:rPr>
                <w:webHidden/>
              </w:rPr>
              <w:fldChar w:fldCharType="end"/>
            </w:r>
          </w:hyperlink>
        </w:p>
        <w:p w14:paraId="4803ECEB" w14:textId="251D75A1" w:rsidR="006F47E2" w:rsidRDefault="006F47E2">
          <w:pPr>
            <w:pStyle w:val="TOC2"/>
            <w:rPr>
              <w:rFonts w:asciiTheme="minorHAnsi" w:eastAsiaTheme="minorEastAsia" w:hAnsiTheme="minorHAnsi" w:cstheme="minorBidi"/>
              <w:sz w:val="22"/>
              <w:szCs w:val="22"/>
              <w:lang w:val="en-IN" w:eastAsia="en-IN"/>
            </w:rPr>
          </w:pPr>
          <w:hyperlink w:anchor="_Toc95395673" w:history="1">
            <w:r w:rsidRPr="006840E4">
              <w:rPr>
                <w:rStyle w:val="Hyperlink"/>
              </w:rPr>
              <w:t>2.3</w:t>
            </w:r>
            <w:r>
              <w:rPr>
                <w:rFonts w:asciiTheme="minorHAnsi" w:eastAsiaTheme="minorEastAsia" w:hAnsiTheme="minorHAnsi" w:cstheme="minorBidi"/>
                <w:sz w:val="22"/>
                <w:szCs w:val="22"/>
                <w:lang w:val="en-IN" w:eastAsia="en-IN"/>
              </w:rPr>
              <w:tab/>
            </w:r>
            <w:r w:rsidRPr="006840E4">
              <w:rPr>
                <w:rStyle w:val="Hyperlink"/>
              </w:rPr>
              <w:t>Glossary</w:t>
            </w:r>
            <w:r>
              <w:rPr>
                <w:webHidden/>
              </w:rPr>
              <w:tab/>
            </w:r>
            <w:r>
              <w:rPr>
                <w:webHidden/>
              </w:rPr>
              <w:fldChar w:fldCharType="begin"/>
            </w:r>
            <w:r>
              <w:rPr>
                <w:webHidden/>
              </w:rPr>
              <w:instrText xml:space="preserve"> PAGEREF _Toc95395673 \h </w:instrText>
            </w:r>
            <w:r>
              <w:rPr>
                <w:webHidden/>
              </w:rPr>
            </w:r>
            <w:r>
              <w:rPr>
                <w:webHidden/>
              </w:rPr>
              <w:fldChar w:fldCharType="separate"/>
            </w:r>
            <w:r w:rsidR="00AB3C6F">
              <w:rPr>
                <w:webHidden/>
              </w:rPr>
              <w:t>6</w:t>
            </w:r>
            <w:r>
              <w:rPr>
                <w:webHidden/>
              </w:rPr>
              <w:fldChar w:fldCharType="end"/>
            </w:r>
          </w:hyperlink>
        </w:p>
        <w:p w14:paraId="59A4C4BE" w14:textId="5B8E8074" w:rsidR="006F47E2" w:rsidRDefault="006F47E2">
          <w:pPr>
            <w:pStyle w:val="TOC1"/>
            <w:rPr>
              <w:rFonts w:asciiTheme="minorHAnsi" w:eastAsiaTheme="minorEastAsia" w:hAnsiTheme="minorHAnsi" w:cstheme="minorBidi"/>
              <w:b w:val="0"/>
              <w:sz w:val="22"/>
              <w:szCs w:val="22"/>
              <w:lang w:val="en-IN" w:eastAsia="en-IN"/>
            </w:rPr>
          </w:pPr>
          <w:hyperlink w:anchor="_Toc95395674" w:history="1">
            <w:r w:rsidRPr="006840E4">
              <w:rPr>
                <w:rStyle w:val="Hyperlink"/>
                <w:rFonts w:ascii="Bookman Old Style" w:eastAsia="Times New Roman" w:hAnsi="Bookman Old Style"/>
                <w:caps/>
                <w:lang w:eastAsia="es-ES"/>
              </w:rPr>
              <w:t>3</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BUSINESS STRUCTURE</w:t>
            </w:r>
            <w:r>
              <w:rPr>
                <w:webHidden/>
              </w:rPr>
              <w:tab/>
            </w:r>
            <w:r>
              <w:rPr>
                <w:webHidden/>
              </w:rPr>
              <w:fldChar w:fldCharType="begin"/>
            </w:r>
            <w:r>
              <w:rPr>
                <w:webHidden/>
              </w:rPr>
              <w:instrText xml:space="preserve"> PAGEREF _Toc95395674 \h </w:instrText>
            </w:r>
            <w:r>
              <w:rPr>
                <w:webHidden/>
              </w:rPr>
            </w:r>
            <w:r>
              <w:rPr>
                <w:webHidden/>
              </w:rPr>
              <w:fldChar w:fldCharType="separate"/>
            </w:r>
            <w:r w:rsidR="00AB3C6F">
              <w:rPr>
                <w:webHidden/>
              </w:rPr>
              <w:t>8</w:t>
            </w:r>
            <w:r>
              <w:rPr>
                <w:webHidden/>
              </w:rPr>
              <w:fldChar w:fldCharType="end"/>
            </w:r>
          </w:hyperlink>
        </w:p>
        <w:p w14:paraId="211C90E8" w14:textId="1FD965E5" w:rsidR="006F47E2" w:rsidRDefault="006F47E2">
          <w:pPr>
            <w:pStyle w:val="TOC2"/>
            <w:rPr>
              <w:rFonts w:asciiTheme="minorHAnsi" w:eastAsiaTheme="minorEastAsia" w:hAnsiTheme="minorHAnsi" w:cstheme="minorBidi"/>
              <w:sz w:val="22"/>
              <w:szCs w:val="22"/>
              <w:lang w:val="en-IN" w:eastAsia="en-IN"/>
            </w:rPr>
          </w:pPr>
          <w:hyperlink w:anchor="_Toc95395675" w:history="1">
            <w:r w:rsidRPr="006840E4">
              <w:rPr>
                <w:rStyle w:val="Hyperlink"/>
              </w:rPr>
              <w:t>3.1</w:t>
            </w:r>
            <w:r>
              <w:rPr>
                <w:rFonts w:asciiTheme="minorHAnsi" w:eastAsiaTheme="minorEastAsia" w:hAnsiTheme="minorHAnsi" w:cstheme="minorBidi"/>
                <w:sz w:val="22"/>
                <w:szCs w:val="22"/>
                <w:lang w:val="en-IN" w:eastAsia="en-IN"/>
              </w:rPr>
              <w:tab/>
            </w:r>
            <w:r w:rsidRPr="006840E4">
              <w:rPr>
                <w:rStyle w:val="Hyperlink"/>
              </w:rPr>
              <w:t>Requisition Number Generation Method</w:t>
            </w:r>
            <w:r>
              <w:rPr>
                <w:webHidden/>
              </w:rPr>
              <w:tab/>
            </w:r>
            <w:r>
              <w:rPr>
                <w:webHidden/>
              </w:rPr>
              <w:fldChar w:fldCharType="begin"/>
            </w:r>
            <w:r>
              <w:rPr>
                <w:webHidden/>
              </w:rPr>
              <w:instrText xml:space="preserve"> PAGEREF _Toc95395675 \h </w:instrText>
            </w:r>
            <w:r>
              <w:rPr>
                <w:webHidden/>
              </w:rPr>
            </w:r>
            <w:r>
              <w:rPr>
                <w:webHidden/>
              </w:rPr>
              <w:fldChar w:fldCharType="separate"/>
            </w:r>
            <w:r w:rsidR="00AB3C6F">
              <w:rPr>
                <w:webHidden/>
              </w:rPr>
              <w:t>8</w:t>
            </w:r>
            <w:r>
              <w:rPr>
                <w:webHidden/>
              </w:rPr>
              <w:fldChar w:fldCharType="end"/>
            </w:r>
          </w:hyperlink>
        </w:p>
        <w:p w14:paraId="5FEFCCA0" w14:textId="1D80762A" w:rsidR="006F47E2" w:rsidRDefault="006F47E2">
          <w:pPr>
            <w:pStyle w:val="TOC2"/>
            <w:rPr>
              <w:rFonts w:asciiTheme="minorHAnsi" w:eastAsiaTheme="minorEastAsia" w:hAnsiTheme="minorHAnsi" w:cstheme="minorBidi"/>
              <w:sz w:val="22"/>
              <w:szCs w:val="22"/>
              <w:lang w:val="en-IN" w:eastAsia="en-IN"/>
            </w:rPr>
          </w:pPr>
          <w:hyperlink w:anchor="_Toc95395676" w:history="1">
            <w:r w:rsidRPr="006840E4">
              <w:rPr>
                <w:rStyle w:val="Hyperlink"/>
              </w:rPr>
              <w:t>3.2</w:t>
            </w:r>
            <w:r>
              <w:rPr>
                <w:rFonts w:asciiTheme="minorHAnsi" w:eastAsiaTheme="minorEastAsia" w:hAnsiTheme="minorHAnsi" w:cstheme="minorBidi"/>
                <w:sz w:val="22"/>
                <w:szCs w:val="22"/>
                <w:lang w:val="en-IN" w:eastAsia="en-IN"/>
              </w:rPr>
              <w:tab/>
            </w:r>
            <w:r w:rsidRPr="006840E4">
              <w:rPr>
                <w:rStyle w:val="Hyperlink"/>
              </w:rPr>
              <w:t>Recruiting Organization Tree Name and Tree Version</w:t>
            </w:r>
            <w:r>
              <w:rPr>
                <w:webHidden/>
              </w:rPr>
              <w:tab/>
            </w:r>
            <w:r>
              <w:rPr>
                <w:webHidden/>
              </w:rPr>
              <w:fldChar w:fldCharType="begin"/>
            </w:r>
            <w:r>
              <w:rPr>
                <w:webHidden/>
              </w:rPr>
              <w:instrText xml:space="preserve"> PAGEREF _Toc95395676 \h </w:instrText>
            </w:r>
            <w:r>
              <w:rPr>
                <w:webHidden/>
              </w:rPr>
            </w:r>
            <w:r>
              <w:rPr>
                <w:webHidden/>
              </w:rPr>
              <w:fldChar w:fldCharType="separate"/>
            </w:r>
            <w:r w:rsidR="00AB3C6F">
              <w:rPr>
                <w:webHidden/>
              </w:rPr>
              <w:t>8</w:t>
            </w:r>
            <w:r>
              <w:rPr>
                <w:webHidden/>
              </w:rPr>
              <w:fldChar w:fldCharType="end"/>
            </w:r>
          </w:hyperlink>
        </w:p>
        <w:p w14:paraId="0D8A06BF" w14:textId="715A8326" w:rsidR="006F47E2" w:rsidRDefault="006F47E2">
          <w:pPr>
            <w:pStyle w:val="TOC2"/>
            <w:rPr>
              <w:rFonts w:asciiTheme="minorHAnsi" w:eastAsiaTheme="minorEastAsia" w:hAnsiTheme="minorHAnsi" w:cstheme="minorBidi"/>
              <w:sz w:val="22"/>
              <w:szCs w:val="22"/>
              <w:lang w:val="en-IN" w:eastAsia="en-IN"/>
            </w:rPr>
          </w:pPr>
          <w:hyperlink w:anchor="_Toc95395677" w:history="1">
            <w:r w:rsidRPr="006840E4">
              <w:rPr>
                <w:rStyle w:val="Hyperlink"/>
              </w:rPr>
              <w:t>3.3</w:t>
            </w:r>
            <w:r>
              <w:rPr>
                <w:rFonts w:asciiTheme="minorHAnsi" w:eastAsiaTheme="minorEastAsia" w:hAnsiTheme="minorHAnsi" w:cstheme="minorBidi"/>
                <w:sz w:val="22"/>
                <w:szCs w:val="22"/>
                <w:lang w:val="en-IN" w:eastAsia="en-IN"/>
              </w:rPr>
              <w:tab/>
            </w:r>
            <w:r w:rsidRPr="006840E4">
              <w:rPr>
                <w:rStyle w:val="Hyperlink"/>
              </w:rPr>
              <w:t>Maximum number of unverified job applications</w:t>
            </w:r>
            <w:r>
              <w:rPr>
                <w:webHidden/>
              </w:rPr>
              <w:tab/>
            </w:r>
            <w:r>
              <w:rPr>
                <w:webHidden/>
              </w:rPr>
              <w:fldChar w:fldCharType="begin"/>
            </w:r>
            <w:r>
              <w:rPr>
                <w:webHidden/>
              </w:rPr>
              <w:instrText xml:space="preserve"> PAGEREF _Toc95395677 \h </w:instrText>
            </w:r>
            <w:r>
              <w:rPr>
                <w:webHidden/>
              </w:rPr>
            </w:r>
            <w:r>
              <w:rPr>
                <w:webHidden/>
              </w:rPr>
              <w:fldChar w:fldCharType="separate"/>
            </w:r>
            <w:r w:rsidR="00AB3C6F">
              <w:rPr>
                <w:webHidden/>
              </w:rPr>
              <w:t>8</w:t>
            </w:r>
            <w:r>
              <w:rPr>
                <w:webHidden/>
              </w:rPr>
              <w:fldChar w:fldCharType="end"/>
            </w:r>
          </w:hyperlink>
        </w:p>
        <w:p w14:paraId="03318117" w14:textId="51025764" w:rsidR="006F47E2" w:rsidRDefault="006F47E2">
          <w:pPr>
            <w:pStyle w:val="TOC2"/>
            <w:rPr>
              <w:rFonts w:asciiTheme="minorHAnsi" w:eastAsiaTheme="minorEastAsia" w:hAnsiTheme="minorHAnsi" w:cstheme="minorBidi"/>
              <w:sz w:val="22"/>
              <w:szCs w:val="22"/>
              <w:lang w:val="en-IN" w:eastAsia="en-IN"/>
            </w:rPr>
          </w:pPr>
          <w:hyperlink w:anchor="_Toc95395678" w:history="1">
            <w:r w:rsidRPr="006840E4">
              <w:rPr>
                <w:rStyle w:val="Hyperlink"/>
              </w:rPr>
              <w:t>3.4</w:t>
            </w:r>
            <w:r>
              <w:rPr>
                <w:rFonts w:asciiTheme="minorHAnsi" w:eastAsiaTheme="minorEastAsia" w:hAnsiTheme="minorHAnsi" w:cstheme="minorBidi"/>
                <w:sz w:val="22"/>
                <w:szCs w:val="22"/>
                <w:lang w:val="en-IN" w:eastAsia="en-IN"/>
              </w:rPr>
              <w:tab/>
            </w:r>
            <w:r w:rsidRPr="006840E4">
              <w:rPr>
                <w:rStyle w:val="Hyperlink"/>
              </w:rPr>
              <w:t>Duplicate Check in Move to HR</w:t>
            </w:r>
            <w:r>
              <w:rPr>
                <w:webHidden/>
              </w:rPr>
              <w:tab/>
            </w:r>
            <w:r>
              <w:rPr>
                <w:webHidden/>
              </w:rPr>
              <w:fldChar w:fldCharType="begin"/>
            </w:r>
            <w:r>
              <w:rPr>
                <w:webHidden/>
              </w:rPr>
              <w:instrText xml:space="preserve"> PAGEREF _Toc95395678 \h </w:instrText>
            </w:r>
            <w:r>
              <w:rPr>
                <w:webHidden/>
              </w:rPr>
            </w:r>
            <w:r>
              <w:rPr>
                <w:webHidden/>
              </w:rPr>
              <w:fldChar w:fldCharType="separate"/>
            </w:r>
            <w:r w:rsidR="00AB3C6F">
              <w:rPr>
                <w:webHidden/>
              </w:rPr>
              <w:t>8</w:t>
            </w:r>
            <w:r>
              <w:rPr>
                <w:webHidden/>
              </w:rPr>
              <w:fldChar w:fldCharType="end"/>
            </w:r>
          </w:hyperlink>
        </w:p>
        <w:p w14:paraId="1D320F92" w14:textId="707ECEC6" w:rsidR="006F47E2" w:rsidRDefault="006F47E2">
          <w:pPr>
            <w:pStyle w:val="TOC2"/>
            <w:rPr>
              <w:rFonts w:asciiTheme="minorHAnsi" w:eastAsiaTheme="minorEastAsia" w:hAnsiTheme="minorHAnsi" w:cstheme="minorBidi"/>
              <w:sz w:val="22"/>
              <w:szCs w:val="22"/>
              <w:lang w:val="en-IN" w:eastAsia="en-IN"/>
            </w:rPr>
          </w:pPr>
          <w:hyperlink w:anchor="_Toc95395679" w:history="1">
            <w:r w:rsidRPr="006840E4">
              <w:rPr>
                <w:rStyle w:val="Hyperlink"/>
              </w:rPr>
              <w:t>3.5</w:t>
            </w:r>
            <w:r>
              <w:rPr>
                <w:rFonts w:asciiTheme="minorHAnsi" w:eastAsiaTheme="minorEastAsia" w:hAnsiTheme="minorHAnsi" w:cstheme="minorBidi"/>
                <w:sz w:val="22"/>
                <w:szCs w:val="22"/>
                <w:lang w:val="en-IN" w:eastAsia="en-IN"/>
              </w:rPr>
              <w:tab/>
            </w:r>
            <w:r w:rsidRPr="006840E4">
              <w:rPr>
                <w:rStyle w:val="Hyperlink"/>
              </w:rPr>
              <w:t>Campaign Management</w:t>
            </w:r>
            <w:r>
              <w:rPr>
                <w:webHidden/>
              </w:rPr>
              <w:tab/>
            </w:r>
            <w:r>
              <w:rPr>
                <w:webHidden/>
              </w:rPr>
              <w:fldChar w:fldCharType="begin"/>
            </w:r>
            <w:r>
              <w:rPr>
                <w:webHidden/>
              </w:rPr>
              <w:instrText xml:space="preserve"> PAGEREF _Toc95395679 \h </w:instrText>
            </w:r>
            <w:r>
              <w:rPr>
                <w:webHidden/>
              </w:rPr>
            </w:r>
            <w:r>
              <w:rPr>
                <w:webHidden/>
              </w:rPr>
              <w:fldChar w:fldCharType="separate"/>
            </w:r>
            <w:r w:rsidR="00AB3C6F">
              <w:rPr>
                <w:webHidden/>
              </w:rPr>
              <w:t>9</w:t>
            </w:r>
            <w:r>
              <w:rPr>
                <w:webHidden/>
              </w:rPr>
              <w:fldChar w:fldCharType="end"/>
            </w:r>
          </w:hyperlink>
        </w:p>
        <w:p w14:paraId="248C2112" w14:textId="16240BCB" w:rsidR="006F47E2" w:rsidRDefault="006F47E2">
          <w:pPr>
            <w:pStyle w:val="TOC2"/>
            <w:rPr>
              <w:rFonts w:asciiTheme="minorHAnsi" w:eastAsiaTheme="minorEastAsia" w:hAnsiTheme="minorHAnsi" w:cstheme="minorBidi"/>
              <w:sz w:val="22"/>
              <w:szCs w:val="22"/>
              <w:lang w:val="en-IN" w:eastAsia="en-IN"/>
            </w:rPr>
          </w:pPr>
          <w:hyperlink w:anchor="_Toc95395680" w:history="1">
            <w:r w:rsidRPr="006840E4">
              <w:rPr>
                <w:rStyle w:val="Hyperlink"/>
              </w:rPr>
              <w:t>3.6</w:t>
            </w:r>
            <w:r>
              <w:rPr>
                <w:rFonts w:asciiTheme="minorHAnsi" w:eastAsiaTheme="minorEastAsia" w:hAnsiTheme="minorHAnsi" w:cstheme="minorBidi"/>
                <w:sz w:val="22"/>
                <w:szCs w:val="22"/>
                <w:lang w:val="en-IN" w:eastAsia="en-IN"/>
              </w:rPr>
              <w:tab/>
            </w:r>
            <w:r w:rsidRPr="006840E4">
              <w:rPr>
                <w:rStyle w:val="Hyperlink"/>
              </w:rPr>
              <w:t>Candidate Search Archiving</w:t>
            </w:r>
            <w:r>
              <w:rPr>
                <w:webHidden/>
              </w:rPr>
              <w:tab/>
            </w:r>
            <w:r>
              <w:rPr>
                <w:webHidden/>
              </w:rPr>
              <w:fldChar w:fldCharType="begin"/>
            </w:r>
            <w:r>
              <w:rPr>
                <w:webHidden/>
              </w:rPr>
              <w:instrText xml:space="preserve"> PAGEREF _Toc95395680 \h </w:instrText>
            </w:r>
            <w:r>
              <w:rPr>
                <w:webHidden/>
              </w:rPr>
            </w:r>
            <w:r>
              <w:rPr>
                <w:webHidden/>
              </w:rPr>
              <w:fldChar w:fldCharType="separate"/>
            </w:r>
            <w:r w:rsidR="00AB3C6F">
              <w:rPr>
                <w:webHidden/>
              </w:rPr>
              <w:t>9</w:t>
            </w:r>
            <w:r>
              <w:rPr>
                <w:webHidden/>
              </w:rPr>
              <w:fldChar w:fldCharType="end"/>
            </w:r>
          </w:hyperlink>
        </w:p>
        <w:p w14:paraId="2EDD6F87" w14:textId="0B8E3FBC" w:rsidR="006F47E2" w:rsidRDefault="006F47E2">
          <w:pPr>
            <w:pStyle w:val="TOC2"/>
            <w:rPr>
              <w:rFonts w:asciiTheme="minorHAnsi" w:eastAsiaTheme="minorEastAsia" w:hAnsiTheme="minorHAnsi" w:cstheme="minorBidi"/>
              <w:sz w:val="22"/>
              <w:szCs w:val="22"/>
              <w:lang w:val="en-IN" w:eastAsia="en-IN"/>
            </w:rPr>
          </w:pPr>
          <w:hyperlink w:anchor="_Toc95395681" w:history="1">
            <w:r w:rsidRPr="006840E4">
              <w:rPr>
                <w:rStyle w:val="Hyperlink"/>
              </w:rPr>
              <w:t>3.7</w:t>
            </w:r>
            <w:r>
              <w:rPr>
                <w:rFonts w:asciiTheme="minorHAnsi" w:eastAsiaTheme="minorEastAsia" w:hAnsiTheme="minorHAnsi" w:cstheme="minorBidi"/>
                <w:sz w:val="22"/>
                <w:szCs w:val="22"/>
                <w:lang w:val="en-IN" w:eastAsia="en-IN"/>
              </w:rPr>
              <w:tab/>
            </w:r>
            <w:r w:rsidRPr="006840E4">
              <w:rPr>
                <w:rStyle w:val="Hyperlink"/>
                <w:rFonts w:cs="Arial"/>
              </w:rPr>
              <w:t>Download Offer Letter with Resolved Tokens</w:t>
            </w:r>
            <w:r>
              <w:rPr>
                <w:webHidden/>
              </w:rPr>
              <w:tab/>
            </w:r>
            <w:r>
              <w:rPr>
                <w:webHidden/>
              </w:rPr>
              <w:fldChar w:fldCharType="begin"/>
            </w:r>
            <w:r>
              <w:rPr>
                <w:webHidden/>
              </w:rPr>
              <w:instrText xml:space="preserve"> PAGEREF _Toc95395681 \h </w:instrText>
            </w:r>
            <w:r>
              <w:rPr>
                <w:webHidden/>
              </w:rPr>
            </w:r>
            <w:r>
              <w:rPr>
                <w:webHidden/>
              </w:rPr>
              <w:fldChar w:fldCharType="separate"/>
            </w:r>
            <w:r w:rsidR="00AB3C6F">
              <w:rPr>
                <w:webHidden/>
              </w:rPr>
              <w:t>9</w:t>
            </w:r>
            <w:r>
              <w:rPr>
                <w:webHidden/>
              </w:rPr>
              <w:fldChar w:fldCharType="end"/>
            </w:r>
          </w:hyperlink>
        </w:p>
        <w:p w14:paraId="000C6C88" w14:textId="3BD351D8" w:rsidR="006F47E2" w:rsidRDefault="006F47E2">
          <w:pPr>
            <w:pStyle w:val="TOC2"/>
            <w:rPr>
              <w:rFonts w:asciiTheme="minorHAnsi" w:eastAsiaTheme="minorEastAsia" w:hAnsiTheme="minorHAnsi" w:cstheme="minorBidi"/>
              <w:sz w:val="22"/>
              <w:szCs w:val="22"/>
              <w:lang w:val="en-IN" w:eastAsia="en-IN"/>
            </w:rPr>
          </w:pPr>
          <w:hyperlink w:anchor="_Toc95395682" w:history="1">
            <w:r w:rsidRPr="006840E4">
              <w:rPr>
                <w:rStyle w:val="Hyperlink"/>
              </w:rPr>
              <w:t>3.8</w:t>
            </w:r>
            <w:r>
              <w:rPr>
                <w:rFonts w:asciiTheme="minorHAnsi" w:eastAsiaTheme="minorEastAsia" w:hAnsiTheme="minorHAnsi" w:cstheme="minorBidi"/>
                <w:sz w:val="22"/>
                <w:szCs w:val="22"/>
                <w:lang w:val="en-IN" w:eastAsia="en-IN"/>
              </w:rPr>
              <w:tab/>
            </w:r>
            <w:r w:rsidRPr="006840E4">
              <w:rPr>
                <w:rStyle w:val="Hyperlink"/>
              </w:rPr>
              <w:t>Talent Community</w:t>
            </w:r>
            <w:r>
              <w:rPr>
                <w:webHidden/>
              </w:rPr>
              <w:tab/>
            </w:r>
            <w:r>
              <w:rPr>
                <w:webHidden/>
              </w:rPr>
              <w:fldChar w:fldCharType="begin"/>
            </w:r>
            <w:r>
              <w:rPr>
                <w:webHidden/>
              </w:rPr>
              <w:instrText xml:space="preserve"> PAGEREF _Toc95395682 \h </w:instrText>
            </w:r>
            <w:r>
              <w:rPr>
                <w:webHidden/>
              </w:rPr>
            </w:r>
            <w:r>
              <w:rPr>
                <w:webHidden/>
              </w:rPr>
              <w:fldChar w:fldCharType="separate"/>
            </w:r>
            <w:r w:rsidR="00AB3C6F">
              <w:rPr>
                <w:webHidden/>
              </w:rPr>
              <w:t>9</w:t>
            </w:r>
            <w:r>
              <w:rPr>
                <w:webHidden/>
              </w:rPr>
              <w:fldChar w:fldCharType="end"/>
            </w:r>
          </w:hyperlink>
        </w:p>
        <w:p w14:paraId="77AC52C1" w14:textId="4B278B53" w:rsidR="006F47E2" w:rsidRDefault="006F47E2">
          <w:pPr>
            <w:pStyle w:val="TOC2"/>
            <w:rPr>
              <w:rFonts w:asciiTheme="minorHAnsi" w:eastAsiaTheme="minorEastAsia" w:hAnsiTheme="minorHAnsi" w:cstheme="minorBidi"/>
              <w:sz w:val="22"/>
              <w:szCs w:val="22"/>
              <w:lang w:val="en-IN" w:eastAsia="en-IN"/>
            </w:rPr>
          </w:pPr>
          <w:hyperlink w:anchor="_Toc95395683" w:history="1">
            <w:r w:rsidRPr="006840E4">
              <w:rPr>
                <w:rStyle w:val="Hyperlink"/>
              </w:rPr>
              <w:t>3.9</w:t>
            </w:r>
            <w:r>
              <w:rPr>
                <w:rFonts w:asciiTheme="minorHAnsi" w:eastAsiaTheme="minorEastAsia" w:hAnsiTheme="minorHAnsi" w:cstheme="minorBidi"/>
                <w:sz w:val="22"/>
                <w:szCs w:val="22"/>
                <w:lang w:val="en-IN" w:eastAsia="en-IN"/>
              </w:rPr>
              <w:tab/>
            </w:r>
            <w:r w:rsidRPr="006840E4">
              <w:rPr>
                <w:rStyle w:val="Hyperlink"/>
              </w:rPr>
              <w:t>Google Job Search</w:t>
            </w:r>
            <w:r>
              <w:rPr>
                <w:webHidden/>
              </w:rPr>
              <w:tab/>
            </w:r>
            <w:r>
              <w:rPr>
                <w:webHidden/>
              </w:rPr>
              <w:fldChar w:fldCharType="begin"/>
            </w:r>
            <w:r>
              <w:rPr>
                <w:webHidden/>
              </w:rPr>
              <w:instrText xml:space="preserve"> PAGEREF _Toc95395683 \h </w:instrText>
            </w:r>
            <w:r>
              <w:rPr>
                <w:webHidden/>
              </w:rPr>
            </w:r>
            <w:r>
              <w:rPr>
                <w:webHidden/>
              </w:rPr>
              <w:fldChar w:fldCharType="separate"/>
            </w:r>
            <w:r w:rsidR="00AB3C6F">
              <w:rPr>
                <w:webHidden/>
              </w:rPr>
              <w:t>9</w:t>
            </w:r>
            <w:r>
              <w:rPr>
                <w:webHidden/>
              </w:rPr>
              <w:fldChar w:fldCharType="end"/>
            </w:r>
          </w:hyperlink>
        </w:p>
        <w:p w14:paraId="28EF9C8B" w14:textId="7704DBB9" w:rsidR="006F47E2" w:rsidRDefault="006F47E2">
          <w:pPr>
            <w:pStyle w:val="TOC2"/>
            <w:rPr>
              <w:rFonts w:asciiTheme="minorHAnsi" w:eastAsiaTheme="minorEastAsia" w:hAnsiTheme="minorHAnsi" w:cstheme="minorBidi"/>
              <w:sz w:val="22"/>
              <w:szCs w:val="22"/>
              <w:lang w:val="en-IN" w:eastAsia="en-IN"/>
            </w:rPr>
          </w:pPr>
          <w:hyperlink w:anchor="_Toc95395684" w:history="1">
            <w:r w:rsidRPr="006840E4">
              <w:rPr>
                <w:rStyle w:val="Hyperlink"/>
              </w:rPr>
              <w:t>3.10</w:t>
            </w:r>
            <w:r>
              <w:rPr>
                <w:rFonts w:asciiTheme="minorHAnsi" w:eastAsiaTheme="minorEastAsia" w:hAnsiTheme="minorHAnsi" w:cstheme="minorBidi"/>
                <w:sz w:val="22"/>
                <w:szCs w:val="22"/>
                <w:lang w:val="en-IN" w:eastAsia="en-IN"/>
              </w:rPr>
              <w:tab/>
            </w:r>
            <w:r w:rsidRPr="006840E4">
              <w:rPr>
                <w:rStyle w:val="Hyperlink"/>
              </w:rPr>
              <w:t>Contingent Worker is External Candidate</w:t>
            </w:r>
            <w:r>
              <w:rPr>
                <w:webHidden/>
              </w:rPr>
              <w:tab/>
            </w:r>
            <w:r>
              <w:rPr>
                <w:webHidden/>
              </w:rPr>
              <w:fldChar w:fldCharType="begin"/>
            </w:r>
            <w:r>
              <w:rPr>
                <w:webHidden/>
              </w:rPr>
              <w:instrText xml:space="preserve"> PAGEREF _Toc95395684 \h </w:instrText>
            </w:r>
            <w:r>
              <w:rPr>
                <w:webHidden/>
              </w:rPr>
            </w:r>
            <w:r>
              <w:rPr>
                <w:webHidden/>
              </w:rPr>
              <w:fldChar w:fldCharType="separate"/>
            </w:r>
            <w:r>
              <w:rPr>
                <w:webHidden/>
              </w:rPr>
              <w:fldChar w:fldCharType="end"/>
            </w:r>
          </w:hyperlink>
        </w:p>
        <w:p w14:paraId="0B554D4D" w14:textId="1950E621" w:rsidR="006F47E2" w:rsidRDefault="006F47E2">
          <w:pPr>
            <w:pStyle w:val="TOC2"/>
            <w:rPr>
              <w:rFonts w:asciiTheme="minorHAnsi" w:eastAsiaTheme="minorEastAsia" w:hAnsiTheme="minorHAnsi" w:cstheme="minorBidi"/>
              <w:sz w:val="22"/>
              <w:szCs w:val="22"/>
              <w:lang w:val="en-IN" w:eastAsia="en-IN"/>
            </w:rPr>
          </w:pPr>
          <w:hyperlink w:anchor="_Toc95395685" w:history="1">
            <w:r w:rsidRPr="006840E4">
              <w:rPr>
                <w:rStyle w:val="Hyperlink"/>
              </w:rPr>
              <w:t>3.11</w:t>
            </w:r>
            <w:r>
              <w:rPr>
                <w:rFonts w:asciiTheme="minorHAnsi" w:eastAsiaTheme="minorEastAsia" w:hAnsiTheme="minorHAnsi" w:cstheme="minorBidi"/>
                <w:sz w:val="22"/>
                <w:szCs w:val="22"/>
                <w:lang w:val="en-IN" w:eastAsia="en-IN"/>
              </w:rPr>
              <w:tab/>
            </w:r>
            <w:r w:rsidRPr="006840E4">
              <w:rPr>
                <w:rStyle w:val="Hyperlink"/>
              </w:rPr>
              <w:t>Candidate Autoconfirmation</w:t>
            </w:r>
            <w:r>
              <w:rPr>
                <w:webHidden/>
              </w:rPr>
              <w:tab/>
            </w:r>
            <w:r>
              <w:rPr>
                <w:webHidden/>
              </w:rPr>
              <w:fldChar w:fldCharType="begin"/>
            </w:r>
            <w:r>
              <w:rPr>
                <w:webHidden/>
              </w:rPr>
              <w:instrText xml:space="preserve"> PAGEREF _Toc95395685 \h </w:instrText>
            </w:r>
            <w:r>
              <w:rPr>
                <w:webHidden/>
              </w:rPr>
            </w:r>
            <w:r>
              <w:rPr>
                <w:webHidden/>
              </w:rPr>
              <w:fldChar w:fldCharType="separate"/>
            </w:r>
            <w:r w:rsidR="00AB3C6F">
              <w:rPr>
                <w:webHidden/>
              </w:rPr>
              <w:t>10</w:t>
            </w:r>
            <w:r>
              <w:rPr>
                <w:webHidden/>
              </w:rPr>
              <w:fldChar w:fldCharType="end"/>
            </w:r>
          </w:hyperlink>
        </w:p>
        <w:p w14:paraId="62833D6A" w14:textId="49222777" w:rsidR="006F47E2" w:rsidRDefault="006F47E2">
          <w:pPr>
            <w:pStyle w:val="TOC2"/>
            <w:rPr>
              <w:rFonts w:asciiTheme="minorHAnsi" w:eastAsiaTheme="minorEastAsia" w:hAnsiTheme="minorHAnsi" w:cstheme="minorBidi"/>
              <w:sz w:val="22"/>
              <w:szCs w:val="22"/>
              <w:lang w:val="en-IN" w:eastAsia="en-IN"/>
            </w:rPr>
          </w:pPr>
          <w:hyperlink w:anchor="_Toc95395686" w:history="1">
            <w:r w:rsidRPr="006840E4">
              <w:rPr>
                <w:rStyle w:val="Hyperlink"/>
              </w:rPr>
              <w:t>3.12</w:t>
            </w:r>
            <w:r>
              <w:rPr>
                <w:rFonts w:asciiTheme="minorHAnsi" w:eastAsiaTheme="minorEastAsia" w:hAnsiTheme="minorHAnsi" w:cstheme="minorBidi"/>
                <w:sz w:val="22"/>
                <w:szCs w:val="22"/>
                <w:lang w:val="en-IN" w:eastAsia="en-IN"/>
              </w:rPr>
              <w:tab/>
            </w:r>
            <w:r w:rsidRPr="006840E4">
              <w:rPr>
                <w:rStyle w:val="Hyperlink"/>
              </w:rPr>
              <w:t>Candidate Last Name Verification and Phone Number Request</w:t>
            </w:r>
            <w:r>
              <w:rPr>
                <w:webHidden/>
              </w:rPr>
              <w:tab/>
            </w:r>
            <w:r>
              <w:rPr>
                <w:webHidden/>
              </w:rPr>
              <w:fldChar w:fldCharType="begin"/>
            </w:r>
            <w:r>
              <w:rPr>
                <w:webHidden/>
              </w:rPr>
              <w:instrText xml:space="preserve"> PAGEREF _Toc95395686 \h </w:instrText>
            </w:r>
            <w:r>
              <w:rPr>
                <w:webHidden/>
              </w:rPr>
            </w:r>
            <w:r>
              <w:rPr>
                <w:webHidden/>
              </w:rPr>
              <w:fldChar w:fldCharType="separate"/>
            </w:r>
            <w:r w:rsidR="00AB3C6F">
              <w:rPr>
                <w:webHidden/>
              </w:rPr>
              <w:t>10</w:t>
            </w:r>
            <w:r>
              <w:rPr>
                <w:webHidden/>
              </w:rPr>
              <w:fldChar w:fldCharType="end"/>
            </w:r>
          </w:hyperlink>
        </w:p>
        <w:p w14:paraId="5FD7FF6C" w14:textId="106E48F0" w:rsidR="006F47E2" w:rsidRDefault="006F47E2">
          <w:pPr>
            <w:pStyle w:val="TOC2"/>
            <w:rPr>
              <w:rFonts w:asciiTheme="minorHAnsi" w:eastAsiaTheme="minorEastAsia" w:hAnsiTheme="minorHAnsi" w:cstheme="minorBidi"/>
              <w:sz w:val="22"/>
              <w:szCs w:val="22"/>
              <w:lang w:val="en-IN" w:eastAsia="en-IN"/>
            </w:rPr>
          </w:pPr>
          <w:hyperlink w:anchor="_Toc95395687" w:history="1">
            <w:r w:rsidRPr="006840E4">
              <w:rPr>
                <w:rStyle w:val="Hyperlink"/>
              </w:rPr>
              <w:t>3.13</w:t>
            </w:r>
            <w:r>
              <w:rPr>
                <w:rFonts w:asciiTheme="minorHAnsi" w:eastAsiaTheme="minorEastAsia" w:hAnsiTheme="minorHAnsi" w:cstheme="minorBidi"/>
                <w:sz w:val="22"/>
                <w:szCs w:val="22"/>
                <w:lang w:val="en-IN" w:eastAsia="en-IN"/>
              </w:rPr>
              <w:tab/>
            </w:r>
            <w:r w:rsidRPr="006840E4">
              <w:rPr>
                <w:rStyle w:val="Hyperlink"/>
              </w:rPr>
              <w:t>Office 365 Calendar Integration</w:t>
            </w:r>
            <w:r>
              <w:rPr>
                <w:webHidden/>
              </w:rPr>
              <w:tab/>
            </w:r>
            <w:r>
              <w:rPr>
                <w:webHidden/>
              </w:rPr>
              <w:fldChar w:fldCharType="begin"/>
            </w:r>
            <w:r>
              <w:rPr>
                <w:webHidden/>
              </w:rPr>
              <w:instrText xml:space="preserve"> PAGEREF _Toc95395687 \h </w:instrText>
            </w:r>
            <w:r>
              <w:rPr>
                <w:webHidden/>
              </w:rPr>
            </w:r>
            <w:r>
              <w:rPr>
                <w:webHidden/>
              </w:rPr>
              <w:fldChar w:fldCharType="separate"/>
            </w:r>
            <w:r w:rsidR="00AB3C6F">
              <w:rPr>
                <w:b/>
                <w:bCs/>
                <w:webHidden/>
                <w:lang w:val="en-US"/>
              </w:rPr>
              <w:t>Error! Bookmark not defined.</w:t>
            </w:r>
            <w:r>
              <w:rPr>
                <w:webHidden/>
              </w:rPr>
              <w:fldChar w:fldCharType="end"/>
            </w:r>
          </w:hyperlink>
        </w:p>
        <w:p w14:paraId="7C6EABFF" w14:textId="718C808E" w:rsidR="006F47E2" w:rsidRDefault="006F47E2">
          <w:pPr>
            <w:pStyle w:val="TOC2"/>
            <w:rPr>
              <w:rFonts w:asciiTheme="minorHAnsi" w:eastAsiaTheme="minorEastAsia" w:hAnsiTheme="minorHAnsi" w:cstheme="minorBidi"/>
              <w:sz w:val="22"/>
              <w:szCs w:val="22"/>
              <w:lang w:val="en-IN" w:eastAsia="en-IN"/>
            </w:rPr>
          </w:pPr>
          <w:hyperlink w:anchor="_Toc95395688" w:history="1">
            <w:r w:rsidRPr="006840E4">
              <w:rPr>
                <w:rStyle w:val="Hyperlink"/>
              </w:rPr>
              <w:t>3.14</w:t>
            </w:r>
            <w:r>
              <w:rPr>
                <w:rFonts w:asciiTheme="minorHAnsi" w:eastAsiaTheme="minorEastAsia" w:hAnsiTheme="minorHAnsi" w:cstheme="minorBidi"/>
                <w:sz w:val="22"/>
                <w:szCs w:val="22"/>
                <w:lang w:val="en-IN" w:eastAsia="en-IN"/>
              </w:rPr>
              <w:tab/>
            </w:r>
            <w:r w:rsidRPr="006840E4">
              <w:rPr>
                <w:rStyle w:val="Hyperlink"/>
              </w:rPr>
              <w:t>Keep Me Signed in for External Candidates</w:t>
            </w:r>
            <w:r>
              <w:rPr>
                <w:webHidden/>
              </w:rPr>
              <w:tab/>
            </w:r>
            <w:r>
              <w:rPr>
                <w:webHidden/>
              </w:rPr>
              <w:fldChar w:fldCharType="begin"/>
            </w:r>
            <w:r>
              <w:rPr>
                <w:webHidden/>
              </w:rPr>
              <w:instrText xml:space="preserve"> PAGEREF _Toc95395688 \h </w:instrText>
            </w:r>
            <w:r>
              <w:rPr>
                <w:webHidden/>
              </w:rPr>
            </w:r>
            <w:r>
              <w:rPr>
                <w:webHidden/>
              </w:rPr>
              <w:fldChar w:fldCharType="separate"/>
            </w:r>
            <w:r w:rsidR="00AB3C6F">
              <w:rPr>
                <w:webHidden/>
              </w:rPr>
              <w:t>10</w:t>
            </w:r>
            <w:r>
              <w:rPr>
                <w:webHidden/>
              </w:rPr>
              <w:fldChar w:fldCharType="end"/>
            </w:r>
          </w:hyperlink>
        </w:p>
        <w:p w14:paraId="3CC946B4" w14:textId="0D32BC66" w:rsidR="006F47E2" w:rsidRDefault="006F47E2">
          <w:pPr>
            <w:pStyle w:val="TOC2"/>
            <w:rPr>
              <w:rFonts w:asciiTheme="minorHAnsi" w:eastAsiaTheme="minorEastAsia" w:hAnsiTheme="minorHAnsi" w:cstheme="minorBidi"/>
              <w:sz w:val="22"/>
              <w:szCs w:val="22"/>
              <w:lang w:val="en-IN" w:eastAsia="en-IN"/>
            </w:rPr>
          </w:pPr>
          <w:hyperlink w:anchor="_Toc95395689" w:history="1">
            <w:r w:rsidRPr="006840E4">
              <w:rPr>
                <w:rStyle w:val="Hyperlink"/>
              </w:rPr>
              <w:t>3.15</w:t>
            </w:r>
            <w:r>
              <w:rPr>
                <w:rFonts w:asciiTheme="minorHAnsi" w:eastAsiaTheme="minorEastAsia" w:hAnsiTheme="minorHAnsi" w:cstheme="minorBidi"/>
                <w:sz w:val="22"/>
                <w:szCs w:val="22"/>
                <w:lang w:val="en-IN" w:eastAsia="en-IN"/>
              </w:rPr>
              <w:tab/>
            </w:r>
            <w:r w:rsidRPr="006840E4">
              <w:rPr>
                <w:rStyle w:val="Hyperlink"/>
              </w:rPr>
              <w:t>Recruiting Content Library</w:t>
            </w:r>
            <w:r>
              <w:rPr>
                <w:webHidden/>
              </w:rPr>
              <w:tab/>
            </w:r>
            <w:r>
              <w:rPr>
                <w:webHidden/>
              </w:rPr>
              <w:fldChar w:fldCharType="begin"/>
            </w:r>
            <w:r>
              <w:rPr>
                <w:webHidden/>
              </w:rPr>
              <w:instrText xml:space="preserve"> PAGEREF _Toc95395689 \h </w:instrText>
            </w:r>
            <w:r>
              <w:rPr>
                <w:webHidden/>
              </w:rPr>
            </w:r>
            <w:r>
              <w:rPr>
                <w:webHidden/>
              </w:rPr>
              <w:fldChar w:fldCharType="separate"/>
            </w:r>
            <w:r w:rsidR="00AB3C6F">
              <w:rPr>
                <w:webHidden/>
              </w:rPr>
              <w:t>10</w:t>
            </w:r>
            <w:r>
              <w:rPr>
                <w:webHidden/>
              </w:rPr>
              <w:fldChar w:fldCharType="end"/>
            </w:r>
          </w:hyperlink>
        </w:p>
        <w:p w14:paraId="10AA44FB" w14:textId="3B35C04C" w:rsidR="006F47E2" w:rsidRDefault="006F47E2">
          <w:pPr>
            <w:pStyle w:val="TOC2"/>
            <w:rPr>
              <w:rFonts w:asciiTheme="minorHAnsi" w:eastAsiaTheme="minorEastAsia" w:hAnsiTheme="minorHAnsi" w:cstheme="minorBidi"/>
              <w:sz w:val="22"/>
              <w:szCs w:val="22"/>
              <w:lang w:val="en-IN" w:eastAsia="en-IN"/>
            </w:rPr>
          </w:pPr>
          <w:hyperlink w:anchor="_Toc95395690" w:history="1">
            <w:r w:rsidRPr="006840E4">
              <w:rPr>
                <w:rStyle w:val="Hyperlink"/>
              </w:rPr>
              <w:t>3.16</w:t>
            </w:r>
            <w:r>
              <w:rPr>
                <w:rFonts w:asciiTheme="minorHAnsi" w:eastAsiaTheme="minorEastAsia" w:hAnsiTheme="minorHAnsi" w:cstheme="minorBidi"/>
                <w:sz w:val="22"/>
                <w:szCs w:val="22"/>
                <w:lang w:val="en-IN" w:eastAsia="en-IN"/>
              </w:rPr>
              <w:tab/>
            </w:r>
            <w:r w:rsidRPr="006840E4">
              <w:rPr>
                <w:rStyle w:val="Hyperlink"/>
              </w:rPr>
              <w:t>Job Requisition Templates</w:t>
            </w:r>
            <w:r>
              <w:rPr>
                <w:webHidden/>
              </w:rPr>
              <w:tab/>
            </w:r>
            <w:r>
              <w:rPr>
                <w:webHidden/>
              </w:rPr>
              <w:fldChar w:fldCharType="begin"/>
            </w:r>
            <w:r>
              <w:rPr>
                <w:webHidden/>
              </w:rPr>
              <w:instrText xml:space="preserve"> PAGEREF _Toc95395690 \h </w:instrText>
            </w:r>
            <w:r>
              <w:rPr>
                <w:webHidden/>
              </w:rPr>
            </w:r>
            <w:r>
              <w:rPr>
                <w:webHidden/>
              </w:rPr>
              <w:fldChar w:fldCharType="separate"/>
            </w:r>
            <w:r w:rsidR="00AB3C6F">
              <w:rPr>
                <w:webHidden/>
              </w:rPr>
              <w:t>10</w:t>
            </w:r>
            <w:r>
              <w:rPr>
                <w:webHidden/>
              </w:rPr>
              <w:fldChar w:fldCharType="end"/>
            </w:r>
          </w:hyperlink>
        </w:p>
        <w:p w14:paraId="6F24FFA3" w14:textId="71F0D50F" w:rsidR="006F47E2" w:rsidRDefault="006F47E2">
          <w:pPr>
            <w:pStyle w:val="TOC2"/>
            <w:rPr>
              <w:rFonts w:asciiTheme="minorHAnsi" w:eastAsiaTheme="minorEastAsia" w:hAnsiTheme="minorHAnsi" w:cstheme="minorBidi"/>
              <w:sz w:val="22"/>
              <w:szCs w:val="22"/>
              <w:lang w:val="en-IN" w:eastAsia="en-IN"/>
            </w:rPr>
          </w:pPr>
          <w:hyperlink w:anchor="_Toc95395691" w:history="1">
            <w:r w:rsidRPr="006840E4">
              <w:rPr>
                <w:rStyle w:val="Hyperlink"/>
              </w:rPr>
              <w:t>3.17</w:t>
            </w:r>
            <w:r>
              <w:rPr>
                <w:rFonts w:asciiTheme="minorHAnsi" w:eastAsiaTheme="minorEastAsia" w:hAnsiTheme="minorHAnsi" w:cstheme="minorBidi"/>
                <w:sz w:val="22"/>
                <w:szCs w:val="22"/>
                <w:lang w:val="en-IN" w:eastAsia="en-IN"/>
              </w:rPr>
              <w:tab/>
            </w:r>
            <w:r w:rsidRPr="006840E4">
              <w:rPr>
                <w:rStyle w:val="Hyperlink"/>
              </w:rPr>
              <w:t>Interview Schedule Templates</w:t>
            </w:r>
            <w:r>
              <w:rPr>
                <w:webHidden/>
              </w:rPr>
              <w:tab/>
            </w:r>
            <w:r>
              <w:rPr>
                <w:webHidden/>
              </w:rPr>
              <w:fldChar w:fldCharType="begin"/>
            </w:r>
            <w:r>
              <w:rPr>
                <w:webHidden/>
              </w:rPr>
              <w:instrText xml:space="preserve"> PAGEREF _Toc95395691 \h </w:instrText>
            </w:r>
            <w:r>
              <w:rPr>
                <w:webHidden/>
              </w:rPr>
            </w:r>
            <w:r>
              <w:rPr>
                <w:webHidden/>
              </w:rPr>
              <w:fldChar w:fldCharType="separate"/>
            </w:r>
            <w:r>
              <w:rPr>
                <w:webHidden/>
              </w:rPr>
              <w:fldChar w:fldCharType="end"/>
            </w:r>
          </w:hyperlink>
        </w:p>
        <w:p w14:paraId="797001BA" w14:textId="5454BC36" w:rsidR="006F47E2" w:rsidRDefault="006F47E2">
          <w:pPr>
            <w:pStyle w:val="TOC2"/>
            <w:rPr>
              <w:rFonts w:asciiTheme="minorHAnsi" w:eastAsiaTheme="minorEastAsia" w:hAnsiTheme="minorHAnsi" w:cstheme="minorBidi"/>
              <w:sz w:val="22"/>
              <w:szCs w:val="22"/>
              <w:lang w:val="en-IN" w:eastAsia="en-IN"/>
            </w:rPr>
          </w:pPr>
          <w:hyperlink w:anchor="_Toc95395692" w:history="1">
            <w:r w:rsidRPr="006840E4">
              <w:rPr>
                <w:rStyle w:val="Hyperlink"/>
              </w:rPr>
              <w:t>3.18</w:t>
            </w:r>
            <w:r>
              <w:rPr>
                <w:rFonts w:asciiTheme="minorHAnsi" w:eastAsiaTheme="minorEastAsia" w:hAnsiTheme="minorHAnsi" w:cstheme="minorBidi"/>
                <w:sz w:val="22"/>
                <w:szCs w:val="22"/>
                <w:lang w:val="en-IN" w:eastAsia="en-IN"/>
              </w:rPr>
              <w:tab/>
            </w:r>
            <w:r w:rsidRPr="006840E4">
              <w:rPr>
                <w:rStyle w:val="Hyperlink"/>
              </w:rPr>
              <w:t>Career Site</w:t>
            </w:r>
            <w:r>
              <w:rPr>
                <w:webHidden/>
              </w:rPr>
              <w:tab/>
            </w:r>
            <w:r>
              <w:rPr>
                <w:webHidden/>
              </w:rPr>
              <w:fldChar w:fldCharType="begin"/>
            </w:r>
            <w:r>
              <w:rPr>
                <w:webHidden/>
              </w:rPr>
              <w:instrText xml:space="preserve"> PAGEREF _Toc95395692 \h </w:instrText>
            </w:r>
            <w:r>
              <w:rPr>
                <w:webHidden/>
              </w:rPr>
            </w:r>
            <w:r>
              <w:rPr>
                <w:webHidden/>
              </w:rPr>
              <w:fldChar w:fldCharType="separate"/>
            </w:r>
            <w:r w:rsidR="00AB3C6F">
              <w:rPr>
                <w:webHidden/>
              </w:rPr>
              <w:t>11</w:t>
            </w:r>
            <w:r>
              <w:rPr>
                <w:webHidden/>
              </w:rPr>
              <w:fldChar w:fldCharType="end"/>
            </w:r>
          </w:hyperlink>
        </w:p>
        <w:p w14:paraId="58FF43F7" w14:textId="388A7E82" w:rsidR="006F47E2" w:rsidRDefault="006F47E2">
          <w:pPr>
            <w:pStyle w:val="TOC2"/>
            <w:rPr>
              <w:rFonts w:asciiTheme="minorHAnsi" w:eastAsiaTheme="minorEastAsia" w:hAnsiTheme="minorHAnsi" w:cstheme="minorBidi"/>
              <w:sz w:val="22"/>
              <w:szCs w:val="22"/>
              <w:lang w:val="en-IN" w:eastAsia="en-IN"/>
            </w:rPr>
          </w:pPr>
          <w:hyperlink w:anchor="_Toc95395693" w:history="1">
            <w:r w:rsidRPr="006840E4">
              <w:rPr>
                <w:rStyle w:val="Hyperlink"/>
              </w:rPr>
              <w:t>3.19</w:t>
            </w:r>
            <w:r>
              <w:rPr>
                <w:rFonts w:asciiTheme="minorHAnsi" w:eastAsiaTheme="minorEastAsia" w:hAnsiTheme="minorHAnsi" w:cstheme="minorBidi"/>
                <w:sz w:val="22"/>
                <w:szCs w:val="22"/>
                <w:lang w:val="en-IN" w:eastAsia="en-IN"/>
              </w:rPr>
              <w:tab/>
            </w:r>
            <w:r w:rsidRPr="006840E4">
              <w:rPr>
                <w:rStyle w:val="Hyperlink"/>
              </w:rPr>
              <w:t>Job Application Flow</w:t>
            </w:r>
            <w:r>
              <w:rPr>
                <w:webHidden/>
              </w:rPr>
              <w:tab/>
            </w:r>
            <w:r>
              <w:rPr>
                <w:webHidden/>
              </w:rPr>
              <w:fldChar w:fldCharType="begin"/>
            </w:r>
            <w:r>
              <w:rPr>
                <w:webHidden/>
              </w:rPr>
              <w:instrText xml:space="preserve"> PAGEREF _Toc95395693 \h </w:instrText>
            </w:r>
            <w:r>
              <w:rPr>
                <w:webHidden/>
              </w:rPr>
            </w:r>
            <w:r>
              <w:rPr>
                <w:webHidden/>
              </w:rPr>
              <w:fldChar w:fldCharType="separate"/>
            </w:r>
            <w:r w:rsidR="00AB3C6F">
              <w:rPr>
                <w:webHidden/>
              </w:rPr>
              <w:t>11</w:t>
            </w:r>
            <w:r>
              <w:rPr>
                <w:webHidden/>
              </w:rPr>
              <w:fldChar w:fldCharType="end"/>
            </w:r>
          </w:hyperlink>
        </w:p>
        <w:p w14:paraId="53DF3D43" w14:textId="064B83A2" w:rsidR="006F47E2" w:rsidRDefault="006F47E2">
          <w:pPr>
            <w:pStyle w:val="TOC2"/>
            <w:rPr>
              <w:rFonts w:asciiTheme="minorHAnsi" w:eastAsiaTheme="minorEastAsia" w:hAnsiTheme="minorHAnsi" w:cstheme="minorBidi"/>
              <w:sz w:val="22"/>
              <w:szCs w:val="22"/>
              <w:lang w:val="en-IN" w:eastAsia="en-IN"/>
            </w:rPr>
          </w:pPr>
          <w:hyperlink w:anchor="_Toc95395694" w:history="1">
            <w:r w:rsidRPr="006840E4">
              <w:rPr>
                <w:rStyle w:val="Hyperlink"/>
              </w:rPr>
              <w:t>3.20</w:t>
            </w:r>
            <w:r>
              <w:rPr>
                <w:rFonts w:asciiTheme="minorHAnsi" w:eastAsiaTheme="minorEastAsia" w:hAnsiTheme="minorHAnsi" w:cstheme="minorBidi"/>
                <w:sz w:val="22"/>
                <w:szCs w:val="22"/>
                <w:lang w:val="en-IN" w:eastAsia="en-IN"/>
              </w:rPr>
              <w:tab/>
            </w:r>
            <w:r w:rsidRPr="006840E4">
              <w:rPr>
                <w:rStyle w:val="Hyperlink"/>
              </w:rPr>
              <w:t>Onboarding</w:t>
            </w:r>
            <w:r>
              <w:rPr>
                <w:webHidden/>
              </w:rPr>
              <w:tab/>
            </w:r>
            <w:r>
              <w:rPr>
                <w:webHidden/>
              </w:rPr>
              <w:fldChar w:fldCharType="begin"/>
            </w:r>
            <w:r>
              <w:rPr>
                <w:webHidden/>
              </w:rPr>
              <w:instrText xml:space="preserve"> PAGEREF _Toc95395694 \h </w:instrText>
            </w:r>
            <w:r>
              <w:rPr>
                <w:webHidden/>
              </w:rPr>
            </w:r>
            <w:r>
              <w:rPr>
                <w:webHidden/>
              </w:rPr>
              <w:fldChar w:fldCharType="separate"/>
            </w:r>
            <w:r w:rsidR="00AB3C6F">
              <w:rPr>
                <w:webHidden/>
              </w:rPr>
              <w:t>11</w:t>
            </w:r>
            <w:r>
              <w:rPr>
                <w:webHidden/>
              </w:rPr>
              <w:fldChar w:fldCharType="end"/>
            </w:r>
          </w:hyperlink>
        </w:p>
        <w:p w14:paraId="363E07B6" w14:textId="2750869B" w:rsidR="006F47E2" w:rsidRDefault="006F47E2">
          <w:pPr>
            <w:pStyle w:val="TOC2"/>
            <w:rPr>
              <w:rFonts w:asciiTheme="minorHAnsi" w:eastAsiaTheme="minorEastAsia" w:hAnsiTheme="minorHAnsi" w:cstheme="minorBidi"/>
              <w:sz w:val="22"/>
              <w:szCs w:val="22"/>
              <w:lang w:val="en-IN" w:eastAsia="en-IN"/>
            </w:rPr>
          </w:pPr>
          <w:hyperlink w:anchor="_Toc95395695" w:history="1">
            <w:r w:rsidRPr="006840E4">
              <w:rPr>
                <w:rStyle w:val="Hyperlink"/>
              </w:rPr>
              <w:t>3.21</w:t>
            </w:r>
            <w:r>
              <w:rPr>
                <w:rFonts w:asciiTheme="minorHAnsi" w:eastAsiaTheme="minorEastAsia" w:hAnsiTheme="minorHAnsi" w:cstheme="minorBidi"/>
                <w:sz w:val="22"/>
                <w:szCs w:val="22"/>
                <w:lang w:val="en-IN" w:eastAsia="en-IN"/>
              </w:rPr>
              <w:tab/>
            </w:r>
            <w:r w:rsidRPr="006840E4">
              <w:rPr>
                <w:rStyle w:val="Hyperlink"/>
              </w:rPr>
              <w:t>Double Opt In Management</w:t>
            </w:r>
            <w:r>
              <w:rPr>
                <w:webHidden/>
              </w:rPr>
              <w:tab/>
            </w:r>
            <w:r>
              <w:rPr>
                <w:webHidden/>
              </w:rPr>
              <w:fldChar w:fldCharType="begin"/>
            </w:r>
            <w:r>
              <w:rPr>
                <w:webHidden/>
              </w:rPr>
              <w:instrText xml:space="preserve"> PAGEREF _Toc95395695 \h </w:instrText>
            </w:r>
            <w:r>
              <w:rPr>
                <w:webHidden/>
              </w:rPr>
            </w:r>
            <w:r>
              <w:rPr>
                <w:webHidden/>
              </w:rPr>
              <w:fldChar w:fldCharType="separate"/>
            </w:r>
            <w:r w:rsidR="00AB3C6F">
              <w:rPr>
                <w:webHidden/>
              </w:rPr>
              <w:t>12</w:t>
            </w:r>
            <w:r>
              <w:rPr>
                <w:webHidden/>
              </w:rPr>
              <w:fldChar w:fldCharType="end"/>
            </w:r>
          </w:hyperlink>
        </w:p>
        <w:p w14:paraId="04BA98D4" w14:textId="5D30975B" w:rsidR="006F47E2" w:rsidRDefault="006F47E2">
          <w:pPr>
            <w:pStyle w:val="TOC2"/>
            <w:rPr>
              <w:rFonts w:asciiTheme="minorHAnsi" w:eastAsiaTheme="minorEastAsia" w:hAnsiTheme="minorHAnsi" w:cstheme="minorBidi"/>
              <w:sz w:val="22"/>
              <w:szCs w:val="22"/>
              <w:lang w:val="en-IN" w:eastAsia="en-IN"/>
            </w:rPr>
          </w:pPr>
          <w:hyperlink w:anchor="_Toc95395696" w:history="1">
            <w:r w:rsidRPr="006840E4">
              <w:rPr>
                <w:rStyle w:val="Hyperlink"/>
                <w:rFonts w:eastAsia="Bookman Old Style"/>
                <w:lang w:val="en-IN"/>
              </w:rPr>
              <w:t>3.22</w:t>
            </w:r>
            <w:r>
              <w:rPr>
                <w:rFonts w:asciiTheme="minorHAnsi" w:eastAsiaTheme="minorEastAsia" w:hAnsiTheme="minorHAnsi" w:cstheme="minorBidi"/>
                <w:sz w:val="22"/>
                <w:szCs w:val="22"/>
                <w:lang w:val="en-IN" w:eastAsia="en-IN"/>
              </w:rPr>
              <w:tab/>
            </w:r>
            <w:r w:rsidRPr="006840E4">
              <w:rPr>
                <w:rStyle w:val="Hyperlink"/>
                <w:rFonts w:eastAsia="Bookman Old Style"/>
                <w:lang w:val="en-IN"/>
              </w:rPr>
              <w:t>Questions and Questionnaires</w:t>
            </w:r>
            <w:r>
              <w:rPr>
                <w:webHidden/>
              </w:rPr>
              <w:tab/>
            </w:r>
            <w:r>
              <w:rPr>
                <w:webHidden/>
              </w:rPr>
              <w:fldChar w:fldCharType="begin"/>
            </w:r>
            <w:r>
              <w:rPr>
                <w:webHidden/>
              </w:rPr>
              <w:instrText xml:space="preserve"> PAGEREF _Toc95395696 \h </w:instrText>
            </w:r>
            <w:r>
              <w:rPr>
                <w:webHidden/>
              </w:rPr>
            </w:r>
            <w:r>
              <w:rPr>
                <w:webHidden/>
              </w:rPr>
              <w:fldChar w:fldCharType="separate"/>
            </w:r>
            <w:r w:rsidR="00AB3C6F">
              <w:rPr>
                <w:webHidden/>
              </w:rPr>
              <w:t>12</w:t>
            </w:r>
            <w:r>
              <w:rPr>
                <w:webHidden/>
              </w:rPr>
              <w:fldChar w:fldCharType="end"/>
            </w:r>
          </w:hyperlink>
        </w:p>
        <w:p w14:paraId="0585A9FA" w14:textId="0212CCD3" w:rsidR="006F47E2" w:rsidRDefault="006F47E2">
          <w:pPr>
            <w:pStyle w:val="TOC2"/>
            <w:rPr>
              <w:rFonts w:asciiTheme="minorHAnsi" w:eastAsiaTheme="minorEastAsia" w:hAnsiTheme="minorHAnsi" w:cstheme="minorBidi"/>
              <w:sz w:val="22"/>
              <w:szCs w:val="22"/>
              <w:lang w:val="en-IN" w:eastAsia="en-IN"/>
            </w:rPr>
          </w:pPr>
          <w:hyperlink w:anchor="_Toc95395697" w:history="1">
            <w:r w:rsidRPr="006840E4">
              <w:rPr>
                <w:rStyle w:val="Hyperlink"/>
                <w:rFonts w:eastAsia="Bookman Old Style"/>
                <w:lang w:val="en-IN"/>
              </w:rPr>
              <w:t>3.23</w:t>
            </w:r>
            <w:r>
              <w:rPr>
                <w:rFonts w:asciiTheme="minorHAnsi" w:eastAsiaTheme="minorEastAsia" w:hAnsiTheme="minorHAnsi" w:cstheme="minorBidi"/>
                <w:sz w:val="22"/>
                <w:szCs w:val="22"/>
                <w:lang w:val="en-IN" w:eastAsia="en-IN"/>
              </w:rPr>
              <w:tab/>
            </w:r>
            <w:r w:rsidRPr="006840E4">
              <w:rPr>
                <w:rStyle w:val="Hyperlink"/>
                <w:rFonts w:eastAsia="Bookman Old Style"/>
                <w:lang w:val="en-IN"/>
              </w:rPr>
              <w:t>Job Offer</w:t>
            </w:r>
            <w:r>
              <w:rPr>
                <w:webHidden/>
              </w:rPr>
              <w:tab/>
            </w:r>
            <w:r>
              <w:rPr>
                <w:webHidden/>
              </w:rPr>
              <w:fldChar w:fldCharType="begin"/>
            </w:r>
            <w:r>
              <w:rPr>
                <w:webHidden/>
              </w:rPr>
              <w:instrText xml:space="preserve"> PAGEREF _Toc95395697 \h </w:instrText>
            </w:r>
            <w:r>
              <w:rPr>
                <w:webHidden/>
              </w:rPr>
            </w:r>
            <w:r>
              <w:rPr>
                <w:webHidden/>
              </w:rPr>
              <w:fldChar w:fldCharType="separate"/>
            </w:r>
            <w:r w:rsidR="00AB3C6F">
              <w:rPr>
                <w:webHidden/>
              </w:rPr>
              <w:t>12</w:t>
            </w:r>
            <w:r>
              <w:rPr>
                <w:webHidden/>
              </w:rPr>
              <w:fldChar w:fldCharType="end"/>
            </w:r>
          </w:hyperlink>
        </w:p>
        <w:p w14:paraId="73D68EB2" w14:textId="3F2A914B" w:rsidR="006F47E2" w:rsidRDefault="006F47E2">
          <w:pPr>
            <w:pStyle w:val="TOC2"/>
            <w:rPr>
              <w:rFonts w:asciiTheme="minorHAnsi" w:eastAsiaTheme="minorEastAsia" w:hAnsiTheme="minorHAnsi" w:cstheme="minorBidi"/>
              <w:sz w:val="22"/>
              <w:szCs w:val="22"/>
              <w:lang w:val="en-IN" w:eastAsia="en-IN"/>
            </w:rPr>
          </w:pPr>
          <w:hyperlink w:anchor="_Toc95395698" w:history="1">
            <w:r w:rsidRPr="006840E4">
              <w:rPr>
                <w:rStyle w:val="Hyperlink"/>
                <w:rFonts w:eastAsia="Bookman Old Style"/>
                <w:lang w:val="en-IN"/>
              </w:rPr>
              <w:t>3.24</w:t>
            </w:r>
            <w:r>
              <w:rPr>
                <w:rFonts w:asciiTheme="minorHAnsi" w:eastAsiaTheme="minorEastAsia" w:hAnsiTheme="minorHAnsi" w:cstheme="minorBidi"/>
                <w:sz w:val="22"/>
                <w:szCs w:val="22"/>
                <w:lang w:val="en-IN" w:eastAsia="en-IN"/>
              </w:rPr>
              <w:tab/>
            </w:r>
            <w:r w:rsidRPr="006840E4">
              <w:rPr>
                <w:rStyle w:val="Hyperlink"/>
                <w:rFonts w:eastAsia="Bookman Old Style"/>
                <w:lang w:val="en-IN"/>
              </w:rPr>
              <w:t>Reports and Analytics</w:t>
            </w:r>
            <w:r>
              <w:rPr>
                <w:webHidden/>
              </w:rPr>
              <w:tab/>
            </w:r>
            <w:r>
              <w:rPr>
                <w:webHidden/>
              </w:rPr>
              <w:fldChar w:fldCharType="begin"/>
            </w:r>
            <w:r>
              <w:rPr>
                <w:webHidden/>
              </w:rPr>
              <w:instrText xml:space="preserve"> PAGEREF _Toc95395698 \h </w:instrText>
            </w:r>
            <w:r>
              <w:rPr>
                <w:webHidden/>
              </w:rPr>
            </w:r>
            <w:r>
              <w:rPr>
                <w:webHidden/>
              </w:rPr>
              <w:fldChar w:fldCharType="separate"/>
            </w:r>
            <w:r>
              <w:rPr>
                <w:webHidden/>
              </w:rPr>
              <w:fldChar w:fldCharType="end"/>
            </w:r>
          </w:hyperlink>
        </w:p>
        <w:p w14:paraId="092D2952" w14:textId="5F14B300" w:rsidR="006F47E2" w:rsidRDefault="006F47E2">
          <w:pPr>
            <w:pStyle w:val="TOC1"/>
            <w:rPr>
              <w:rFonts w:asciiTheme="minorHAnsi" w:eastAsiaTheme="minorEastAsia" w:hAnsiTheme="minorHAnsi" w:cstheme="minorBidi"/>
              <w:b w:val="0"/>
              <w:sz w:val="22"/>
              <w:szCs w:val="22"/>
              <w:lang w:val="en-IN" w:eastAsia="en-IN"/>
            </w:rPr>
          </w:pPr>
          <w:hyperlink w:anchor="_Toc95395699" w:history="1">
            <w:r w:rsidRPr="006840E4">
              <w:rPr>
                <w:rStyle w:val="Hyperlink"/>
                <w:rFonts w:ascii="Bookman Old Style" w:eastAsia="Times New Roman" w:hAnsi="Bookman Old Style"/>
                <w:caps/>
                <w:lang w:eastAsia="es-ES"/>
              </w:rPr>
              <w:t>4</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Process FLOWS</w:t>
            </w:r>
            <w:r>
              <w:rPr>
                <w:webHidden/>
              </w:rPr>
              <w:tab/>
            </w:r>
            <w:r>
              <w:rPr>
                <w:webHidden/>
              </w:rPr>
              <w:fldChar w:fldCharType="begin"/>
            </w:r>
            <w:r>
              <w:rPr>
                <w:webHidden/>
              </w:rPr>
              <w:instrText xml:space="preserve"> PAGEREF _Toc95395699 \h </w:instrText>
            </w:r>
            <w:r>
              <w:rPr>
                <w:webHidden/>
              </w:rPr>
            </w:r>
            <w:r>
              <w:rPr>
                <w:webHidden/>
              </w:rPr>
              <w:fldChar w:fldCharType="separate"/>
            </w:r>
            <w:r>
              <w:rPr>
                <w:webHidden/>
              </w:rPr>
              <w:fldChar w:fldCharType="end"/>
            </w:r>
          </w:hyperlink>
        </w:p>
        <w:p w14:paraId="2496DC92" w14:textId="3823EF27" w:rsidR="006F47E2" w:rsidRDefault="006F47E2">
          <w:pPr>
            <w:pStyle w:val="TOC2"/>
            <w:rPr>
              <w:rFonts w:asciiTheme="minorHAnsi" w:eastAsiaTheme="minorEastAsia" w:hAnsiTheme="minorHAnsi" w:cstheme="minorBidi"/>
              <w:sz w:val="22"/>
              <w:szCs w:val="22"/>
              <w:lang w:val="en-IN" w:eastAsia="en-IN"/>
            </w:rPr>
          </w:pPr>
          <w:hyperlink w:anchor="_Toc95395700" w:history="1">
            <w:r w:rsidRPr="006840E4">
              <w:rPr>
                <w:rStyle w:val="Hyperlink"/>
              </w:rPr>
              <w:t>4.1</w:t>
            </w:r>
            <w:r>
              <w:rPr>
                <w:rFonts w:asciiTheme="minorHAnsi" w:eastAsiaTheme="minorEastAsia" w:hAnsiTheme="minorHAnsi" w:cstheme="minorBidi"/>
                <w:sz w:val="22"/>
                <w:szCs w:val="22"/>
                <w:lang w:val="en-IN" w:eastAsia="en-IN"/>
              </w:rPr>
              <w:tab/>
            </w:r>
            <w:r w:rsidRPr="006840E4">
              <w:rPr>
                <w:rStyle w:val="Hyperlink"/>
              </w:rPr>
              <w:t>Job Requisition Management</w:t>
            </w:r>
            <w:r>
              <w:rPr>
                <w:webHidden/>
              </w:rPr>
              <w:tab/>
            </w:r>
            <w:r>
              <w:rPr>
                <w:webHidden/>
              </w:rPr>
              <w:fldChar w:fldCharType="begin"/>
            </w:r>
            <w:r>
              <w:rPr>
                <w:webHidden/>
              </w:rPr>
              <w:instrText xml:space="preserve"> PAGEREF _Toc95395700 \h </w:instrText>
            </w:r>
            <w:r>
              <w:rPr>
                <w:webHidden/>
              </w:rPr>
            </w:r>
            <w:r>
              <w:rPr>
                <w:webHidden/>
              </w:rPr>
              <w:fldChar w:fldCharType="separate"/>
            </w:r>
            <w:r>
              <w:rPr>
                <w:webHidden/>
              </w:rPr>
              <w:fldChar w:fldCharType="end"/>
            </w:r>
          </w:hyperlink>
        </w:p>
        <w:p w14:paraId="4A98A634" w14:textId="559A7113" w:rsidR="006F47E2" w:rsidRDefault="006F47E2">
          <w:pPr>
            <w:pStyle w:val="TOC2"/>
            <w:rPr>
              <w:rFonts w:asciiTheme="minorHAnsi" w:eastAsiaTheme="minorEastAsia" w:hAnsiTheme="minorHAnsi" w:cstheme="minorBidi"/>
              <w:sz w:val="22"/>
              <w:szCs w:val="22"/>
              <w:lang w:val="en-IN" w:eastAsia="en-IN"/>
            </w:rPr>
          </w:pPr>
          <w:hyperlink w:anchor="_Toc95395701" w:history="1">
            <w:r w:rsidRPr="006840E4">
              <w:rPr>
                <w:rStyle w:val="Hyperlink"/>
              </w:rPr>
              <w:t>4.2</w:t>
            </w:r>
            <w:r>
              <w:rPr>
                <w:rFonts w:asciiTheme="minorHAnsi" w:eastAsiaTheme="minorEastAsia" w:hAnsiTheme="minorHAnsi" w:cstheme="minorBidi"/>
                <w:sz w:val="22"/>
                <w:szCs w:val="22"/>
                <w:lang w:val="en-IN" w:eastAsia="en-IN"/>
              </w:rPr>
              <w:tab/>
            </w:r>
            <w:r w:rsidRPr="006840E4">
              <w:rPr>
                <w:rStyle w:val="Hyperlink"/>
              </w:rPr>
              <w:t>Job Formatting and Posting</w:t>
            </w:r>
            <w:r>
              <w:rPr>
                <w:webHidden/>
              </w:rPr>
              <w:tab/>
            </w:r>
            <w:r>
              <w:rPr>
                <w:webHidden/>
              </w:rPr>
              <w:fldChar w:fldCharType="begin"/>
            </w:r>
            <w:r>
              <w:rPr>
                <w:webHidden/>
              </w:rPr>
              <w:instrText xml:space="preserve"> PAGEREF _Toc95395701 \h </w:instrText>
            </w:r>
            <w:r>
              <w:rPr>
                <w:webHidden/>
              </w:rPr>
            </w:r>
            <w:r>
              <w:rPr>
                <w:webHidden/>
              </w:rPr>
              <w:fldChar w:fldCharType="separate"/>
            </w:r>
            <w:r>
              <w:rPr>
                <w:webHidden/>
              </w:rPr>
              <w:fldChar w:fldCharType="end"/>
            </w:r>
          </w:hyperlink>
        </w:p>
        <w:p w14:paraId="5D2CF893" w14:textId="20F0D1CD" w:rsidR="006F47E2" w:rsidRDefault="006F47E2">
          <w:pPr>
            <w:pStyle w:val="TOC2"/>
            <w:rPr>
              <w:rFonts w:asciiTheme="minorHAnsi" w:eastAsiaTheme="minorEastAsia" w:hAnsiTheme="minorHAnsi" w:cstheme="minorBidi"/>
              <w:sz w:val="22"/>
              <w:szCs w:val="22"/>
              <w:lang w:val="en-IN" w:eastAsia="en-IN"/>
            </w:rPr>
          </w:pPr>
          <w:hyperlink w:anchor="_Toc95395702" w:history="1">
            <w:r w:rsidRPr="006840E4">
              <w:rPr>
                <w:rStyle w:val="Hyperlink"/>
              </w:rPr>
              <w:t>4.3</w:t>
            </w:r>
            <w:r>
              <w:rPr>
                <w:rFonts w:asciiTheme="minorHAnsi" w:eastAsiaTheme="minorEastAsia" w:hAnsiTheme="minorHAnsi" w:cstheme="minorBidi"/>
                <w:sz w:val="22"/>
                <w:szCs w:val="22"/>
                <w:lang w:val="en-IN" w:eastAsia="en-IN"/>
              </w:rPr>
              <w:tab/>
            </w:r>
            <w:r w:rsidRPr="006840E4">
              <w:rPr>
                <w:rStyle w:val="Hyperlink"/>
              </w:rPr>
              <w:t>Candidate Application Flow - External</w:t>
            </w:r>
            <w:r>
              <w:rPr>
                <w:webHidden/>
              </w:rPr>
              <w:tab/>
            </w:r>
            <w:r>
              <w:rPr>
                <w:webHidden/>
              </w:rPr>
              <w:fldChar w:fldCharType="begin"/>
            </w:r>
            <w:r>
              <w:rPr>
                <w:webHidden/>
              </w:rPr>
              <w:instrText xml:space="preserve"> PAGEREF _Toc95395702 \h </w:instrText>
            </w:r>
            <w:r>
              <w:rPr>
                <w:webHidden/>
              </w:rPr>
            </w:r>
            <w:r>
              <w:rPr>
                <w:webHidden/>
              </w:rPr>
              <w:fldChar w:fldCharType="separate"/>
            </w:r>
            <w:r>
              <w:rPr>
                <w:webHidden/>
              </w:rPr>
              <w:fldChar w:fldCharType="end"/>
            </w:r>
          </w:hyperlink>
        </w:p>
        <w:p w14:paraId="2148F785" w14:textId="51AD6E87" w:rsidR="006F47E2" w:rsidRDefault="006F47E2">
          <w:pPr>
            <w:pStyle w:val="TOC2"/>
            <w:rPr>
              <w:rFonts w:asciiTheme="minorHAnsi" w:eastAsiaTheme="minorEastAsia" w:hAnsiTheme="minorHAnsi" w:cstheme="minorBidi"/>
              <w:sz w:val="22"/>
              <w:szCs w:val="22"/>
              <w:lang w:val="en-IN" w:eastAsia="en-IN"/>
            </w:rPr>
          </w:pPr>
          <w:hyperlink w:anchor="_Toc95395703" w:history="1">
            <w:r w:rsidRPr="006840E4">
              <w:rPr>
                <w:rStyle w:val="Hyperlink"/>
              </w:rPr>
              <w:t>4.4</w:t>
            </w:r>
            <w:r>
              <w:rPr>
                <w:rFonts w:asciiTheme="minorHAnsi" w:eastAsiaTheme="minorEastAsia" w:hAnsiTheme="minorHAnsi" w:cstheme="minorBidi"/>
                <w:sz w:val="22"/>
                <w:szCs w:val="22"/>
                <w:lang w:val="en-IN" w:eastAsia="en-IN"/>
              </w:rPr>
              <w:tab/>
            </w:r>
            <w:r w:rsidRPr="006840E4">
              <w:rPr>
                <w:rStyle w:val="Hyperlink"/>
              </w:rPr>
              <w:t>Candidate Application Flow – Internal</w:t>
            </w:r>
            <w:r>
              <w:rPr>
                <w:webHidden/>
              </w:rPr>
              <w:tab/>
            </w:r>
            <w:r>
              <w:rPr>
                <w:webHidden/>
              </w:rPr>
              <w:fldChar w:fldCharType="begin"/>
            </w:r>
            <w:r>
              <w:rPr>
                <w:webHidden/>
              </w:rPr>
              <w:instrText xml:space="preserve"> PAGEREF _Toc95395703 \h </w:instrText>
            </w:r>
            <w:r>
              <w:rPr>
                <w:webHidden/>
              </w:rPr>
            </w:r>
            <w:r>
              <w:rPr>
                <w:webHidden/>
              </w:rPr>
              <w:fldChar w:fldCharType="separate"/>
            </w:r>
            <w:r>
              <w:rPr>
                <w:webHidden/>
              </w:rPr>
              <w:fldChar w:fldCharType="end"/>
            </w:r>
          </w:hyperlink>
        </w:p>
        <w:p w14:paraId="074C742C" w14:textId="05760EB5" w:rsidR="006F47E2" w:rsidRDefault="006F47E2">
          <w:pPr>
            <w:pStyle w:val="TOC2"/>
            <w:rPr>
              <w:rFonts w:asciiTheme="minorHAnsi" w:eastAsiaTheme="minorEastAsia" w:hAnsiTheme="minorHAnsi" w:cstheme="minorBidi"/>
              <w:sz w:val="22"/>
              <w:szCs w:val="22"/>
              <w:lang w:val="en-IN" w:eastAsia="en-IN"/>
            </w:rPr>
          </w:pPr>
          <w:hyperlink w:anchor="_Toc95395704" w:history="1">
            <w:r w:rsidRPr="006840E4">
              <w:rPr>
                <w:rStyle w:val="Hyperlink"/>
              </w:rPr>
              <w:t>4.5</w:t>
            </w:r>
            <w:r>
              <w:rPr>
                <w:rFonts w:asciiTheme="minorHAnsi" w:eastAsiaTheme="minorEastAsia" w:hAnsiTheme="minorHAnsi" w:cstheme="minorBidi"/>
                <w:sz w:val="22"/>
                <w:szCs w:val="22"/>
                <w:lang w:val="en-IN" w:eastAsia="en-IN"/>
              </w:rPr>
              <w:tab/>
            </w:r>
            <w:r w:rsidRPr="006840E4">
              <w:rPr>
                <w:rStyle w:val="Hyperlink"/>
              </w:rPr>
              <w:t>Shortlisting Candidates</w:t>
            </w:r>
            <w:r>
              <w:rPr>
                <w:webHidden/>
              </w:rPr>
              <w:tab/>
            </w:r>
            <w:r>
              <w:rPr>
                <w:webHidden/>
              </w:rPr>
              <w:fldChar w:fldCharType="begin"/>
            </w:r>
            <w:r>
              <w:rPr>
                <w:webHidden/>
              </w:rPr>
              <w:instrText xml:space="preserve"> PAGEREF _Toc95395704 \h </w:instrText>
            </w:r>
            <w:r>
              <w:rPr>
                <w:webHidden/>
              </w:rPr>
            </w:r>
            <w:r>
              <w:rPr>
                <w:webHidden/>
              </w:rPr>
              <w:fldChar w:fldCharType="separate"/>
            </w:r>
            <w:r>
              <w:rPr>
                <w:webHidden/>
              </w:rPr>
              <w:fldChar w:fldCharType="end"/>
            </w:r>
          </w:hyperlink>
        </w:p>
        <w:p w14:paraId="1B118112" w14:textId="1D1EEB2E" w:rsidR="006F47E2" w:rsidRDefault="006F47E2">
          <w:pPr>
            <w:pStyle w:val="TOC2"/>
            <w:rPr>
              <w:rFonts w:asciiTheme="minorHAnsi" w:eastAsiaTheme="minorEastAsia" w:hAnsiTheme="minorHAnsi" w:cstheme="minorBidi"/>
              <w:sz w:val="22"/>
              <w:szCs w:val="22"/>
              <w:lang w:val="en-IN" w:eastAsia="en-IN"/>
            </w:rPr>
          </w:pPr>
          <w:hyperlink w:anchor="_Toc95395705" w:history="1">
            <w:r w:rsidRPr="006840E4">
              <w:rPr>
                <w:rStyle w:val="Hyperlink"/>
              </w:rPr>
              <w:t>4.6</w:t>
            </w:r>
            <w:r>
              <w:rPr>
                <w:rFonts w:asciiTheme="minorHAnsi" w:eastAsiaTheme="minorEastAsia" w:hAnsiTheme="minorHAnsi" w:cstheme="minorBidi"/>
                <w:sz w:val="22"/>
                <w:szCs w:val="22"/>
                <w:lang w:val="en-IN" w:eastAsia="en-IN"/>
              </w:rPr>
              <w:tab/>
            </w:r>
            <w:r w:rsidRPr="006840E4">
              <w:rPr>
                <w:rStyle w:val="Hyperlink"/>
              </w:rPr>
              <w:t>Candidate Selection Process</w:t>
            </w:r>
            <w:r>
              <w:rPr>
                <w:webHidden/>
              </w:rPr>
              <w:tab/>
            </w:r>
            <w:r>
              <w:rPr>
                <w:webHidden/>
              </w:rPr>
              <w:fldChar w:fldCharType="begin"/>
            </w:r>
            <w:r>
              <w:rPr>
                <w:webHidden/>
              </w:rPr>
              <w:instrText xml:space="preserve"> PAGEREF _Toc95395705 \h </w:instrText>
            </w:r>
            <w:r>
              <w:rPr>
                <w:webHidden/>
              </w:rPr>
            </w:r>
            <w:r>
              <w:rPr>
                <w:webHidden/>
              </w:rPr>
              <w:fldChar w:fldCharType="separate"/>
            </w:r>
            <w:r>
              <w:rPr>
                <w:webHidden/>
              </w:rPr>
              <w:fldChar w:fldCharType="end"/>
            </w:r>
          </w:hyperlink>
        </w:p>
        <w:p w14:paraId="277C62D4" w14:textId="46310ABE" w:rsidR="006F47E2" w:rsidRDefault="006F47E2">
          <w:pPr>
            <w:pStyle w:val="TOC2"/>
            <w:rPr>
              <w:rFonts w:asciiTheme="minorHAnsi" w:eastAsiaTheme="minorEastAsia" w:hAnsiTheme="minorHAnsi" w:cstheme="minorBidi"/>
              <w:sz w:val="22"/>
              <w:szCs w:val="22"/>
              <w:lang w:val="en-IN" w:eastAsia="en-IN"/>
            </w:rPr>
          </w:pPr>
          <w:hyperlink w:anchor="_Toc95395707" w:history="1">
            <w:r w:rsidRPr="006840E4">
              <w:rPr>
                <w:rStyle w:val="Hyperlink"/>
              </w:rPr>
              <w:t>4.7</w:t>
            </w:r>
            <w:r>
              <w:rPr>
                <w:rFonts w:asciiTheme="minorHAnsi" w:eastAsiaTheme="minorEastAsia" w:hAnsiTheme="minorHAnsi" w:cstheme="minorBidi"/>
                <w:sz w:val="22"/>
                <w:szCs w:val="22"/>
                <w:lang w:val="en-IN" w:eastAsia="en-IN"/>
              </w:rPr>
              <w:tab/>
            </w:r>
            <w:r w:rsidRPr="006840E4">
              <w:rPr>
                <w:rStyle w:val="Hyperlink"/>
              </w:rPr>
              <w:t>Redeployee</w:t>
            </w:r>
            <w:r>
              <w:rPr>
                <w:webHidden/>
              </w:rPr>
              <w:tab/>
            </w:r>
            <w:r>
              <w:rPr>
                <w:webHidden/>
              </w:rPr>
              <w:fldChar w:fldCharType="begin"/>
            </w:r>
            <w:r>
              <w:rPr>
                <w:webHidden/>
              </w:rPr>
              <w:instrText xml:space="preserve"> PAGEREF _Toc95395707 \h </w:instrText>
            </w:r>
            <w:r>
              <w:rPr>
                <w:webHidden/>
              </w:rPr>
            </w:r>
            <w:r>
              <w:rPr>
                <w:webHidden/>
              </w:rPr>
              <w:fldChar w:fldCharType="separate"/>
            </w:r>
            <w:r>
              <w:rPr>
                <w:webHidden/>
              </w:rPr>
              <w:fldChar w:fldCharType="end"/>
            </w:r>
          </w:hyperlink>
        </w:p>
        <w:p w14:paraId="69E8388D" w14:textId="6275FC5A" w:rsidR="006F47E2" w:rsidRDefault="006F47E2">
          <w:pPr>
            <w:pStyle w:val="TOC2"/>
            <w:rPr>
              <w:rFonts w:asciiTheme="minorHAnsi" w:eastAsiaTheme="minorEastAsia" w:hAnsiTheme="minorHAnsi" w:cstheme="minorBidi"/>
              <w:sz w:val="22"/>
              <w:szCs w:val="22"/>
              <w:lang w:val="en-IN" w:eastAsia="en-IN"/>
            </w:rPr>
          </w:pPr>
          <w:hyperlink w:anchor="_Toc95395708" w:history="1">
            <w:r w:rsidRPr="006840E4">
              <w:rPr>
                <w:rStyle w:val="Hyperlink"/>
              </w:rPr>
              <w:t>4.8</w:t>
            </w:r>
            <w:r>
              <w:rPr>
                <w:rFonts w:asciiTheme="minorHAnsi" w:eastAsiaTheme="minorEastAsia" w:hAnsiTheme="minorHAnsi" w:cstheme="minorBidi"/>
                <w:sz w:val="22"/>
                <w:szCs w:val="22"/>
                <w:lang w:val="en-IN" w:eastAsia="en-IN"/>
              </w:rPr>
              <w:tab/>
            </w:r>
            <w:r w:rsidRPr="006840E4">
              <w:rPr>
                <w:rStyle w:val="Hyperlink"/>
              </w:rPr>
              <w:t>Direct Hires</w:t>
            </w:r>
            <w:r>
              <w:rPr>
                <w:webHidden/>
              </w:rPr>
              <w:tab/>
            </w:r>
            <w:r>
              <w:rPr>
                <w:webHidden/>
              </w:rPr>
              <w:fldChar w:fldCharType="begin"/>
            </w:r>
            <w:r>
              <w:rPr>
                <w:webHidden/>
              </w:rPr>
              <w:instrText xml:space="preserve"> PAGEREF _Toc95395708 \h </w:instrText>
            </w:r>
            <w:r>
              <w:rPr>
                <w:webHidden/>
              </w:rPr>
            </w:r>
            <w:r>
              <w:rPr>
                <w:webHidden/>
              </w:rPr>
              <w:fldChar w:fldCharType="separate"/>
            </w:r>
            <w:r>
              <w:rPr>
                <w:webHidden/>
              </w:rPr>
              <w:fldChar w:fldCharType="end"/>
            </w:r>
          </w:hyperlink>
        </w:p>
        <w:p w14:paraId="0CCE7BC0" w14:textId="635F0706" w:rsidR="006F47E2" w:rsidRDefault="006F47E2">
          <w:pPr>
            <w:pStyle w:val="TOC2"/>
            <w:rPr>
              <w:rFonts w:asciiTheme="minorHAnsi" w:eastAsiaTheme="minorEastAsia" w:hAnsiTheme="minorHAnsi" w:cstheme="minorBidi"/>
              <w:sz w:val="22"/>
              <w:szCs w:val="22"/>
              <w:lang w:val="en-IN" w:eastAsia="en-IN"/>
            </w:rPr>
          </w:pPr>
          <w:hyperlink w:anchor="_Toc95395709" w:history="1">
            <w:r w:rsidRPr="006840E4">
              <w:rPr>
                <w:rStyle w:val="Hyperlink"/>
              </w:rPr>
              <w:t>4.9</w:t>
            </w:r>
            <w:r>
              <w:rPr>
                <w:rFonts w:asciiTheme="minorHAnsi" w:eastAsiaTheme="minorEastAsia" w:hAnsiTheme="minorHAnsi" w:cstheme="minorBidi"/>
                <w:sz w:val="22"/>
                <w:szCs w:val="22"/>
                <w:lang w:val="en-IN" w:eastAsia="en-IN"/>
              </w:rPr>
              <w:tab/>
            </w:r>
            <w:r w:rsidRPr="006840E4">
              <w:rPr>
                <w:rStyle w:val="Hyperlink"/>
              </w:rPr>
              <w:t>Interview Management</w:t>
            </w:r>
            <w:r>
              <w:rPr>
                <w:webHidden/>
              </w:rPr>
              <w:tab/>
            </w:r>
            <w:r>
              <w:rPr>
                <w:webHidden/>
              </w:rPr>
              <w:fldChar w:fldCharType="begin"/>
            </w:r>
            <w:r>
              <w:rPr>
                <w:webHidden/>
              </w:rPr>
              <w:instrText xml:space="preserve"> PAGEREF _Toc95395709 \h </w:instrText>
            </w:r>
            <w:r>
              <w:rPr>
                <w:webHidden/>
              </w:rPr>
            </w:r>
            <w:r>
              <w:rPr>
                <w:webHidden/>
              </w:rPr>
              <w:fldChar w:fldCharType="separate"/>
            </w:r>
            <w:r>
              <w:rPr>
                <w:webHidden/>
              </w:rPr>
              <w:fldChar w:fldCharType="end"/>
            </w:r>
          </w:hyperlink>
        </w:p>
        <w:p w14:paraId="686E3842" w14:textId="4F9D5476" w:rsidR="006F47E2" w:rsidRDefault="006F47E2">
          <w:pPr>
            <w:pStyle w:val="TOC2"/>
            <w:rPr>
              <w:rFonts w:asciiTheme="minorHAnsi" w:eastAsiaTheme="minorEastAsia" w:hAnsiTheme="minorHAnsi" w:cstheme="minorBidi"/>
              <w:sz w:val="22"/>
              <w:szCs w:val="22"/>
              <w:lang w:val="en-IN" w:eastAsia="en-IN"/>
            </w:rPr>
          </w:pPr>
          <w:hyperlink w:anchor="_Toc95395710" w:history="1">
            <w:r w:rsidRPr="006840E4">
              <w:rPr>
                <w:rStyle w:val="Hyperlink"/>
              </w:rPr>
              <w:t>4.10</w:t>
            </w:r>
            <w:r>
              <w:rPr>
                <w:rFonts w:asciiTheme="minorHAnsi" w:eastAsiaTheme="minorEastAsia" w:hAnsiTheme="minorHAnsi" w:cstheme="minorBidi"/>
                <w:sz w:val="22"/>
                <w:szCs w:val="22"/>
                <w:lang w:val="en-IN" w:eastAsia="en-IN"/>
              </w:rPr>
              <w:tab/>
            </w:r>
            <w:r w:rsidRPr="006840E4">
              <w:rPr>
                <w:rStyle w:val="Hyperlink"/>
              </w:rPr>
              <w:t>Offer Management</w:t>
            </w:r>
            <w:r>
              <w:rPr>
                <w:webHidden/>
              </w:rPr>
              <w:tab/>
            </w:r>
            <w:r>
              <w:rPr>
                <w:webHidden/>
              </w:rPr>
              <w:fldChar w:fldCharType="begin"/>
            </w:r>
            <w:r>
              <w:rPr>
                <w:webHidden/>
              </w:rPr>
              <w:instrText xml:space="preserve"> PAGEREF _Toc95395710 \h </w:instrText>
            </w:r>
            <w:r>
              <w:rPr>
                <w:webHidden/>
              </w:rPr>
            </w:r>
            <w:r>
              <w:rPr>
                <w:webHidden/>
              </w:rPr>
              <w:fldChar w:fldCharType="separate"/>
            </w:r>
            <w:r>
              <w:rPr>
                <w:webHidden/>
              </w:rPr>
              <w:fldChar w:fldCharType="end"/>
            </w:r>
          </w:hyperlink>
        </w:p>
        <w:p w14:paraId="67712F10" w14:textId="61BE0031" w:rsidR="006F47E2" w:rsidRDefault="006F47E2">
          <w:pPr>
            <w:pStyle w:val="TOC2"/>
            <w:rPr>
              <w:rFonts w:asciiTheme="minorHAnsi" w:eastAsiaTheme="minorEastAsia" w:hAnsiTheme="minorHAnsi" w:cstheme="minorBidi"/>
              <w:sz w:val="22"/>
              <w:szCs w:val="22"/>
              <w:lang w:val="en-IN" w:eastAsia="en-IN"/>
            </w:rPr>
          </w:pPr>
          <w:hyperlink w:anchor="_Toc95395711" w:history="1">
            <w:r w:rsidRPr="006840E4">
              <w:rPr>
                <w:rStyle w:val="Hyperlink"/>
              </w:rPr>
              <w:t>4.11</w:t>
            </w:r>
            <w:r>
              <w:rPr>
                <w:rFonts w:asciiTheme="minorHAnsi" w:eastAsiaTheme="minorEastAsia" w:hAnsiTheme="minorHAnsi" w:cstheme="minorBidi"/>
                <w:sz w:val="22"/>
                <w:szCs w:val="22"/>
                <w:lang w:val="en-IN" w:eastAsia="en-IN"/>
              </w:rPr>
              <w:tab/>
            </w:r>
            <w:r w:rsidRPr="006840E4">
              <w:rPr>
                <w:rStyle w:val="Hyperlink"/>
              </w:rPr>
              <w:t>Create Pending Worker</w:t>
            </w:r>
            <w:r>
              <w:rPr>
                <w:webHidden/>
              </w:rPr>
              <w:tab/>
            </w:r>
            <w:r>
              <w:rPr>
                <w:webHidden/>
              </w:rPr>
              <w:fldChar w:fldCharType="begin"/>
            </w:r>
            <w:r>
              <w:rPr>
                <w:webHidden/>
              </w:rPr>
              <w:instrText xml:space="preserve"> PAGEREF _Toc95395711 \h </w:instrText>
            </w:r>
            <w:r>
              <w:rPr>
                <w:webHidden/>
              </w:rPr>
            </w:r>
            <w:r>
              <w:rPr>
                <w:webHidden/>
              </w:rPr>
              <w:fldChar w:fldCharType="separate"/>
            </w:r>
            <w:r>
              <w:rPr>
                <w:webHidden/>
              </w:rPr>
              <w:fldChar w:fldCharType="end"/>
            </w:r>
          </w:hyperlink>
        </w:p>
        <w:p w14:paraId="7C277903" w14:textId="511A4306" w:rsidR="006F47E2" w:rsidRDefault="006F47E2">
          <w:pPr>
            <w:pStyle w:val="TOC2"/>
            <w:rPr>
              <w:rFonts w:asciiTheme="minorHAnsi" w:eastAsiaTheme="minorEastAsia" w:hAnsiTheme="minorHAnsi" w:cstheme="minorBidi"/>
              <w:sz w:val="22"/>
              <w:szCs w:val="22"/>
              <w:lang w:val="en-IN" w:eastAsia="en-IN"/>
            </w:rPr>
          </w:pPr>
          <w:hyperlink w:anchor="_Toc95395712" w:history="1">
            <w:r w:rsidRPr="006840E4">
              <w:rPr>
                <w:rStyle w:val="Hyperlink"/>
              </w:rPr>
              <w:t>4.12</w:t>
            </w:r>
            <w:r>
              <w:rPr>
                <w:rFonts w:asciiTheme="minorHAnsi" w:eastAsiaTheme="minorEastAsia" w:hAnsiTheme="minorHAnsi" w:cstheme="minorBidi"/>
                <w:sz w:val="22"/>
                <w:szCs w:val="22"/>
                <w:lang w:val="en-IN" w:eastAsia="en-IN"/>
              </w:rPr>
              <w:tab/>
            </w:r>
            <w:r w:rsidRPr="006840E4">
              <w:rPr>
                <w:rStyle w:val="Hyperlink"/>
              </w:rPr>
              <w:t>Onboarding</w:t>
            </w:r>
            <w:r>
              <w:rPr>
                <w:webHidden/>
              </w:rPr>
              <w:tab/>
            </w:r>
            <w:r>
              <w:rPr>
                <w:webHidden/>
              </w:rPr>
              <w:fldChar w:fldCharType="begin"/>
            </w:r>
            <w:r>
              <w:rPr>
                <w:webHidden/>
              </w:rPr>
              <w:instrText xml:space="preserve"> PAGEREF _Toc95395712 \h </w:instrText>
            </w:r>
            <w:r>
              <w:rPr>
                <w:webHidden/>
              </w:rPr>
            </w:r>
            <w:r>
              <w:rPr>
                <w:webHidden/>
              </w:rPr>
              <w:fldChar w:fldCharType="separate"/>
            </w:r>
            <w:r>
              <w:rPr>
                <w:webHidden/>
              </w:rPr>
              <w:fldChar w:fldCharType="end"/>
            </w:r>
          </w:hyperlink>
        </w:p>
        <w:p w14:paraId="115A6021" w14:textId="778A143E" w:rsidR="006F47E2" w:rsidRDefault="006F47E2">
          <w:pPr>
            <w:pStyle w:val="TOC1"/>
            <w:rPr>
              <w:rFonts w:asciiTheme="minorHAnsi" w:eastAsiaTheme="minorEastAsia" w:hAnsiTheme="minorHAnsi" w:cstheme="minorBidi"/>
              <w:b w:val="0"/>
              <w:sz w:val="22"/>
              <w:szCs w:val="22"/>
              <w:lang w:val="en-IN" w:eastAsia="en-IN"/>
            </w:rPr>
          </w:pPr>
          <w:hyperlink w:anchor="_Toc95395713" w:history="1">
            <w:r w:rsidRPr="006840E4">
              <w:rPr>
                <w:rStyle w:val="Hyperlink"/>
                <w:rFonts w:ascii="Bookman Old Style" w:eastAsia="Times New Roman" w:hAnsi="Bookman Old Style"/>
                <w:caps/>
                <w:lang w:eastAsia="es-ES"/>
              </w:rPr>
              <w:t>5</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Gap Analysis</w:t>
            </w:r>
            <w:r>
              <w:rPr>
                <w:webHidden/>
              </w:rPr>
              <w:tab/>
            </w:r>
            <w:r>
              <w:rPr>
                <w:webHidden/>
              </w:rPr>
              <w:fldChar w:fldCharType="begin"/>
            </w:r>
            <w:r>
              <w:rPr>
                <w:webHidden/>
              </w:rPr>
              <w:instrText xml:space="preserve"> PAGEREF _Toc95395713 \h </w:instrText>
            </w:r>
            <w:r>
              <w:rPr>
                <w:webHidden/>
              </w:rPr>
            </w:r>
            <w:r>
              <w:rPr>
                <w:webHidden/>
              </w:rPr>
              <w:fldChar w:fldCharType="separate"/>
            </w:r>
            <w:r>
              <w:rPr>
                <w:webHidden/>
              </w:rPr>
              <w:fldChar w:fldCharType="end"/>
            </w:r>
          </w:hyperlink>
        </w:p>
        <w:p w14:paraId="5326852A" w14:textId="07379147" w:rsidR="006F47E2" w:rsidRDefault="006F47E2">
          <w:pPr>
            <w:pStyle w:val="TOC1"/>
            <w:rPr>
              <w:rFonts w:asciiTheme="minorHAnsi" w:eastAsiaTheme="minorEastAsia" w:hAnsiTheme="minorHAnsi" w:cstheme="minorBidi"/>
              <w:b w:val="0"/>
              <w:sz w:val="22"/>
              <w:szCs w:val="22"/>
              <w:lang w:val="en-IN" w:eastAsia="en-IN"/>
            </w:rPr>
          </w:pPr>
          <w:hyperlink w:anchor="_Toc95395714" w:history="1">
            <w:r w:rsidRPr="006840E4">
              <w:rPr>
                <w:rStyle w:val="Hyperlink"/>
                <w:rFonts w:ascii="Bookman Old Style" w:eastAsia="Times New Roman" w:hAnsi="Bookman Old Style"/>
                <w:caps/>
                <w:lang w:eastAsia="es-ES"/>
              </w:rPr>
              <w:t>6</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Action Items and Open Issues</w:t>
            </w:r>
            <w:r>
              <w:rPr>
                <w:webHidden/>
              </w:rPr>
              <w:tab/>
            </w:r>
            <w:r>
              <w:rPr>
                <w:webHidden/>
              </w:rPr>
              <w:fldChar w:fldCharType="begin"/>
            </w:r>
            <w:r>
              <w:rPr>
                <w:webHidden/>
              </w:rPr>
              <w:instrText xml:space="preserve"> PAGEREF _Toc95395714 \h </w:instrText>
            </w:r>
            <w:r>
              <w:rPr>
                <w:webHidden/>
              </w:rPr>
            </w:r>
            <w:r>
              <w:rPr>
                <w:webHidden/>
              </w:rPr>
              <w:fldChar w:fldCharType="separate"/>
            </w:r>
            <w:r>
              <w:rPr>
                <w:webHidden/>
              </w:rPr>
              <w:fldChar w:fldCharType="end"/>
            </w:r>
          </w:hyperlink>
        </w:p>
        <w:p w14:paraId="07CF786C" w14:textId="79CD02EB" w:rsidR="006F47E2" w:rsidRDefault="006F47E2">
          <w:pPr>
            <w:pStyle w:val="TOC1"/>
            <w:rPr>
              <w:rFonts w:asciiTheme="minorHAnsi" w:eastAsiaTheme="minorEastAsia" w:hAnsiTheme="minorHAnsi" w:cstheme="minorBidi"/>
              <w:b w:val="0"/>
              <w:sz w:val="22"/>
              <w:szCs w:val="22"/>
              <w:lang w:val="en-IN" w:eastAsia="en-IN"/>
            </w:rPr>
          </w:pPr>
          <w:hyperlink w:anchor="_Toc95395715" w:history="1">
            <w:r w:rsidRPr="006840E4">
              <w:rPr>
                <w:rStyle w:val="Hyperlink"/>
                <w:rFonts w:ascii="Bookman Old Style" w:eastAsia="Times New Roman" w:hAnsi="Bookman Old Style"/>
                <w:caps/>
                <w:lang w:eastAsia="es-ES"/>
              </w:rPr>
              <w:t>7</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Closed Items</w:t>
            </w:r>
            <w:r>
              <w:rPr>
                <w:webHidden/>
              </w:rPr>
              <w:tab/>
            </w:r>
            <w:r>
              <w:rPr>
                <w:webHidden/>
              </w:rPr>
              <w:fldChar w:fldCharType="begin"/>
            </w:r>
            <w:r>
              <w:rPr>
                <w:webHidden/>
              </w:rPr>
              <w:instrText xml:space="preserve"> PAGEREF _Toc95395715 \h </w:instrText>
            </w:r>
            <w:r>
              <w:rPr>
                <w:webHidden/>
              </w:rPr>
            </w:r>
            <w:r>
              <w:rPr>
                <w:webHidden/>
              </w:rPr>
              <w:fldChar w:fldCharType="separate"/>
            </w:r>
            <w:r>
              <w:rPr>
                <w:webHidden/>
              </w:rPr>
              <w:fldChar w:fldCharType="end"/>
            </w:r>
          </w:hyperlink>
        </w:p>
        <w:p w14:paraId="3D4B8ABF" w14:textId="48F5DF11" w:rsidR="006F47E2" w:rsidRDefault="006F47E2">
          <w:pPr>
            <w:pStyle w:val="TOC1"/>
            <w:rPr>
              <w:rFonts w:asciiTheme="minorHAnsi" w:eastAsiaTheme="minorEastAsia" w:hAnsiTheme="minorHAnsi" w:cstheme="minorBidi"/>
              <w:b w:val="0"/>
              <w:sz w:val="22"/>
              <w:szCs w:val="22"/>
              <w:lang w:val="en-IN" w:eastAsia="en-IN"/>
            </w:rPr>
          </w:pPr>
          <w:hyperlink w:anchor="_Toc95395716" w:history="1">
            <w:r w:rsidRPr="006840E4">
              <w:rPr>
                <w:rStyle w:val="Hyperlink"/>
                <w:rFonts w:ascii="Bookman Old Style" w:eastAsia="Times New Roman" w:hAnsi="Bookman Old Style"/>
                <w:caps/>
                <w:lang w:eastAsia="es-ES"/>
              </w:rPr>
              <w:t>8</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Assumptions</w:t>
            </w:r>
            <w:r>
              <w:rPr>
                <w:webHidden/>
              </w:rPr>
              <w:tab/>
            </w:r>
            <w:r>
              <w:rPr>
                <w:webHidden/>
              </w:rPr>
              <w:fldChar w:fldCharType="begin"/>
            </w:r>
            <w:r>
              <w:rPr>
                <w:webHidden/>
              </w:rPr>
              <w:instrText xml:space="preserve"> PAGEREF _Toc95395716 \h </w:instrText>
            </w:r>
            <w:r>
              <w:rPr>
                <w:webHidden/>
              </w:rPr>
            </w:r>
            <w:r>
              <w:rPr>
                <w:webHidden/>
              </w:rPr>
              <w:fldChar w:fldCharType="separate"/>
            </w:r>
            <w:r>
              <w:rPr>
                <w:webHidden/>
              </w:rPr>
              <w:fldChar w:fldCharType="end"/>
            </w:r>
          </w:hyperlink>
        </w:p>
        <w:p w14:paraId="16168E1E" w14:textId="1B7B6605" w:rsidR="006F47E2" w:rsidRDefault="006F47E2">
          <w:pPr>
            <w:pStyle w:val="TOC1"/>
            <w:rPr>
              <w:rFonts w:asciiTheme="minorHAnsi" w:eastAsiaTheme="minorEastAsia" w:hAnsiTheme="minorHAnsi" w:cstheme="minorBidi"/>
              <w:b w:val="0"/>
              <w:sz w:val="22"/>
              <w:szCs w:val="22"/>
              <w:lang w:val="en-IN" w:eastAsia="en-IN"/>
            </w:rPr>
          </w:pPr>
          <w:hyperlink w:anchor="_Toc95395717" w:history="1">
            <w:r w:rsidRPr="006840E4">
              <w:rPr>
                <w:rStyle w:val="Hyperlink"/>
                <w:rFonts w:ascii="Bookman Old Style" w:eastAsia="Times New Roman" w:hAnsi="Bookman Old Style"/>
                <w:caps/>
                <w:lang w:eastAsia="es-ES"/>
              </w:rPr>
              <w:t>9</w:t>
            </w:r>
            <w:r>
              <w:rPr>
                <w:rFonts w:asciiTheme="minorHAnsi" w:eastAsiaTheme="minorEastAsia" w:hAnsiTheme="minorHAnsi" w:cstheme="minorBidi"/>
                <w:b w:val="0"/>
                <w:sz w:val="22"/>
                <w:szCs w:val="22"/>
                <w:lang w:val="en-IN" w:eastAsia="en-IN"/>
              </w:rPr>
              <w:tab/>
            </w:r>
            <w:r w:rsidRPr="006840E4">
              <w:rPr>
                <w:rStyle w:val="Hyperlink"/>
                <w:rFonts w:ascii="Bookman Old Style" w:eastAsia="Times New Roman" w:hAnsi="Bookman Old Style"/>
                <w:caps/>
                <w:lang w:eastAsia="es-ES"/>
              </w:rPr>
              <w:t>Sign Off Sheet</w:t>
            </w:r>
            <w:r>
              <w:rPr>
                <w:webHidden/>
              </w:rPr>
              <w:tab/>
            </w:r>
            <w:r>
              <w:rPr>
                <w:webHidden/>
              </w:rPr>
              <w:fldChar w:fldCharType="begin"/>
            </w:r>
            <w:r>
              <w:rPr>
                <w:webHidden/>
              </w:rPr>
              <w:instrText xml:space="preserve"> PAGEREF _Toc95395717 \h </w:instrText>
            </w:r>
            <w:r>
              <w:rPr>
                <w:webHidden/>
              </w:rPr>
            </w:r>
            <w:r>
              <w:rPr>
                <w:webHidden/>
              </w:rPr>
              <w:fldChar w:fldCharType="separate"/>
            </w:r>
            <w:r>
              <w:rPr>
                <w:webHidden/>
              </w:rPr>
              <w:fldChar w:fldCharType="end"/>
            </w:r>
          </w:hyperlink>
        </w:p>
        <w:p w14:paraId="7B98AA6B" w14:textId="7A56C85F" w:rsidR="008755B6" w:rsidRPr="007B6635" w:rsidRDefault="00E5466D" w:rsidP="00E33F66">
          <w:pPr>
            <w:spacing w:after="120"/>
            <w:rPr>
              <w:rFonts w:ascii="Bookman Old Style" w:hAnsi="Bookman Old Style"/>
            </w:rPr>
          </w:pPr>
          <w:r w:rsidRPr="007B6635">
            <w:rPr>
              <w:rFonts w:ascii="Bookman Old Style" w:hAnsi="Bookman Old Style"/>
              <w:b/>
              <w:bCs/>
              <w:noProof/>
            </w:rPr>
            <w:fldChar w:fldCharType="end"/>
          </w:r>
        </w:p>
      </w:sdtContent>
    </w:sdt>
    <w:p w14:paraId="7B98AA6D" w14:textId="3684B054" w:rsidR="00FF1D25" w:rsidRPr="00F32348" w:rsidRDefault="003057E8" w:rsidP="00E33F66">
      <w:pPr>
        <w:pStyle w:val="Heading1"/>
        <w:tabs>
          <w:tab w:val="clear" w:pos="1440"/>
        </w:tabs>
        <w:spacing w:before="0" w:after="120"/>
        <w:ind w:right="720"/>
        <w:rPr>
          <w:rFonts w:ascii="Bookman Old Style" w:eastAsia="Times New Roman" w:hAnsi="Bookman Old Style"/>
          <w:caps/>
          <w:sz w:val="26"/>
          <w:szCs w:val="28"/>
          <w:lang w:eastAsia="es-ES"/>
        </w:rPr>
      </w:pPr>
      <w:bookmarkStart w:id="11" w:name="_Toc95395670"/>
      <w:r w:rsidRPr="00F32348">
        <w:rPr>
          <w:rFonts w:ascii="Bookman Old Style" w:eastAsia="Times New Roman" w:hAnsi="Bookman Old Style"/>
          <w:caps/>
          <w:sz w:val="26"/>
          <w:szCs w:val="28"/>
          <w:lang w:eastAsia="es-ES"/>
        </w:rPr>
        <w:lastRenderedPageBreak/>
        <w:t>INTRODUCTION</w:t>
      </w:r>
      <w:bookmarkEnd w:id="11"/>
    </w:p>
    <w:p w14:paraId="70C7F204" w14:textId="2875E3E8" w:rsidR="00247A04" w:rsidRPr="00F32348" w:rsidRDefault="00247A04" w:rsidP="00A561F0">
      <w:pPr>
        <w:pStyle w:val="m-818421767254590894gmail-msobodytext"/>
        <w:shd w:val="clear" w:color="auto" w:fill="FFFFFF"/>
        <w:spacing w:before="0" w:beforeAutospacing="0" w:after="120" w:afterAutospacing="0"/>
        <w:ind w:left="432" w:right="360"/>
        <w:jc w:val="both"/>
        <w:rPr>
          <w:rFonts w:ascii="Bookman Old Style" w:eastAsia="Calibri" w:hAnsi="Bookman Old Style"/>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This document presents the</w:t>
      </w:r>
      <w:r w:rsidRPr="00F32348">
        <w:rPr>
          <w:rFonts w:ascii="Bookman Old Style" w:eastAsia="Calibri" w:hAnsi="Bookman Old Style"/>
          <w:color w:val="000000" w:themeColor="text1"/>
          <w:sz w:val="20"/>
          <w:szCs w:val="20"/>
          <w:lang w:eastAsia="en-US"/>
        </w:rPr>
        <w:t> </w:t>
      </w:r>
      <w:r w:rsidR="006B0CF2">
        <w:rPr>
          <w:rFonts w:ascii="Bookman Old Style" w:eastAsia="Calibri" w:hAnsi="Bookman Old Style"/>
          <w:color w:val="000000" w:themeColor="text1"/>
          <w:sz w:val="20"/>
          <w:szCs w:val="20"/>
          <w:lang w:val="en-US" w:eastAsia="en-US"/>
        </w:rPr>
        <w:t>first draft</w:t>
      </w:r>
      <w:r w:rsidRPr="00F32348">
        <w:rPr>
          <w:rFonts w:ascii="Bookman Old Style" w:eastAsia="Calibri" w:hAnsi="Bookman Old Style"/>
          <w:color w:val="000000" w:themeColor="text1"/>
          <w:sz w:val="20"/>
          <w:szCs w:val="20"/>
          <w:lang w:eastAsia="en-US"/>
        </w:rPr>
        <w:t> </w:t>
      </w:r>
      <w:r w:rsidRPr="00F32348">
        <w:rPr>
          <w:rFonts w:ascii="Bookman Old Style" w:eastAsia="Calibri" w:hAnsi="Bookman Old Style"/>
          <w:color w:val="000000" w:themeColor="text1"/>
          <w:sz w:val="20"/>
          <w:szCs w:val="20"/>
          <w:lang w:val="en-US" w:eastAsia="en-US"/>
        </w:rPr>
        <w:t>of Future Process Model constructed for</w:t>
      </w:r>
      <w:r w:rsidR="006B0CF2">
        <w:rPr>
          <w:rFonts w:ascii="Bookman Old Style" w:eastAsia="Calibri" w:hAnsi="Bookman Old Style"/>
          <w:color w:val="000000" w:themeColor="text1"/>
          <w:sz w:val="20"/>
          <w:szCs w:val="20"/>
          <w:lang w:val="en-US" w:eastAsia="en-US"/>
        </w:rPr>
        <w:t xml:space="preserve"> </w:t>
      </w:r>
      <w:r w:rsidR="006B0CF2" w:rsidRPr="006B0CF2">
        <w:rPr>
          <w:rFonts w:ascii="Bookman Old Style" w:eastAsia="Calibri" w:hAnsi="Bookman Old Style"/>
          <w:color w:val="000000" w:themeColor="text1"/>
          <w:sz w:val="20"/>
          <w:szCs w:val="20"/>
          <w:lang w:val="en-US" w:eastAsia="en-US"/>
        </w:rPr>
        <w:t xml:space="preserve">the </w:t>
      </w:r>
      <w:r w:rsidR="004B4583" w:rsidRPr="004B4583">
        <w:rPr>
          <w:rFonts w:ascii="Bookman Old Style" w:eastAsia="Calibri" w:hAnsi="Bookman Old Style"/>
          <w:b/>
          <w:bCs/>
          <w:color w:val="000000" w:themeColor="text1"/>
          <w:sz w:val="20"/>
          <w:szCs w:val="20"/>
          <w:lang w:val="en-US" w:eastAsia="en-US"/>
        </w:rPr>
        <w:t>Oracle</w:t>
      </w:r>
      <w:r w:rsidR="004B4583">
        <w:rPr>
          <w:rFonts w:ascii="Bookman Old Style" w:eastAsia="Calibri" w:hAnsi="Bookman Old Style"/>
          <w:color w:val="000000" w:themeColor="text1"/>
          <w:sz w:val="20"/>
          <w:szCs w:val="20"/>
          <w:lang w:val="en-US" w:eastAsia="en-US"/>
        </w:rPr>
        <w:t xml:space="preserve"> </w:t>
      </w:r>
      <w:r w:rsidR="00B46C8C">
        <w:rPr>
          <w:rFonts w:ascii="Bookman Old Style" w:eastAsia="Calibri" w:hAnsi="Bookman Old Style"/>
          <w:b/>
          <w:bCs/>
          <w:color w:val="000000" w:themeColor="text1"/>
          <w:sz w:val="20"/>
          <w:szCs w:val="20"/>
          <w:lang w:val="en-US" w:eastAsia="en-US"/>
        </w:rPr>
        <w:t>Recruiting</w:t>
      </w:r>
      <w:r w:rsidR="004B4583">
        <w:rPr>
          <w:rFonts w:ascii="Bookman Old Style" w:eastAsia="Calibri" w:hAnsi="Bookman Old Style"/>
          <w:b/>
          <w:bCs/>
          <w:color w:val="000000" w:themeColor="text1"/>
          <w:sz w:val="20"/>
          <w:szCs w:val="20"/>
          <w:lang w:val="en-US" w:eastAsia="en-US"/>
        </w:rPr>
        <w:t xml:space="preserve"> Cloud Service</w:t>
      </w:r>
      <w:r w:rsidR="006B0CF2" w:rsidRPr="006B0CF2">
        <w:rPr>
          <w:rFonts w:ascii="Bookman Old Style" w:eastAsia="Calibri" w:hAnsi="Bookman Old Style"/>
          <w:color w:val="000000" w:themeColor="text1"/>
          <w:sz w:val="20"/>
          <w:szCs w:val="20"/>
          <w:lang w:val="en-US" w:eastAsia="en-US"/>
        </w:rPr>
        <w:t xml:space="preserve"> Process at</w:t>
      </w:r>
      <w:r w:rsidRPr="00F32348">
        <w:rPr>
          <w:rFonts w:ascii="Bookman Old Style" w:eastAsia="Calibri" w:hAnsi="Bookman Old Style"/>
          <w:color w:val="000000" w:themeColor="text1"/>
          <w:sz w:val="20"/>
          <w:szCs w:val="20"/>
          <w:lang w:val="en-US" w:eastAsia="en-US"/>
        </w:rPr>
        <w:t xml:space="preserve"> </w:t>
      </w:r>
      <w:r w:rsidR="00707B94" w:rsidRPr="00F32348">
        <w:rPr>
          <w:rFonts w:ascii="Bookman Old Style" w:eastAsia="Calibri" w:hAnsi="Bookman Old Style"/>
          <w:color w:val="000000" w:themeColor="text1"/>
          <w:sz w:val="20"/>
          <w:szCs w:val="20"/>
          <w:lang w:val="en-US" w:eastAsia="en-US"/>
        </w:rPr>
        <w:t xml:space="preserve">the </w:t>
      </w:r>
      <w:r w:rsidR="00707B94" w:rsidRPr="00707B94">
        <w:rPr>
          <w:rFonts w:ascii="Bookman Old Style" w:eastAsia="Calibri" w:hAnsi="Bookman Old Style"/>
          <w:b/>
          <w:bCs/>
          <w:color w:val="000000" w:themeColor="text1"/>
          <w:sz w:val="20"/>
          <w:szCs w:val="20"/>
          <w:lang w:val="en-US" w:eastAsia="en-US"/>
        </w:rPr>
        <w:t>Partners</w:t>
      </w:r>
      <w:r w:rsidRPr="00F32348">
        <w:rPr>
          <w:rFonts w:ascii="Bookman Old Style" w:eastAsia="Calibri" w:hAnsi="Bookman Old Style"/>
          <w:color w:val="000000" w:themeColor="text1"/>
          <w:sz w:val="20"/>
          <w:szCs w:val="20"/>
          <w:lang w:val="en-US" w:eastAsia="en-US"/>
        </w:rPr>
        <w:t>.</w:t>
      </w:r>
      <w:r w:rsidR="00A561F0">
        <w:rPr>
          <w:rFonts w:ascii="Bookman Old Style" w:eastAsia="Calibri" w:hAnsi="Bookman Old Style"/>
          <w:color w:val="000000" w:themeColor="text1"/>
          <w:sz w:val="20"/>
          <w:szCs w:val="20"/>
          <w:lang w:val="en-US" w:eastAsia="en-US"/>
        </w:rPr>
        <w:t xml:space="preserve"> </w:t>
      </w:r>
      <w:r w:rsidRPr="00F32348">
        <w:rPr>
          <w:rFonts w:ascii="Bookman Old Style" w:eastAsia="Calibri" w:hAnsi="Bookman Old Style"/>
          <w:color w:val="000000" w:themeColor="text1"/>
          <w:sz w:val="20"/>
          <w:szCs w:val="20"/>
          <w:lang w:val="en-US" w:eastAsia="en-US"/>
        </w:rPr>
        <w:t>The Future Process Model documents the triggering events that drive the business areas that are to be automated and describes the future business process that the business executes in response to each of those events as a set of one or more activities.</w:t>
      </w:r>
    </w:p>
    <w:p w14:paraId="28EFDE55" w14:textId="35C69D35" w:rsidR="00247A04" w:rsidRPr="00F32348" w:rsidRDefault="00BA1AEE" w:rsidP="00A561F0">
      <w:pPr>
        <w:pStyle w:val="m-818421767254590894gmail-msobodytext"/>
        <w:shd w:val="clear" w:color="auto" w:fill="FFFFFF"/>
        <w:spacing w:before="0" w:beforeAutospacing="0" w:after="120" w:afterAutospacing="0"/>
        <w:ind w:left="432" w:right="360"/>
        <w:jc w:val="both"/>
        <w:rPr>
          <w:rFonts w:ascii="Bookman Old Style" w:eastAsia="Calibri" w:hAnsi="Bookman Old Style"/>
          <w:color w:val="000000" w:themeColor="text1"/>
          <w:sz w:val="20"/>
          <w:szCs w:val="20"/>
          <w:lang w:val="en-US" w:eastAsia="en-US"/>
        </w:rPr>
      </w:pPr>
      <w:r>
        <w:rPr>
          <w:rFonts w:ascii="Bookman Old Style" w:eastAsia="Calibri" w:hAnsi="Bookman Old Style"/>
          <w:color w:val="000000" w:themeColor="text1"/>
          <w:sz w:val="20"/>
          <w:szCs w:val="20"/>
          <w:lang w:val="en-US" w:eastAsia="en-US"/>
        </w:rPr>
        <w:t>This document is the</w:t>
      </w:r>
      <w:r w:rsidR="00247A04" w:rsidRPr="00F32348">
        <w:rPr>
          <w:rFonts w:ascii="Bookman Old Style" w:eastAsia="Calibri" w:hAnsi="Bookman Old Style"/>
          <w:color w:val="000000" w:themeColor="text1"/>
          <w:sz w:val="20"/>
          <w:szCs w:val="20"/>
          <w:lang w:val="en-US" w:eastAsia="en-US"/>
        </w:rPr>
        <w:t xml:space="preserve"> Requirement Definition for various Business Process Groups (Functional Workgroups) as formed during </w:t>
      </w:r>
      <w:r w:rsidR="00085119" w:rsidRPr="00F32348">
        <w:rPr>
          <w:rFonts w:ascii="Bookman Old Style" w:eastAsia="Calibri" w:hAnsi="Bookman Old Style"/>
          <w:color w:val="000000" w:themeColor="text1"/>
          <w:sz w:val="20"/>
          <w:szCs w:val="20"/>
          <w:lang w:val="en-US" w:eastAsia="en-US"/>
        </w:rPr>
        <w:t>High Level Analysis (HLA)</w:t>
      </w:r>
      <w:r w:rsidR="0008360E">
        <w:rPr>
          <w:rFonts w:ascii="Bookman Old Style" w:eastAsia="Calibri" w:hAnsi="Bookman Old Style"/>
          <w:color w:val="000000" w:themeColor="text1"/>
          <w:sz w:val="20"/>
          <w:szCs w:val="20"/>
          <w:lang w:val="en-US" w:eastAsia="en-US"/>
        </w:rPr>
        <w:t xml:space="preserve">, </w:t>
      </w:r>
      <w:r>
        <w:rPr>
          <w:rFonts w:ascii="Bookman Old Style" w:eastAsia="Calibri" w:hAnsi="Bookman Old Style"/>
          <w:color w:val="000000" w:themeColor="text1"/>
          <w:sz w:val="20"/>
          <w:szCs w:val="20"/>
          <w:lang w:val="en-US" w:eastAsia="en-US"/>
        </w:rPr>
        <w:t>Conference Room Pilot (</w:t>
      </w:r>
      <w:r w:rsidR="0008360E">
        <w:rPr>
          <w:rFonts w:ascii="Bookman Old Style" w:eastAsia="Calibri" w:hAnsi="Bookman Old Style"/>
          <w:color w:val="000000" w:themeColor="text1"/>
          <w:sz w:val="20"/>
          <w:szCs w:val="20"/>
          <w:lang w:val="en-US" w:eastAsia="en-US"/>
        </w:rPr>
        <w:t>CRP</w:t>
      </w:r>
      <w:r>
        <w:rPr>
          <w:rFonts w:ascii="Bookman Old Style" w:eastAsia="Calibri" w:hAnsi="Bookman Old Style"/>
          <w:color w:val="000000" w:themeColor="text1"/>
          <w:sz w:val="20"/>
          <w:szCs w:val="20"/>
          <w:lang w:val="en-US" w:eastAsia="en-US"/>
        </w:rPr>
        <w:t xml:space="preserve">) </w:t>
      </w:r>
      <w:r w:rsidR="0008360E">
        <w:rPr>
          <w:rFonts w:ascii="Bookman Old Style" w:eastAsia="Calibri" w:hAnsi="Bookman Old Style"/>
          <w:color w:val="000000" w:themeColor="text1"/>
          <w:sz w:val="20"/>
          <w:szCs w:val="20"/>
          <w:lang w:val="en-US" w:eastAsia="en-US"/>
        </w:rPr>
        <w:t>1 and CRP2</w:t>
      </w:r>
      <w:r w:rsidR="00247A04" w:rsidRPr="00F32348">
        <w:rPr>
          <w:rFonts w:ascii="Bookman Old Style" w:eastAsia="Calibri" w:hAnsi="Bookman Old Style"/>
          <w:color w:val="000000" w:themeColor="text1"/>
          <w:sz w:val="20"/>
          <w:szCs w:val="20"/>
          <w:lang w:val="en-US" w:eastAsia="en-US"/>
        </w:rPr>
        <w:t xml:space="preserve"> – Workshop</w:t>
      </w:r>
      <w:r w:rsidR="0008360E">
        <w:rPr>
          <w:rFonts w:ascii="Bookman Old Style" w:eastAsia="Calibri" w:hAnsi="Bookman Old Style"/>
          <w:color w:val="000000" w:themeColor="text1"/>
          <w:sz w:val="20"/>
          <w:szCs w:val="20"/>
          <w:lang w:val="en-US" w:eastAsia="en-US"/>
        </w:rPr>
        <w:t>s</w:t>
      </w:r>
      <w:r w:rsidR="00247A04" w:rsidRPr="00F32348">
        <w:rPr>
          <w:rFonts w:ascii="Bookman Old Style" w:eastAsia="Calibri" w:hAnsi="Bookman Old Style"/>
          <w:color w:val="000000" w:themeColor="text1"/>
          <w:sz w:val="20"/>
          <w:szCs w:val="20"/>
          <w:lang w:val="en-US" w:eastAsia="en-US"/>
        </w:rPr>
        <w:t>. The key focus of th</w:t>
      </w:r>
      <w:r w:rsidR="0008360E">
        <w:rPr>
          <w:rFonts w:ascii="Bookman Old Style" w:eastAsia="Calibri" w:hAnsi="Bookman Old Style"/>
          <w:color w:val="000000" w:themeColor="text1"/>
          <w:sz w:val="20"/>
          <w:szCs w:val="20"/>
          <w:lang w:val="en-US" w:eastAsia="en-US"/>
        </w:rPr>
        <w:t>ese</w:t>
      </w:r>
      <w:r w:rsidR="00247A04" w:rsidRPr="00F32348">
        <w:rPr>
          <w:rFonts w:ascii="Bookman Old Style" w:eastAsia="Calibri" w:hAnsi="Bookman Old Style"/>
          <w:color w:val="000000" w:themeColor="text1"/>
          <w:sz w:val="20"/>
          <w:szCs w:val="20"/>
          <w:lang w:val="en-US" w:eastAsia="en-US"/>
        </w:rPr>
        <w:t xml:space="preserve"> phase</w:t>
      </w:r>
      <w:r w:rsidR="0008360E">
        <w:rPr>
          <w:rFonts w:ascii="Bookman Old Style" w:eastAsia="Calibri" w:hAnsi="Bookman Old Style"/>
          <w:color w:val="000000" w:themeColor="text1"/>
          <w:sz w:val="20"/>
          <w:szCs w:val="20"/>
          <w:lang w:val="en-US" w:eastAsia="en-US"/>
        </w:rPr>
        <w:t>s</w:t>
      </w:r>
      <w:r w:rsidR="00247A04" w:rsidRPr="00F32348">
        <w:rPr>
          <w:rFonts w:ascii="Bookman Old Style" w:eastAsia="Calibri" w:hAnsi="Bookman Old Style"/>
          <w:color w:val="000000" w:themeColor="text1"/>
          <w:sz w:val="20"/>
          <w:szCs w:val="20"/>
          <w:lang w:val="en-US" w:eastAsia="en-US"/>
        </w:rPr>
        <w:t xml:space="preserve"> </w:t>
      </w:r>
      <w:r w:rsidR="00A4799B">
        <w:rPr>
          <w:rFonts w:ascii="Bookman Old Style" w:eastAsia="Calibri" w:hAnsi="Bookman Old Style"/>
          <w:color w:val="000000" w:themeColor="text1"/>
          <w:sz w:val="20"/>
          <w:szCs w:val="20"/>
          <w:lang w:val="en-US" w:eastAsia="en-US"/>
        </w:rPr>
        <w:t>a</w:t>
      </w:r>
      <w:r w:rsidR="0008360E">
        <w:rPr>
          <w:rFonts w:ascii="Bookman Old Style" w:eastAsia="Calibri" w:hAnsi="Bookman Old Style"/>
          <w:color w:val="000000" w:themeColor="text1"/>
          <w:sz w:val="20"/>
          <w:szCs w:val="20"/>
          <w:lang w:val="en-US" w:eastAsia="en-US"/>
        </w:rPr>
        <w:t>re</w:t>
      </w:r>
      <w:r w:rsidR="00247A04" w:rsidRPr="00F32348">
        <w:rPr>
          <w:rFonts w:ascii="Bookman Old Style" w:eastAsia="Calibri" w:hAnsi="Bookman Old Style"/>
          <w:color w:val="000000" w:themeColor="text1"/>
          <w:sz w:val="20"/>
          <w:szCs w:val="20"/>
          <w:lang w:val="en-US" w:eastAsia="en-US"/>
        </w:rPr>
        <w:t xml:space="preserve"> as follows:</w:t>
      </w:r>
    </w:p>
    <w:p w14:paraId="15313BBF" w14:textId="72E42D66" w:rsidR="00247A04" w:rsidRPr="00F32348" w:rsidRDefault="0008360E" w:rsidP="00AA1C0B">
      <w:pPr>
        <w:pStyle w:val="m-818421767254590894gmail-msobodytext"/>
        <w:numPr>
          <w:ilvl w:val="0"/>
          <w:numId w:val="11"/>
        </w:numPr>
        <w:shd w:val="clear" w:color="auto" w:fill="FFFFFF"/>
        <w:spacing w:before="0" w:beforeAutospacing="0" w:after="0" w:afterAutospacing="0"/>
        <w:ind w:right="360"/>
        <w:jc w:val="both"/>
        <w:rPr>
          <w:rFonts w:ascii="Bookman Old Style" w:eastAsia="Calibri" w:hAnsi="Bookman Old Style"/>
          <w:color w:val="000000" w:themeColor="text1"/>
          <w:sz w:val="20"/>
          <w:szCs w:val="20"/>
          <w:lang w:val="en-US" w:eastAsia="en-US"/>
        </w:rPr>
      </w:pPr>
      <w:r>
        <w:rPr>
          <w:rFonts w:ascii="Bookman Old Style" w:eastAsia="Calibri" w:hAnsi="Bookman Old Style"/>
          <w:color w:val="000000" w:themeColor="text1"/>
          <w:sz w:val="20"/>
          <w:szCs w:val="20"/>
          <w:lang w:val="en-US" w:eastAsia="en-US"/>
        </w:rPr>
        <w:t>M</w:t>
      </w:r>
      <w:r w:rsidR="00247A04" w:rsidRPr="00F32348">
        <w:rPr>
          <w:rFonts w:ascii="Bookman Old Style" w:eastAsia="Calibri" w:hAnsi="Bookman Old Style"/>
          <w:color w:val="000000" w:themeColor="text1"/>
          <w:sz w:val="20"/>
          <w:szCs w:val="20"/>
          <w:lang w:val="en-US" w:eastAsia="en-US"/>
        </w:rPr>
        <w:t xml:space="preserve">apping of processes wherein the practices followed by </w:t>
      </w:r>
      <w:r w:rsidR="00707B94" w:rsidRPr="00F32348">
        <w:rPr>
          <w:rFonts w:ascii="Bookman Old Style" w:eastAsia="Calibri" w:hAnsi="Bookman Old Style"/>
          <w:color w:val="000000" w:themeColor="text1"/>
          <w:sz w:val="20"/>
          <w:szCs w:val="20"/>
          <w:lang w:val="en-US" w:eastAsia="en-US"/>
        </w:rPr>
        <w:t xml:space="preserve">the </w:t>
      </w:r>
      <w:r w:rsidR="00707B94" w:rsidRPr="00707B94">
        <w:rPr>
          <w:rFonts w:ascii="Bookman Old Style" w:eastAsia="Calibri" w:hAnsi="Bookman Old Style"/>
          <w:b/>
          <w:bCs/>
          <w:color w:val="000000" w:themeColor="text1"/>
          <w:sz w:val="20"/>
          <w:szCs w:val="20"/>
          <w:lang w:val="en-US" w:eastAsia="en-US"/>
        </w:rPr>
        <w:t>PARTNERS</w:t>
      </w:r>
      <w:r w:rsidR="00247A04" w:rsidRPr="00310D16">
        <w:rPr>
          <w:rFonts w:ascii="Bookman Old Style" w:eastAsia="Calibri" w:hAnsi="Bookman Old Style"/>
          <w:b/>
          <w:color w:val="000000" w:themeColor="text1"/>
          <w:sz w:val="20"/>
          <w:szCs w:val="20"/>
          <w:lang w:val="en-US" w:eastAsia="en-US"/>
        </w:rPr>
        <w:t xml:space="preserve"> </w:t>
      </w:r>
      <w:r w:rsidR="00247A04" w:rsidRPr="00310D16">
        <w:rPr>
          <w:rFonts w:ascii="Bookman Old Style" w:eastAsia="Calibri" w:hAnsi="Bookman Old Style"/>
          <w:bCs/>
          <w:color w:val="000000" w:themeColor="text1"/>
          <w:sz w:val="20"/>
          <w:szCs w:val="20"/>
          <w:lang w:val="en-US" w:eastAsia="en-US"/>
        </w:rPr>
        <w:t>are in line</w:t>
      </w:r>
      <w:r w:rsidR="00247A04" w:rsidRPr="00F32348">
        <w:rPr>
          <w:rFonts w:ascii="Bookman Old Style" w:eastAsia="Calibri" w:hAnsi="Bookman Old Style"/>
          <w:color w:val="000000" w:themeColor="text1"/>
          <w:sz w:val="20"/>
          <w:szCs w:val="20"/>
          <w:lang w:val="en-US" w:eastAsia="en-US"/>
        </w:rPr>
        <w:t xml:space="preserve"> with Oracle Standards.</w:t>
      </w:r>
    </w:p>
    <w:p w14:paraId="1CCDD233" w14:textId="0F06E6E3" w:rsidR="00247A04" w:rsidRPr="00F32348" w:rsidRDefault="00247A04" w:rsidP="00AA1C0B">
      <w:pPr>
        <w:pStyle w:val="m-818421767254590894gmail-msobodytext"/>
        <w:numPr>
          <w:ilvl w:val="0"/>
          <w:numId w:val="11"/>
        </w:numPr>
        <w:shd w:val="clear" w:color="auto" w:fill="FFFFFF"/>
        <w:spacing w:before="0" w:beforeAutospacing="0" w:after="0" w:afterAutospacing="0"/>
        <w:ind w:right="360"/>
        <w:jc w:val="both"/>
        <w:rPr>
          <w:rFonts w:ascii="Bookman Old Style" w:eastAsia="Calibri" w:hAnsi="Bookman Old Style"/>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Clearly identifying the High focus areas. This includes areas which are GAP/ Process change areas.</w:t>
      </w:r>
    </w:p>
    <w:p w14:paraId="1F05B0C4" w14:textId="5F6241D0" w:rsidR="00247A04" w:rsidRPr="00310D16" w:rsidRDefault="00247A04" w:rsidP="00AA1C0B">
      <w:pPr>
        <w:pStyle w:val="m-818421767254590894gmail-msobodytext"/>
        <w:numPr>
          <w:ilvl w:val="0"/>
          <w:numId w:val="11"/>
        </w:numPr>
        <w:shd w:val="clear" w:color="auto" w:fill="FFFFFF"/>
        <w:spacing w:before="0" w:beforeAutospacing="0" w:after="0" w:afterAutospacing="0"/>
        <w:ind w:right="360"/>
        <w:jc w:val="both"/>
        <w:rPr>
          <w:rFonts w:ascii="Bookman Old Style" w:eastAsia="Calibri" w:hAnsi="Bookman Old Style"/>
          <w:b/>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 xml:space="preserve">Identification of process from the product that needs to be implemented at </w:t>
      </w:r>
      <w:r w:rsidR="00707B94" w:rsidRPr="00707B94">
        <w:rPr>
          <w:rFonts w:ascii="Bookman Old Style" w:eastAsia="Calibri" w:hAnsi="Bookman Old Style"/>
          <w:b/>
          <w:bCs/>
          <w:color w:val="000000" w:themeColor="text1"/>
          <w:sz w:val="20"/>
          <w:szCs w:val="20"/>
          <w:lang w:val="en-US" w:eastAsia="en-US"/>
        </w:rPr>
        <w:t>PARTNERS</w:t>
      </w:r>
      <w:r w:rsidRPr="00310D16">
        <w:rPr>
          <w:rFonts w:ascii="Bookman Old Style" w:eastAsia="Calibri" w:hAnsi="Bookman Old Style"/>
          <w:b/>
          <w:color w:val="000000" w:themeColor="text1"/>
          <w:sz w:val="20"/>
          <w:szCs w:val="20"/>
          <w:lang w:val="en-US" w:eastAsia="en-US"/>
        </w:rPr>
        <w:t>.</w:t>
      </w:r>
    </w:p>
    <w:p w14:paraId="385B188F" w14:textId="5F1A0AA6" w:rsidR="00247A04" w:rsidRPr="00F32348" w:rsidRDefault="00247A04" w:rsidP="00AA1C0B">
      <w:pPr>
        <w:pStyle w:val="m-818421767254590894gmail-msobodytext"/>
        <w:numPr>
          <w:ilvl w:val="0"/>
          <w:numId w:val="11"/>
        </w:numPr>
        <w:shd w:val="clear" w:color="auto" w:fill="FFFFFF"/>
        <w:spacing w:before="0" w:beforeAutospacing="0" w:after="240" w:afterAutospacing="0"/>
        <w:ind w:right="360"/>
        <w:jc w:val="both"/>
        <w:rPr>
          <w:rFonts w:ascii="Bookman Old Style" w:eastAsia="Calibri" w:hAnsi="Bookman Old Style"/>
          <w:color w:val="000000" w:themeColor="text1"/>
          <w:sz w:val="20"/>
          <w:szCs w:val="20"/>
          <w:lang w:val="en-US" w:eastAsia="en-US"/>
        </w:rPr>
      </w:pPr>
      <w:r w:rsidRPr="00310D16">
        <w:rPr>
          <w:rFonts w:ascii="Bookman Old Style" w:eastAsia="Calibri" w:hAnsi="Bookman Old Style"/>
          <w:bCs/>
          <w:color w:val="000000" w:themeColor="text1"/>
          <w:sz w:val="20"/>
          <w:szCs w:val="20"/>
          <w:lang w:val="en-US" w:eastAsia="en-US"/>
        </w:rPr>
        <w:t>Key User should</w:t>
      </w:r>
      <w:r w:rsidRPr="00F32348">
        <w:rPr>
          <w:rFonts w:ascii="Bookman Old Style" w:eastAsia="Calibri" w:hAnsi="Bookman Old Style"/>
          <w:color w:val="000000" w:themeColor="text1"/>
          <w:sz w:val="20"/>
          <w:szCs w:val="20"/>
          <w:lang w:val="en-US" w:eastAsia="en-US"/>
        </w:rPr>
        <w:t xml:space="preserve"> be able to </w:t>
      </w:r>
      <w:proofErr w:type="spellStart"/>
      <w:r w:rsidR="003057E8" w:rsidRPr="00F32348">
        <w:rPr>
          <w:rFonts w:ascii="Bookman Old Style" w:eastAsia="Calibri" w:hAnsi="Bookman Old Style"/>
          <w:color w:val="000000" w:themeColor="text1"/>
          <w:sz w:val="20"/>
          <w:szCs w:val="20"/>
          <w:lang w:val="en-US" w:eastAsia="en-US"/>
        </w:rPr>
        <w:t>visuali</w:t>
      </w:r>
      <w:r w:rsidR="004B4583">
        <w:rPr>
          <w:rFonts w:ascii="Bookman Old Style" w:eastAsia="Calibri" w:hAnsi="Bookman Old Style"/>
          <w:color w:val="000000" w:themeColor="text1"/>
          <w:sz w:val="20"/>
          <w:szCs w:val="20"/>
          <w:lang w:val="en-US" w:eastAsia="en-US"/>
        </w:rPr>
        <w:t>s</w:t>
      </w:r>
      <w:r w:rsidR="003057E8" w:rsidRPr="00F32348">
        <w:rPr>
          <w:rFonts w:ascii="Bookman Old Style" w:eastAsia="Calibri" w:hAnsi="Bookman Old Style"/>
          <w:color w:val="000000" w:themeColor="text1"/>
          <w:sz w:val="20"/>
          <w:szCs w:val="20"/>
          <w:lang w:val="en-US" w:eastAsia="en-US"/>
        </w:rPr>
        <w:t>e</w:t>
      </w:r>
      <w:proofErr w:type="spellEnd"/>
      <w:r w:rsidRPr="00F32348">
        <w:rPr>
          <w:rFonts w:ascii="Bookman Old Style" w:eastAsia="Calibri" w:hAnsi="Bookman Old Style"/>
          <w:color w:val="000000" w:themeColor="text1"/>
          <w:sz w:val="20"/>
          <w:szCs w:val="20"/>
          <w:lang w:val="en-US" w:eastAsia="en-US"/>
        </w:rPr>
        <w:t xml:space="preserve"> the product and get used to the flow, terms and conventions and hence be able to contribute much higher in the mapping and the training phases.</w:t>
      </w:r>
    </w:p>
    <w:p w14:paraId="19C9F91F" w14:textId="77777777" w:rsidR="00247A04" w:rsidRPr="00F32348" w:rsidRDefault="00247A04" w:rsidP="00A561F0">
      <w:pPr>
        <w:pStyle w:val="m-818421767254590894gmail-msobodytext"/>
        <w:shd w:val="clear" w:color="auto" w:fill="FFFFFF"/>
        <w:spacing w:before="0" w:beforeAutospacing="0" w:after="120" w:afterAutospacing="0"/>
        <w:ind w:left="432" w:right="360"/>
        <w:jc w:val="both"/>
        <w:rPr>
          <w:rFonts w:ascii="Bookman Old Style" w:eastAsia="Calibri" w:hAnsi="Bookman Old Style"/>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The objective of this document is to:</w:t>
      </w:r>
    </w:p>
    <w:p w14:paraId="2A81B435" w14:textId="65DA099B" w:rsidR="00247A04" w:rsidRPr="00F32348" w:rsidRDefault="00247A04" w:rsidP="00AA1C0B">
      <w:pPr>
        <w:pStyle w:val="m-818421767254590894gmail-msolistbullet"/>
        <w:numPr>
          <w:ilvl w:val="0"/>
          <w:numId w:val="10"/>
        </w:numPr>
        <w:shd w:val="clear" w:color="auto" w:fill="FFFFFF"/>
        <w:spacing w:before="0" w:beforeAutospacing="0" w:after="0" w:afterAutospacing="0"/>
        <w:ind w:right="360"/>
        <w:jc w:val="both"/>
        <w:rPr>
          <w:rFonts w:ascii="Bookman Old Style" w:eastAsia="Calibri" w:hAnsi="Bookman Old Style"/>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 xml:space="preserve">Capture </w:t>
      </w:r>
      <w:r w:rsidR="0008360E">
        <w:rPr>
          <w:rFonts w:ascii="Bookman Old Style" w:eastAsia="Calibri" w:hAnsi="Bookman Old Style"/>
          <w:color w:val="000000" w:themeColor="text1"/>
          <w:sz w:val="20"/>
          <w:szCs w:val="20"/>
          <w:lang w:val="en-US" w:eastAsia="en-US"/>
        </w:rPr>
        <w:t>Final</w:t>
      </w:r>
      <w:r w:rsidRPr="00F32348">
        <w:rPr>
          <w:rFonts w:ascii="Bookman Old Style" w:eastAsia="Calibri" w:hAnsi="Bookman Old Style"/>
          <w:color w:val="000000" w:themeColor="text1"/>
          <w:sz w:val="20"/>
          <w:szCs w:val="20"/>
          <w:lang w:val="en-US" w:eastAsia="en-US"/>
        </w:rPr>
        <w:t xml:space="preserve"> requirements from the Process Owners.</w:t>
      </w:r>
    </w:p>
    <w:p w14:paraId="4CEB2880" w14:textId="706A360B" w:rsidR="00247A04" w:rsidRPr="00F32348" w:rsidRDefault="00247A04" w:rsidP="00AA1C0B">
      <w:pPr>
        <w:pStyle w:val="m-818421767254590894gmail-msolistbullet"/>
        <w:numPr>
          <w:ilvl w:val="0"/>
          <w:numId w:val="10"/>
        </w:numPr>
        <w:shd w:val="clear" w:color="auto" w:fill="FFFFFF"/>
        <w:spacing w:before="0" w:beforeAutospacing="0" w:after="120" w:afterAutospacing="0"/>
        <w:ind w:right="360"/>
        <w:jc w:val="both"/>
        <w:rPr>
          <w:rFonts w:ascii="Bookman Old Style" w:eastAsia="Calibri" w:hAnsi="Bookman Old Style"/>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 xml:space="preserve">This document also represents the business processes to be followed </w:t>
      </w:r>
      <w:r w:rsidR="0008360E">
        <w:rPr>
          <w:rFonts w:ascii="Bookman Old Style" w:eastAsia="Calibri" w:hAnsi="Bookman Old Style"/>
          <w:color w:val="000000" w:themeColor="text1"/>
          <w:sz w:val="20"/>
          <w:szCs w:val="20"/>
          <w:lang w:val="en-US" w:eastAsia="en-US"/>
        </w:rPr>
        <w:t>by</w:t>
      </w:r>
      <w:r w:rsidRPr="00F32348">
        <w:rPr>
          <w:rFonts w:ascii="Bookman Old Style" w:eastAsia="Calibri" w:hAnsi="Bookman Old Style"/>
          <w:color w:val="000000" w:themeColor="text1"/>
          <w:sz w:val="20"/>
          <w:szCs w:val="20"/>
          <w:lang w:val="en-US" w:eastAsia="en-US"/>
        </w:rPr>
        <w:t xml:space="preserve"> </w:t>
      </w:r>
      <w:r w:rsidR="00707B94" w:rsidRPr="00707B94">
        <w:rPr>
          <w:rFonts w:ascii="Bookman Old Style" w:eastAsia="Calibri" w:hAnsi="Bookman Old Style"/>
          <w:b/>
          <w:bCs/>
          <w:color w:val="000000" w:themeColor="text1"/>
          <w:sz w:val="20"/>
          <w:szCs w:val="20"/>
          <w:lang w:val="en-US" w:eastAsia="en-US"/>
        </w:rPr>
        <w:t>PARTNERS</w:t>
      </w:r>
      <w:r w:rsidR="00707B94" w:rsidRPr="00310D16">
        <w:rPr>
          <w:rFonts w:ascii="Bookman Old Style" w:eastAsia="Calibri" w:hAnsi="Bookman Old Style"/>
          <w:b/>
          <w:color w:val="000000" w:themeColor="text1"/>
          <w:sz w:val="20"/>
          <w:szCs w:val="20"/>
          <w:lang w:val="en-US" w:eastAsia="en-US"/>
        </w:rPr>
        <w:t xml:space="preserve"> </w:t>
      </w:r>
      <w:r w:rsidRPr="00310D16">
        <w:rPr>
          <w:rFonts w:ascii="Bookman Old Style" w:eastAsia="Calibri" w:hAnsi="Bookman Old Style"/>
          <w:bCs/>
          <w:color w:val="000000" w:themeColor="text1"/>
          <w:sz w:val="20"/>
          <w:szCs w:val="20"/>
          <w:lang w:val="en-US" w:eastAsia="en-US"/>
        </w:rPr>
        <w:t>henceforth</w:t>
      </w:r>
      <w:r w:rsidRPr="00F32348">
        <w:rPr>
          <w:rFonts w:ascii="Bookman Old Style" w:eastAsia="Calibri" w:hAnsi="Bookman Old Style"/>
          <w:color w:val="000000" w:themeColor="text1"/>
          <w:sz w:val="20"/>
          <w:szCs w:val="20"/>
          <w:lang w:val="en-US" w:eastAsia="en-US"/>
        </w:rPr>
        <w:t>.</w:t>
      </w:r>
    </w:p>
    <w:p w14:paraId="747D88C5" w14:textId="613FE004" w:rsidR="00247A04" w:rsidRPr="00F32348" w:rsidRDefault="00247A04" w:rsidP="00A561F0">
      <w:pPr>
        <w:pStyle w:val="m-818421767254590894gmail-msobodytext"/>
        <w:shd w:val="clear" w:color="auto" w:fill="FFFFFF"/>
        <w:spacing w:before="0" w:beforeAutospacing="0" w:after="120" w:afterAutospacing="0"/>
        <w:ind w:left="432" w:right="360"/>
        <w:jc w:val="both"/>
        <w:rPr>
          <w:rFonts w:ascii="Bookman Old Style" w:eastAsia="Calibri" w:hAnsi="Bookman Old Style"/>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The complete Oracle Applications features related to the business processes identified during the phase</w:t>
      </w:r>
      <w:r w:rsidR="0008360E">
        <w:rPr>
          <w:rFonts w:ascii="Bookman Old Style" w:eastAsia="Calibri" w:hAnsi="Bookman Old Style"/>
          <w:color w:val="000000" w:themeColor="text1"/>
          <w:sz w:val="20"/>
          <w:szCs w:val="20"/>
          <w:lang w:val="en-US" w:eastAsia="en-US"/>
        </w:rPr>
        <w:t>s</w:t>
      </w:r>
      <w:r w:rsidRPr="00F32348">
        <w:rPr>
          <w:rFonts w:ascii="Bookman Old Style" w:eastAsia="Calibri" w:hAnsi="Bookman Old Style"/>
          <w:color w:val="000000" w:themeColor="text1"/>
          <w:sz w:val="20"/>
          <w:szCs w:val="20"/>
          <w:lang w:val="en-US" w:eastAsia="en-US"/>
        </w:rPr>
        <w:t xml:space="preserve"> were demonstrated to the respective </w:t>
      </w:r>
      <w:r w:rsidR="004B4583" w:rsidRPr="004B4583">
        <w:rPr>
          <w:rFonts w:ascii="Bookman Old Style" w:eastAsia="Calibri" w:hAnsi="Bookman Old Style"/>
          <w:b/>
          <w:bCs/>
          <w:color w:val="000000" w:themeColor="text1"/>
          <w:sz w:val="20"/>
          <w:szCs w:val="20"/>
          <w:lang w:val="en-US" w:eastAsia="en-US"/>
        </w:rPr>
        <w:t>Oracle</w:t>
      </w:r>
      <w:r w:rsidR="004B4583">
        <w:rPr>
          <w:rFonts w:ascii="Bookman Old Style" w:eastAsia="Calibri" w:hAnsi="Bookman Old Style"/>
          <w:color w:val="000000" w:themeColor="text1"/>
          <w:sz w:val="20"/>
          <w:szCs w:val="20"/>
          <w:lang w:val="en-US" w:eastAsia="en-US"/>
        </w:rPr>
        <w:t xml:space="preserve"> </w:t>
      </w:r>
      <w:r w:rsidR="00A2296A">
        <w:rPr>
          <w:rFonts w:ascii="Bookman Old Style" w:eastAsia="Calibri" w:hAnsi="Bookman Old Style"/>
          <w:b/>
          <w:bCs/>
          <w:color w:val="000000" w:themeColor="text1"/>
          <w:sz w:val="20"/>
          <w:szCs w:val="20"/>
          <w:lang w:val="en-US" w:eastAsia="en-US"/>
        </w:rPr>
        <w:t>Recruiting</w:t>
      </w:r>
      <w:r w:rsidR="004B4583">
        <w:rPr>
          <w:rFonts w:ascii="Bookman Old Style" w:eastAsia="Calibri" w:hAnsi="Bookman Old Style"/>
          <w:b/>
          <w:bCs/>
          <w:color w:val="000000" w:themeColor="text1"/>
          <w:sz w:val="20"/>
          <w:szCs w:val="20"/>
          <w:lang w:val="en-US" w:eastAsia="en-US"/>
        </w:rPr>
        <w:t xml:space="preserve"> Cloud Service</w:t>
      </w:r>
      <w:r w:rsidR="00CB0183" w:rsidRPr="00CB0183">
        <w:rPr>
          <w:rFonts w:ascii="Bookman Old Style" w:eastAsia="Calibri" w:hAnsi="Bookman Old Style"/>
          <w:color w:val="000000" w:themeColor="text1"/>
          <w:sz w:val="20"/>
          <w:szCs w:val="20"/>
          <w:lang w:val="en-US" w:eastAsia="en-US"/>
        </w:rPr>
        <w:t xml:space="preserve"> Workgroups</w:t>
      </w:r>
      <w:r w:rsidR="00CB0183" w:rsidRPr="00F32348">
        <w:rPr>
          <w:rFonts w:ascii="Bookman Old Style" w:eastAsia="Calibri" w:hAnsi="Bookman Old Style"/>
          <w:color w:val="000000" w:themeColor="text1"/>
          <w:sz w:val="20"/>
          <w:szCs w:val="20"/>
          <w:lang w:val="en-US" w:eastAsia="en-US"/>
        </w:rPr>
        <w:t xml:space="preserve"> </w:t>
      </w:r>
      <w:r w:rsidRPr="00F32348">
        <w:rPr>
          <w:rFonts w:ascii="Bookman Old Style" w:eastAsia="Calibri" w:hAnsi="Bookman Old Style"/>
          <w:color w:val="000000" w:themeColor="text1"/>
          <w:sz w:val="20"/>
          <w:szCs w:val="20"/>
          <w:lang w:val="en-US" w:eastAsia="en-US"/>
        </w:rPr>
        <w:t xml:space="preserve">as part of </w:t>
      </w:r>
      <w:r w:rsidR="00085119" w:rsidRPr="00F32348">
        <w:rPr>
          <w:rFonts w:ascii="Bookman Old Style" w:eastAsia="Calibri" w:hAnsi="Bookman Old Style"/>
          <w:color w:val="000000" w:themeColor="text1"/>
          <w:sz w:val="20"/>
          <w:szCs w:val="20"/>
          <w:lang w:val="en-US" w:eastAsia="en-US"/>
        </w:rPr>
        <w:t>HLA</w:t>
      </w:r>
      <w:r w:rsidR="0008360E">
        <w:rPr>
          <w:rFonts w:ascii="Bookman Old Style" w:eastAsia="Calibri" w:hAnsi="Bookman Old Style"/>
          <w:color w:val="000000" w:themeColor="text1"/>
          <w:sz w:val="20"/>
          <w:szCs w:val="20"/>
          <w:lang w:val="en-US" w:eastAsia="en-US"/>
        </w:rPr>
        <w:t>, CRP1 and CRP2</w:t>
      </w:r>
      <w:r w:rsidRPr="00F32348">
        <w:rPr>
          <w:rFonts w:ascii="Bookman Old Style" w:eastAsia="Calibri" w:hAnsi="Bookman Old Style"/>
          <w:color w:val="000000" w:themeColor="text1"/>
          <w:sz w:val="20"/>
          <w:szCs w:val="20"/>
          <w:lang w:val="en-US" w:eastAsia="en-US"/>
        </w:rPr>
        <w:t>. The business processes mentioned in the</w:t>
      </w:r>
      <w:r w:rsidRPr="00F32348">
        <w:rPr>
          <w:rFonts w:ascii="Bookman Old Style" w:eastAsia="Calibri" w:hAnsi="Bookman Old Style"/>
          <w:color w:val="000000" w:themeColor="text1"/>
          <w:sz w:val="20"/>
          <w:szCs w:val="20"/>
          <w:lang w:eastAsia="en-US"/>
        </w:rPr>
        <w:t> </w:t>
      </w:r>
      <w:r w:rsidRPr="00F32348">
        <w:rPr>
          <w:rFonts w:ascii="Bookman Old Style" w:eastAsia="Calibri" w:hAnsi="Bookman Old Style"/>
          <w:color w:val="000000" w:themeColor="text1"/>
          <w:sz w:val="20"/>
          <w:szCs w:val="20"/>
          <w:lang w:val="en-US" w:eastAsia="en-US"/>
        </w:rPr>
        <w:t>f</w:t>
      </w:r>
      <w:r w:rsidR="0008360E">
        <w:rPr>
          <w:rFonts w:ascii="Bookman Old Style" w:eastAsia="Calibri" w:hAnsi="Bookman Old Style"/>
          <w:color w:val="000000" w:themeColor="text1"/>
          <w:sz w:val="20"/>
          <w:szCs w:val="20"/>
          <w:lang w:val="en-US" w:eastAsia="en-US"/>
        </w:rPr>
        <w:t>inal version</w:t>
      </w:r>
      <w:r w:rsidRPr="00F32348">
        <w:rPr>
          <w:rFonts w:ascii="Bookman Old Style" w:eastAsia="Calibri" w:hAnsi="Bookman Old Style"/>
          <w:color w:val="000000" w:themeColor="text1"/>
          <w:sz w:val="20"/>
          <w:szCs w:val="20"/>
          <w:lang w:eastAsia="en-US"/>
        </w:rPr>
        <w:t> </w:t>
      </w:r>
      <w:r w:rsidRPr="00F32348">
        <w:rPr>
          <w:rFonts w:ascii="Bookman Old Style" w:eastAsia="Calibri" w:hAnsi="Bookman Old Style"/>
          <w:color w:val="000000" w:themeColor="text1"/>
          <w:sz w:val="20"/>
          <w:szCs w:val="20"/>
          <w:lang w:val="en-US" w:eastAsia="en-US"/>
        </w:rPr>
        <w:t xml:space="preserve">of this document </w:t>
      </w:r>
      <w:proofErr w:type="gramStart"/>
      <w:r w:rsidRPr="00F32348">
        <w:rPr>
          <w:rFonts w:ascii="Bookman Old Style" w:eastAsia="Calibri" w:hAnsi="Bookman Old Style"/>
          <w:color w:val="000000" w:themeColor="text1"/>
          <w:sz w:val="20"/>
          <w:szCs w:val="20"/>
          <w:lang w:val="en-US" w:eastAsia="en-US"/>
        </w:rPr>
        <w:t>has</w:t>
      </w:r>
      <w:proofErr w:type="gramEnd"/>
      <w:r w:rsidRPr="00F32348">
        <w:rPr>
          <w:rFonts w:ascii="Bookman Old Style" w:eastAsia="Calibri" w:hAnsi="Bookman Old Style"/>
          <w:color w:val="000000" w:themeColor="text1"/>
          <w:sz w:val="20"/>
          <w:szCs w:val="20"/>
          <w:lang w:val="en-US" w:eastAsia="en-US"/>
        </w:rPr>
        <w:t xml:space="preserve"> been agreed as the</w:t>
      </w:r>
      <w:r w:rsidRPr="00F32348">
        <w:rPr>
          <w:rFonts w:ascii="Bookman Old Style" w:eastAsia="Calibri" w:hAnsi="Bookman Old Style"/>
          <w:color w:val="000000" w:themeColor="text1"/>
          <w:sz w:val="20"/>
          <w:szCs w:val="20"/>
          <w:lang w:eastAsia="en-US"/>
        </w:rPr>
        <w:t> </w:t>
      </w:r>
      <w:r w:rsidRPr="00F32348">
        <w:rPr>
          <w:rFonts w:ascii="Bookman Old Style" w:eastAsia="Calibri" w:hAnsi="Bookman Old Style"/>
          <w:color w:val="000000" w:themeColor="text1"/>
          <w:sz w:val="20"/>
          <w:szCs w:val="20"/>
          <w:lang w:val="en-US" w:eastAsia="en-US"/>
        </w:rPr>
        <w:t>standard</w:t>
      </w:r>
      <w:r w:rsidRPr="00F32348">
        <w:rPr>
          <w:rFonts w:ascii="Bookman Old Style" w:eastAsia="Calibri" w:hAnsi="Bookman Old Style"/>
          <w:color w:val="000000" w:themeColor="text1"/>
          <w:sz w:val="20"/>
          <w:szCs w:val="20"/>
          <w:lang w:eastAsia="en-US"/>
        </w:rPr>
        <w:t> </w:t>
      </w:r>
      <w:r w:rsidRPr="00F32348">
        <w:rPr>
          <w:rFonts w:ascii="Bookman Old Style" w:eastAsia="Calibri" w:hAnsi="Bookman Old Style"/>
          <w:color w:val="000000" w:themeColor="text1"/>
          <w:sz w:val="20"/>
          <w:szCs w:val="20"/>
          <w:lang w:val="en-US" w:eastAsia="en-US"/>
        </w:rPr>
        <w:t xml:space="preserve">Future Process with the respective workgroups. </w:t>
      </w:r>
    </w:p>
    <w:p w14:paraId="0EF4D858" w14:textId="570A32B7" w:rsidR="00247A04" w:rsidRDefault="00247A04" w:rsidP="00A561F0">
      <w:pPr>
        <w:pStyle w:val="m-818421767254590894gmail-msobodytext"/>
        <w:shd w:val="clear" w:color="auto" w:fill="FFFFFF"/>
        <w:spacing w:before="0" w:beforeAutospacing="0" w:after="120" w:afterAutospacing="0"/>
        <w:ind w:left="432" w:right="360"/>
        <w:jc w:val="both"/>
        <w:rPr>
          <w:rFonts w:ascii="Bookman Old Style" w:eastAsia="Calibri" w:hAnsi="Bookman Old Style"/>
          <w:color w:val="000000" w:themeColor="text1"/>
          <w:sz w:val="20"/>
          <w:szCs w:val="20"/>
          <w:lang w:val="en-US" w:eastAsia="en-US"/>
        </w:rPr>
      </w:pPr>
      <w:r w:rsidRPr="00F32348">
        <w:rPr>
          <w:rFonts w:ascii="Bookman Old Style" w:eastAsia="Calibri" w:hAnsi="Bookman Old Style"/>
          <w:color w:val="000000" w:themeColor="text1"/>
          <w:sz w:val="20"/>
          <w:szCs w:val="20"/>
          <w:lang w:val="en-US" w:eastAsia="en-US"/>
        </w:rPr>
        <w:t>This document includes a listing of all the business processes discussed, a detailed description of the involved process steps, either automated or manual, and supported by diagrammatic representations. The aim of this document is to consolidate all customer business processes.</w:t>
      </w:r>
    </w:p>
    <w:p w14:paraId="1FECE13F" w14:textId="6AE231F6" w:rsidR="007B6635" w:rsidRPr="00CB0183" w:rsidRDefault="007B6635" w:rsidP="000864A6">
      <w:pPr>
        <w:pStyle w:val="BodyText"/>
        <w:spacing w:before="0"/>
        <w:ind w:left="432" w:right="321"/>
        <w:jc w:val="both"/>
        <w:rPr>
          <w:rFonts w:ascii="Bookman Old Style" w:hAnsi="Bookman Old Style"/>
          <w:color w:val="000000" w:themeColor="text1"/>
        </w:rPr>
      </w:pPr>
      <w:r w:rsidRPr="00CB0183">
        <w:rPr>
          <w:rFonts w:ascii="Bookman Old Style" w:hAnsi="Bookman Old Style"/>
          <w:color w:val="000000" w:themeColor="text1"/>
        </w:rPr>
        <w:t>This document is prepared to capture the overall business requirements and future process</w:t>
      </w:r>
      <w:r>
        <w:rPr>
          <w:rFonts w:ascii="Bookman Old Style" w:hAnsi="Bookman Old Style"/>
          <w:color w:val="000000" w:themeColor="text1"/>
        </w:rPr>
        <w:t>es</w:t>
      </w:r>
      <w:r w:rsidRPr="00CB0183">
        <w:rPr>
          <w:rFonts w:ascii="Bookman Old Style" w:hAnsi="Bookman Old Style"/>
          <w:color w:val="000000" w:themeColor="text1"/>
        </w:rPr>
        <w:t xml:space="preserve"> depending on the discussion between Evosys implementation team and </w:t>
      </w:r>
      <w:r w:rsidR="00707B94" w:rsidRPr="00707B94">
        <w:rPr>
          <w:rFonts w:ascii="Bookman Old Style" w:hAnsi="Bookman Old Style"/>
          <w:b/>
          <w:bCs/>
          <w:color w:val="000000" w:themeColor="text1"/>
          <w:lang w:val="en-US"/>
        </w:rPr>
        <w:t>PARTNERS</w:t>
      </w:r>
      <w:r w:rsidR="00707B94" w:rsidRPr="00310D16">
        <w:rPr>
          <w:rFonts w:ascii="Bookman Old Style" w:hAnsi="Bookman Old Style"/>
          <w:b/>
          <w:color w:val="000000" w:themeColor="text1"/>
          <w:lang w:val="en-US"/>
        </w:rPr>
        <w:t xml:space="preserve"> </w:t>
      </w:r>
      <w:r w:rsidRPr="00310D16">
        <w:rPr>
          <w:rFonts w:ascii="Bookman Old Style" w:hAnsi="Bookman Old Style"/>
          <w:bCs/>
          <w:color w:val="000000" w:themeColor="text1"/>
        </w:rPr>
        <w:t>Business</w:t>
      </w:r>
      <w:r w:rsidRPr="00CB0183">
        <w:rPr>
          <w:rFonts w:ascii="Bookman Old Style" w:hAnsi="Bookman Old Style"/>
          <w:color w:val="000000" w:themeColor="text1"/>
        </w:rPr>
        <w:t xml:space="preserve"> users.</w:t>
      </w:r>
    </w:p>
    <w:p w14:paraId="5D89F49E" w14:textId="57F6A146" w:rsidR="007B6635" w:rsidRPr="00CB0183" w:rsidRDefault="007B6635" w:rsidP="000864A6">
      <w:pPr>
        <w:pStyle w:val="BodyText"/>
        <w:spacing w:before="0"/>
        <w:ind w:left="432" w:right="321"/>
        <w:jc w:val="both"/>
        <w:rPr>
          <w:rFonts w:ascii="Bookman Old Style" w:hAnsi="Bookman Old Style"/>
          <w:color w:val="000000" w:themeColor="text1"/>
        </w:rPr>
      </w:pPr>
      <w:r w:rsidRPr="00CB0183">
        <w:rPr>
          <w:rFonts w:ascii="Bookman Old Style" w:hAnsi="Bookman Old Style"/>
          <w:color w:val="000000" w:themeColor="text1"/>
        </w:rPr>
        <w:t xml:space="preserve">The purpose of this document is limited to the Solution Design or Business Requirement for the </w:t>
      </w:r>
      <w:r w:rsidR="00707B94" w:rsidRPr="00707B94">
        <w:rPr>
          <w:rFonts w:ascii="Bookman Old Style" w:hAnsi="Bookman Old Style"/>
          <w:b/>
          <w:bCs/>
          <w:color w:val="000000" w:themeColor="text1"/>
          <w:lang w:val="en-US"/>
        </w:rPr>
        <w:t>PARTNERS</w:t>
      </w:r>
      <w:r w:rsidR="00707B94" w:rsidRPr="00310D16">
        <w:rPr>
          <w:rFonts w:ascii="Bookman Old Style" w:hAnsi="Bookman Old Style"/>
          <w:b/>
          <w:color w:val="000000" w:themeColor="text1"/>
          <w:lang w:val="en-US"/>
        </w:rPr>
        <w:t xml:space="preserve"> </w:t>
      </w:r>
      <w:r w:rsidRPr="00310D16">
        <w:rPr>
          <w:rFonts w:ascii="Bookman Old Style" w:hAnsi="Bookman Old Style"/>
          <w:bCs/>
          <w:color w:val="000000" w:themeColor="text1"/>
        </w:rPr>
        <w:t>Oracle</w:t>
      </w:r>
      <w:r w:rsidRPr="00310D16">
        <w:rPr>
          <w:rFonts w:ascii="Bookman Old Style" w:hAnsi="Bookman Old Style"/>
          <w:b/>
          <w:color w:val="000000" w:themeColor="text1"/>
        </w:rPr>
        <w:t xml:space="preserve"> </w:t>
      </w:r>
      <w:r w:rsidR="00A2296A">
        <w:rPr>
          <w:rFonts w:ascii="Bookman Old Style" w:hAnsi="Bookman Old Style"/>
          <w:color w:val="000000" w:themeColor="text1"/>
        </w:rPr>
        <w:t>Recruiting</w:t>
      </w:r>
      <w:r>
        <w:rPr>
          <w:rFonts w:ascii="Bookman Old Style" w:hAnsi="Bookman Old Style"/>
          <w:color w:val="000000" w:themeColor="text1"/>
        </w:rPr>
        <w:t xml:space="preserve"> Cloud Service</w:t>
      </w:r>
      <w:r w:rsidRPr="00CB0183">
        <w:rPr>
          <w:rFonts w:ascii="Bookman Old Style" w:hAnsi="Bookman Old Style"/>
          <w:color w:val="000000" w:themeColor="text1"/>
        </w:rPr>
        <w:t xml:space="preserve"> Implementation.</w:t>
      </w:r>
    </w:p>
    <w:p w14:paraId="3D48763D" w14:textId="6765AE72" w:rsidR="007B6635" w:rsidRPr="002B6668" w:rsidRDefault="007B6635" w:rsidP="000864A6">
      <w:pPr>
        <w:pStyle w:val="BodyText"/>
        <w:spacing w:before="0"/>
        <w:ind w:left="432" w:right="321"/>
        <w:jc w:val="both"/>
        <w:rPr>
          <w:rFonts w:ascii="Bookman Old Style" w:hAnsi="Bookman Old Style"/>
          <w:color w:val="000000" w:themeColor="text1"/>
        </w:rPr>
      </w:pPr>
      <w:r w:rsidRPr="00CB0183">
        <w:rPr>
          <w:rFonts w:ascii="Bookman Old Style" w:hAnsi="Bookman Old Style"/>
          <w:color w:val="000000" w:themeColor="text1"/>
        </w:rPr>
        <w:t>The Document serves as the project baseline that explains in business terms and what is to be accomplished. Since requirements are fixed, the objective is to record what is required and then build on it as the project progresses.</w:t>
      </w:r>
    </w:p>
    <w:p w14:paraId="54486170" w14:textId="77777777" w:rsidR="00454ABD" w:rsidRPr="00F32348" w:rsidRDefault="00454ABD" w:rsidP="000864A6">
      <w:pPr>
        <w:pStyle w:val="m-818421767254590894gmail-msobodytext"/>
        <w:shd w:val="clear" w:color="auto" w:fill="FFFFFF"/>
        <w:spacing w:before="0" w:beforeAutospacing="0" w:after="120" w:afterAutospacing="0"/>
        <w:ind w:left="432" w:right="321"/>
        <w:jc w:val="both"/>
        <w:rPr>
          <w:rFonts w:ascii="Bookman Old Style" w:eastAsia="Calibri" w:hAnsi="Bookman Old Style"/>
          <w:color w:val="000000" w:themeColor="text1"/>
          <w:sz w:val="20"/>
          <w:szCs w:val="20"/>
          <w:lang w:val="en-US" w:eastAsia="en-US"/>
        </w:rPr>
      </w:pPr>
    </w:p>
    <w:p w14:paraId="04CFDBE5" w14:textId="70897752" w:rsidR="007F048A" w:rsidRPr="00F32348" w:rsidRDefault="00323460" w:rsidP="00ED019E">
      <w:pPr>
        <w:pStyle w:val="Heading2"/>
      </w:pPr>
      <w:bookmarkStart w:id="12" w:name="_Toc364639064"/>
      <w:bookmarkStart w:id="13" w:name="_Toc420947260"/>
      <w:bookmarkStart w:id="14" w:name="_Toc464055749"/>
      <w:bookmarkStart w:id="15" w:name="_Toc95395671"/>
      <w:r w:rsidRPr="00F32348">
        <w:t>How</w:t>
      </w:r>
      <w:r w:rsidR="007F048A" w:rsidRPr="00F32348">
        <w:t xml:space="preserve"> T</w:t>
      </w:r>
      <w:r w:rsidRPr="00F32348">
        <w:t>his</w:t>
      </w:r>
      <w:r w:rsidR="007F048A" w:rsidRPr="00F32348">
        <w:t xml:space="preserve"> D</w:t>
      </w:r>
      <w:r w:rsidRPr="00F32348">
        <w:t>ocument Is</w:t>
      </w:r>
      <w:r w:rsidR="007F048A" w:rsidRPr="00F32348">
        <w:t xml:space="preserve"> O</w:t>
      </w:r>
      <w:bookmarkEnd w:id="12"/>
      <w:bookmarkEnd w:id="13"/>
      <w:bookmarkEnd w:id="14"/>
      <w:r w:rsidRPr="00F32348">
        <w:t>rgani</w:t>
      </w:r>
      <w:r w:rsidR="004B4583">
        <w:t>s</w:t>
      </w:r>
      <w:r w:rsidRPr="00F32348">
        <w:t>ed</w:t>
      </w:r>
      <w:bookmarkEnd w:id="15"/>
    </w:p>
    <w:p w14:paraId="39570CD6" w14:textId="1A879EA2" w:rsidR="00A561F0" w:rsidRDefault="007F048A" w:rsidP="000864A6">
      <w:pPr>
        <w:spacing w:after="120"/>
        <w:ind w:left="1134" w:right="360"/>
        <w:jc w:val="both"/>
        <w:rPr>
          <w:rFonts w:ascii="Bookman Old Style" w:hAnsi="Bookman Old Style"/>
          <w:color w:val="000000" w:themeColor="text1"/>
        </w:rPr>
      </w:pPr>
      <w:r w:rsidRPr="00F32348">
        <w:rPr>
          <w:rFonts w:ascii="Bookman Old Style" w:hAnsi="Bookman Old Style"/>
          <w:color w:val="000000" w:themeColor="text1"/>
        </w:rPr>
        <w:t xml:space="preserve">This document contains </w:t>
      </w:r>
      <w:r w:rsidR="000870D8" w:rsidRPr="00B84A46">
        <w:rPr>
          <w:rFonts w:ascii="Bookman Old Style" w:hAnsi="Bookman Old Style"/>
        </w:rPr>
        <w:t>Chapters on each of the Functional Areas within the Scope of this project. For each Functional Area, there is a listing of Functions and for each Function there is a listing of Processes</w:t>
      </w:r>
      <w:r w:rsidRPr="00F32348">
        <w:rPr>
          <w:rFonts w:ascii="Bookman Old Style" w:hAnsi="Bookman Old Style"/>
          <w:color w:val="000000" w:themeColor="text1"/>
        </w:rPr>
        <w:t>.</w:t>
      </w:r>
    </w:p>
    <w:p w14:paraId="3E3A9287" w14:textId="5E7A4E17" w:rsidR="007F048A" w:rsidRPr="00F32348" w:rsidRDefault="007F048A" w:rsidP="00AA1C0B">
      <w:pPr>
        <w:pStyle w:val="ListParagraph"/>
        <w:numPr>
          <w:ilvl w:val="0"/>
          <w:numId w:val="12"/>
        </w:numPr>
        <w:spacing w:after="120"/>
        <w:ind w:right="360"/>
        <w:jc w:val="both"/>
        <w:rPr>
          <w:rFonts w:ascii="Bookman Old Style" w:hAnsi="Bookman Old Style"/>
          <w:color w:val="000000" w:themeColor="text1"/>
        </w:rPr>
      </w:pPr>
      <w:r w:rsidRPr="00F32348">
        <w:rPr>
          <w:rFonts w:ascii="Bookman Old Style" w:hAnsi="Bookman Old Style"/>
          <w:color w:val="000000" w:themeColor="text1"/>
        </w:rPr>
        <w:t xml:space="preserve">The process step </w:t>
      </w:r>
      <w:r w:rsidR="00BA54A6">
        <w:rPr>
          <w:rFonts w:ascii="Bookman Old Style" w:hAnsi="Bookman Old Style"/>
          <w:color w:val="000000" w:themeColor="text1"/>
        </w:rPr>
        <w:t>Catalogue</w:t>
      </w:r>
      <w:r w:rsidRPr="00F32348">
        <w:rPr>
          <w:rFonts w:ascii="Bookman Old Style" w:hAnsi="Bookman Old Style"/>
          <w:color w:val="000000" w:themeColor="text1"/>
        </w:rPr>
        <w:t xml:space="preserve"> identifies the process steps that form part of the business process. The table has the following columns</w:t>
      </w:r>
      <w:r w:rsidR="00A561F0">
        <w:rPr>
          <w:rFonts w:ascii="Bookman Old Style" w:hAnsi="Bookman Old Style"/>
          <w:color w:val="000000" w:themeColor="text1"/>
        </w:rPr>
        <w:t>:</w:t>
      </w:r>
    </w:p>
    <w:p w14:paraId="681427F2" w14:textId="2687FEE8" w:rsidR="007F048A" w:rsidRPr="00F32348" w:rsidRDefault="007F048A" w:rsidP="00AA1C0B">
      <w:pPr>
        <w:numPr>
          <w:ilvl w:val="0"/>
          <w:numId w:val="7"/>
        </w:numPr>
        <w:ind w:left="1843" w:right="360" w:hanging="283"/>
        <w:jc w:val="both"/>
        <w:rPr>
          <w:rFonts w:ascii="Bookman Old Style" w:hAnsi="Bookman Old Style"/>
          <w:color w:val="000000" w:themeColor="text1"/>
        </w:rPr>
      </w:pPr>
      <w:r w:rsidRPr="00F32348">
        <w:rPr>
          <w:rFonts w:ascii="Bookman Old Style" w:hAnsi="Bookman Old Style"/>
          <w:b/>
          <w:bCs/>
          <w:color w:val="000000" w:themeColor="text1"/>
        </w:rPr>
        <w:t>Process Step ID</w:t>
      </w:r>
    </w:p>
    <w:p w14:paraId="684D661F" w14:textId="6192D88F" w:rsidR="007F048A" w:rsidRPr="00F32348" w:rsidRDefault="007F048A" w:rsidP="00AA1C0B">
      <w:pPr>
        <w:numPr>
          <w:ilvl w:val="0"/>
          <w:numId w:val="7"/>
        </w:numPr>
        <w:ind w:left="1843" w:right="360" w:hanging="283"/>
        <w:jc w:val="both"/>
        <w:rPr>
          <w:rFonts w:ascii="Bookman Old Style" w:hAnsi="Bookman Old Style"/>
          <w:color w:val="000000" w:themeColor="text1"/>
        </w:rPr>
      </w:pPr>
      <w:r w:rsidRPr="00F32348">
        <w:rPr>
          <w:rFonts w:ascii="Bookman Old Style" w:hAnsi="Bookman Old Style"/>
          <w:b/>
          <w:bCs/>
          <w:color w:val="000000" w:themeColor="text1"/>
        </w:rPr>
        <w:t>Process Description:</w:t>
      </w:r>
      <w:r w:rsidRPr="00F32348">
        <w:rPr>
          <w:rFonts w:ascii="Bookman Old Style" w:hAnsi="Bookman Old Style"/>
          <w:color w:val="000000" w:themeColor="text1"/>
        </w:rPr>
        <w:t xml:space="preserve"> Records the process step as clearly as possible. </w:t>
      </w:r>
    </w:p>
    <w:p w14:paraId="50743EEE" w14:textId="03DA77D3" w:rsidR="007F048A" w:rsidRPr="00A72763" w:rsidRDefault="007F048A" w:rsidP="00AA1C0B">
      <w:pPr>
        <w:numPr>
          <w:ilvl w:val="0"/>
          <w:numId w:val="7"/>
        </w:numPr>
        <w:spacing w:after="240"/>
        <w:ind w:left="1843" w:right="360" w:hanging="283"/>
        <w:jc w:val="both"/>
        <w:rPr>
          <w:rFonts w:ascii="Bookman Old Style" w:hAnsi="Bookman Old Style"/>
          <w:color w:val="000000" w:themeColor="text1"/>
        </w:rPr>
      </w:pPr>
      <w:r w:rsidRPr="00F32348">
        <w:rPr>
          <w:rFonts w:ascii="Bookman Old Style" w:hAnsi="Bookman Old Style"/>
          <w:b/>
          <w:bCs/>
          <w:color w:val="000000" w:themeColor="text1"/>
        </w:rPr>
        <w:t>Step Type:</w:t>
      </w:r>
      <w:r w:rsidR="00A561F0">
        <w:rPr>
          <w:rFonts w:ascii="Bookman Old Style" w:hAnsi="Bookman Old Style"/>
          <w:color w:val="000000" w:themeColor="text1"/>
        </w:rPr>
        <w:t xml:space="preserve"> </w:t>
      </w:r>
      <w:r w:rsidRPr="00F32348">
        <w:rPr>
          <w:rFonts w:ascii="Bookman Old Style" w:hAnsi="Bookman Old Style"/>
          <w:color w:val="000000" w:themeColor="text1"/>
        </w:rPr>
        <w:t xml:space="preserve">Manual means it’s done outside the system, System assisted means step will be conducted within the system, System generated means it’s a system generated </w:t>
      </w:r>
      <w:proofErr w:type="gramStart"/>
      <w:r w:rsidRPr="00F32348">
        <w:rPr>
          <w:rFonts w:ascii="Bookman Old Style" w:hAnsi="Bookman Old Style"/>
          <w:color w:val="000000" w:themeColor="text1"/>
        </w:rPr>
        <w:t>step</w:t>
      </w:r>
      <w:proofErr w:type="gramEnd"/>
      <w:r w:rsidRPr="00F32348">
        <w:rPr>
          <w:rFonts w:ascii="Bookman Old Style" w:hAnsi="Bookman Old Style"/>
          <w:color w:val="000000" w:themeColor="text1"/>
        </w:rPr>
        <w:t xml:space="preserve"> and Decision means the action could be Yes or No</w:t>
      </w:r>
      <w:r w:rsidR="00A72763">
        <w:rPr>
          <w:rFonts w:ascii="Bookman Old Style" w:hAnsi="Bookman Old Style"/>
          <w:color w:val="000000" w:themeColor="text1"/>
        </w:rPr>
        <w:t>.</w:t>
      </w:r>
    </w:p>
    <w:p w14:paraId="169F03C9" w14:textId="77777777" w:rsidR="007F048A" w:rsidRPr="00F32348" w:rsidRDefault="007F048A" w:rsidP="00AA1C0B">
      <w:pPr>
        <w:pStyle w:val="ListParagraph"/>
        <w:numPr>
          <w:ilvl w:val="0"/>
          <w:numId w:val="12"/>
        </w:numPr>
        <w:spacing w:after="120"/>
        <w:ind w:right="360"/>
        <w:jc w:val="both"/>
        <w:rPr>
          <w:rFonts w:ascii="Bookman Old Style" w:hAnsi="Bookman Old Style"/>
          <w:color w:val="000000" w:themeColor="text1"/>
        </w:rPr>
      </w:pPr>
      <w:r w:rsidRPr="00F32348">
        <w:rPr>
          <w:rFonts w:ascii="Bookman Old Style" w:hAnsi="Bookman Old Style"/>
          <w:color w:val="000000" w:themeColor="text1"/>
        </w:rPr>
        <w:lastRenderedPageBreak/>
        <w:t xml:space="preserve">The Process Flow Diagram includes a diagrammatic representation of the process steps that form part of the business process. </w:t>
      </w:r>
    </w:p>
    <w:p w14:paraId="55E7DF77" w14:textId="5D31A7E9" w:rsidR="00454ABD" w:rsidRPr="00A439CB" w:rsidRDefault="007F048A" w:rsidP="000864A6">
      <w:pPr>
        <w:spacing w:after="120"/>
        <w:ind w:left="1134" w:right="360"/>
        <w:jc w:val="both"/>
        <w:rPr>
          <w:rFonts w:ascii="Bookman Old Style" w:hAnsi="Bookman Old Style"/>
          <w:color w:val="000000" w:themeColor="text1"/>
        </w:rPr>
      </w:pPr>
      <w:r w:rsidRPr="21952893">
        <w:rPr>
          <w:rFonts w:ascii="Bookman Old Style" w:hAnsi="Bookman Old Style"/>
          <w:color w:val="000000" w:themeColor="text1"/>
        </w:rPr>
        <w:t xml:space="preserve">The Functional Areas will be catered to by one or more of the </w:t>
      </w:r>
      <w:r w:rsidR="003F46AB" w:rsidRPr="21952893">
        <w:rPr>
          <w:rFonts w:ascii="Bookman Old Style" w:hAnsi="Bookman Old Style"/>
          <w:color w:val="000000" w:themeColor="text1"/>
        </w:rPr>
        <w:t>Fusion HCM</w:t>
      </w:r>
      <w:r w:rsidRPr="21952893">
        <w:rPr>
          <w:rFonts w:ascii="Bookman Old Style" w:hAnsi="Bookman Old Style"/>
          <w:color w:val="000000" w:themeColor="text1"/>
        </w:rPr>
        <w:t xml:space="preserve"> modules. An Introduction for each of the modules catering to the Functional Area is included at the beginning of the Chapter relating to the Functional Area.</w:t>
      </w:r>
      <w:r w:rsidR="00A561F0" w:rsidRPr="21952893">
        <w:rPr>
          <w:rFonts w:ascii="Bookman Old Style" w:hAnsi="Bookman Old Style"/>
          <w:color w:val="000000" w:themeColor="text1"/>
        </w:rPr>
        <w:t xml:space="preserve"> </w:t>
      </w:r>
    </w:p>
    <w:p w14:paraId="0F5C340D" w14:textId="79F40EF8" w:rsidR="65E578DC" w:rsidRDefault="65E578DC" w:rsidP="000864A6">
      <w:pPr>
        <w:spacing w:after="120"/>
        <w:ind w:left="1134" w:right="360"/>
        <w:jc w:val="both"/>
        <w:rPr>
          <w:rFonts w:ascii="Bookman Old Style" w:hAnsi="Bookman Old Style"/>
          <w:color w:val="000000" w:themeColor="text1"/>
        </w:rPr>
      </w:pPr>
      <w:r w:rsidRPr="21952893">
        <w:rPr>
          <w:rFonts w:ascii="Bookman Old Style" w:hAnsi="Bookman Old Style"/>
          <w:b/>
          <w:bCs/>
          <w:color w:val="000000" w:themeColor="text1"/>
        </w:rPr>
        <w:t xml:space="preserve">Note: </w:t>
      </w:r>
      <w:r w:rsidRPr="21952893">
        <w:rPr>
          <w:rFonts w:ascii="Bookman Old Style" w:hAnsi="Bookman Old Style"/>
          <w:color w:val="000000" w:themeColor="text1"/>
        </w:rPr>
        <w:t xml:space="preserve">Decisions made during HLA are marked in </w:t>
      </w:r>
      <w:r w:rsidRPr="21952893">
        <w:rPr>
          <w:rFonts w:ascii="Bookman Old Style" w:hAnsi="Bookman Old Style"/>
          <w:b/>
          <w:bCs/>
          <w:color w:val="1F497D" w:themeColor="text2"/>
        </w:rPr>
        <w:t xml:space="preserve">blue </w:t>
      </w:r>
      <w:r w:rsidRPr="21952893">
        <w:rPr>
          <w:rFonts w:ascii="Bookman Old Style" w:hAnsi="Bookman Old Style"/>
          <w:color w:val="000000" w:themeColor="text1"/>
        </w:rPr>
        <w:t>font while pending information</w:t>
      </w:r>
      <w:r w:rsidR="6CBAD7EA" w:rsidRPr="21952893">
        <w:rPr>
          <w:rFonts w:ascii="Bookman Old Style" w:hAnsi="Bookman Old Style"/>
          <w:color w:val="000000" w:themeColor="text1"/>
        </w:rPr>
        <w:t xml:space="preserve"> is marked in </w:t>
      </w:r>
      <w:r w:rsidR="6CBAD7EA" w:rsidRPr="21952893">
        <w:rPr>
          <w:rFonts w:ascii="Bookman Old Style" w:hAnsi="Bookman Old Style"/>
          <w:b/>
          <w:bCs/>
          <w:color w:val="FF0000"/>
        </w:rPr>
        <w:t xml:space="preserve">red </w:t>
      </w:r>
      <w:r w:rsidR="6CBAD7EA" w:rsidRPr="21952893">
        <w:rPr>
          <w:rFonts w:ascii="Bookman Old Style" w:hAnsi="Bookman Old Style"/>
          <w:color w:val="000000" w:themeColor="text1"/>
        </w:rPr>
        <w:t>font</w:t>
      </w:r>
      <w:r w:rsidR="004C09E2">
        <w:rPr>
          <w:rFonts w:ascii="Bookman Old Style" w:hAnsi="Bookman Old Style"/>
          <w:color w:val="000000" w:themeColor="text1"/>
        </w:rPr>
        <w:t xml:space="preserve">. Key reports and additional information which are relevant to the process would be highlighted in </w:t>
      </w:r>
      <w:r w:rsidR="004C09E2" w:rsidRPr="004C09E2">
        <w:rPr>
          <w:rFonts w:ascii="Bookman Old Style" w:hAnsi="Bookman Old Style"/>
          <w:color w:val="000000" w:themeColor="text1"/>
          <w:highlight w:val="yellow"/>
        </w:rPr>
        <w:t>yellow background</w:t>
      </w:r>
      <w:r w:rsidR="004C09E2">
        <w:rPr>
          <w:rFonts w:ascii="Bookman Old Style" w:hAnsi="Bookman Old Style"/>
          <w:color w:val="000000" w:themeColor="text1"/>
        </w:rPr>
        <w:t xml:space="preserve"> from CRP1 stage onwards.</w:t>
      </w:r>
    </w:p>
    <w:p w14:paraId="33D1ED05" w14:textId="77777777" w:rsidR="00454ABD" w:rsidRPr="00454ABD" w:rsidRDefault="00454ABD" w:rsidP="000864A6">
      <w:pPr>
        <w:spacing w:after="120"/>
        <w:ind w:right="357"/>
        <w:jc w:val="both"/>
        <w:rPr>
          <w:rFonts w:ascii="Bookman Old Style" w:hAnsi="Bookman Old Style"/>
          <w:bCs/>
          <w:color w:val="000000" w:themeColor="text1"/>
        </w:rPr>
      </w:pPr>
    </w:p>
    <w:p w14:paraId="024603BD" w14:textId="5495A459" w:rsidR="007F048A" w:rsidRPr="00F32348" w:rsidRDefault="00B5013F" w:rsidP="00AD1DF3">
      <w:pPr>
        <w:pStyle w:val="Heading2"/>
      </w:pPr>
      <w:bookmarkStart w:id="16" w:name="_Toc95395672"/>
      <w:r w:rsidRPr="00F32348">
        <w:t>Process Symbols</w:t>
      </w:r>
      <w:bookmarkEnd w:id="16"/>
    </w:p>
    <w:p w14:paraId="530A2B72" w14:textId="77777777" w:rsidR="007F048A" w:rsidRPr="00F32348" w:rsidRDefault="007F048A" w:rsidP="00854849">
      <w:pPr>
        <w:spacing w:after="120"/>
        <w:ind w:left="1134" w:right="360"/>
        <w:jc w:val="both"/>
        <w:rPr>
          <w:rFonts w:ascii="Bookman Old Style" w:hAnsi="Bookman Old Style"/>
          <w:noProof/>
          <w:color w:val="000000" w:themeColor="text1"/>
        </w:rPr>
      </w:pPr>
      <w:r w:rsidRPr="00F32348">
        <w:rPr>
          <w:rFonts w:ascii="Bookman Old Style" w:hAnsi="Bookman Old Style"/>
          <w:color w:val="000000" w:themeColor="text1"/>
        </w:rPr>
        <w:t>The</w:t>
      </w:r>
      <w:r w:rsidRPr="00F32348">
        <w:rPr>
          <w:rFonts w:ascii="Bookman Old Style" w:hAnsi="Bookman Old Style"/>
          <w:noProof/>
          <w:color w:val="000000" w:themeColor="text1"/>
        </w:rPr>
        <w:t xml:space="preserve"> following symbols represent different actions/activities in a process flow and it is included to facilitate process communication.</w:t>
      </w:r>
    </w:p>
    <w:tbl>
      <w:tblPr>
        <w:tblW w:w="8602" w:type="dxa"/>
        <w:tblInd w:w="1134" w:type="dxa"/>
        <w:tblLook w:val="04A0" w:firstRow="1" w:lastRow="0" w:firstColumn="1" w:lastColumn="0" w:noHBand="0" w:noVBand="1"/>
      </w:tblPr>
      <w:tblGrid>
        <w:gridCol w:w="1446"/>
        <w:gridCol w:w="7156"/>
      </w:tblGrid>
      <w:tr w:rsidR="007F048A" w:rsidRPr="00F32348" w14:paraId="7D5E744E" w14:textId="77777777" w:rsidTr="21952893">
        <w:tc>
          <w:tcPr>
            <w:tcW w:w="995" w:type="dxa"/>
            <w:vAlign w:val="center"/>
          </w:tcPr>
          <w:p w14:paraId="4831A0B0" w14:textId="61632921" w:rsidR="007F048A" w:rsidRPr="00F32348" w:rsidRDefault="008B7E0C" w:rsidP="00E33F66">
            <w:pPr>
              <w:spacing w:after="120"/>
              <w:jc w:val="center"/>
              <w:rPr>
                <w:rFonts w:ascii="Bookman Old Style" w:hAnsi="Bookman Old Style"/>
                <w:color w:val="000000" w:themeColor="text1"/>
              </w:rPr>
            </w:pPr>
            <w:r w:rsidRPr="00F32348">
              <w:rPr>
                <w:rFonts w:ascii="Bookman Old Style" w:hAnsi="Bookman Old Style"/>
                <w:noProof/>
                <w:color w:val="000000" w:themeColor="text1"/>
                <w:lang w:val="en-IN" w:eastAsia="en-IN"/>
              </w:rPr>
              <w:drawing>
                <wp:inline distT="0" distB="0" distL="0" distR="0" wp14:anchorId="3E5E9F50" wp14:editId="50FEFE00">
                  <wp:extent cx="781050" cy="485775"/>
                  <wp:effectExtent l="0" t="0" r="0" b="952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485775"/>
                          </a:xfrm>
                          <a:prstGeom prst="rect">
                            <a:avLst/>
                          </a:prstGeom>
                          <a:noFill/>
                          <a:ln>
                            <a:noFill/>
                          </a:ln>
                        </pic:spPr>
                      </pic:pic>
                    </a:graphicData>
                  </a:graphic>
                </wp:inline>
              </w:drawing>
            </w:r>
          </w:p>
        </w:tc>
        <w:tc>
          <w:tcPr>
            <w:tcW w:w="7607" w:type="dxa"/>
          </w:tcPr>
          <w:p w14:paraId="32EE5C7A" w14:textId="7D91B5E7" w:rsidR="007F048A" w:rsidRPr="00F32348" w:rsidRDefault="007F048A" w:rsidP="00E33F66">
            <w:pPr>
              <w:pStyle w:val="TableText10pts"/>
              <w:spacing w:before="0" w:after="120"/>
              <w:rPr>
                <w:rFonts w:ascii="Bookman Old Style" w:hAnsi="Bookman Old Style"/>
                <w:color w:val="000000" w:themeColor="text1"/>
                <w:szCs w:val="20"/>
              </w:rPr>
            </w:pPr>
            <w:r w:rsidRPr="00F32348">
              <w:rPr>
                <w:rFonts w:ascii="Bookman Old Style" w:hAnsi="Bookman Old Style"/>
                <w:color w:val="000000" w:themeColor="text1"/>
                <w:szCs w:val="20"/>
              </w:rPr>
              <w:t>This</w:t>
            </w:r>
            <w:r w:rsidR="00A561F0">
              <w:rPr>
                <w:rFonts w:ascii="Bookman Old Style" w:hAnsi="Bookman Old Style"/>
                <w:color w:val="000000" w:themeColor="text1"/>
                <w:szCs w:val="20"/>
              </w:rPr>
              <w:t xml:space="preserve"> </w:t>
            </w:r>
            <w:r w:rsidRPr="00F32348">
              <w:rPr>
                <w:rFonts w:ascii="Bookman Old Style" w:hAnsi="Bookman Old Style"/>
                <w:color w:val="000000" w:themeColor="text1"/>
                <w:szCs w:val="20"/>
              </w:rPr>
              <w:t>symbol represents a group of steps or activities to perform</w:t>
            </w:r>
          </w:p>
        </w:tc>
      </w:tr>
      <w:tr w:rsidR="007F048A" w:rsidRPr="00F32348" w14:paraId="4E0BD451" w14:textId="77777777" w:rsidTr="21952893">
        <w:tc>
          <w:tcPr>
            <w:tcW w:w="995" w:type="dxa"/>
            <w:vAlign w:val="center"/>
          </w:tcPr>
          <w:p w14:paraId="2BA0D92F" w14:textId="4B2567EC" w:rsidR="007F048A" w:rsidRPr="00F32348" w:rsidRDefault="008B7E0C" w:rsidP="00E33F66">
            <w:pPr>
              <w:spacing w:after="120"/>
              <w:jc w:val="center"/>
              <w:rPr>
                <w:rFonts w:ascii="Bookman Old Style" w:hAnsi="Bookman Old Style"/>
                <w:color w:val="000000" w:themeColor="text1"/>
              </w:rPr>
            </w:pPr>
            <w:r w:rsidRPr="00F32348">
              <w:rPr>
                <w:rFonts w:ascii="Bookman Old Style" w:hAnsi="Bookman Old Style"/>
                <w:noProof/>
                <w:color w:val="000000" w:themeColor="text1"/>
                <w:lang w:val="en-IN" w:eastAsia="en-IN"/>
              </w:rPr>
              <w:drawing>
                <wp:inline distT="0" distB="0" distL="0" distR="0" wp14:anchorId="4F128871" wp14:editId="089EB228">
                  <wp:extent cx="781050" cy="485775"/>
                  <wp:effectExtent l="0" t="0" r="0"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1050" cy="485775"/>
                          </a:xfrm>
                          <a:prstGeom prst="rect">
                            <a:avLst/>
                          </a:prstGeom>
                          <a:noFill/>
                          <a:ln>
                            <a:noFill/>
                          </a:ln>
                        </pic:spPr>
                      </pic:pic>
                    </a:graphicData>
                  </a:graphic>
                </wp:inline>
              </w:drawing>
            </w:r>
          </w:p>
        </w:tc>
        <w:tc>
          <w:tcPr>
            <w:tcW w:w="7607" w:type="dxa"/>
          </w:tcPr>
          <w:p w14:paraId="54B8BBDC" w14:textId="77777777" w:rsidR="007F048A" w:rsidRPr="00F32348" w:rsidRDefault="007F048A" w:rsidP="00E33F66">
            <w:pPr>
              <w:pStyle w:val="TableText10pts"/>
              <w:spacing w:before="0" w:after="120"/>
              <w:rPr>
                <w:rFonts w:ascii="Bookman Old Style" w:hAnsi="Bookman Old Style"/>
                <w:color w:val="000000" w:themeColor="text1"/>
                <w:szCs w:val="20"/>
              </w:rPr>
            </w:pPr>
            <w:r w:rsidRPr="00F32348">
              <w:rPr>
                <w:rFonts w:ascii="Bookman Old Style" w:hAnsi="Bookman Old Style"/>
                <w:color w:val="000000" w:themeColor="text1"/>
                <w:szCs w:val="20"/>
              </w:rPr>
              <w:t>This symbol represents a Decision. Decisions are typically phased as Yes / No Questions</w:t>
            </w:r>
          </w:p>
        </w:tc>
      </w:tr>
      <w:tr w:rsidR="007F048A" w:rsidRPr="00F32348" w14:paraId="6C871C54" w14:textId="77777777" w:rsidTr="21952893">
        <w:tc>
          <w:tcPr>
            <w:tcW w:w="995" w:type="dxa"/>
            <w:vAlign w:val="center"/>
          </w:tcPr>
          <w:p w14:paraId="36DD08C2" w14:textId="6EE2B5FB" w:rsidR="007F048A" w:rsidRPr="00F32348" w:rsidRDefault="008B7E0C" w:rsidP="00E33F66">
            <w:pPr>
              <w:spacing w:after="120"/>
              <w:jc w:val="center"/>
              <w:rPr>
                <w:rFonts w:ascii="Bookman Old Style" w:hAnsi="Bookman Old Style"/>
                <w:color w:val="000000" w:themeColor="text1"/>
              </w:rPr>
            </w:pPr>
            <w:r w:rsidRPr="00F32348">
              <w:rPr>
                <w:rFonts w:ascii="Bookman Old Style" w:hAnsi="Bookman Old Style"/>
                <w:noProof/>
                <w:color w:val="000000" w:themeColor="text1"/>
                <w:lang w:val="en-IN" w:eastAsia="en-IN"/>
              </w:rPr>
              <w:drawing>
                <wp:inline distT="0" distB="0" distL="0" distR="0" wp14:anchorId="150942BA" wp14:editId="5A64FA49">
                  <wp:extent cx="781050" cy="485775"/>
                  <wp:effectExtent l="0" t="0" r="0" b="952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1050" cy="485775"/>
                          </a:xfrm>
                          <a:prstGeom prst="rect">
                            <a:avLst/>
                          </a:prstGeom>
                          <a:noFill/>
                          <a:ln>
                            <a:noFill/>
                          </a:ln>
                        </pic:spPr>
                      </pic:pic>
                    </a:graphicData>
                  </a:graphic>
                </wp:inline>
              </w:drawing>
            </w:r>
          </w:p>
        </w:tc>
        <w:tc>
          <w:tcPr>
            <w:tcW w:w="7607" w:type="dxa"/>
          </w:tcPr>
          <w:p w14:paraId="58A5D271" w14:textId="77777777" w:rsidR="007F048A" w:rsidRPr="00F32348" w:rsidRDefault="007F048A" w:rsidP="00E33F66">
            <w:pPr>
              <w:pStyle w:val="TableText10pts"/>
              <w:spacing w:before="0" w:after="120"/>
              <w:rPr>
                <w:rFonts w:ascii="Bookman Old Style" w:hAnsi="Bookman Old Style"/>
                <w:color w:val="000000" w:themeColor="text1"/>
                <w:szCs w:val="20"/>
              </w:rPr>
            </w:pPr>
            <w:r w:rsidRPr="00F32348">
              <w:rPr>
                <w:rFonts w:ascii="Bookman Old Style" w:hAnsi="Bookman Old Style"/>
                <w:color w:val="000000" w:themeColor="text1"/>
                <w:szCs w:val="20"/>
              </w:rPr>
              <w:t>This symbol represents information input/output such as report or document. This symbol does not always imply hard copy, as some are verbal</w:t>
            </w:r>
          </w:p>
        </w:tc>
      </w:tr>
      <w:tr w:rsidR="007F048A" w:rsidRPr="00F32348" w14:paraId="5D0E339A" w14:textId="77777777" w:rsidTr="21952893">
        <w:tc>
          <w:tcPr>
            <w:tcW w:w="995" w:type="dxa"/>
            <w:vAlign w:val="center"/>
          </w:tcPr>
          <w:p w14:paraId="1656B635" w14:textId="7A10C873" w:rsidR="007F048A" w:rsidRPr="00F32348" w:rsidRDefault="008B7E0C" w:rsidP="00E33F66">
            <w:pPr>
              <w:spacing w:after="120"/>
              <w:jc w:val="center"/>
              <w:rPr>
                <w:rFonts w:ascii="Bookman Old Style" w:hAnsi="Bookman Old Style"/>
                <w:color w:val="000000" w:themeColor="text1"/>
              </w:rPr>
            </w:pPr>
            <w:r w:rsidRPr="00F32348">
              <w:rPr>
                <w:rFonts w:ascii="Bookman Old Style" w:hAnsi="Bookman Old Style"/>
                <w:noProof/>
                <w:color w:val="000000" w:themeColor="text1"/>
                <w:lang w:val="en-IN" w:eastAsia="en-IN"/>
              </w:rPr>
              <w:drawing>
                <wp:inline distT="0" distB="0" distL="0" distR="0" wp14:anchorId="1F518DB9" wp14:editId="511DAA08">
                  <wp:extent cx="571500" cy="571500"/>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7607" w:type="dxa"/>
          </w:tcPr>
          <w:p w14:paraId="1798D41E" w14:textId="77777777" w:rsidR="007F048A" w:rsidRPr="00F32348" w:rsidRDefault="007F048A" w:rsidP="00E33F66">
            <w:pPr>
              <w:pStyle w:val="TableText10pts"/>
              <w:spacing w:before="0" w:after="120"/>
              <w:rPr>
                <w:rFonts w:ascii="Bookman Old Style" w:hAnsi="Bookman Old Style"/>
                <w:color w:val="000000" w:themeColor="text1"/>
                <w:szCs w:val="20"/>
              </w:rPr>
            </w:pPr>
            <w:r w:rsidRPr="00F32348">
              <w:rPr>
                <w:rFonts w:ascii="Bookman Old Style" w:hAnsi="Bookman Old Style"/>
                <w:color w:val="000000" w:themeColor="text1"/>
                <w:szCs w:val="20"/>
              </w:rPr>
              <w:t>This symbol represents an offset page reference. Indicates a cross reference with another page of the flowchart</w:t>
            </w:r>
          </w:p>
        </w:tc>
      </w:tr>
      <w:tr w:rsidR="007F048A" w:rsidRPr="00F32348" w14:paraId="1907B3FA" w14:textId="77777777" w:rsidTr="21952893">
        <w:tc>
          <w:tcPr>
            <w:tcW w:w="995" w:type="dxa"/>
            <w:vAlign w:val="center"/>
          </w:tcPr>
          <w:p w14:paraId="04DE7756" w14:textId="55A20620" w:rsidR="007F048A" w:rsidRPr="00F32348" w:rsidRDefault="008B7E0C" w:rsidP="00E33F66">
            <w:pPr>
              <w:spacing w:after="120"/>
              <w:jc w:val="center"/>
              <w:rPr>
                <w:rFonts w:ascii="Bookman Old Style" w:hAnsi="Bookman Old Style"/>
                <w:color w:val="000000" w:themeColor="text1"/>
              </w:rPr>
            </w:pPr>
            <w:r w:rsidRPr="00F32348">
              <w:rPr>
                <w:rFonts w:ascii="Bookman Old Style" w:hAnsi="Bookman Old Style"/>
                <w:noProof/>
                <w:color w:val="000000" w:themeColor="text1"/>
                <w:lang w:val="en-IN" w:eastAsia="en-IN"/>
              </w:rPr>
              <w:drawing>
                <wp:inline distT="0" distB="0" distL="0" distR="0" wp14:anchorId="16B6B5DF" wp14:editId="0AFE3774">
                  <wp:extent cx="781050" cy="333375"/>
                  <wp:effectExtent l="0" t="0" r="0" b="952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1050" cy="333375"/>
                          </a:xfrm>
                          <a:prstGeom prst="rect">
                            <a:avLst/>
                          </a:prstGeom>
                          <a:noFill/>
                          <a:ln>
                            <a:noFill/>
                          </a:ln>
                        </pic:spPr>
                      </pic:pic>
                    </a:graphicData>
                  </a:graphic>
                </wp:inline>
              </w:drawing>
            </w:r>
          </w:p>
        </w:tc>
        <w:tc>
          <w:tcPr>
            <w:tcW w:w="7607" w:type="dxa"/>
          </w:tcPr>
          <w:p w14:paraId="6594D04B" w14:textId="77777777" w:rsidR="007F048A" w:rsidRPr="00F32348" w:rsidRDefault="007F048A" w:rsidP="00E33F66">
            <w:pPr>
              <w:pStyle w:val="TableText10pts"/>
              <w:spacing w:before="0" w:after="120"/>
              <w:rPr>
                <w:rFonts w:ascii="Bookman Old Style" w:hAnsi="Bookman Old Style"/>
                <w:color w:val="000000" w:themeColor="text1"/>
                <w:szCs w:val="20"/>
              </w:rPr>
            </w:pPr>
            <w:r w:rsidRPr="00F32348">
              <w:rPr>
                <w:rFonts w:ascii="Bookman Old Style" w:hAnsi="Bookman Old Style"/>
                <w:color w:val="000000" w:themeColor="text1"/>
                <w:szCs w:val="20"/>
              </w:rPr>
              <w:t>This symbol represents start and end of the process</w:t>
            </w:r>
          </w:p>
        </w:tc>
      </w:tr>
      <w:tr w:rsidR="007F048A" w:rsidRPr="00F32348" w14:paraId="444491E8" w14:textId="77777777" w:rsidTr="21952893">
        <w:tc>
          <w:tcPr>
            <w:tcW w:w="995" w:type="dxa"/>
            <w:vAlign w:val="center"/>
          </w:tcPr>
          <w:p w14:paraId="5790326B" w14:textId="3A011763" w:rsidR="007F048A" w:rsidRPr="00F32348" w:rsidRDefault="008B7E0C" w:rsidP="00E33F66">
            <w:pPr>
              <w:spacing w:after="120"/>
              <w:jc w:val="center"/>
              <w:rPr>
                <w:rFonts w:ascii="Bookman Old Style" w:hAnsi="Bookman Old Style"/>
                <w:color w:val="000000" w:themeColor="text1"/>
              </w:rPr>
            </w:pPr>
            <w:r w:rsidRPr="00F32348">
              <w:rPr>
                <w:rFonts w:ascii="Bookman Old Style" w:hAnsi="Bookman Old Style"/>
                <w:noProof/>
                <w:color w:val="000000" w:themeColor="text1"/>
                <w:lang w:val="en-IN" w:eastAsia="en-IN"/>
              </w:rPr>
              <w:drawing>
                <wp:inline distT="0" distB="0" distL="0" distR="0" wp14:anchorId="7A6BE04F" wp14:editId="5BB49691">
                  <wp:extent cx="504825" cy="476250"/>
                  <wp:effectExtent l="0" t="0" r="9525"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 cy="476250"/>
                          </a:xfrm>
                          <a:prstGeom prst="rect">
                            <a:avLst/>
                          </a:prstGeom>
                          <a:noFill/>
                          <a:ln>
                            <a:noFill/>
                          </a:ln>
                        </pic:spPr>
                      </pic:pic>
                    </a:graphicData>
                  </a:graphic>
                </wp:inline>
              </w:drawing>
            </w:r>
          </w:p>
        </w:tc>
        <w:tc>
          <w:tcPr>
            <w:tcW w:w="7607" w:type="dxa"/>
          </w:tcPr>
          <w:p w14:paraId="51EB2057" w14:textId="77777777" w:rsidR="007F048A" w:rsidRPr="00F32348" w:rsidRDefault="007F048A" w:rsidP="00E33F66">
            <w:pPr>
              <w:pStyle w:val="TableText10pts"/>
              <w:spacing w:before="0" w:after="120"/>
              <w:rPr>
                <w:rFonts w:ascii="Bookman Old Style" w:hAnsi="Bookman Old Style"/>
                <w:color w:val="000000" w:themeColor="text1"/>
                <w:szCs w:val="20"/>
              </w:rPr>
            </w:pPr>
            <w:r w:rsidRPr="00F32348">
              <w:rPr>
                <w:rFonts w:ascii="Bookman Old Style" w:hAnsi="Bookman Old Style"/>
                <w:color w:val="000000" w:themeColor="text1"/>
                <w:szCs w:val="20"/>
              </w:rPr>
              <w:t xml:space="preserve">This represents the input symbol of information </w:t>
            </w:r>
            <w:proofErr w:type="gramStart"/>
            <w:r w:rsidRPr="00F32348">
              <w:rPr>
                <w:rFonts w:ascii="Bookman Old Style" w:hAnsi="Bookman Old Style"/>
                <w:color w:val="000000" w:themeColor="text1"/>
                <w:szCs w:val="20"/>
              </w:rPr>
              <w:t>entered into</w:t>
            </w:r>
            <w:proofErr w:type="gramEnd"/>
            <w:r w:rsidRPr="00F32348">
              <w:rPr>
                <w:rFonts w:ascii="Bookman Old Style" w:hAnsi="Bookman Old Style"/>
                <w:color w:val="000000" w:themeColor="text1"/>
                <w:szCs w:val="20"/>
              </w:rPr>
              <w:t xml:space="preserve"> the Database</w:t>
            </w:r>
          </w:p>
        </w:tc>
      </w:tr>
      <w:tr w:rsidR="007F048A" w:rsidRPr="00F32348" w14:paraId="5DB353F6" w14:textId="77777777" w:rsidTr="21952893">
        <w:tc>
          <w:tcPr>
            <w:tcW w:w="995" w:type="dxa"/>
            <w:vAlign w:val="center"/>
          </w:tcPr>
          <w:p w14:paraId="159E4521" w14:textId="1F2E85E1" w:rsidR="007F048A" w:rsidRPr="00F32348" w:rsidRDefault="008B7E0C" w:rsidP="00E33F66">
            <w:pPr>
              <w:spacing w:after="120"/>
              <w:jc w:val="center"/>
              <w:rPr>
                <w:rFonts w:ascii="Bookman Old Style" w:hAnsi="Bookman Old Style"/>
                <w:color w:val="000000" w:themeColor="text1"/>
              </w:rPr>
            </w:pPr>
            <w:r w:rsidRPr="00F32348">
              <w:rPr>
                <w:rFonts w:ascii="Bookman Old Style" w:hAnsi="Bookman Old Style"/>
                <w:noProof/>
                <w:color w:val="000000" w:themeColor="text1"/>
                <w:lang w:val="en-IN" w:eastAsia="en-IN"/>
              </w:rPr>
              <w:drawing>
                <wp:inline distT="0" distB="0" distL="0" distR="0" wp14:anchorId="17892EAA" wp14:editId="2271B543">
                  <wp:extent cx="733425" cy="438150"/>
                  <wp:effectExtent l="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438150"/>
                          </a:xfrm>
                          <a:prstGeom prst="rect">
                            <a:avLst/>
                          </a:prstGeom>
                          <a:noFill/>
                          <a:ln>
                            <a:noFill/>
                          </a:ln>
                        </pic:spPr>
                      </pic:pic>
                    </a:graphicData>
                  </a:graphic>
                </wp:inline>
              </w:drawing>
            </w:r>
            <w:r w:rsidR="00A561F0">
              <w:rPr>
                <w:rFonts w:ascii="Bookman Old Style" w:hAnsi="Bookman Old Style"/>
                <w:color w:val="000000" w:themeColor="text1"/>
              </w:rPr>
              <w:t xml:space="preserve"> </w:t>
            </w:r>
          </w:p>
        </w:tc>
        <w:tc>
          <w:tcPr>
            <w:tcW w:w="7607" w:type="dxa"/>
          </w:tcPr>
          <w:p w14:paraId="73CEC047" w14:textId="162B0158" w:rsidR="00EB024B" w:rsidRPr="00F32348" w:rsidRDefault="007F048A" w:rsidP="00E33F66">
            <w:pPr>
              <w:pStyle w:val="TableText10pts"/>
              <w:spacing w:before="0" w:after="120"/>
              <w:rPr>
                <w:rFonts w:ascii="Bookman Old Style" w:hAnsi="Bookman Old Style"/>
                <w:color w:val="000000" w:themeColor="text1"/>
                <w:szCs w:val="20"/>
              </w:rPr>
            </w:pPr>
            <w:r w:rsidRPr="00F32348">
              <w:rPr>
                <w:rFonts w:ascii="Bookman Old Style" w:hAnsi="Bookman Old Style"/>
                <w:color w:val="000000" w:themeColor="text1"/>
                <w:szCs w:val="20"/>
              </w:rPr>
              <w:t>This represents the Manual Operations. Manual Operations are all parts of process which are carried outside the Oracle System</w:t>
            </w:r>
            <w:r w:rsidR="00961B7F">
              <w:rPr>
                <w:rFonts w:ascii="Bookman Old Style" w:hAnsi="Bookman Old Style"/>
                <w:color w:val="000000" w:themeColor="text1"/>
                <w:szCs w:val="20"/>
              </w:rPr>
              <w:t>.</w:t>
            </w:r>
          </w:p>
        </w:tc>
      </w:tr>
    </w:tbl>
    <w:p w14:paraId="7B98AA71" w14:textId="34F401D7" w:rsidR="00316565" w:rsidRDefault="00316565" w:rsidP="00E33F66">
      <w:pPr>
        <w:spacing w:after="120"/>
        <w:rPr>
          <w:rFonts w:ascii="Bookman Old Style" w:hAnsi="Bookman Old Style"/>
          <w:sz w:val="18"/>
        </w:rPr>
      </w:pPr>
      <w:bookmarkStart w:id="17" w:name="_Toc436807341"/>
    </w:p>
    <w:p w14:paraId="688A7B17" w14:textId="756C3E0B" w:rsidR="00961B7F" w:rsidRDefault="00961B7F" w:rsidP="00961B7F">
      <w:pPr>
        <w:pStyle w:val="Heading2"/>
      </w:pPr>
      <w:bookmarkStart w:id="18" w:name="_Toc95395673"/>
      <w:r>
        <w:t>Glossary</w:t>
      </w:r>
      <w:bookmarkEnd w:id="18"/>
    </w:p>
    <w:p w14:paraId="5495242E" w14:textId="583B48C6" w:rsidR="00961B7F" w:rsidRDefault="00961B7F" w:rsidP="00961B7F">
      <w:pPr>
        <w:pStyle w:val="BodyText"/>
        <w:rPr>
          <w:lang w:eastAsia="es-ES"/>
        </w:rPr>
      </w:pPr>
    </w:p>
    <w:tbl>
      <w:tblPr>
        <w:tblStyle w:val="TableGrid"/>
        <w:tblW w:w="10064" w:type="dxa"/>
        <w:tblInd w:w="421" w:type="dxa"/>
        <w:tblLook w:val="04A0" w:firstRow="1" w:lastRow="0" w:firstColumn="1" w:lastColumn="0" w:noHBand="0" w:noVBand="1"/>
      </w:tblPr>
      <w:tblGrid>
        <w:gridCol w:w="709"/>
        <w:gridCol w:w="1931"/>
        <w:gridCol w:w="7424"/>
      </w:tblGrid>
      <w:tr w:rsidR="00961B7F" w:rsidRPr="00324616" w14:paraId="35B05AD8" w14:textId="77777777" w:rsidTr="00961B7F">
        <w:tc>
          <w:tcPr>
            <w:tcW w:w="709" w:type="dxa"/>
            <w:shd w:val="clear" w:color="auto" w:fill="D9D9D9" w:themeFill="background1" w:themeFillShade="D9"/>
          </w:tcPr>
          <w:p w14:paraId="0AFFFC66" w14:textId="77777777" w:rsidR="00961B7F" w:rsidRPr="00961B7F" w:rsidRDefault="00961B7F" w:rsidP="00961B7F">
            <w:pPr>
              <w:pStyle w:val="BodyText"/>
              <w:ind w:left="-109" w:right="-253"/>
              <w:rPr>
                <w:rFonts w:ascii="Bookman Old Style" w:hAnsi="Bookman Old Style" w:cstheme="minorHAnsi"/>
              </w:rPr>
            </w:pPr>
            <w:r w:rsidRPr="00961B7F">
              <w:rPr>
                <w:rFonts w:ascii="Bookman Old Style" w:hAnsi="Bookman Old Style" w:cstheme="minorHAnsi"/>
                <w:b/>
              </w:rPr>
              <w:t>Sr. No.</w:t>
            </w:r>
          </w:p>
        </w:tc>
        <w:tc>
          <w:tcPr>
            <w:tcW w:w="1931" w:type="dxa"/>
            <w:shd w:val="clear" w:color="auto" w:fill="D9D9D9" w:themeFill="background1" w:themeFillShade="D9"/>
          </w:tcPr>
          <w:p w14:paraId="19828BD4" w14:textId="77777777" w:rsidR="00961B7F" w:rsidRPr="00961B7F" w:rsidRDefault="00961B7F" w:rsidP="00961B7F">
            <w:pPr>
              <w:pStyle w:val="BodyText"/>
              <w:ind w:left="-109" w:right="-253"/>
              <w:rPr>
                <w:rFonts w:ascii="Bookman Old Style" w:hAnsi="Bookman Old Style" w:cstheme="minorHAnsi"/>
              </w:rPr>
            </w:pPr>
            <w:r w:rsidRPr="00961B7F">
              <w:rPr>
                <w:rFonts w:ascii="Bookman Old Style" w:hAnsi="Bookman Old Style" w:cstheme="minorHAnsi"/>
                <w:b/>
              </w:rPr>
              <w:t>Term</w:t>
            </w:r>
          </w:p>
        </w:tc>
        <w:tc>
          <w:tcPr>
            <w:tcW w:w="7424" w:type="dxa"/>
            <w:shd w:val="clear" w:color="auto" w:fill="D9D9D9" w:themeFill="background1" w:themeFillShade="D9"/>
          </w:tcPr>
          <w:p w14:paraId="403B1563" w14:textId="77777777" w:rsidR="00961B7F" w:rsidRPr="00961B7F" w:rsidRDefault="00961B7F" w:rsidP="00961B7F">
            <w:pPr>
              <w:pStyle w:val="BodyText"/>
              <w:tabs>
                <w:tab w:val="left" w:pos="4260"/>
              </w:tabs>
              <w:ind w:left="-109" w:right="-253"/>
              <w:rPr>
                <w:rFonts w:ascii="Bookman Old Style" w:hAnsi="Bookman Old Style" w:cstheme="minorHAnsi"/>
              </w:rPr>
            </w:pPr>
            <w:r w:rsidRPr="00961B7F">
              <w:rPr>
                <w:rFonts w:ascii="Bookman Old Style" w:hAnsi="Bookman Old Style" w:cstheme="minorHAnsi"/>
                <w:b/>
              </w:rPr>
              <w:t>Description</w:t>
            </w:r>
            <w:r w:rsidRPr="00961B7F">
              <w:rPr>
                <w:rFonts w:ascii="Bookman Old Style" w:hAnsi="Bookman Old Style" w:cstheme="minorHAnsi"/>
                <w:b/>
              </w:rPr>
              <w:tab/>
            </w:r>
          </w:p>
        </w:tc>
      </w:tr>
      <w:tr w:rsidR="00961B7F" w14:paraId="2EB9E453" w14:textId="77777777" w:rsidTr="00961B7F">
        <w:trPr>
          <w:trHeight w:val="299"/>
        </w:trPr>
        <w:tc>
          <w:tcPr>
            <w:tcW w:w="709" w:type="dxa"/>
            <w:noWrap/>
          </w:tcPr>
          <w:p w14:paraId="4999EF2E"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1</w:t>
            </w:r>
          </w:p>
        </w:tc>
        <w:tc>
          <w:tcPr>
            <w:tcW w:w="1931" w:type="dxa"/>
            <w:vAlign w:val="center"/>
          </w:tcPr>
          <w:p w14:paraId="317981F7" w14:textId="77777777" w:rsidR="00961B7F" w:rsidRPr="00961B7F" w:rsidRDefault="00961B7F" w:rsidP="00961B7F">
            <w:pPr>
              <w:ind w:left="-109" w:right="-253"/>
              <w:rPr>
                <w:rFonts w:ascii="Bookman Old Style" w:hAnsi="Bookman Old Style" w:cs="Calibri"/>
                <w:color w:val="000000"/>
                <w:lang w:eastAsia="en-IN"/>
              </w:rPr>
            </w:pPr>
            <w:r w:rsidRPr="00961B7F">
              <w:rPr>
                <w:rFonts w:ascii="Bookman Old Style" w:hAnsi="Bookman Old Style" w:cs="Calibri"/>
                <w:color w:val="000000"/>
              </w:rPr>
              <w:t>Academies</w:t>
            </w:r>
          </w:p>
        </w:tc>
        <w:tc>
          <w:tcPr>
            <w:tcW w:w="7424" w:type="dxa"/>
            <w:noWrap/>
            <w:vAlign w:val="center"/>
          </w:tcPr>
          <w:p w14:paraId="1D7BBACC"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The schools funded directly from government rather than local council</w:t>
            </w:r>
          </w:p>
        </w:tc>
      </w:tr>
      <w:tr w:rsidR="00961B7F" w14:paraId="4059AEE3" w14:textId="77777777" w:rsidTr="00961B7F">
        <w:trPr>
          <w:trHeight w:val="299"/>
        </w:trPr>
        <w:tc>
          <w:tcPr>
            <w:tcW w:w="709" w:type="dxa"/>
            <w:noWrap/>
          </w:tcPr>
          <w:p w14:paraId="2C79112E"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2</w:t>
            </w:r>
          </w:p>
        </w:tc>
        <w:tc>
          <w:tcPr>
            <w:tcW w:w="1931" w:type="dxa"/>
            <w:vAlign w:val="center"/>
          </w:tcPr>
          <w:p w14:paraId="3B94E110" w14:textId="3351E1F7" w:rsidR="00961B7F" w:rsidRPr="00961B7F" w:rsidRDefault="00961B7F" w:rsidP="00961B7F">
            <w:pPr>
              <w:ind w:left="-109" w:right="-253"/>
              <w:rPr>
                <w:rFonts w:ascii="Bookman Old Style" w:hAnsi="Bookman Old Style" w:cs="Calibri"/>
                <w:color w:val="000000"/>
              </w:rPr>
            </w:pPr>
          </w:p>
        </w:tc>
        <w:tc>
          <w:tcPr>
            <w:tcW w:w="7424" w:type="dxa"/>
            <w:noWrap/>
            <w:vAlign w:val="center"/>
          </w:tcPr>
          <w:p w14:paraId="598AE400" w14:textId="4DB4FCC5" w:rsidR="00961B7F" w:rsidRPr="00961B7F" w:rsidRDefault="00961B7F" w:rsidP="00961B7F">
            <w:pPr>
              <w:ind w:left="-109" w:right="-253"/>
              <w:rPr>
                <w:rFonts w:ascii="Bookman Old Style" w:hAnsi="Bookman Old Style" w:cs="Calibri"/>
                <w:color w:val="000000"/>
              </w:rPr>
            </w:pPr>
          </w:p>
        </w:tc>
      </w:tr>
      <w:tr w:rsidR="00961B7F" w14:paraId="69A8838A" w14:textId="77777777" w:rsidTr="00961B7F">
        <w:trPr>
          <w:trHeight w:val="299"/>
        </w:trPr>
        <w:tc>
          <w:tcPr>
            <w:tcW w:w="709" w:type="dxa"/>
            <w:noWrap/>
          </w:tcPr>
          <w:p w14:paraId="4B9720F7"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3</w:t>
            </w:r>
          </w:p>
        </w:tc>
        <w:tc>
          <w:tcPr>
            <w:tcW w:w="1931" w:type="dxa"/>
            <w:vAlign w:val="center"/>
          </w:tcPr>
          <w:p w14:paraId="7FD89026" w14:textId="7FE20B4E" w:rsidR="00961B7F" w:rsidRPr="00961B7F" w:rsidRDefault="00961B7F" w:rsidP="00961B7F">
            <w:pPr>
              <w:ind w:left="-109" w:right="-253"/>
              <w:rPr>
                <w:rFonts w:ascii="Bookman Old Style" w:hAnsi="Bookman Old Style" w:cs="Calibri"/>
                <w:color w:val="000000"/>
              </w:rPr>
            </w:pPr>
          </w:p>
        </w:tc>
        <w:tc>
          <w:tcPr>
            <w:tcW w:w="7424" w:type="dxa"/>
            <w:noWrap/>
            <w:vAlign w:val="center"/>
          </w:tcPr>
          <w:p w14:paraId="321EFBA4" w14:textId="675696BF" w:rsidR="00961B7F" w:rsidRPr="00961B7F" w:rsidRDefault="00961B7F" w:rsidP="00961B7F">
            <w:pPr>
              <w:ind w:left="-109" w:right="-253"/>
              <w:rPr>
                <w:rFonts w:ascii="Bookman Old Style" w:hAnsi="Bookman Old Style" w:cs="Calibri"/>
                <w:color w:val="000000"/>
              </w:rPr>
            </w:pPr>
          </w:p>
        </w:tc>
      </w:tr>
      <w:tr w:rsidR="00961B7F" w14:paraId="6C33CC0C" w14:textId="77777777" w:rsidTr="00961B7F">
        <w:trPr>
          <w:trHeight w:val="299"/>
        </w:trPr>
        <w:tc>
          <w:tcPr>
            <w:tcW w:w="709" w:type="dxa"/>
            <w:noWrap/>
          </w:tcPr>
          <w:p w14:paraId="00CB317C"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4</w:t>
            </w:r>
          </w:p>
        </w:tc>
        <w:tc>
          <w:tcPr>
            <w:tcW w:w="1931" w:type="dxa"/>
            <w:vAlign w:val="center"/>
          </w:tcPr>
          <w:p w14:paraId="0E360830" w14:textId="5F75E540" w:rsidR="00961B7F" w:rsidRPr="00961B7F" w:rsidRDefault="00961B7F" w:rsidP="00961B7F">
            <w:pPr>
              <w:ind w:left="-109" w:right="-253"/>
              <w:rPr>
                <w:rFonts w:ascii="Bookman Old Style" w:hAnsi="Bookman Old Style" w:cs="Calibri"/>
                <w:color w:val="000000"/>
              </w:rPr>
            </w:pPr>
          </w:p>
        </w:tc>
        <w:tc>
          <w:tcPr>
            <w:tcW w:w="7424" w:type="dxa"/>
            <w:noWrap/>
            <w:vAlign w:val="center"/>
          </w:tcPr>
          <w:p w14:paraId="49E4DE5F" w14:textId="74544206" w:rsidR="00961B7F" w:rsidRPr="00961B7F" w:rsidRDefault="00961B7F" w:rsidP="00961B7F">
            <w:pPr>
              <w:ind w:left="-109" w:right="-253"/>
              <w:rPr>
                <w:rFonts w:ascii="Bookman Old Style" w:hAnsi="Bookman Old Style" w:cs="Calibri"/>
                <w:color w:val="000000"/>
              </w:rPr>
            </w:pPr>
          </w:p>
        </w:tc>
      </w:tr>
      <w:tr w:rsidR="00961B7F" w14:paraId="7A6C85DC" w14:textId="77777777" w:rsidTr="00961B7F">
        <w:trPr>
          <w:trHeight w:val="299"/>
        </w:trPr>
        <w:tc>
          <w:tcPr>
            <w:tcW w:w="709" w:type="dxa"/>
            <w:noWrap/>
          </w:tcPr>
          <w:p w14:paraId="1A27CF50"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5</w:t>
            </w:r>
          </w:p>
        </w:tc>
        <w:tc>
          <w:tcPr>
            <w:tcW w:w="1931" w:type="dxa"/>
            <w:vAlign w:val="center"/>
          </w:tcPr>
          <w:p w14:paraId="0448F9B9"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FRS</w:t>
            </w:r>
          </w:p>
        </w:tc>
        <w:tc>
          <w:tcPr>
            <w:tcW w:w="7424" w:type="dxa"/>
            <w:noWrap/>
            <w:vAlign w:val="center"/>
          </w:tcPr>
          <w:p w14:paraId="7EA0D085"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Fire &amp; Rescue Services</w:t>
            </w:r>
          </w:p>
        </w:tc>
      </w:tr>
      <w:tr w:rsidR="00961B7F" w14:paraId="40144889" w14:textId="77777777" w:rsidTr="00961B7F">
        <w:trPr>
          <w:trHeight w:val="299"/>
        </w:trPr>
        <w:tc>
          <w:tcPr>
            <w:tcW w:w="709" w:type="dxa"/>
            <w:noWrap/>
          </w:tcPr>
          <w:p w14:paraId="30583964"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6</w:t>
            </w:r>
          </w:p>
        </w:tc>
        <w:tc>
          <w:tcPr>
            <w:tcW w:w="1931" w:type="dxa"/>
            <w:vAlign w:val="center"/>
          </w:tcPr>
          <w:p w14:paraId="439E7D88" w14:textId="2308F6B7" w:rsidR="00961B7F" w:rsidRPr="00961B7F" w:rsidRDefault="00961B7F" w:rsidP="00961B7F">
            <w:pPr>
              <w:ind w:left="-109" w:right="-253"/>
              <w:rPr>
                <w:rFonts w:ascii="Bookman Old Style" w:hAnsi="Bookman Old Style" w:cs="Calibri"/>
                <w:color w:val="000000"/>
              </w:rPr>
            </w:pPr>
          </w:p>
        </w:tc>
        <w:tc>
          <w:tcPr>
            <w:tcW w:w="7424" w:type="dxa"/>
            <w:noWrap/>
            <w:vAlign w:val="center"/>
          </w:tcPr>
          <w:p w14:paraId="324299D5" w14:textId="48E8B8DE" w:rsidR="00961B7F" w:rsidRPr="00961B7F" w:rsidRDefault="00961B7F" w:rsidP="00961B7F">
            <w:pPr>
              <w:ind w:left="-109" w:right="-253"/>
              <w:rPr>
                <w:rFonts w:ascii="Bookman Old Style" w:hAnsi="Bookman Old Style" w:cs="Calibri"/>
                <w:color w:val="000000"/>
              </w:rPr>
            </w:pPr>
          </w:p>
        </w:tc>
      </w:tr>
      <w:tr w:rsidR="00961B7F" w14:paraId="27F7F356" w14:textId="77777777" w:rsidTr="00961B7F">
        <w:trPr>
          <w:trHeight w:val="299"/>
        </w:trPr>
        <w:tc>
          <w:tcPr>
            <w:tcW w:w="709" w:type="dxa"/>
            <w:noWrap/>
          </w:tcPr>
          <w:p w14:paraId="652F8689"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7</w:t>
            </w:r>
          </w:p>
        </w:tc>
        <w:tc>
          <w:tcPr>
            <w:tcW w:w="1931" w:type="dxa"/>
            <w:vAlign w:val="center"/>
          </w:tcPr>
          <w:p w14:paraId="6B491CA5"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Maintained Schools</w:t>
            </w:r>
          </w:p>
        </w:tc>
        <w:tc>
          <w:tcPr>
            <w:tcW w:w="7424" w:type="dxa"/>
            <w:noWrap/>
            <w:vAlign w:val="center"/>
          </w:tcPr>
          <w:p w14:paraId="6EDCCED7"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The schools funded by respective local councils</w:t>
            </w:r>
          </w:p>
        </w:tc>
      </w:tr>
      <w:tr w:rsidR="00961B7F" w14:paraId="1A1CF961" w14:textId="77777777" w:rsidTr="00961B7F">
        <w:trPr>
          <w:trHeight w:val="299"/>
        </w:trPr>
        <w:tc>
          <w:tcPr>
            <w:tcW w:w="709" w:type="dxa"/>
            <w:noWrap/>
          </w:tcPr>
          <w:p w14:paraId="6E3EED00"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8</w:t>
            </w:r>
          </w:p>
        </w:tc>
        <w:tc>
          <w:tcPr>
            <w:tcW w:w="1931" w:type="dxa"/>
            <w:vAlign w:val="center"/>
          </w:tcPr>
          <w:p w14:paraId="7F171321" w14:textId="18EE9BB1" w:rsidR="00961B7F" w:rsidRPr="00961B7F" w:rsidRDefault="00961B7F" w:rsidP="00961B7F">
            <w:pPr>
              <w:ind w:left="-109" w:right="-253"/>
              <w:rPr>
                <w:rFonts w:ascii="Bookman Old Style" w:hAnsi="Bookman Old Style" w:cs="Calibri"/>
                <w:color w:val="000000"/>
              </w:rPr>
            </w:pPr>
          </w:p>
        </w:tc>
        <w:tc>
          <w:tcPr>
            <w:tcW w:w="7424" w:type="dxa"/>
            <w:noWrap/>
            <w:vAlign w:val="center"/>
          </w:tcPr>
          <w:p w14:paraId="3345DC30" w14:textId="29ED8AB2" w:rsidR="00961B7F" w:rsidRPr="00961B7F" w:rsidRDefault="00961B7F" w:rsidP="00961B7F">
            <w:pPr>
              <w:ind w:left="-109" w:right="-253"/>
              <w:rPr>
                <w:rFonts w:ascii="Bookman Old Style" w:hAnsi="Bookman Old Style" w:cs="Calibri"/>
                <w:color w:val="000000"/>
              </w:rPr>
            </w:pPr>
          </w:p>
        </w:tc>
      </w:tr>
      <w:tr w:rsidR="00961B7F" w14:paraId="076F4F00" w14:textId="77777777" w:rsidTr="00961B7F">
        <w:trPr>
          <w:trHeight w:val="299"/>
        </w:trPr>
        <w:tc>
          <w:tcPr>
            <w:tcW w:w="709" w:type="dxa"/>
            <w:noWrap/>
          </w:tcPr>
          <w:p w14:paraId="6497ACD7"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9</w:t>
            </w:r>
          </w:p>
        </w:tc>
        <w:tc>
          <w:tcPr>
            <w:tcW w:w="1931" w:type="dxa"/>
            <w:vAlign w:val="center"/>
          </w:tcPr>
          <w:p w14:paraId="29CEB38F" w14:textId="2FD45BDB" w:rsidR="00961B7F" w:rsidRPr="00961B7F" w:rsidRDefault="00961B7F" w:rsidP="00961B7F">
            <w:pPr>
              <w:ind w:left="-109" w:right="-253"/>
              <w:rPr>
                <w:rFonts w:ascii="Bookman Old Style" w:hAnsi="Bookman Old Style" w:cs="Calibri"/>
                <w:color w:val="000000"/>
              </w:rPr>
            </w:pPr>
          </w:p>
        </w:tc>
        <w:tc>
          <w:tcPr>
            <w:tcW w:w="7424" w:type="dxa"/>
            <w:noWrap/>
            <w:vAlign w:val="center"/>
          </w:tcPr>
          <w:p w14:paraId="79CB4DA9" w14:textId="14D7A4A7" w:rsidR="00961B7F" w:rsidRPr="00961B7F" w:rsidRDefault="00961B7F" w:rsidP="00961B7F">
            <w:pPr>
              <w:ind w:left="-109" w:right="-253"/>
              <w:rPr>
                <w:rFonts w:ascii="Bookman Old Style" w:hAnsi="Bookman Old Style" w:cs="Calibri"/>
                <w:color w:val="000000"/>
              </w:rPr>
            </w:pPr>
          </w:p>
        </w:tc>
      </w:tr>
      <w:tr w:rsidR="00961B7F" w14:paraId="090AA29F" w14:textId="77777777" w:rsidTr="00961B7F">
        <w:trPr>
          <w:trHeight w:val="299"/>
        </w:trPr>
        <w:tc>
          <w:tcPr>
            <w:tcW w:w="709" w:type="dxa"/>
            <w:noWrap/>
          </w:tcPr>
          <w:p w14:paraId="54365731"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lastRenderedPageBreak/>
              <w:t>10</w:t>
            </w:r>
          </w:p>
        </w:tc>
        <w:tc>
          <w:tcPr>
            <w:tcW w:w="1931" w:type="dxa"/>
            <w:vAlign w:val="center"/>
          </w:tcPr>
          <w:p w14:paraId="43BBC260" w14:textId="2432FE0C" w:rsidR="00961B7F" w:rsidRPr="00961B7F" w:rsidRDefault="00961B7F" w:rsidP="00961B7F">
            <w:pPr>
              <w:ind w:left="-109" w:right="-253"/>
              <w:rPr>
                <w:rFonts w:ascii="Bookman Old Style" w:hAnsi="Bookman Old Style" w:cs="Calibri"/>
                <w:color w:val="000000"/>
              </w:rPr>
            </w:pPr>
          </w:p>
        </w:tc>
        <w:tc>
          <w:tcPr>
            <w:tcW w:w="7424" w:type="dxa"/>
            <w:noWrap/>
            <w:vAlign w:val="center"/>
          </w:tcPr>
          <w:p w14:paraId="151CB2F8" w14:textId="226BFF6F" w:rsidR="00961B7F" w:rsidRPr="00961B7F" w:rsidRDefault="00961B7F" w:rsidP="00961B7F">
            <w:pPr>
              <w:ind w:left="-109" w:right="-253"/>
              <w:rPr>
                <w:rFonts w:ascii="Bookman Old Style" w:hAnsi="Bookman Old Style" w:cs="Calibri"/>
                <w:color w:val="000000"/>
              </w:rPr>
            </w:pPr>
          </w:p>
        </w:tc>
      </w:tr>
      <w:tr w:rsidR="00961B7F" w14:paraId="028E2ED9" w14:textId="77777777" w:rsidTr="00961B7F">
        <w:trPr>
          <w:trHeight w:val="299"/>
        </w:trPr>
        <w:tc>
          <w:tcPr>
            <w:tcW w:w="709" w:type="dxa"/>
            <w:noWrap/>
          </w:tcPr>
          <w:p w14:paraId="780D6F05"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11</w:t>
            </w:r>
          </w:p>
        </w:tc>
        <w:tc>
          <w:tcPr>
            <w:tcW w:w="1931" w:type="dxa"/>
            <w:vAlign w:val="center"/>
          </w:tcPr>
          <w:p w14:paraId="36691B09"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Partners</w:t>
            </w:r>
          </w:p>
        </w:tc>
        <w:tc>
          <w:tcPr>
            <w:tcW w:w="7424" w:type="dxa"/>
            <w:noWrap/>
            <w:vAlign w:val="center"/>
          </w:tcPr>
          <w:p w14:paraId="793F0ACC"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The entities participating the Oracle Cloud implementation program</w:t>
            </w:r>
          </w:p>
        </w:tc>
      </w:tr>
      <w:tr w:rsidR="00961B7F" w14:paraId="45A6E2C7" w14:textId="77777777" w:rsidTr="00961B7F">
        <w:trPr>
          <w:trHeight w:val="299"/>
        </w:trPr>
        <w:tc>
          <w:tcPr>
            <w:tcW w:w="709" w:type="dxa"/>
            <w:noWrap/>
          </w:tcPr>
          <w:p w14:paraId="23A7DC54"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12</w:t>
            </w:r>
          </w:p>
        </w:tc>
        <w:tc>
          <w:tcPr>
            <w:tcW w:w="1931" w:type="dxa"/>
            <w:vAlign w:val="center"/>
          </w:tcPr>
          <w:p w14:paraId="79BC3D69"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Pillar</w:t>
            </w:r>
          </w:p>
        </w:tc>
        <w:tc>
          <w:tcPr>
            <w:tcW w:w="7424" w:type="dxa"/>
            <w:noWrap/>
            <w:vAlign w:val="center"/>
          </w:tcPr>
          <w:p w14:paraId="458CCD25" w14:textId="77777777" w:rsidR="00961B7F" w:rsidRPr="00961B7F" w:rsidRDefault="00961B7F" w:rsidP="00961B7F">
            <w:pPr>
              <w:ind w:left="-109" w:right="-253"/>
              <w:rPr>
                <w:rFonts w:ascii="Bookman Old Style" w:hAnsi="Bookman Old Style" w:cs="Calibri"/>
                <w:color w:val="000000"/>
              </w:rPr>
            </w:pPr>
            <w:r w:rsidRPr="00961B7F">
              <w:rPr>
                <w:rFonts w:ascii="Bookman Old Style" w:hAnsi="Bookman Old Style" w:cs="Calibri"/>
                <w:color w:val="000000"/>
              </w:rPr>
              <w:t>Functional or business work streams – Finance, Procurement, HR, Payroll</w:t>
            </w:r>
          </w:p>
        </w:tc>
      </w:tr>
      <w:tr w:rsidR="00961B7F" w:rsidRPr="00724187" w14:paraId="5BB1399E" w14:textId="77777777" w:rsidTr="00961B7F">
        <w:trPr>
          <w:trHeight w:val="299"/>
        </w:trPr>
        <w:tc>
          <w:tcPr>
            <w:tcW w:w="709" w:type="dxa"/>
            <w:noWrap/>
          </w:tcPr>
          <w:p w14:paraId="2E56BA12" w14:textId="77777777" w:rsidR="00961B7F" w:rsidRPr="00961B7F" w:rsidRDefault="00961B7F" w:rsidP="00961B7F">
            <w:pPr>
              <w:ind w:left="-109" w:right="-253"/>
              <w:rPr>
                <w:rFonts w:ascii="Bookman Old Style" w:hAnsi="Bookman Old Style" w:cstheme="minorHAnsi"/>
              </w:rPr>
            </w:pPr>
            <w:r w:rsidRPr="00961B7F">
              <w:rPr>
                <w:rFonts w:ascii="Bookman Old Style" w:hAnsi="Bookman Old Style" w:cstheme="minorHAnsi"/>
              </w:rPr>
              <w:t>13</w:t>
            </w:r>
          </w:p>
        </w:tc>
        <w:tc>
          <w:tcPr>
            <w:tcW w:w="1931" w:type="dxa"/>
          </w:tcPr>
          <w:p w14:paraId="502D0CD8" w14:textId="7C27EAEA" w:rsidR="00961B7F" w:rsidRPr="00961B7F" w:rsidRDefault="00961B7F" w:rsidP="00961B7F">
            <w:pPr>
              <w:ind w:left="-109" w:right="-253"/>
              <w:rPr>
                <w:rFonts w:ascii="Bookman Old Style" w:hAnsi="Bookman Old Style" w:cstheme="minorHAnsi"/>
              </w:rPr>
            </w:pPr>
          </w:p>
        </w:tc>
        <w:tc>
          <w:tcPr>
            <w:tcW w:w="7424" w:type="dxa"/>
            <w:noWrap/>
          </w:tcPr>
          <w:p w14:paraId="6B529F2C" w14:textId="00D4BB73" w:rsidR="00961B7F" w:rsidRPr="00961B7F" w:rsidRDefault="00961B7F" w:rsidP="00961B7F">
            <w:pPr>
              <w:ind w:left="-109" w:right="-253"/>
              <w:rPr>
                <w:rFonts w:ascii="Bookman Old Style" w:hAnsi="Bookman Old Style" w:cstheme="minorHAnsi"/>
              </w:rPr>
            </w:pPr>
          </w:p>
        </w:tc>
      </w:tr>
    </w:tbl>
    <w:p w14:paraId="7563A6B9" w14:textId="77777777" w:rsidR="00961B7F" w:rsidRPr="00961B7F" w:rsidRDefault="00961B7F" w:rsidP="00961B7F">
      <w:pPr>
        <w:pStyle w:val="BodyText"/>
        <w:rPr>
          <w:lang w:eastAsia="es-ES"/>
        </w:rPr>
      </w:pPr>
    </w:p>
    <w:p w14:paraId="0FF770E5" w14:textId="77777777" w:rsidR="00961B7F" w:rsidRPr="00F32348" w:rsidRDefault="00961B7F" w:rsidP="00E33F66">
      <w:pPr>
        <w:spacing w:after="120"/>
        <w:rPr>
          <w:rFonts w:ascii="Bookman Old Style" w:hAnsi="Bookman Old Style"/>
          <w:sz w:val="18"/>
        </w:rPr>
      </w:pPr>
    </w:p>
    <w:p w14:paraId="7B98AA76" w14:textId="2B42B65A" w:rsidR="00316565" w:rsidRPr="00F32348" w:rsidRDefault="00870E89" w:rsidP="00E33F66">
      <w:pPr>
        <w:pStyle w:val="Heading1"/>
        <w:tabs>
          <w:tab w:val="clear" w:pos="1440"/>
        </w:tabs>
        <w:spacing w:before="0" w:after="120"/>
        <w:ind w:right="720"/>
        <w:rPr>
          <w:rFonts w:ascii="Bookman Old Style" w:eastAsia="Times New Roman" w:hAnsi="Bookman Old Style"/>
          <w:caps/>
          <w:sz w:val="26"/>
          <w:szCs w:val="28"/>
          <w:lang w:eastAsia="es-ES"/>
        </w:rPr>
      </w:pPr>
      <w:bookmarkStart w:id="19" w:name="_Toc95395674"/>
      <w:r>
        <w:rPr>
          <w:rFonts w:ascii="Bookman Old Style" w:eastAsia="Times New Roman" w:hAnsi="Bookman Old Style"/>
          <w:caps/>
          <w:sz w:val="26"/>
          <w:szCs w:val="28"/>
          <w:lang w:eastAsia="es-ES"/>
        </w:rPr>
        <w:lastRenderedPageBreak/>
        <w:t>BUSINESS STRUCTURE</w:t>
      </w:r>
      <w:bookmarkEnd w:id="19"/>
    </w:p>
    <w:p w14:paraId="0CD60228" w14:textId="77777777" w:rsidR="007B1AA4" w:rsidRPr="00A40B77" w:rsidRDefault="007B1AA4" w:rsidP="007B1AA4">
      <w:pPr>
        <w:pStyle w:val="BodyText"/>
        <w:ind w:left="432"/>
        <w:jc w:val="both"/>
        <w:rPr>
          <w:rFonts w:ascii="Bookman Old Style" w:hAnsi="Bookman Old Style"/>
          <w:color w:val="000000" w:themeColor="text1"/>
        </w:rPr>
      </w:pPr>
      <w:r w:rsidRPr="00A40B77">
        <w:rPr>
          <w:rFonts w:ascii="Bookman Old Style" w:hAnsi="Bookman Old Style"/>
          <w:color w:val="000000" w:themeColor="text1"/>
        </w:rPr>
        <w:t>Oracle Recruiting Cloud</w:t>
      </w:r>
      <w:r>
        <w:rPr>
          <w:rFonts w:ascii="Bookman Old Style" w:hAnsi="Bookman Old Style"/>
          <w:color w:val="000000" w:themeColor="text1"/>
        </w:rPr>
        <w:t xml:space="preserve"> Service</w:t>
      </w:r>
      <w:r w:rsidRPr="00A40B77">
        <w:rPr>
          <w:rFonts w:ascii="Bookman Old Style" w:hAnsi="Bookman Old Style"/>
          <w:color w:val="000000" w:themeColor="text1"/>
        </w:rPr>
        <w:t xml:space="preserve"> provides one window for the recruitment related transactions. Being part of the Fusion system, the solution gives advantages of Talent Aware, Candidate Centric</w:t>
      </w:r>
      <w:r>
        <w:rPr>
          <w:rFonts w:ascii="Bookman Old Style" w:hAnsi="Bookman Old Style"/>
          <w:color w:val="000000" w:themeColor="text1"/>
        </w:rPr>
        <w:t>,</w:t>
      </w:r>
      <w:r w:rsidRPr="00A40B77">
        <w:rPr>
          <w:rFonts w:ascii="Bookman Old Style" w:hAnsi="Bookman Old Style"/>
          <w:color w:val="000000" w:themeColor="text1"/>
        </w:rPr>
        <w:t xml:space="preserve"> and Data Driven approach.</w:t>
      </w:r>
    </w:p>
    <w:p w14:paraId="091D62B8" w14:textId="77777777" w:rsidR="007B1AA4" w:rsidRPr="00A40B77" w:rsidRDefault="007B1AA4" w:rsidP="00AA1C0B">
      <w:pPr>
        <w:pStyle w:val="BodyText"/>
        <w:numPr>
          <w:ilvl w:val="0"/>
          <w:numId w:val="13"/>
        </w:numPr>
        <w:jc w:val="both"/>
        <w:rPr>
          <w:rFonts w:ascii="Bookman Old Style" w:hAnsi="Bookman Old Style"/>
          <w:color w:val="000000" w:themeColor="text1"/>
        </w:rPr>
      </w:pPr>
      <w:r w:rsidRPr="003C124D">
        <w:rPr>
          <w:rFonts w:ascii="Bookman Old Style" w:hAnsi="Bookman Old Style"/>
          <w:b/>
          <w:bCs/>
          <w:color w:val="000000" w:themeColor="text1"/>
        </w:rPr>
        <w:t>Talent Aware</w:t>
      </w:r>
      <w:r w:rsidRPr="00A40B77">
        <w:rPr>
          <w:rFonts w:ascii="Bookman Old Style" w:hAnsi="Bookman Old Style"/>
          <w:color w:val="000000" w:themeColor="text1"/>
        </w:rPr>
        <w:t xml:space="preserve">: A unified platform simplifies administration and </w:t>
      </w:r>
      <w:proofErr w:type="gramStart"/>
      <w:r w:rsidRPr="00A40B77">
        <w:rPr>
          <w:rFonts w:ascii="Bookman Old Style" w:hAnsi="Bookman Old Style"/>
          <w:color w:val="000000" w:themeColor="text1"/>
        </w:rPr>
        <w:t>opens up</w:t>
      </w:r>
      <w:proofErr w:type="gramEnd"/>
      <w:r w:rsidRPr="00A40B77">
        <w:rPr>
          <w:rFonts w:ascii="Bookman Old Style" w:hAnsi="Bookman Old Style"/>
          <w:color w:val="000000" w:themeColor="text1"/>
        </w:rPr>
        <w:t xml:space="preserve"> new possibilities for cross pillar insights and a recruiting process powered by all your talent data. No data management</w:t>
      </w:r>
      <w:r>
        <w:rPr>
          <w:rFonts w:ascii="Bookman Old Style" w:hAnsi="Bookman Old Style"/>
          <w:color w:val="000000" w:themeColor="text1"/>
        </w:rPr>
        <w:t xml:space="preserve">; </w:t>
      </w:r>
      <w:r w:rsidRPr="00A40B77">
        <w:rPr>
          <w:rFonts w:ascii="Bookman Old Style" w:hAnsi="Bookman Old Style"/>
          <w:color w:val="000000" w:themeColor="text1"/>
        </w:rPr>
        <w:t>No hassle.</w:t>
      </w:r>
    </w:p>
    <w:p w14:paraId="4760EA6F" w14:textId="77777777" w:rsidR="007B1AA4" w:rsidRPr="00A40B77" w:rsidRDefault="007B1AA4" w:rsidP="00AA1C0B">
      <w:pPr>
        <w:pStyle w:val="BodyText"/>
        <w:numPr>
          <w:ilvl w:val="0"/>
          <w:numId w:val="13"/>
        </w:numPr>
        <w:jc w:val="both"/>
        <w:rPr>
          <w:rFonts w:ascii="Bookman Old Style" w:hAnsi="Bookman Old Style"/>
          <w:color w:val="000000" w:themeColor="text1"/>
        </w:rPr>
      </w:pPr>
      <w:r w:rsidRPr="003C124D">
        <w:rPr>
          <w:rFonts w:ascii="Bookman Old Style" w:hAnsi="Bookman Old Style"/>
          <w:b/>
          <w:bCs/>
          <w:color w:val="000000" w:themeColor="text1"/>
        </w:rPr>
        <w:t>Candidate Centric</w:t>
      </w:r>
      <w:r w:rsidRPr="00A40B77">
        <w:rPr>
          <w:rFonts w:ascii="Bookman Old Style" w:hAnsi="Bookman Old Style"/>
          <w:color w:val="000000" w:themeColor="text1"/>
        </w:rPr>
        <w:t>: Oracle’s combination of recruitment marketing, CRM, and applicant tracking features eliminates the need for multiple disparate recruiting systems. Eliminates cost, streamlines the experience, and gives recruiting teams line of site across their entire process.</w:t>
      </w:r>
    </w:p>
    <w:p w14:paraId="6C0E8A00" w14:textId="77777777" w:rsidR="007B1AA4" w:rsidRPr="00A40B77" w:rsidRDefault="007B1AA4" w:rsidP="00AA1C0B">
      <w:pPr>
        <w:pStyle w:val="BodyText"/>
        <w:numPr>
          <w:ilvl w:val="0"/>
          <w:numId w:val="13"/>
        </w:numPr>
        <w:jc w:val="both"/>
        <w:rPr>
          <w:rFonts w:ascii="Bookman Old Style" w:hAnsi="Bookman Old Style"/>
          <w:color w:val="000000" w:themeColor="text1"/>
        </w:rPr>
      </w:pPr>
      <w:r w:rsidRPr="003C124D">
        <w:rPr>
          <w:rFonts w:ascii="Bookman Old Style" w:hAnsi="Bookman Old Style"/>
          <w:b/>
          <w:bCs/>
          <w:color w:val="000000" w:themeColor="text1"/>
        </w:rPr>
        <w:t>Data Driven</w:t>
      </w:r>
      <w:r w:rsidRPr="00A40B77">
        <w:rPr>
          <w:rFonts w:ascii="Bookman Old Style" w:hAnsi="Bookman Old Style"/>
          <w:color w:val="000000" w:themeColor="text1"/>
        </w:rPr>
        <w:t>: Oracle technical innovations and thought leadership combine to deliver a next generation recruiting system and not simply a re-platform of our old one. A differentiated offering for today’s market.</w:t>
      </w:r>
    </w:p>
    <w:p w14:paraId="021CD762" w14:textId="6815C5DF" w:rsidR="00F76304" w:rsidRDefault="007B1AA4" w:rsidP="00907229">
      <w:pPr>
        <w:pStyle w:val="BodyText"/>
        <w:spacing w:before="0"/>
        <w:ind w:left="432"/>
        <w:jc w:val="both"/>
        <w:rPr>
          <w:rFonts w:ascii="Bookman Old Style" w:hAnsi="Bookman Old Style"/>
          <w:color w:val="000000" w:themeColor="text1"/>
        </w:rPr>
      </w:pPr>
      <w:r w:rsidRPr="00A40B77">
        <w:rPr>
          <w:rFonts w:ascii="Bookman Old Style" w:hAnsi="Bookman Old Style"/>
          <w:color w:val="000000" w:themeColor="text1"/>
        </w:rPr>
        <w:t>ORC is compact system that satisfies recruiting and onboarding requirements and helps hire the best candidates to cultivate a culture of performance and productivity. It offers talent acquisition management at the click of a button and streamlines recruiting, talent acquisition management and Onboarding, allowing quick access to key data, allowing for intelligent decision making.</w:t>
      </w:r>
    </w:p>
    <w:p w14:paraId="277F6FD8" w14:textId="77777777" w:rsidR="00F76304" w:rsidRPr="00F32348" w:rsidRDefault="00F76304" w:rsidP="00F76304">
      <w:pPr>
        <w:spacing w:after="120"/>
        <w:ind w:left="432"/>
        <w:jc w:val="both"/>
        <w:rPr>
          <w:rFonts w:ascii="Bookman Old Style" w:hAnsi="Bookman Old Style"/>
          <w:color w:val="000000" w:themeColor="text1"/>
        </w:rPr>
      </w:pPr>
    </w:p>
    <w:p w14:paraId="0558AA3D" w14:textId="0F5F3B89" w:rsidR="00AD1DF3" w:rsidRPr="00AD1DF3" w:rsidRDefault="008E773C" w:rsidP="00AD1DF3">
      <w:pPr>
        <w:pStyle w:val="Heading2"/>
        <w:rPr>
          <w:rStyle w:val="Heading2Char"/>
          <w:rFonts w:eastAsia="Calibri"/>
          <w:b/>
          <w:bCs/>
        </w:rPr>
      </w:pPr>
      <w:bookmarkStart w:id="20" w:name="_Toc95395675"/>
      <w:r w:rsidRPr="00AD1DF3">
        <w:t>Requisition Number Generation Method</w:t>
      </w:r>
      <w:bookmarkEnd w:id="20"/>
    </w:p>
    <w:p w14:paraId="61F83CE8" w14:textId="197A5697" w:rsidR="008E773C" w:rsidRPr="00AD1DF3" w:rsidRDefault="008E773C" w:rsidP="00AD1DF3">
      <w:pPr>
        <w:spacing w:after="120"/>
        <w:ind w:left="1134"/>
        <w:rPr>
          <w:rFonts w:ascii="Bookman Old Style" w:hAnsi="Bookman Old Style" w:cs="Arial"/>
          <w:color w:val="002060"/>
        </w:rPr>
      </w:pPr>
      <w:r w:rsidRPr="00AD1DF3">
        <w:rPr>
          <w:rFonts w:ascii="Bookman Old Style" w:hAnsi="Bookman Old Style" w:cs="Arial"/>
        </w:rPr>
        <w:t>Job requisition numbers can be generated manually or automatically. When you select the manual method, the user can use any format for the requisition number. you cannot enforce a given prefix, suffix, or pattern. When you select the automatic method, the job requisition numbers start according to the value entered in the Requisition Number Starting Value field.</w:t>
      </w:r>
    </w:p>
    <w:p w14:paraId="0006DF49" w14:textId="13AB80C1" w:rsidR="008E773C" w:rsidRDefault="007B4B85" w:rsidP="00AD1DF3">
      <w:pPr>
        <w:pStyle w:val="ListParagraph"/>
        <w:spacing w:after="120"/>
        <w:ind w:left="1134"/>
        <w:contextualSpacing w:val="0"/>
        <w:rPr>
          <w:rFonts w:ascii="Bookman Old Style" w:hAnsi="Bookman Old Style" w:cs="Arial"/>
          <w:b/>
          <w:bCs/>
          <w:color w:val="002060"/>
        </w:rPr>
      </w:pPr>
      <w:r w:rsidRPr="00902F4B">
        <w:rPr>
          <w:rFonts w:ascii="Bookman Old Style" w:hAnsi="Bookman Old Style" w:cs="Arial"/>
          <w:b/>
          <w:bCs/>
          <w:color w:val="002060"/>
        </w:rPr>
        <w:t>Requisition Generation Method set to Automatic</w:t>
      </w:r>
    </w:p>
    <w:p w14:paraId="2BEBD633" w14:textId="77777777" w:rsidR="00902F4B" w:rsidRPr="00902F4B" w:rsidRDefault="00902F4B" w:rsidP="00AD1DF3">
      <w:pPr>
        <w:pStyle w:val="ListParagraph"/>
        <w:spacing w:after="120"/>
        <w:ind w:left="1134"/>
        <w:contextualSpacing w:val="0"/>
        <w:rPr>
          <w:rFonts w:ascii="Bookman Old Style" w:hAnsi="Bookman Old Style" w:cs="Arial"/>
          <w:b/>
          <w:bCs/>
          <w:color w:val="002060"/>
        </w:rPr>
      </w:pPr>
    </w:p>
    <w:p w14:paraId="1308F45F" w14:textId="32273385" w:rsidR="008E773C" w:rsidRDefault="008E773C" w:rsidP="00AD1DF3">
      <w:pPr>
        <w:pStyle w:val="Heading2"/>
      </w:pPr>
      <w:bookmarkStart w:id="21" w:name="_Toc95395676"/>
      <w:r w:rsidRPr="008E773C">
        <w:t>Recruiting Organization Tree Name and Tree Version</w:t>
      </w:r>
      <w:bookmarkEnd w:id="21"/>
    </w:p>
    <w:p w14:paraId="5805426D" w14:textId="30B40034" w:rsidR="008E773C" w:rsidRDefault="54E6EC82" w:rsidP="694AEE30">
      <w:pPr>
        <w:pStyle w:val="ListParagraph"/>
        <w:spacing w:after="120"/>
        <w:ind w:left="1134"/>
        <w:rPr>
          <w:rFonts w:ascii="Bookman Old Style" w:hAnsi="Bookman Old Style" w:cs="Arial"/>
          <w:color w:val="002060"/>
        </w:rPr>
      </w:pPr>
      <w:r w:rsidRPr="694AEE30">
        <w:rPr>
          <w:rFonts w:ascii="Bookman Old Style" w:hAnsi="Bookman Old Style" w:cs="Arial"/>
          <w:b/>
          <w:bCs/>
          <w:color w:val="002060"/>
        </w:rPr>
        <w:t>PARTNERS</w:t>
      </w:r>
      <w:r w:rsidR="15748672" w:rsidRPr="694AEE30">
        <w:rPr>
          <w:rFonts w:ascii="Bookman Old Style" w:hAnsi="Bookman Old Style" w:cs="Arial"/>
          <w:color w:val="002060"/>
        </w:rPr>
        <w:t xml:space="preserve"> will use the </w:t>
      </w:r>
      <w:r w:rsidRPr="694AEE30">
        <w:rPr>
          <w:rFonts w:ascii="Bookman Old Style" w:hAnsi="Bookman Old Style" w:cs="Arial"/>
          <w:color w:val="002060"/>
        </w:rPr>
        <w:t xml:space="preserve">different Organisation Tree than the one used in </w:t>
      </w:r>
      <w:r w:rsidR="0E12346A" w:rsidRPr="694AEE30">
        <w:rPr>
          <w:rFonts w:ascii="Bookman Old Style" w:hAnsi="Bookman Old Style" w:cs="Arial"/>
          <w:color w:val="002060"/>
        </w:rPr>
        <w:t>Core HR</w:t>
      </w:r>
      <w:r w:rsidRPr="694AEE30">
        <w:rPr>
          <w:rFonts w:ascii="Bookman Old Style" w:hAnsi="Bookman Old Style" w:cs="Arial"/>
          <w:color w:val="002060"/>
        </w:rPr>
        <w:t>. Named as ORC Organisation Tree.</w:t>
      </w:r>
    </w:p>
    <w:p w14:paraId="3EF15356" w14:textId="3AC1791E" w:rsidR="004E2F54" w:rsidRDefault="004E2F54" w:rsidP="694AEE30">
      <w:pPr>
        <w:pStyle w:val="ListParagraph"/>
        <w:spacing w:after="120"/>
        <w:ind w:left="1134"/>
        <w:rPr>
          <w:rFonts w:ascii="Bookman Old Style" w:hAnsi="Bookman Old Style" w:cs="Arial"/>
          <w:color w:val="002060"/>
        </w:rPr>
      </w:pPr>
    </w:p>
    <w:p w14:paraId="2B5040B4" w14:textId="774F0F5C" w:rsidR="004E2F54" w:rsidRDefault="004E2F54" w:rsidP="694AEE30">
      <w:pPr>
        <w:pStyle w:val="ListParagraph"/>
        <w:spacing w:after="120"/>
        <w:ind w:left="1134"/>
        <w:rPr>
          <w:rFonts w:ascii="Bookman Old Style" w:hAnsi="Bookman Old Style" w:cs="Arial"/>
          <w:color w:val="002060"/>
        </w:rPr>
      </w:pPr>
    </w:p>
    <w:p w14:paraId="7FBE1435" w14:textId="77777777" w:rsidR="00AD1DF3" w:rsidRDefault="00AD1DF3" w:rsidP="00AD1DF3">
      <w:pPr>
        <w:pStyle w:val="ListParagraph"/>
        <w:spacing w:after="120"/>
        <w:ind w:left="1134"/>
        <w:contextualSpacing w:val="0"/>
        <w:rPr>
          <w:rFonts w:ascii="Bookman Old Style" w:hAnsi="Bookman Old Style" w:cs="Arial"/>
          <w:color w:val="002060"/>
        </w:rPr>
      </w:pPr>
    </w:p>
    <w:p w14:paraId="04F683BE" w14:textId="77777777" w:rsidR="00AD1DF3" w:rsidRPr="00AD1DF3" w:rsidRDefault="008E773C" w:rsidP="00AD1DF3">
      <w:pPr>
        <w:pStyle w:val="Heading2"/>
        <w:rPr>
          <w:rStyle w:val="Heading2Char"/>
          <w:b/>
          <w:bCs/>
        </w:rPr>
      </w:pPr>
      <w:bookmarkStart w:id="22" w:name="_Toc95395677"/>
      <w:r w:rsidRPr="00AD1DF3">
        <w:rPr>
          <w:rStyle w:val="Heading2Char"/>
          <w:b/>
          <w:bCs/>
        </w:rPr>
        <w:t>Maximum number of unverified job applications</w:t>
      </w:r>
      <w:bookmarkEnd w:id="22"/>
    </w:p>
    <w:p w14:paraId="06B771EA" w14:textId="5EAF44FD" w:rsidR="008E773C" w:rsidRPr="00AD1DF3" w:rsidRDefault="008E773C" w:rsidP="00AD1DF3">
      <w:pPr>
        <w:spacing w:after="120"/>
        <w:ind w:left="1134"/>
        <w:rPr>
          <w:rFonts w:ascii="Bookman Old Style" w:hAnsi="Bookman Old Style" w:cs="Arial"/>
        </w:rPr>
      </w:pPr>
      <w:r w:rsidRPr="00AD1DF3">
        <w:rPr>
          <w:rFonts w:ascii="Bookman Old Style" w:hAnsi="Bookman Old Style" w:cs="Arial"/>
        </w:rPr>
        <w:t>Number of job applications that can be made by a candidate before the candidate verifies its identity.</w:t>
      </w:r>
    </w:p>
    <w:p w14:paraId="2F3414C3" w14:textId="117C0AFF" w:rsidR="008E773C" w:rsidRPr="00B55EEF" w:rsidRDefault="5B797FBD" w:rsidP="694AEE30">
      <w:pPr>
        <w:pStyle w:val="ListParagraph"/>
        <w:spacing w:after="120"/>
        <w:ind w:left="1134"/>
        <w:rPr>
          <w:rFonts w:ascii="Bookman Old Style" w:hAnsi="Bookman Old Style" w:cs="Arial"/>
          <w:color w:val="002060"/>
        </w:rPr>
      </w:pPr>
      <w:r w:rsidRPr="1B38FA00">
        <w:rPr>
          <w:rFonts w:ascii="Bookman Old Style" w:hAnsi="Bookman Old Style" w:cs="Arial"/>
          <w:color w:val="002060"/>
        </w:rPr>
        <w:t>Maximum No of unverified Job Application is 1.</w:t>
      </w:r>
    </w:p>
    <w:p w14:paraId="53A96576" w14:textId="77777777" w:rsidR="00AD1DF3" w:rsidRPr="00AD1DF3" w:rsidRDefault="00AD1DF3" w:rsidP="00AD1DF3">
      <w:pPr>
        <w:spacing w:after="120"/>
        <w:ind w:left="1134"/>
        <w:rPr>
          <w:rFonts w:ascii="Bookman Old Style" w:hAnsi="Bookman Old Style" w:cs="Arial"/>
          <w:color w:val="002060"/>
        </w:rPr>
      </w:pPr>
    </w:p>
    <w:p w14:paraId="5C0B89F4" w14:textId="77777777" w:rsidR="00AD1DF3" w:rsidRDefault="008E773C" w:rsidP="00AD1DF3">
      <w:pPr>
        <w:pStyle w:val="Heading2"/>
      </w:pPr>
      <w:bookmarkStart w:id="23" w:name="_Toc95395678"/>
      <w:r w:rsidRPr="00AD1DF3">
        <w:t>Duplicate Check in Move to HR</w:t>
      </w:r>
      <w:bookmarkEnd w:id="23"/>
    </w:p>
    <w:p w14:paraId="65D8FD05" w14:textId="5440FBDF" w:rsidR="0016319C" w:rsidRPr="00AD1DF3" w:rsidRDefault="008E773C" w:rsidP="00AD1DF3">
      <w:pPr>
        <w:spacing w:after="120"/>
        <w:ind w:left="1134"/>
        <w:rPr>
          <w:rFonts w:ascii="Bookman Old Style" w:hAnsi="Bookman Old Style" w:cs="Arial"/>
        </w:rPr>
      </w:pPr>
      <w:r w:rsidRPr="00AD1DF3">
        <w:rPr>
          <w:rFonts w:ascii="Bookman Old Style" w:hAnsi="Bookman Old Style" w:cs="Arial"/>
        </w:rPr>
        <w:t xml:space="preserve">Define settings to perform a duplicate check for external candidates in their move to HR. </w:t>
      </w:r>
      <w:r w:rsidR="0016319C" w:rsidRPr="00AD1DF3">
        <w:rPr>
          <w:rFonts w:ascii="Bookman Old Style" w:hAnsi="Bookman Old Style" w:cs="Arial"/>
        </w:rPr>
        <w:t>There are three options available for Duplicate Check:</w:t>
      </w:r>
    </w:p>
    <w:p w14:paraId="13B4F0A5" w14:textId="3315C951" w:rsidR="0016319C" w:rsidRPr="00AD1DF3" w:rsidRDefault="0016319C" w:rsidP="00AD1DF3">
      <w:pPr>
        <w:spacing w:after="120"/>
        <w:ind w:left="1134"/>
        <w:rPr>
          <w:rFonts w:ascii="Bookman Old Style" w:hAnsi="Bookman Old Style" w:cs="Arial"/>
        </w:rPr>
      </w:pPr>
      <w:r w:rsidRPr="00AD1DF3">
        <w:rPr>
          <w:rFonts w:ascii="Bookman Old Style" w:hAnsi="Bookman Old Style" w:cs="Arial"/>
        </w:rPr>
        <w:t>None - no duplicate validation</w:t>
      </w:r>
    </w:p>
    <w:p w14:paraId="677544ED" w14:textId="77777777" w:rsidR="0016319C" w:rsidRPr="00AD1DF3" w:rsidRDefault="0016319C" w:rsidP="00AD1DF3">
      <w:pPr>
        <w:spacing w:after="120"/>
        <w:ind w:left="1134"/>
        <w:rPr>
          <w:rFonts w:ascii="Bookman Old Style" w:hAnsi="Bookman Old Style" w:cs="Arial"/>
        </w:rPr>
      </w:pPr>
      <w:r w:rsidRPr="00AD1DF3">
        <w:rPr>
          <w:rFonts w:ascii="Bookman Old Style" w:hAnsi="Bookman Old Style" w:cs="Arial"/>
        </w:rPr>
        <w:t>Use Person Creation Duplicate Check setting for all candidates</w:t>
      </w:r>
    </w:p>
    <w:p w14:paraId="14F81FE1" w14:textId="14CD407D" w:rsidR="008E773C" w:rsidRDefault="0016319C" w:rsidP="00AD1DF3">
      <w:pPr>
        <w:spacing w:after="120"/>
        <w:ind w:left="1134"/>
        <w:rPr>
          <w:rFonts w:ascii="Bookman Old Style" w:hAnsi="Bookman Old Style" w:cs="Arial"/>
        </w:rPr>
      </w:pPr>
      <w:r w:rsidRPr="00AD1DF3">
        <w:rPr>
          <w:rFonts w:ascii="Bookman Old Style" w:hAnsi="Bookman Old Style" w:cs="Arial"/>
        </w:rPr>
        <w:t>Use Person Creation Duplicate Check setting only for candidates with date of birth and national identifier</w:t>
      </w:r>
    </w:p>
    <w:p w14:paraId="64357BD5" w14:textId="25F52C2F" w:rsidR="00612872" w:rsidRPr="005B6B1E" w:rsidRDefault="4ADE6F40" w:rsidP="005B6B1E">
      <w:pPr>
        <w:spacing w:after="120" w:line="259" w:lineRule="auto"/>
        <w:ind w:left="1134"/>
        <w:rPr>
          <w:rFonts w:ascii="Bookman Old Style" w:hAnsi="Bookman Old Style" w:cs="Arial"/>
          <w:color w:val="FF0000"/>
        </w:rPr>
      </w:pPr>
      <w:r w:rsidRPr="005B6B1E">
        <w:rPr>
          <w:rFonts w:ascii="Bookman Old Style" w:hAnsi="Bookman Old Style" w:cs="Arial"/>
          <w:color w:val="FF0000"/>
          <w:highlight w:val="yellow"/>
        </w:rPr>
        <w:t>Partners agreed on no duplicate validation</w:t>
      </w:r>
    </w:p>
    <w:p w14:paraId="5037FD4A" w14:textId="72DC81A1" w:rsidR="00612872" w:rsidRDefault="00612872" w:rsidP="00126D63">
      <w:pPr>
        <w:spacing w:after="120" w:line="259" w:lineRule="auto"/>
        <w:ind w:left="1134"/>
        <w:rPr>
          <w:rFonts w:ascii="Bookman Old Style" w:hAnsi="Bookman Old Style" w:cs="Arial"/>
          <w:color w:val="FF0000"/>
        </w:rPr>
      </w:pPr>
    </w:p>
    <w:p w14:paraId="4EA59D0C" w14:textId="0CFB03CB" w:rsidR="008E773C" w:rsidRDefault="008E773C" w:rsidP="00022E44">
      <w:pPr>
        <w:spacing w:after="120"/>
        <w:rPr>
          <w:rFonts w:ascii="Bookman Old Style" w:hAnsi="Bookman Old Style" w:cs="Arial"/>
          <w:color w:val="002060"/>
        </w:rPr>
      </w:pPr>
    </w:p>
    <w:p w14:paraId="53A72673" w14:textId="77777777" w:rsidR="00AD1DF3" w:rsidRPr="00AD1DF3" w:rsidRDefault="00AD1DF3" w:rsidP="00AD1DF3">
      <w:pPr>
        <w:spacing w:after="120"/>
        <w:ind w:left="1134"/>
        <w:rPr>
          <w:rFonts w:ascii="Bookman Old Style" w:hAnsi="Bookman Old Style" w:cs="Arial"/>
          <w:color w:val="002060"/>
        </w:rPr>
      </w:pPr>
    </w:p>
    <w:p w14:paraId="6021DE10" w14:textId="77777777" w:rsidR="00AD1DF3" w:rsidRDefault="5B48873A" w:rsidP="00AD1DF3">
      <w:pPr>
        <w:pStyle w:val="Heading2"/>
      </w:pPr>
      <w:bookmarkStart w:id="24" w:name="_Toc95395679"/>
      <w:r>
        <w:t>Campaign Management</w:t>
      </w:r>
      <w:bookmarkEnd w:id="24"/>
    </w:p>
    <w:p w14:paraId="2357BED0" w14:textId="67486A46" w:rsidR="00CA75AB" w:rsidRPr="00AD1DF3" w:rsidRDefault="0016319C" w:rsidP="00AD1DF3">
      <w:pPr>
        <w:spacing w:after="120"/>
        <w:ind w:left="1134"/>
        <w:rPr>
          <w:rFonts w:ascii="Bookman Old Style" w:hAnsi="Bookman Old Style" w:cs="Arial"/>
        </w:rPr>
      </w:pPr>
      <w:r w:rsidRPr="00AD1DF3">
        <w:rPr>
          <w:rFonts w:ascii="Bookman Old Style" w:hAnsi="Bookman Old Style" w:cs="Arial"/>
        </w:rPr>
        <w:t xml:space="preserve">Use email recruiting campaigns to advertise job requisitions to candidates to generate job applications and referrals. You can also use them to promote recruiting events and activities to invite candidates to respond to a request or learn more about the company's benefits and corporate culture. </w:t>
      </w:r>
    </w:p>
    <w:p w14:paraId="2605BFF7" w14:textId="18826E24" w:rsidR="008E773C" w:rsidRDefault="0016319C" w:rsidP="00AD1DF3">
      <w:pPr>
        <w:spacing w:after="120"/>
        <w:ind w:left="1134"/>
        <w:rPr>
          <w:rFonts w:ascii="Bookman Old Style" w:hAnsi="Bookman Old Style" w:cs="Arial"/>
          <w:color w:val="002060"/>
        </w:rPr>
      </w:pPr>
      <w:r>
        <w:br/>
      </w:r>
      <w:r w:rsidRPr="1B38FA00">
        <w:rPr>
          <w:rFonts w:ascii="Bookman Old Style" w:hAnsi="Bookman Old Style" w:cs="Arial"/>
          <w:color w:val="002060"/>
        </w:rPr>
        <w:t>E</w:t>
      </w:r>
      <w:r w:rsidR="008E773C" w:rsidRPr="1B38FA00">
        <w:rPr>
          <w:rFonts w:ascii="Bookman Old Style" w:hAnsi="Bookman Old Style" w:cs="Arial"/>
          <w:color w:val="002060"/>
        </w:rPr>
        <w:t xml:space="preserve">mail </w:t>
      </w:r>
      <w:r w:rsidRPr="1B38FA00">
        <w:rPr>
          <w:rFonts w:ascii="Bookman Old Style" w:hAnsi="Bookman Old Style" w:cs="Arial"/>
          <w:color w:val="002060"/>
        </w:rPr>
        <w:t>M</w:t>
      </w:r>
      <w:r w:rsidR="008E773C" w:rsidRPr="1B38FA00">
        <w:rPr>
          <w:rFonts w:ascii="Bookman Old Style" w:hAnsi="Bookman Old Style" w:cs="Arial"/>
          <w:color w:val="002060"/>
        </w:rPr>
        <w:t xml:space="preserve">aximum </w:t>
      </w:r>
      <w:r w:rsidRPr="1B38FA00">
        <w:rPr>
          <w:rFonts w:ascii="Bookman Old Style" w:hAnsi="Bookman Old Style" w:cs="Arial"/>
          <w:color w:val="002060"/>
        </w:rPr>
        <w:t>R</w:t>
      </w:r>
      <w:r w:rsidR="008E773C" w:rsidRPr="1B38FA00">
        <w:rPr>
          <w:rFonts w:ascii="Bookman Old Style" w:hAnsi="Bookman Old Style" w:cs="Arial"/>
          <w:color w:val="002060"/>
        </w:rPr>
        <w:t xml:space="preserve">etry </w:t>
      </w:r>
      <w:r w:rsidRPr="1B38FA00">
        <w:rPr>
          <w:rFonts w:ascii="Bookman Old Style" w:hAnsi="Bookman Old Style" w:cs="Arial"/>
          <w:color w:val="002060"/>
        </w:rPr>
        <w:t>C</w:t>
      </w:r>
      <w:r w:rsidR="008E773C" w:rsidRPr="1B38FA00">
        <w:rPr>
          <w:rFonts w:ascii="Bookman Old Style" w:hAnsi="Bookman Old Style" w:cs="Arial"/>
          <w:color w:val="002060"/>
        </w:rPr>
        <w:t>ount</w:t>
      </w:r>
      <w:r w:rsidRPr="1B38FA00">
        <w:rPr>
          <w:rFonts w:ascii="Bookman Old Style" w:hAnsi="Bookman Old Style" w:cs="Arial"/>
          <w:color w:val="002060"/>
        </w:rPr>
        <w:t xml:space="preserve"> </w:t>
      </w:r>
      <w:r w:rsidR="00CA75AB" w:rsidRPr="1B38FA00">
        <w:rPr>
          <w:rFonts w:ascii="Bookman Old Style" w:hAnsi="Bookman Old Style" w:cs="Arial"/>
          <w:color w:val="002060"/>
        </w:rPr>
        <w:t>– 3</w:t>
      </w:r>
      <w:r>
        <w:br/>
      </w:r>
      <w:r w:rsidR="00CA75AB" w:rsidRPr="1B38FA00">
        <w:rPr>
          <w:rFonts w:ascii="Bookman Old Style" w:hAnsi="Bookman Old Style" w:cs="Arial"/>
          <w:color w:val="002060"/>
        </w:rPr>
        <w:t xml:space="preserve">Don't send emails to candidates flagged as don't hire – </w:t>
      </w:r>
      <w:r w:rsidR="008747DD">
        <w:rPr>
          <w:rFonts w:ascii="Bookman Old Style" w:hAnsi="Bookman Old Style" w:cs="Arial"/>
          <w:color w:val="002060"/>
        </w:rPr>
        <w:t xml:space="preserve">Not - </w:t>
      </w:r>
      <w:r w:rsidR="00CA75AB" w:rsidRPr="1B38FA00">
        <w:rPr>
          <w:rFonts w:ascii="Bookman Old Style" w:hAnsi="Bookman Old Style" w:cs="Arial"/>
          <w:color w:val="002060"/>
        </w:rPr>
        <w:t>Enabled</w:t>
      </w:r>
      <w:r>
        <w:br/>
      </w:r>
      <w:r w:rsidR="00CA75AB" w:rsidRPr="1B38FA00">
        <w:rPr>
          <w:rFonts w:ascii="Bookman Old Style" w:hAnsi="Bookman Old Style" w:cs="Arial"/>
          <w:color w:val="002060"/>
        </w:rPr>
        <w:t>Don't send emails to audience members who already received emails in the last period – 1 week</w:t>
      </w:r>
    </w:p>
    <w:p w14:paraId="0E3FE5B2" w14:textId="77777777" w:rsidR="00B41FA7" w:rsidRPr="00AD1DF3" w:rsidRDefault="00B41FA7" w:rsidP="00AD1DF3">
      <w:pPr>
        <w:spacing w:after="120"/>
        <w:ind w:left="1134"/>
        <w:rPr>
          <w:rFonts w:ascii="Bookman Old Style" w:hAnsi="Bookman Old Style" w:cs="Arial"/>
        </w:rPr>
      </w:pPr>
    </w:p>
    <w:p w14:paraId="03B77FE6" w14:textId="77777777" w:rsidR="00AD1DF3" w:rsidRDefault="008E773C" w:rsidP="00AD1DF3">
      <w:pPr>
        <w:pStyle w:val="Heading2"/>
      </w:pPr>
      <w:bookmarkStart w:id="25" w:name="_Toc95395680"/>
      <w:r w:rsidRPr="00AD1DF3">
        <w:t>Candidate Search Archiving</w:t>
      </w:r>
      <w:bookmarkEnd w:id="25"/>
    </w:p>
    <w:p w14:paraId="78556398" w14:textId="5138B68C" w:rsidR="008E773C" w:rsidRDefault="008E773C" w:rsidP="00AD1DF3">
      <w:pPr>
        <w:spacing w:after="120"/>
        <w:ind w:left="1134"/>
        <w:rPr>
          <w:rFonts w:ascii="Bookman Old Style" w:hAnsi="Bookman Old Style" w:cs="Arial"/>
        </w:rPr>
      </w:pPr>
      <w:r w:rsidRPr="00AD1DF3">
        <w:rPr>
          <w:rFonts w:ascii="Bookman Old Style" w:hAnsi="Bookman Old Style" w:cs="Arial"/>
        </w:rPr>
        <w:t>You use candidate search archiving to track candidate searches ran by recruiters.</w:t>
      </w:r>
    </w:p>
    <w:p w14:paraId="07C000A4" w14:textId="77777777" w:rsidR="004F2ECE" w:rsidRPr="00AD1DF3" w:rsidRDefault="004F2ECE" w:rsidP="00AD1DF3">
      <w:pPr>
        <w:spacing w:after="120"/>
        <w:ind w:left="1134"/>
        <w:rPr>
          <w:rFonts w:ascii="Bookman Old Style" w:hAnsi="Bookman Old Style" w:cs="Arial"/>
        </w:rPr>
      </w:pPr>
    </w:p>
    <w:p w14:paraId="45262467" w14:textId="77777777" w:rsidR="00B41FA7" w:rsidRPr="00AD1DF3" w:rsidRDefault="00B41FA7" w:rsidP="00AD1DF3">
      <w:pPr>
        <w:spacing w:after="120"/>
        <w:ind w:left="1134"/>
        <w:rPr>
          <w:rFonts w:ascii="Bookman Old Style" w:hAnsi="Bookman Old Style" w:cs="Arial"/>
          <w:color w:val="002060"/>
        </w:rPr>
      </w:pPr>
    </w:p>
    <w:p w14:paraId="0C9027AF" w14:textId="30F1679E" w:rsidR="00AD1DF3" w:rsidRDefault="00AD1DF3" w:rsidP="00AD1DF3">
      <w:pPr>
        <w:pStyle w:val="Heading2"/>
      </w:pPr>
      <w:bookmarkStart w:id="26" w:name="_Toc95395681"/>
      <w:r w:rsidRPr="00AD1DF3">
        <w:rPr>
          <w:rFonts w:cs="Arial"/>
        </w:rPr>
        <w:t>Download Offer Letter with Resolved Tokens</w:t>
      </w:r>
      <w:bookmarkEnd w:id="26"/>
    </w:p>
    <w:p w14:paraId="267221E2" w14:textId="555081CB" w:rsidR="008E773C" w:rsidRPr="00AD1DF3" w:rsidRDefault="008E773C" w:rsidP="00AD1DF3">
      <w:pPr>
        <w:spacing w:after="120"/>
        <w:ind w:left="1134"/>
        <w:rPr>
          <w:rFonts w:ascii="Bookman Old Style" w:hAnsi="Bookman Old Style" w:cs="Arial"/>
        </w:rPr>
      </w:pPr>
      <w:r w:rsidRPr="00AD1DF3">
        <w:rPr>
          <w:rFonts w:ascii="Bookman Old Style" w:hAnsi="Bookman Old Style" w:cs="Arial"/>
        </w:rPr>
        <w:t>If you enable the setting Download Offer Letter with Resolved Tokens, recruiting users will only see the actual values that belong in that offer letter and they will see only the actual sections that are relevant to that specific candidate.</w:t>
      </w:r>
      <w:r w:rsidR="00CA75AB" w:rsidRPr="00AD1DF3">
        <w:rPr>
          <w:rFonts w:ascii="Bookman Old Style" w:hAnsi="Bookman Old Style" w:cs="Arial"/>
        </w:rPr>
        <w:t xml:space="preserve"> With this method, all the tokens get replaced with values entered while creating or editing the offer by the recruiter.</w:t>
      </w:r>
    </w:p>
    <w:p w14:paraId="15B74CA9" w14:textId="3DCBD946" w:rsidR="00CA75AB" w:rsidRDefault="00CA75AB" w:rsidP="00AD1DF3">
      <w:pPr>
        <w:spacing w:after="120"/>
        <w:ind w:left="1134"/>
        <w:rPr>
          <w:rFonts w:ascii="Bookman Old Style" w:hAnsi="Bookman Old Style" w:cs="Arial"/>
          <w:color w:val="002060"/>
        </w:rPr>
      </w:pPr>
      <w:r w:rsidRPr="00AD1DF3">
        <w:rPr>
          <w:rFonts w:ascii="Bookman Old Style" w:hAnsi="Bookman Old Style" w:cs="Arial"/>
          <w:color w:val="002060"/>
        </w:rPr>
        <w:t xml:space="preserve">Download Offer Letter with Resolved Tokens </w:t>
      </w:r>
      <w:r w:rsidR="00B94CE6">
        <w:rPr>
          <w:rFonts w:ascii="Bookman Old Style" w:hAnsi="Bookman Old Style" w:cs="Arial"/>
          <w:color w:val="002060"/>
        </w:rPr>
        <w:t>is</w:t>
      </w:r>
      <w:r w:rsidR="00940666">
        <w:rPr>
          <w:rFonts w:ascii="Bookman Old Style" w:hAnsi="Bookman Old Style" w:cs="Arial"/>
          <w:color w:val="002060"/>
        </w:rPr>
        <w:t xml:space="preserve"> </w:t>
      </w:r>
      <w:r w:rsidRPr="00AD1DF3">
        <w:rPr>
          <w:rFonts w:ascii="Bookman Old Style" w:hAnsi="Bookman Old Style" w:cs="Arial"/>
          <w:color w:val="002060"/>
        </w:rPr>
        <w:t xml:space="preserve">enabled for </w:t>
      </w:r>
      <w:r w:rsidR="00D67EDD">
        <w:rPr>
          <w:rFonts w:ascii="Bookman Old Style" w:hAnsi="Bookman Old Style" w:cs="Arial"/>
          <w:b/>
          <w:bCs/>
          <w:color w:val="002060"/>
        </w:rPr>
        <w:t>PARTNERS</w:t>
      </w:r>
      <w:r w:rsidRPr="00AD1DF3">
        <w:rPr>
          <w:rFonts w:ascii="Bookman Old Style" w:hAnsi="Bookman Old Style" w:cs="Arial"/>
          <w:color w:val="002060"/>
        </w:rPr>
        <w:t>.</w:t>
      </w:r>
    </w:p>
    <w:p w14:paraId="70AB6A0E" w14:textId="77777777" w:rsidR="00B41FA7" w:rsidRPr="00AD1DF3" w:rsidRDefault="00B41FA7" w:rsidP="00AD1DF3">
      <w:pPr>
        <w:spacing w:after="120"/>
        <w:ind w:left="1134"/>
        <w:rPr>
          <w:rFonts w:ascii="Bookman Old Style" w:hAnsi="Bookman Old Style" w:cs="Arial"/>
          <w:color w:val="002060"/>
        </w:rPr>
      </w:pPr>
    </w:p>
    <w:p w14:paraId="2B4FE783" w14:textId="77777777" w:rsidR="00AD1DF3" w:rsidRDefault="008E773C" w:rsidP="00AD1DF3">
      <w:pPr>
        <w:pStyle w:val="Heading2"/>
      </w:pPr>
      <w:bookmarkStart w:id="27" w:name="_Toc95395682"/>
      <w:r w:rsidRPr="00AD1DF3">
        <w:t>Talent Community</w:t>
      </w:r>
      <w:bookmarkEnd w:id="27"/>
    </w:p>
    <w:p w14:paraId="7883734B" w14:textId="50641A40" w:rsidR="008E773C" w:rsidRPr="00AD1DF3" w:rsidRDefault="008E773C" w:rsidP="00AD1DF3">
      <w:pPr>
        <w:spacing w:after="120"/>
        <w:ind w:left="1134"/>
        <w:rPr>
          <w:rFonts w:ascii="Bookman Old Style" w:hAnsi="Bookman Old Style" w:cs="Arial"/>
        </w:rPr>
      </w:pPr>
      <w:r w:rsidRPr="00AD1DF3">
        <w:rPr>
          <w:rFonts w:ascii="Bookman Old Style" w:hAnsi="Bookman Old Style" w:cs="Arial"/>
        </w:rPr>
        <w:t>When you enable Talent Community, external candidates can join a talent community to show their interests in your organization. They can create their profile, indicate their preferred location and job family, import their profile from a third party such as LinkedIn and Indeed, or upload a resume. You can also set up the job alert frequency for both internal and external candidates.</w:t>
      </w:r>
    </w:p>
    <w:p w14:paraId="18C3B6D7" w14:textId="026BFC25" w:rsidR="00B41FA7" w:rsidRDefault="00D54202" w:rsidP="00D67EDD">
      <w:pPr>
        <w:spacing w:after="120"/>
        <w:ind w:left="1134"/>
        <w:rPr>
          <w:rFonts w:ascii="Bookman Old Style" w:hAnsi="Bookman Old Style" w:cs="Arial"/>
          <w:color w:val="002060"/>
        </w:rPr>
      </w:pPr>
      <w:r w:rsidRPr="00D54202">
        <w:rPr>
          <w:rFonts w:ascii="Bookman Old Style" w:hAnsi="Bookman Old Style" w:cs="Arial"/>
          <w:color w:val="002060"/>
        </w:rPr>
        <w:t>Talent Community is Enabled for PARTNERS</w:t>
      </w:r>
    </w:p>
    <w:p w14:paraId="03B4D03E" w14:textId="17EB4A59" w:rsidR="00F064D1" w:rsidRPr="00D67EDD" w:rsidRDefault="00F064D1" w:rsidP="00D67EDD">
      <w:pPr>
        <w:spacing w:after="120"/>
        <w:ind w:left="1134"/>
        <w:rPr>
          <w:rFonts w:ascii="Bookman Old Style" w:hAnsi="Bookman Old Style" w:cs="Arial"/>
          <w:color w:val="FF0000"/>
        </w:rPr>
      </w:pPr>
      <w:r>
        <w:rPr>
          <w:rFonts w:ascii="Bookman Old Style" w:hAnsi="Bookman Old Style" w:cs="Arial"/>
          <w:color w:val="002060"/>
        </w:rPr>
        <w:t>The same setting is disabled on LCC and NCC Career Sites.</w:t>
      </w:r>
    </w:p>
    <w:p w14:paraId="014980C8" w14:textId="77777777" w:rsidR="00AD1DF3" w:rsidRDefault="008E773C" w:rsidP="00AD1DF3">
      <w:pPr>
        <w:pStyle w:val="Heading2"/>
      </w:pPr>
      <w:bookmarkStart w:id="28" w:name="_Toc95395683"/>
      <w:r>
        <w:t>Google Job Search</w:t>
      </w:r>
      <w:bookmarkEnd w:id="28"/>
    </w:p>
    <w:p w14:paraId="241A1F26" w14:textId="3E5C983F" w:rsidR="008917E2" w:rsidRPr="00AD1DF3" w:rsidRDefault="008E773C" w:rsidP="00AD1DF3">
      <w:pPr>
        <w:spacing w:after="120"/>
        <w:ind w:left="1134"/>
        <w:rPr>
          <w:rFonts w:ascii="Bookman Old Style" w:hAnsi="Bookman Old Style" w:cs="Arial"/>
        </w:rPr>
      </w:pPr>
      <w:r w:rsidRPr="00AD1DF3">
        <w:rPr>
          <w:rFonts w:ascii="Bookman Old Style" w:hAnsi="Bookman Old Style" w:cs="Arial"/>
        </w:rPr>
        <w:t>When you enable Google Job Search, Google is notified that a new job is available to be posted on Google.</w:t>
      </w:r>
      <w:r w:rsidR="008917E2" w:rsidRPr="00AD1DF3">
        <w:rPr>
          <w:rFonts w:ascii="Bookman Old Style" w:hAnsi="Bookman Old Style" w:cs="Arial"/>
        </w:rPr>
        <w:t xml:space="preserve"> </w:t>
      </w:r>
    </w:p>
    <w:p w14:paraId="35455874" w14:textId="123EB31B" w:rsidR="00B41FA7" w:rsidRPr="00A710B7" w:rsidRDefault="008917E2" w:rsidP="00A710B7">
      <w:pPr>
        <w:spacing w:after="120"/>
        <w:ind w:left="1134"/>
        <w:rPr>
          <w:rFonts w:ascii="Bookman Old Style" w:hAnsi="Bookman Old Style" w:cs="Arial"/>
        </w:rPr>
      </w:pPr>
      <w:r w:rsidRPr="00AD1DF3">
        <w:rPr>
          <w:rFonts w:ascii="Bookman Old Style" w:hAnsi="Bookman Old Style" w:cs="Arial"/>
          <w:b/>
          <w:bCs/>
        </w:rPr>
        <w:t>Note:</w:t>
      </w:r>
      <w:r w:rsidRPr="00AD1DF3">
        <w:rPr>
          <w:rFonts w:ascii="Bookman Old Style" w:hAnsi="Bookman Old Style" w:cs="Arial"/>
        </w:rPr>
        <w:t xml:space="preserve"> Google Job Search functionality can only be enabled in Production environment.</w:t>
      </w:r>
    </w:p>
    <w:p w14:paraId="42A037FC" w14:textId="5ADEDD3B" w:rsidR="00B2081F" w:rsidRPr="00D67EDD" w:rsidRDefault="00B2081F" w:rsidP="00D67EDD">
      <w:pPr>
        <w:spacing w:after="120"/>
        <w:ind w:left="1134"/>
        <w:rPr>
          <w:rFonts w:ascii="Bookman Old Style" w:hAnsi="Bookman Old Style" w:cs="Arial"/>
          <w:color w:val="FF0000"/>
        </w:rPr>
      </w:pPr>
      <w:r w:rsidRPr="05B3F970">
        <w:rPr>
          <w:rFonts w:ascii="Bookman Old Style" w:hAnsi="Bookman Old Style" w:cs="Arial"/>
          <w:color w:val="FF0000"/>
        </w:rPr>
        <w:t>Google Job Searc</w:t>
      </w:r>
      <w:r w:rsidR="00533C75" w:rsidRPr="05B3F970">
        <w:rPr>
          <w:rFonts w:ascii="Bookman Old Style" w:hAnsi="Bookman Old Style" w:cs="Arial"/>
          <w:color w:val="FF0000"/>
        </w:rPr>
        <w:t>h wil</w:t>
      </w:r>
      <w:r w:rsidR="00625F58" w:rsidRPr="05B3F970">
        <w:rPr>
          <w:rFonts w:ascii="Bookman Old Style" w:hAnsi="Bookman Old Style" w:cs="Arial"/>
          <w:color w:val="FF0000"/>
        </w:rPr>
        <w:t>l be enabled in Production Instance</w:t>
      </w:r>
    </w:p>
    <w:p w14:paraId="0915E4B0" w14:textId="77777777" w:rsidR="00AD1DF3" w:rsidRDefault="008E773C" w:rsidP="00AD1DF3">
      <w:pPr>
        <w:pStyle w:val="Heading2"/>
      </w:pPr>
      <w:bookmarkStart w:id="29" w:name="_Toc95395684"/>
      <w:r w:rsidRPr="00AD1DF3">
        <w:t>Contingent Worker is External Candidate</w:t>
      </w:r>
      <w:bookmarkEnd w:id="29"/>
    </w:p>
    <w:p w14:paraId="79AA0D36" w14:textId="3A988AE9" w:rsidR="008E773C" w:rsidRPr="00AD1DF3" w:rsidRDefault="008E773C" w:rsidP="00AD1DF3">
      <w:pPr>
        <w:spacing w:after="120"/>
        <w:ind w:left="1134"/>
        <w:rPr>
          <w:rFonts w:ascii="Bookman Old Style" w:hAnsi="Bookman Old Style" w:cs="Arial"/>
        </w:rPr>
      </w:pPr>
      <w:r w:rsidRPr="00AD1DF3">
        <w:rPr>
          <w:rFonts w:ascii="Bookman Old Style" w:hAnsi="Bookman Old Style" w:cs="Arial"/>
        </w:rPr>
        <w:t>When you enable this feature, contingent workers are processed as external candidates.</w:t>
      </w:r>
    </w:p>
    <w:p w14:paraId="44499B7C" w14:textId="106F6589" w:rsidR="00B41FA7" w:rsidRPr="00B108C7" w:rsidRDefault="00EB00E1" w:rsidP="00D67EDD">
      <w:pPr>
        <w:spacing w:after="120"/>
        <w:ind w:left="1134"/>
        <w:rPr>
          <w:rFonts w:ascii="Bookman Old Style" w:hAnsi="Bookman Old Style" w:cs="Arial"/>
          <w:color w:val="002060"/>
        </w:rPr>
      </w:pPr>
      <w:r w:rsidRPr="00B108C7">
        <w:rPr>
          <w:rFonts w:ascii="Bookman Old Style" w:hAnsi="Bookman Old Style" w:cs="Arial"/>
          <w:color w:val="002060"/>
        </w:rPr>
        <w:t xml:space="preserve">Contingent Worker </w:t>
      </w:r>
      <w:r w:rsidR="00B108C7" w:rsidRPr="00B108C7">
        <w:rPr>
          <w:rFonts w:ascii="Bookman Old Style" w:hAnsi="Bookman Old Style" w:cs="Arial"/>
          <w:color w:val="002060"/>
        </w:rPr>
        <w:t>is External Candidate feature is Enabled</w:t>
      </w:r>
      <w:r w:rsidR="00B108C7">
        <w:rPr>
          <w:rFonts w:ascii="Bookman Old Style" w:hAnsi="Bookman Old Style" w:cs="Arial"/>
          <w:color w:val="002060"/>
        </w:rPr>
        <w:t xml:space="preserve"> for PARTNERS</w:t>
      </w:r>
    </w:p>
    <w:p w14:paraId="3697200C" w14:textId="77777777" w:rsidR="00AD1DF3" w:rsidRDefault="008E773C" w:rsidP="00AD1DF3">
      <w:pPr>
        <w:pStyle w:val="Heading2"/>
      </w:pPr>
      <w:bookmarkStart w:id="30" w:name="_Toc95395685"/>
      <w:r w:rsidRPr="00AD1DF3">
        <w:lastRenderedPageBreak/>
        <w:t xml:space="preserve">Candidate </w:t>
      </w:r>
      <w:proofErr w:type="spellStart"/>
      <w:r w:rsidRPr="00AD1DF3">
        <w:t>Autoconfirmation</w:t>
      </w:r>
      <w:bookmarkEnd w:id="30"/>
      <w:proofErr w:type="spellEnd"/>
    </w:p>
    <w:p w14:paraId="568B2EFC" w14:textId="695D2D13" w:rsidR="008E773C" w:rsidRPr="00AD1DF3" w:rsidRDefault="008E773C" w:rsidP="00AD1DF3">
      <w:pPr>
        <w:spacing w:after="120"/>
        <w:ind w:left="1134"/>
        <w:rPr>
          <w:rFonts w:ascii="Bookman Old Style" w:hAnsi="Bookman Old Style" w:cs="Arial"/>
        </w:rPr>
      </w:pPr>
      <w:r w:rsidRPr="00AD1DF3">
        <w:rPr>
          <w:rFonts w:ascii="Bookman Old Style" w:hAnsi="Bookman Old Style" w:cs="Arial"/>
        </w:rPr>
        <w:t xml:space="preserve">When you enable this feature, candidates don't need to confirm their email address when they apply for a job. Their email address is automatically confirmed. </w:t>
      </w:r>
    </w:p>
    <w:p w14:paraId="6929F4C1" w14:textId="7BBC46AF" w:rsidR="00B41FA7" w:rsidRPr="00FD0C93" w:rsidRDefault="00A11E3C" w:rsidP="00D67EDD">
      <w:pPr>
        <w:spacing w:after="120"/>
        <w:ind w:left="1134"/>
        <w:rPr>
          <w:rFonts w:ascii="Bookman Old Style" w:hAnsi="Bookman Old Style" w:cs="Arial"/>
          <w:color w:val="002060"/>
        </w:rPr>
      </w:pPr>
      <w:r w:rsidRPr="00FD0C93">
        <w:rPr>
          <w:rFonts w:ascii="Bookman Old Style" w:hAnsi="Bookman Old Style" w:cs="Arial"/>
          <w:color w:val="002060"/>
        </w:rPr>
        <w:t xml:space="preserve">Candidate </w:t>
      </w:r>
      <w:proofErr w:type="spellStart"/>
      <w:r w:rsidRPr="00FD0C93">
        <w:rPr>
          <w:rFonts w:ascii="Bookman Old Style" w:hAnsi="Bookman Old Style" w:cs="Arial"/>
          <w:color w:val="002060"/>
        </w:rPr>
        <w:t>Autoconfirmation</w:t>
      </w:r>
      <w:proofErr w:type="spellEnd"/>
      <w:r w:rsidRPr="00FD0C93">
        <w:rPr>
          <w:rFonts w:ascii="Bookman Old Style" w:hAnsi="Bookman Old Style" w:cs="Arial"/>
          <w:color w:val="002060"/>
        </w:rPr>
        <w:t xml:space="preserve"> is </w:t>
      </w:r>
      <w:r w:rsidR="00FD0C93" w:rsidRPr="00FD0C93">
        <w:rPr>
          <w:rFonts w:ascii="Bookman Old Style" w:hAnsi="Bookman Old Style" w:cs="Arial"/>
          <w:color w:val="002060"/>
        </w:rPr>
        <w:t>NOT ENABLED for PARTNERS</w:t>
      </w:r>
    </w:p>
    <w:p w14:paraId="31390F7F" w14:textId="77777777" w:rsidR="00AD1DF3" w:rsidRDefault="008E773C" w:rsidP="00AD1DF3">
      <w:pPr>
        <w:pStyle w:val="Heading2"/>
      </w:pPr>
      <w:bookmarkStart w:id="31" w:name="_Toc95395686"/>
      <w:r w:rsidRPr="00AD1DF3">
        <w:t>Candidate Last Name Verification and Phone Number Request</w:t>
      </w:r>
      <w:bookmarkEnd w:id="31"/>
    </w:p>
    <w:p w14:paraId="095408BF" w14:textId="226253E4" w:rsidR="008E773C" w:rsidRPr="00AD1DF3" w:rsidRDefault="008E773C" w:rsidP="00AD1DF3">
      <w:pPr>
        <w:spacing w:after="120"/>
        <w:ind w:left="1134"/>
        <w:rPr>
          <w:rFonts w:ascii="Bookman Old Style" w:hAnsi="Bookman Old Style" w:cs="Arial"/>
        </w:rPr>
      </w:pPr>
      <w:r w:rsidRPr="00AD1DF3">
        <w:rPr>
          <w:rFonts w:ascii="Bookman Old Style" w:hAnsi="Bookman Old Style" w:cs="Arial"/>
        </w:rPr>
        <w:t>You can allow external candidates to reuse the phone number that was used by another candidate in the past. Candidates can claim a phone number as genuinely being their own.</w:t>
      </w:r>
    </w:p>
    <w:p w14:paraId="312F41B8" w14:textId="327974CB" w:rsidR="00B41FA7" w:rsidRPr="00D67EDD" w:rsidRDefault="00953B35" w:rsidP="00D67EDD">
      <w:pPr>
        <w:spacing w:after="120"/>
        <w:ind w:left="1134"/>
        <w:rPr>
          <w:rFonts w:ascii="Bookman Old Style" w:hAnsi="Bookman Old Style" w:cs="Arial"/>
          <w:color w:val="FF0000"/>
        </w:rPr>
      </w:pPr>
      <w:r>
        <w:rPr>
          <w:rFonts w:ascii="Bookman Old Style" w:hAnsi="Bookman Old Style" w:cs="Arial"/>
          <w:color w:val="FF0000"/>
        </w:rPr>
        <w:t xml:space="preserve">Candidate Last Name Verification and Phone Number Request is </w:t>
      </w:r>
      <w:r w:rsidR="00B054BB">
        <w:rPr>
          <w:rFonts w:ascii="Bookman Old Style" w:hAnsi="Bookman Old Style" w:cs="Arial"/>
          <w:color w:val="FF0000"/>
        </w:rPr>
        <w:t>set Inactive.</w:t>
      </w:r>
    </w:p>
    <w:p w14:paraId="5D34EA3F" w14:textId="77777777" w:rsidR="00B41FA7" w:rsidRPr="00AD1DF3" w:rsidRDefault="00B41FA7" w:rsidP="00AD1DF3">
      <w:pPr>
        <w:spacing w:after="120"/>
        <w:ind w:left="1134"/>
        <w:rPr>
          <w:rFonts w:ascii="Bookman Old Style" w:hAnsi="Bookman Old Style" w:cs="Arial"/>
          <w:color w:val="FF0000"/>
        </w:rPr>
      </w:pPr>
    </w:p>
    <w:p w14:paraId="33B67797" w14:textId="77777777" w:rsidR="00AD1DF3" w:rsidRDefault="008E773C" w:rsidP="00AD1DF3">
      <w:pPr>
        <w:pStyle w:val="Heading2"/>
      </w:pPr>
      <w:bookmarkStart w:id="32" w:name="_Toc95395688"/>
      <w:r w:rsidRPr="00AD1DF3">
        <w:t>Keep Me Signed in for External Candidates</w:t>
      </w:r>
      <w:bookmarkEnd w:id="32"/>
    </w:p>
    <w:p w14:paraId="244E6516" w14:textId="2CCF9C93" w:rsidR="008E773C" w:rsidRPr="00AD1DF3" w:rsidRDefault="008E773C" w:rsidP="00AD1DF3">
      <w:pPr>
        <w:spacing w:after="120"/>
        <w:ind w:left="1134"/>
        <w:rPr>
          <w:rFonts w:ascii="Bookman Old Style" w:hAnsi="Bookman Old Style" w:cs="Arial"/>
        </w:rPr>
      </w:pPr>
      <w:r w:rsidRPr="00AD1DF3">
        <w:rPr>
          <w:rFonts w:ascii="Bookman Old Style" w:hAnsi="Bookman Old Style" w:cs="Arial"/>
        </w:rPr>
        <w:t>You can allow external candidates to be signed in instantly when they go to a career site to schedule interviews, provide more information, view offers, or apply to another job.</w:t>
      </w:r>
    </w:p>
    <w:p w14:paraId="44D7C2D9" w14:textId="5CB1F4F1" w:rsidR="008E773C" w:rsidRDefault="001D3A4A" w:rsidP="00D67EDD">
      <w:pPr>
        <w:spacing w:after="120"/>
        <w:ind w:left="1134"/>
        <w:rPr>
          <w:rFonts w:ascii="Bookman Old Style" w:hAnsi="Bookman Old Style" w:cs="Arial"/>
          <w:color w:val="002060"/>
        </w:rPr>
      </w:pPr>
      <w:r w:rsidRPr="1B38FA00">
        <w:rPr>
          <w:rFonts w:ascii="Bookman Old Style" w:hAnsi="Bookman Old Style" w:cs="Arial"/>
          <w:color w:val="002060"/>
        </w:rPr>
        <w:t xml:space="preserve">Keep Me Signed in for </w:t>
      </w:r>
      <w:r w:rsidRPr="005B6B1E">
        <w:rPr>
          <w:rFonts w:ascii="Bookman Old Style" w:hAnsi="Bookman Old Style" w:cs="Arial"/>
          <w:color w:val="1F497D" w:themeColor="text2"/>
        </w:rPr>
        <w:t>Exte</w:t>
      </w:r>
      <w:r w:rsidRPr="1B38FA00">
        <w:rPr>
          <w:rFonts w:ascii="Bookman Old Style" w:hAnsi="Bookman Old Style" w:cs="Arial"/>
          <w:color w:val="002060"/>
        </w:rPr>
        <w:t>rnal Candidate is Enabled for PARTNERS</w:t>
      </w:r>
      <w:r w:rsidRPr="53D85658">
        <w:rPr>
          <w:rFonts w:ascii="Bookman Old Style" w:hAnsi="Bookman Old Style" w:cs="Arial"/>
          <w:color w:val="002060"/>
        </w:rPr>
        <w:t xml:space="preserve"> with 30 Days as default.</w:t>
      </w:r>
    </w:p>
    <w:p w14:paraId="69AF26CA" w14:textId="3735426B" w:rsidR="00F970D2" w:rsidRDefault="00F970D2" w:rsidP="005B6B1E">
      <w:pPr>
        <w:pStyle w:val="Heading2"/>
        <w:ind w:left="1276" w:hanging="709"/>
      </w:pPr>
      <w:r>
        <w:t>All settings for Enterprise Recruiting and Candidate Experience Information</w:t>
      </w:r>
    </w:p>
    <w:bookmarkStart w:id="33" w:name="_MON_1736847687"/>
    <w:bookmarkEnd w:id="33"/>
    <w:p w14:paraId="1141D572" w14:textId="5D113B0C" w:rsidR="00F970D2" w:rsidRPr="00D144DC" w:rsidRDefault="007541A3" w:rsidP="005B6B1E">
      <w:pPr>
        <w:pStyle w:val="BodyText"/>
        <w:ind w:firstLine="1134"/>
      </w:pPr>
      <w:r>
        <w:rPr>
          <w:lang w:eastAsia="es-ES"/>
        </w:rPr>
        <w:object w:dxaOrig="1534" w:dyaOrig="991" w14:anchorId="791335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9" o:title=""/>
          </v:shape>
          <o:OLEObject Type="Embed" ProgID="Word.Document.12" ShapeID="_x0000_i1025" DrawAspect="Icon" ObjectID="_1793289015" r:id="rId20">
            <o:FieldCodes>\s</o:FieldCodes>
          </o:OLEObject>
        </w:object>
      </w:r>
    </w:p>
    <w:p w14:paraId="320EA37C" w14:textId="77777777" w:rsidR="00A32474" w:rsidRPr="001D3A4A" w:rsidRDefault="00A32474" w:rsidP="00D67EDD">
      <w:pPr>
        <w:spacing w:after="120"/>
        <w:ind w:left="1134"/>
        <w:rPr>
          <w:rFonts w:ascii="Bookman Old Style" w:hAnsi="Bookman Old Style" w:cs="Arial"/>
          <w:color w:val="002060"/>
        </w:rPr>
      </w:pPr>
    </w:p>
    <w:p w14:paraId="0669ED4B" w14:textId="550F01F2" w:rsidR="0028034D" w:rsidRPr="00173F44" w:rsidRDefault="0028034D" w:rsidP="0028034D">
      <w:pPr>
        <w:pStyle w:val="Heading2"/>
      </w:pPr>
      <w:bookmarkStart w:id="34" w:name="_Toc95395689"/>
      <w:r w:rsidRPr="0028034D">
        <w:t>Recruiting Content Library</w:t>
      </w:r>
      <w:bookmarkEnd w:id="34"/>
    </w:p>
    <w:p w14:paraId="28C0FAD0" w14:textId="505B21C7" w:rsidR="00015CF2" w:rsidRDefault="0028034D" w:rsidP="00015CF2">
      <w:pPr>
        <w:spacing w:after="120"/>
        <w:ind w:left="1134"/>
        <w:rPr>
          <w:rFonts w:ascii="Bookman Old Style" w:hAnsi="Bookman Old Style" w:cs="Arial"/>
        </w:rPr>
      </w:pPr>
      <w:r>
        <w:rPr>
          <w:rFonts w:ascii="Bookman Old Style" w:hAnsi="Bookman Old Style" w:cs="Arial"/>
        </w:rPr>
        <w:t xml:space="preserve">Oracle Recruiting Cloud allows </w:t>
      </w:r>
      <w:r w:rsidRPr="0028034D">
        <w:rPr>
          <w:rFonts w:ascii="Bookman Old Style" w:hAnsi="Bookman Old Style" w:cs="Arial"/>
        </w:rPr>
        <w:t>manage</w:t>
      </w:r>
      <w:r>
        <w:rPr>
          <w:rFonts w:ascii="Bookman Old Style" w:hAnsi="Bookman Old Style" w:cs="Arial"/>
        </w:rPr>
        <w:t>ment of</w:t>
      </w:r>
      <w:r w:rsidRPr="0028034D">
        <w:rPr>
          <w:rFonts w:ascii="Bookman Old Style" w:hAnsi="Bookman Old Style" w:cs="Arial"/>
        </w:rPr>
        <w:t xml:space="preserve"> a variety of text-based content used in various areas of Recruiting such as such as notifications for candidate job applications, candidate pool members, candidate profiles, prospects, disclaimers, e-signature statement, job offer letter template</w:t>
      </w:r>
      <w:r>
        <w:rPr>
          <w:rFonts w:ascii="Bookman Old Style" w:hAnsi="Bookman Old Style" w:cs="Arial"/>
        </w:rPr>
        <w:t>.</w:t>
      </w:r>
    </w:p>
    <w:p w14:paraId="3CD7F6A8" w14:textId="39EE95F3" w:rsidR="00015CF2" w:rsidRPr="00943C96" w:rsidRDefault="00015CF2" w:rsidP="0028034D">
      <w:pPr>
        <w:spacing w:after="120"/>
        <w:ind w:left="1134"/>
        <w:rPr>
          <w:rFonts w:ascii="Bookman Old Style" w:hAnsi="Bookman Old Style" w:cs="Arial"/>
        </w:rPr>
      </w:pPr>
      <w:r w:rsidRPr="005B6B1E">
        <w:rPr>
          <w:rFonts w:ascii="Bookman Old Style" w:hAnsi="Bookman Old Style" w:cs="Arial"/>
        </w:rPr>
        <w:t>Seeded notifications are amended in Recruiting Content Library and Alerts Composer as per the following document.</w:t>
      </w:r>
    </w:p>
    <w:bookmarkStart w:id="35" w:name="_MON_1737016153"/>
    <w:bookmarkEnd w:id="35"/>
    <w:p w14:paraId="16D0682B" w14:textId="532BB6D8" w:rsidR="00015CF2" w:rsidRDefault="00E46D03" w:rsidP="0028034D">
      <w:pPr>
        <w:spacing w:after="120"/>
        <w:ind w:left="1134"/>
        <w:rPr>
          <w:rFonts w:ascii="Bookman Old Style" w:hAnsi="Bookman Old Style" w:cs="Arial"/>
        </w:rPr>
      </w:pPr>
      <w:r w:rsidRPr="00D52961">
        <w:rPr>
          <w:rFonts w:ascii="Bookman Old Style" w:hAnsi="Bookman Old Style" w:cs="Arial"/>
        </w:rPr>
        <w:object w:dxaOrig="1534" w:dyaOrig="991" w14:anchorId="44849518">
          <v:shape id="_x0000_i1026" type="#_x0000_t75" style="width:76.5pt;height:49.5pt" o:ole="">
            <v:imagedata r:id="rId21" o:title=""/>
          </v:shape>
          <o:OLEObject Type="Embed" ProgID="Excel.Sheet.12" ShapeID="_x0000_i1026" DrawAspect="Icon" ObjectID="_1793289016" r:id="rId22"/>
        </w:object>
      </w:r>
    </w:p>
    <w:p w14:paraId="27B6BBE7" w14:textId="77777777" w:rsidR="002C05B2" w:rsidRDefault="002C05B2" w:rsidP="0028034D">
      <w:pPr>
        <w:spacing w:after="120"/>
        <w:ind w:left="1134"/>
        <w:rPr>
          <w:rFonts w:ascii="Bookman Old Style" w:hAnsi="Bookman Old Style" w:cs="Arial"/>
        </w:rPr>
      </w:pPr>
    </w:p>
    <w:p w14:paraId="317851C9" w14:textId="6FE64CE8" w:rsidR="002A735F" w:rsidRDefault="002A735F" w:rsidP="0028034D">
      <w:pPr>
        <w:spacing w:after="120"/>
        <w:ind w:left="1134"/>
        <w:rPr>
          <w:rFonts w:ascii="Bookman Old Style" w:hAnsi="Bookman Old Style" w:cs="Arial"/>
        </w:rPr>
      </w:pPr>
    </w:p>
    <w:p w14:paraId="048B83EE" w14:textId="2E59C186" w:rsidR="002A735F" w:rsidRPr="00173F44" w:rsidRDefault="002A735F" w:rsidP="002A735F">
      <w:pPr>
        <w:pStyle w:val="Heading2"/>
      </w:pPr>
      <w:bookmarkStart w:id="36" w:name="_Toc95395690"/>
      <w:r w:rsidRPr="002A735F">
        <w:t>Job Requisition Templates</w:t>
      </w:r>
      <w:bookmarkEnd w:id="36"/>
    </w:p>
    <w:p w14:paraId="712145A8" w14:textId="310E2A66" w:rsidR="002A735F" w:rsidRDefault="002A735F" w:rsidP="002A735F">
      <w:pPr>
        <w:spacing w:after="120"/>
        <w:ind w:left="1134"/>
        <w:rPr>
          <w:rFonts w:ascii="Bookman Old Style" w:hAnsi="Bookman Old Style" w:cs="Arial"/>
        </w:rPr>
      </w:pPr>
      <w:r w:rsidRPr="1B38FA00">
        <w:rPr>
          <w:rFonts w:ascii="Bookman Old Style" w:hAnsi="Bookman Old Style" w:cs="Arial"/>
        </w:rPr>
        <w:t>Oracle Recruiting Cloud allows creation of job requisition templates to reduce the time in creating job requisitions. Job requisition templates contain specific requirements for a job and are used by recruiters and hiring managers when they create job requisitions.</w:t>
      </w:r>
    </w:p>
    <w:p w14:paraId="077D5E4E" w14:textId="22B17E17" w:rsidR="002A735F" w:rsidRDefault="002A735F" w:rsidP="002A735F">
      <w:pPr>
        <w:spacing w:after="120"/>
        <w:ind w:left="1134"/>
        <w:rPr>
          <w:rFonts w:ascii="Bookman Old Style" w:hAnsi="Bookman Old Style" w:cs="Arial"/>
        </w:rPr>
      </w:pPr>
      <w:r>
        <w:rPr>
          <w:rFonts w:ascii="Bookman Old Style" w:hAnsi="Bookman Old Style" w:cs="Arial"/>
        </w:rPr>
        <w:t>There can be three types of job requisition templates that can be defined:</w:t>
      </w:r>
    </w:p>
    <w:p w14:paraId="3EA0F60E" w14:textId="77777777" w:rsidR="002A735F" w:rsidRPr="002A735F" w:rsidRDefault="002A735F" w:rsidP="00AA1C0B">
      <w:pPr>
        <w:pStyle w:val="ListParagraph"/>
        <w:numPr>
          <w:ilvl w:val="0"/>
          <w:numId w:val="15"/>
        </w:numPr>
        <w:spacing w:after="120"/>
        <w:rPr>
          <w:rFonts w:ascii="Bookman Old Style" w:hAnsi="Bookman Old Style" w:cs="Arial"/>
        </w:rPr>
      </w:pPr>
      <w:r w:rsidRPr="002A735F">
        <w:rPr>
          <w:rFonts w:ascii="Bookman Old Style" w:hAnsi="Bookman Old Style" w:cs="Arial"/>
        </w:rPr>
        <w:t>Standalone</w:t>
      </w:r>
    </w:p>
    <w:p w14:paraId="0E3EEF5B" w14:textId="400C404B" w:rsidR="002A735F" w:rsidRPr="002A735F" w:rsidRDefault="002A735F" w:rsidP="00AA1C0B">
      <w:pPr>
        <w:pStyle w:val="ListParagraph"/>
        <w:numPr>
          <w:ilvl w:val="0"/>
          <w:numId w:val="15"/>
        </w:numPr>
        <w:spacing w:after="120"/>
        <w:rPr>
          <w:rFonts w:ascii="Bookman Old Style" w:hAnsi="Bookman Old Style" w:cs="Arial"/>
        </w:rPr>
      </w:pPr>
      <w:r w:rsidRPr="002A735F">
        <w:rPr>
          <w:rFonts w:ascii="Bookman Old Style" w:hAnsi="Bookman Old Style" w:cs="Arial"/>
        </w:rPr>
        <w:t>Job</w:t>
      </w:r>
    </w:p>
    <w:p w14:paraId="310B427B" w14:textId="1C823EDC" w:rsidR="002A735F" w:rsidRPr="002A735F" w:rsidRDefault="002A735F" w:rsidP="00AA1C0B">
      <w:pPr>
        <w:pStyle w:val="ListParagraph"/>
        <w:numPr>
          <w:ilvl w:val="0"/>
          <w:numId w:val="15"/>
        </w:numPr>
        <w:spacing w:after="120"/>
        <w:rPr>
          <w:rFonts w:ascii="Bookman Old Style" w:hAnsi="Bookman Old Style" w:cs="Arial"/>
        </w:rPr>
      </w:pPr>
      <w:r w:rsidRPr="002A735F">
        <w:rPr>
          <w:rFonts w:ascii="Bookman Old Style" w:hAnsi="Bookman Old Style" w:cs="Arial"/>
        </w:rPr>
        <w:t>Position</w:t>
      </w:r>
    </w:p>
    <w:p w14:paraId="6C2CE64A" w14:textId="6F949501" w:rsidR="002A735F" w:rsidRPr="00943C96" w:rsidRDefault="00A97CC4" w:rsidP="002A735F">
      <w:pPr>
        <w:spacing w:after="120"/>
        <w:ind w:left="1134"/>
        <w:rPr>
          <w:rStyle w:val="Strong"/>
          <w:rFonts w:ascii="Bookman Old Style" w:hAnsi="Bookman Old Style" w:cs="Arial"/>
          <w:b w:val="0"/>
          <w:bCs w:val="0"/>
          <w:color w:val="FF0000"/>
        </w:rPr>
      </w:pPr>
      <w:proofErr w:type="gramStart"/>
      <w:r w:rsidRPr="005B6B1E">
        <w:rPr>
          <w:rStyle w:val="Strong"/>
          <w:rFonts w:ascii="Bookman Old Style" w:hAnsi="Bookman Old Style" w:cs="Arial"/>
          <w:b w:val="0"/>
          <w:color w:val="FF0000"/>
        </w:rPr>
        <w:lastRenderedPageBreak/>
        <w:t>LCC</w:t>
      </w:r>
      <w:r w:rsidR="008D68F3" w:rsidRPr="005B6B1E">
        <w:rPr>
          <w:rStyle w:val="Strong"/>
          <w:rFonts w:ascii="Bookman Old Style" w:hAnsi="Bookman Old Style" w:cs="Arial"/>
          <w:b w:val="0"/>
          <w:color w:val="FF0000"/>
        </w:rPr>
        <w:t>,ESPO</w:t>
      </w:r>
      <w:proofErr w:type="gramEnd"/>
      <w:r w:rsidR="00145D18" w:rsidRPr="005B6B1E">
        <w:rPr>
          <w:rStyle w:val="Strong"/>
          <w:rFonts w:ascii="Bookman Old Style" w:hAnsi="Bookman Old Style" w:cs="Arial"/>
          <w:b w:val="0"/>
          <w:bCs w:val="0"/>
          <w:color w:val="FF0000"/>
        </w:rPr>
        <w:t xml:space="preserve"> </w:t>
      </w:r>
      <w:r w:rsidR="000357D4" w:rsidRPr="005B6B1E">
        <w:rPr>
          <w:rStyle w:val="Strong"/>
          <w:rFonts w:ascii="Bookman Old Style" w:hAnsi="Bookman Old Style" w:cs="Arial"/>
          <w:b w:val="0"/>
          <w:bCs w:val="0"/>
          <w:color w:val="FF0000"/>
        </w:rPr>
        <w:t>and NCC</w:t>
      </w:r>
      <w:r w:rsidRPr="005B6B1E">
        <w:rPr>
          <w:rStyle w:val="Strong"/>
          <w:rFonts w:ascii="Bookman Old Style" w:hAnsi="Bookman Old Style" w:cs="Arial"/>
          <w:b w:val="0"/>
          <w:color w:val="FF0000"/>
        </w:rPr>
        <w:t xml:space="preserve"> using </w:t>
      </w:r>
      <w:r w:rsidRPr="005B6B1E">
        <w:rPr>
          <w:rStyle w:val="Strong"/>
          <w:rFonts w:ascii="Bookman Old Style" w:hAnsi="Bookman Old Style" w:cs="Arial"/>
          <w:b w:val="0"/>
          <w:bCs w:val="0"/>
          <w:color w:val="FF0000"/>
        </w:rPr>
        <w:t>Requisition</w:t>
      </w:r>
      <w:r w:rsidR="000B7EF0" w:rsidRPr="005B6B1E">
        <w:rPr>
          <w:rStyle w:val="Strong"/>
          <w:rFonts w:ascii="Bookman Old Style" w:hAnsi="Bookman Old Style" w:cs="Arial"/>
          <w:b w:val="0"/>
          <w:color w:val="FF0000"/>
        </w:rPr>
        <w:t xml:space="preserve"> Templates with below information as a default.</w:t>
      </w:r>
    </w:p>
    <w:bookmarkStart w:id="37" w:name="_MON_1736847802"/>
    <w:bookmarkEnd w:id="37"/>
    <w:p w14:paraId="53743A1E" w14:textId="1CD7F6A0" w:rsidR="00DB4386" w:rsidRDefault="00AD7137" w:rsidP="002A735F">
      <w:pPr>
        <w:spacing w:after="120"/>
        <w:ind w:left="1134"/>
        <w:rPr>
          <w:rStyle w:val="Strong"/>
          <w:rFonts w:ascii="Bookman Old Style" w:hAnsi="Bookman Old Style" w:cs="Arial"/>
          <w:b w:val="0"/>
          <w:color w:val="FF0000"/>
        </w:rPr>
      </w:pPr>
      <w:r w:rsidRPr="00D52961">
        <w:rPr>
          <w:rStyle w:val="Strong"/>
          <w:rFonts w:ascii="Bookman Old Style" w:hAnsi="Bookman Old Style" w:cs="Arial"/>
          <w:b w:val="0"/>
          <w:color w:val="FF0000"/>
        </w:rPr>
        <w:object w:dxaOrig="1534" w:dyaOrig="991" w14:anchorId="16C3312E">
          <v:shape id="_x0000_i1027" type="#_x0000_t75" style="width:76.5pt;height:50pt" o:ole="">
            <v:imagedata r:id="rId23" o:title=""/>
          </v:shape>
          <o:OLEObject Type="Embed" ProgID="Excel.Sheet.12" ShapeID="_x0000_i1027" DrawAspect="Icon" ObjectID="_1793289017" r:id="rId24"/>
        </w:object>
      </w:r>
      <w:r w:rsidR="000357D4" w:rsidRPr="005B6B1E">
        <w:rPr>
          <w:rStyle w:val="Strong"/>
          <w:rFonts w:ascii="Bookman Old Style" w:hAnsi="Bookman Old Style" w:cs="Arial"/>
          <w:b w:val="0"/>
          <w:color w:val="FF0000"/>
        </w:rPr>
        <w:t xml:space="preserve"> </w:t>
      </w:r>
      <w:bookmarkStart w:id="38" w:name="_MON_1736848028"/>
      <w:bookmarkEnd w:id="38"/>
      <w:r w:rsidR="00D859CE" w:rsidRPr="00D52961">
        <w:rPr>
          <w:rStyle w:val="Strong"/>
          <w:rFonts w:ascii="Bookman Old Style" w:hAnsi="Bookman Old Style" w:cs="Arial"/>
          <w:b w:val="0"/>
          <w:color w:val="FF0000"/>
        </w:rPr>
        <w:object w:dxaOrig="1534" w:dyaOrig="991" w14:anchorId="0A086B6F">
          <v:shape id="_x0000_i1028" type="#_x0000_t75" style="width:76.5pt;height:49.5pt" o:ole="">
            <v:imagedata r:id="rId25" o:title=""/>
          </v:shape>
          <o:OLEObject Type="Embed" ProgID="Excel.Sheet.12" ShapeID="_x0000_i1028" DrawAspect="Icon" ObjectID="_1793289018" r:id="rId26"/>
        </w:object>
      </w:r>
      <w:r w:rsidR="00D0243C" w:rsidRPr="00D52961">
        <w:rPr>
          <w:rStyle w:val="Strong"/>
          <w:rFonts w:ascii="Bookman Old Style" w:hAnsi="Bookman Old Style" w:cs="Arial"/>
          <w:b w:val="0"/>
          <w:color w:val="FF0000"/>
        </w:rPr>
        <w:object w:dxaOrig="1534" w:dyaOrig="991" w14:anchorId="71FC5508">
          <v:shape id="_x0000_i1029" type="#_x0000_t75" style="width:76.5pt;height:49.5pt" o:ole="">
            <v:imagedata r:id="rId27" o:title=""/>
          </v:shape>
          <o:OLEObject Type="Embed" ProgID="Excel.Sheet.12" ShapeID="_x0000_i1029" DrawAspect="Icon" ObjectID="_1793289019" r:id="rId28"/>
        </w:object>
      </w:r>
    </w:p>
    <w:p w14:paraId="241D0DA0" w14:textId="5657A501" w:rsidR="008D68F3" w:rsidRPr="005B6B1E" w:rsidRDefault="008D68F3" w:rsidP="002A735F">
      <w:pPr>
        <w:spacing w:after="120"/>
        <w:ind w:left="1134"/>
        <w:rPr>
          <w:rStyle w:val="Strong"/>
          <w:rFonts w:ascii="Bookman Old Style" w:hAnsi="Bookman Old Style" w:cs="Arial"/>
          <w:b w:val="0"/>
          <w:color w:val="1F497D" w:themeColor="text2"/>
        </w:rPr>
      </w:pPr>
      <w:r w:rsidRPr="005B6B1E">
        <w:rPr>
          <w:rStyle w:val="Strong"/>
          <w:rFonts w:ascii="Bookman Old Style" w:hAnsi="Bookman Old Style" w:cs="Arial"/>
          <w:b w:val="0"/>
          <w:color w:val="1F497D" w:themeColor="text2"/>
        </w:rPr>
        <w:t>LCC Position Template will be attached to all the LCC BU Positions using HDL.</w:t>
      </w:r>
    </w:p>
    <w:p w14:paraId="3D33796A" w14:textId="1E7FCC06" w:rsidR="008D68F3" w:rsidRPr="005B6B1E" w:rsidRDefault="008D68F3" w:rsidP="008D68F3">
      <w:pPr>
        <w:spacing w:after="120"/>
        <w:ind w:left="1134"/>
        <w:rPr>
          <w:rStyle w:val="Strong"/>
          <w:rFonts w:ascii="Bookman Old Style" w:hAnsi="Bookman Old Style" w:cs="Arial"/>
          <w:b w:val="0"/>
          <w:color w:val="1F497D" w:themeColor="text2"/>
        </w:rPr>
      </w:pPr>
      <w:r w:rsidRPr="005B6B1E">
        <w:rPr>
          <w:rStyle w:val="Strong"/>
          <w:rFonts w:ascii="Bookman Old Style" w:hAnsi="Bookman Old Style" w:cs="Arial"/>
          <w:b w:val="0"/>
          <w:color w:val="1F497D" w:themeColor="text2"/>
        </w:rPr>
        <w:t>NCC Position Template will be attached to all the NCC BU Positions using HDL.</w:t>
      </w:r>
    </w:p>
    <w:p w14:paraId="5CA23B47" w14:textId="4445060E" w:rsidR="008D68F3" w:rsidRDefault="008D68F3" w:rsidP="008D68F3">
      <w:pPr>
        <w:spacing w:after="120"/>
        <w:ind w:left="1134"/>
        <w:rPr>
          <w:rStyle w:val="Strong"/>
          <w:rFonts w:ascii="Bookman Old Style" w:hAnsi="Bookman Old Style" w:cs="Arial"/>
          <w:b w:val="0"/>
          <w:color w:val="1F497D" w:themeColor="text2"/>
        </w:rPr>
      </w:pPr>
      <w:r w:rsidRPr="005B6B1E">
        <w:rPr>
          <w:rStyle w:val="Strong"/>
          <w:rFonts w:ascii="Bookman Old Style" w:hAnsi="Bookman Old Style" w:cs="Arial"/>
          <w:b w:val="0"/>
          <w:color w:val="1F497D" w:themeColor="text2"/>
        </w:rPr>
        <w:t>ESPO Position Template will be attached to all the ESPO BU Positions using HDL.</w:t>
      </w:r>
    </w:p>
    <w:p w14:paraId="7B620A26" w14:textId="77777777" w:rsidR="008D68F3" w:rsidRDefault="008D68F3" w:rsidP="005B6B1E">
      <w:pPr>
        <w:spacing w:after="120"/>
        <w:rPr>
          <w:rStyle w:val="Strong"/>
          <w:rFonts w:ascii="Bookman Old Style" w:hAnsi="Bookman Old Style" w:cs="Arial"/>
          <w:b w:val="0"/>
          <w:color w:val="FF0000"/>
        </w:rPr>
      </w:pPr>
    </w:p>
    <w:p w14:paraId="3FCE62B9" w14:textId="49C58AAF" w:rsidR="002A735F" w:rsidRPr="00173F44" w:rsidRDefault="002A735F" w:rsidP="002A735F">
      <w:pPr>
        <w:pStyle w:val="Heading2"/>
      </w:pPr>
      <w:bookmarkStart w:id="39" w:name="_Toc95395691"/>
      <w:r>
        <w:t>Interview Schedule</w:t>
      </w:r>
      <w:r w:rsidRPr="002A735F">
        <w:t xml:space="preserve"> Templates</w:t>
      </w:r>
      <w:bookmarkEnd w:id="39"/>
    </w:p>
    <w:p w14:paraId="6BAE1A29" w14:textId="0650EAAA" w:rsidR="002A735F" w:rsidRDefault="002A735F" w:rsidP="002A735F">
      <w:pPr>
        <w:spacing w:after="120"/>
        <w:ind w:left="1134"/>
        <w:rPr>
          <w:rFonts w:ascii="Bookman Old Style" w:hAnsi="Bookman Old Style" w:cs="Arial"/>
        </w:rPr>
      </w:pPr>
      <w:r>
        <w:rPr>
          <w:rFonts w:ascii="Bookman Old Style" w:hAnsi="Bookman Old Style" w:cs="Arial"/>
        </w:rPr>
        <w:t xml:space="preserve">Predefined </w:t>
      </w:r>
      <w:r w:rsidRPr="002A735F">
        <w:rPr>
          <w:rFonts w:ascii="Bookman Old Style" w:hAnsi="Bookman Old Style" w:cs="Arial"/>
        </w:rPr>
        <w:t>interview schedule templates</w:t>
      </w:r>
      <w:r>
        <w:rPr>
          <w:rFonts w:ascii="Bookman Old Style" w:hAnsi="Bookman Old Style" w:cs="Arial"/>
        </w:rPr>
        <w:t xml:space="preserve"> in Oracle Recruiting Cloud</w:t>
      </w:r>
      <w:r w:rsidRPr="002A735F">
        <w:rPr>
          <w:rFonts w:ascii="Bookman Old Style" w:hAnsi="Bookman Old Style" w:cs="Arial"/>
        </w:rPr>
        <w:t xml:space="preserve"> help recruiters and hiring managers save time when they create interview schedules for job requisitions.</w:t>
      </w:r>
    </w:p>
    <w:p w14:paraId="112E97A0" w14:textId="4A00F341" w:rsidR="002A735F" w:rsidRDefault="002A735F" w:rsidP="002A735F">
      <w:pPr>
        <w:spacing w:after="120"/>
        <w:ind w:left="1134"/>
        <w:rPr>
          <w:rFonts w:ascii="Bookman Old Style" w:hAnsi="Bookman Old Style" w:cs="Arial"/>
        </w:rPr>
      </w:pPr>
      <w:r>
        <w:rPr>
          <w:rFonts w:ascii="Bookman Old Style" w:hAnsi="Bookman Old Style" w:cs="Arial"/>
        </w:rPr>
        <w:t>There can be two types of interview schedule templates that can be defined:</w:t>
      </w:r>
    </w:p>
    <w:p w14:paraId="7590497A" w14:textId="1C661B3F" w:rsidR="002A735F" w:rsidRPr="002A735F" w:rsidRDefault="002A735F" w:rsidP="00AA1C0B">
      <w:pPr>
        <w:pStyle w:val="ListParagraph"/>
        <w:numPr>
          <w:ilvl w:val="0"/>
          <w:numId w:val="15"/>
        </w:numPr>
        <w:spacing w:after="120"/>
        <w:rPr>
          <w:rFonts w:ascii="Bookman Old Style" w:hAnsi="Bookman Old Style" w:cs="Arial"/>
        </w:rPr>
      </w:pPr>
      <w:r>
        <w:rPr>
          <w:rFonts w:ascii="Bookman Old Style" w:hAnsi="Bookman Old Style" w:cs="Arial"/>
        </w:rPr>
        <w:t>Hiring team managed</w:t>
      </w:r>
    </w:p>
    <w:p w14:paraId="3B5FBC4A" w14:textId="6755E3DB" w:rsidR="002A735F" w:rsidRPr="002A735F" w:rsidRDefault="002A735F" w:rsidP="00AA1C0B">
      <w:pPr>
        <w:pStyle w:val="ListParagraph"/>
        <w:numPr>
          <w:ilvl w:val="0"/>
          <w:numId w:val="15"/>
        </w:numPr>
        <w:spacing w:after="120"/>
        <w:rPr>
          <w:rFonts w:ascii="Bookman Old Style" w:hAnsi="Bookman Old Style" w:cs="Arial"/>
        </w:rPr>
      </w:pPr>
      <w:r>
        <w:rPr>
          <w:rFonts w:ascii="Bookman Old Style" w:hAnsi="Bookman Old Style" w:cs="Arial"/>
        </w:rPr>
        <w:t>Candidate managed</w:t>
      </w:r>
    </w:p>
    <w:p w14:paraId="7D810CB8" w14:textId="4C769A47" w:rsidR="00FE3C97" w:rsidRPr="005B6B1E" w:rsidRDefault="00DA243E" w:rsidP="002A735F">
      <w:pPr>
        <w:spacing w:after="120"/>
        <w:ind w:left="1134"/>
        <w:rPr>
          <w:rFonts w:ascii="Bookman Old Style" w:hAnsi="Bookman Old Style"/>
          <w:color w:val="1F497D" w:themeColor="text2"/>
        </w:rPr>
      </w:pPr>
      <w:commentRangeStart w:id="40"/>
      <w:commentRangeStart w:id="41"/>
      <w:commentRangeStart w:id="42"/>
      <w:r w:rsidRPr="005B6B1E">
        <w:rPr>
          <w:rFonts w:ascii="Bookman Old Style" w:hAnsi="Bookman Old Style"/>
          <w:color w:val="1F497D" w:themeColor="text2"/>
        </w:rPr>
        <w:t>Hi</w:t>
      </w:r>
      <w:r w:rsidR="00F9126D" w:rsidRPr="005B6B1E">
        <w:rPr>
          <w:rFonts w:ascii="Bookman Old Style" w:hAnsi="Bookman Old Style"/>
          <w:color w:val="1F497D" w:themeColor="text2"/>
        </w:rPr>
        <w:t xml:space="preserve">ring team managed </w:t>
      </w:r>
      <w:commentRangeEnd w:id="40"/>
      <w:r w:rsidR="000275E8" w:rsidRPr="00943C96">
        <w:rPr>
          <w:rStyle w:val="CommentReference"/>
        </w:rPr>
        <w:commentReference w:id="40"/>
      </w:r>
      <w:commentRangeEnd w:id="41"/>
      <w:r w:rsidRPr="00943C96">
        <w:rPr>
          <w:rStyle w:val="CommentReference"/>
        </w:rPr>
        <w:commentReference w:id="41"/>
      </w:r>
      <w:commentRangeEnd w:id="42"/>
      <w:r w:rsidRPr="00943C96">
        <w:rPr>
          <w:rStyle w:val="CommentReference"/>
        </w:rPr>
        <w:commentReference w:id="42"/>
      </w:r>
      <w:r w:rsidR="00DF3B03" w:rsidRPr="005B6B1E">
        <w:rPr>
          <w:rFonts w:ascii="Bookman Old Style" w:hAnsi="Bookman Old Style"/>
          <w:color w:val="1F497D" w:themeColor="text2"/>
        </w:rPr>
        <w:t xml:space="preserve">and Candidate Managed </w:t>
      </w:r>
      <w:r w:rsidR="00F9126D" w:rsidRPr="005B6B1E">
        <w:rPr>
          <w:rFonts w:ascii="Bookman Old Style" w:hAnsi="Bookman Old Style"/>
          <w:color w:val="1F497D" w:themeColor="text2"/>
        </w:rPr>
        <w:t>Post schedule de</w:t>
      </w:r>
      <w:r w:rsidR="00A710B7" w:rsidRPr="005B6B1E">
        <w:rPr>
          <w:rFonts w:ascii="Bookman Old Style" w:hAnsi="Bookman Old Style"/>
          <w:color w:val="1F497D" w:themeColor="text2"/>
        </w:rPr>
        <w:t>t</w:t>
      </w:r>
      <w:r w:rsidR="00F9126D" w:rsidRPr="005B6B1E">
        <w:rPr>
          <w:rFonts w:ascii="Bookman Old Style" w:hAnsi="Bookman Old Style"/>
          <w:color w:val="1F497D" w:themeColor="text2"/>
        </w:rPr>
        <w:t>ails is defaulted for LCC</w:t>
      </w:r>
      <w:r w:rsidR="00586A6F" w:rsidRPr="005B6B1E">
        <w:rPr>
          <w:rFonts w:ascii="Bookman Old Style" w:hAnsi="Bookman Old Style"/>
          <w:color w:val="1F497D" w:themeColor="text2"/>
        </w:rPr>
        <w:t xml:space="preserve"> and NCC</w:t>
      </w:r>
      <w:r w:rsidR="00697531" w:rsidRPr="005B6B1E">
        <w:rPr>
          <w:rFonts w:ascii="Bookman Old Style" w:hAnsi="Bookman Old Style"/>
          <w:color w:val="1F497D" w:themeColor="text2"/>
        </w:rPr>
        <w:t xml:space="preserve"> with following wordings.</w:t>
      </w:r>
    </w:p>
    <w:bookmarkStart w:id="43" w:name="_MON_1714312787"/>
    <w:bookmarkEnd w:id="43"/>
    <w:p w14:paraId="24FC63FF" w14:textId="45325582" w:rsidR="00697531" w:rsidRPr="000275E8" w:rsidRDefault="008101D0" w:rsidP="002A735F">
      <w:pPr>
        <w:spacing w:after="120"/>
        <w:ind w:left="1134"/>
        <w:rPr>
          <w:rFonts w:ascii="Bookman Old Style" w:hAnsi="Bookman Old Style"/>
          <w:color w:val="1F497D" w:themeColor="text2"/>
        </w:rPr>
      </w:pPr>
      <w:r w:rsidRPr="00D52961">
        <w:rPr>
          <w:rFonts w:ascii="Bookman Old Style" w:hAnsi="Bookman Old Style" w:cs="Arial"/>
        </w:rPr>
        <w:object w:dxaOrig="1534" w:dyaOrig="991" w14:anchorId="56020DD0">
          <v:shape id="_x0000_i1030" type="#_x0000_t75" style="width:76.5pt;height:49.5pt" o:ole="">
            <v:imagedata r:id="rId33" o:title=""/>
          </v:shape>
          <o:OLEObject Type="Embed" ProgID="Word.Document.12" ShapeID="_x0000_i1030" DrawAspect="Icon" ObjectID="_1793289020" r:id="rId34">
            <o:FieldCodes>\s</o:FieldCodes>
          </o:OLEObject>
        </w:object>
      </w:r>
      <w:bookmarkStart w:id="44" w:name="_MON_1714312807"/>
      <w:bookmarkEnd w:id="44"/>
      <w:r w:rsidR="006F688D" w:rsidRPr="00D52961">
        <w:rPr>
          <w:rFonts w:ascii="Bookman Old Style" w:hAnsi="Bookman Old Style" w:cs="Arial"/>
        </w:rPr>
        <w:object w:dxaOrig="1534" w:dyaOrig="991" w14:anchorId="52F84F7A">
          <v:shape id="_x0000_i1031" type="#_x0000_t75" style="width:76.5pt;height:49.5pt" o:ole="">
            <v:imagedata r:id="rId35" o:title=""/>
          </v:shape>
          <o:OLEObject Type="Embed" ProgID="Word.Document.12" ShapeID="_x0000_i1031" DrawAspect="Icon" ObjectID="_1793289021" r:id="rId36">
            <o:FieldCodes>\s</o:FieldCodes>
          </o:OLEObject>
        </w:object>
      </w:r>
    </w:p>
    <w:p w14:paraId="7EDD73E2" w14:textId="2ACC19E8" w:rsidR="0028034D" w:rsidRPr="00A047E5" w:rsidRDefault="0028034D" w:rsidP="0028034D">
      <w:pPr>
        <w:spacing w:after="120"/>
        <w:ind w:left="1134"/>
        <w:rPr>
          <w:rStyle w:val="Strong"/>
          <w:rFonts w:ascii="Bookman Old Style" w:hAnsi="Bookman Old Style" w:cs="Arial"/>
          <w:b w:val="0"/>
          <w:color w:val="FF0000"/>
        </w:rPr>
      </w:pPr>
    </w:p>
    <w:p w14:paraId="5EF26F83" w14:textId="2B23F9C8" w:rsidR="00F76304" w:rsidRPr="00173F44" w:rsidRDefault="00934FD5" w:rsidP="00CA51FC">
      <w:pPr>
        <w:pStyle w:val="Heading2"/>
        <w:ind w:left="1560" w:hanging="435"/>
      </w:pPr>
      <w:bookmarkStart w:id="45" w:name="_Toc95395692"/>
      <w:r w:rsidRPr="00173F44">
        <w:t>Career Site</w:t>
      </w:r>
      <w:bookmarkEnd w:id="45"/>
    </w:p>
    <w:p w14:paraId="2DBAC6F2" w14:textId="77777777" w:rsidR="00DA4249" w:rsidRDefault="00DA4249" w:rsidP="00DA4249">
      <w:pPr>
        <w:spacing w:after="120"/>
        <w:ind w:left="1134"/>
        <w:rPr>
          <w:rFonts w:ascii="Bookman Old Style" w:hAnsi="Bookman Old Style" w:cs="Arial"/>
        </w:rPr>
      </w:pPr>
      <w:r>
        <w:rPr>
          <w:rFonts w:ascii="Bookman Old Style" w:hAnsi="Bookman Old Style" w:cs="Arial"/>
        </w:rPr>
        <w:t>Career Site is the portal for recruiters to post the jobs and candidates to find the job and apply. In ORC, career section will be created for both Internal and External candidates. This platform will be used for posting jobs. Employees will have access to the career section and will be able to perform the operations. The process and flow for both external and internal career section will be similar. While external career site is configurable, internal career site can be accessed within Oracle Cloud and is predefined and cannot be edited.</w:t>
      </w:r>
    </w:p>
    <w:p w14:paraId="48572C8A" w14:textId="37074893" w:rsidR="009C6440" w:rsidRDefault="00043F75" w:rsidP="009C6440">
      <w:pPr>
        <w:spacing w:after="120"/>
        <w:ind w:left="1134"/>
        <w:rPr>
          <w:rFonts w:ascii="Bookman Old Style" w:hAnsi="Bookman Old Style" w:cs="Arial"/>
          <w:b/>
          <w:bCs/>
          <w:color w:val="1F497D" w:themeColor="text2"/>
        </w:rPr>
      </w:pPr>
      <w:r w:rsidRPr="6D53EE27">
        <w:rPr>
          <w:rFonts w:ascii="Bookman Old Style" w:hAnsi="Bookman Old Style" w:cs="Arial"/>
          <w:b/>
          <w:bCs/>
          <w:color w:val="1F497D" w:themeColor="text2"/>
        </w:rPr>
        <w:t xml:space="preserve">PARTNERS will have </w:t>
      </w:r>
      <w:r w:rsidR="00E80ADC">
        <w:rPr>
          <w:rFonts w:ascii="Bookman Old Style" w:hAnsi="Bookman Old Style" w:cs="Arial"/>
          <w:b/>
          <w:bCs/>
          <w:color w:val="1F497D" w:themeColor="text2"/>
        </w:rPr>
        <w:t>5</w:t>
      </w:r>
      <w:r w:rsidRPr="6D53EE27">
        <w:rPr>
          <w:rFonts w:ascii="Bookman Old Style" w:hAnsi="Bookman Old Style" w:cs="Arial"/>
          <w:b/>
          <w:bCs/>
          <w:color w:val="1F497D" w:themeColor="text2"/>
        </w:rPr>
        <w:t xml:space="preserve"> Career sites</w:t>
      </w:r>
      <w:r w:rsidR="00B34E46" w:rsidRPr="6D53EE27">
        <w:rPr>
          <w:rFonts w:ascii="Bookman Old Style" w:hAnsi="Bookman Old Style" w:cs="Arial"/>
          <w:b/>
          <w:bCs/>
          <w:color w:val="1F497D" w:themeColor="text2"/>
        </w:rPr>
        <w:t>.</w:t>
      </w:r>
    </w:p>
    <w:p w14:paraId="716EED8E" w14:textId="3995EFF3" w:rsidR="00DA4249" w:rsidRDefault="00E80ADC" w:rsidP="67C30D98">
      <w:pPr>
        <w:pStyle w:val="ListParagraph"/>
        <w:numPr>
          <w:ilvl w:val="0"/>
          <w:numId w:val="32"/>
        </w:numPr>
        <w:spacing w:after="120"/>
        <w:rPr>
          <w:rFonts w:ascii="Bookman Old Style" w:hAnsi="Bookman Old Style" w:cs="Arial"/>
          <w:b/>
          <w:bCs/>
          <w:color w:val="1F497D" w:themeColor="text2"/>
        </w:rPr>
      </w:pPr>
      <w:proofErr w:type="gramStart"/>
      <w:r>
        <w:rPr>
          <w:rFonts w:ascii="Bookman Old Style" w:hAnsi="Bookman Old Style" w:cs="Arial"/>
          <w:b/>
          <w:bCs/>
          <w:color w:val="1F497D" w:themeColor="text2"/>
        </w:rPr>
        <w:t>EMSS</w:t>
      </w:r>
      <w:r w:rsidR="00636E9A">
        <w:rPr>
          <w:rFonts w:ascii="Bookman Old Style" w:hAnsi="Bookman Old Style" w:cs="Arial"/>
          <w:b/>
          <w:bCs/>
          <w:color w:val="1F497D" w:themeColor="text2"/>
        </w:rPr>
        <w:t xml:space="preserve"> :</w:t>
      </w:r>
      <w:proofErr w:type="gramEnd"/>
      <w:r w:rsidR="00636E9A">
        <w:rPr>
          <w:rFonts w:ascii="Bookman Old Style" w:hAnsi="Bookman Old Style" w:cs="Arial"/>
          <w:b/>
          <w:bCs/>
          <w:color w:val="1F497D" w:themeColor="text2"/>
        </w:rPr>
        <w:t xml:space="preserve"> Search bar is made hidden using CSS Code. This career site </w:t>
      </w:r>
      <w:r w:rsidR="00915614">
        <w:rPr>
          <w:rFonts w:ascii="Bookman Old Style" w:hAnsi="Bookman Old Style" w:cs="Arial"/>
          <w:b/>
          <w:bCs/>
          <w:color w:val="1F497D" w:themeColor="text2"/>
        </w:rPr>
        <w:t xml:space="preserve">will and should always be kept at top due to Brandings issue for candidate who will be </w:t>
      </w:r>
      <w:r w:rsidR="00345DA8">
        <w:rPr>
          <w:rFonts w:ascii="Bookman Old Style" w:hAnsi="Bookman Old Style" w:cs="Arial"/>
          <w:b/>
          <w:bCs/>
          <w:color w:val="1F497D" w:themeColor="text2"/>
        </w:rPr>
        <w:t>routed to it if added manually by recruiters in the system</w:t>
      </w:r>
    </w:p>
    <w:p w14:paraId="7B9CABE7" w14:textId="4CB52B70" w:rsidR="00E80ADC" w:rsidRDefault="00E80ADC" w:rsidP="67C30D98">
      <w:pPr>
        <w:pStyle w:val="ListParagraph"/>
        <w:numPr>
          <w:ilvl w:val="0"/>
          <w:numId w:val="32"/>
        </w:numPr>
        <w:spacing w:after="120"/>
        <w:rPr>
          <w:rFonts w:ascii="Bookman Old Style" w:hAnsi="Bookman Old Style" w:cs="Arial"/>
          <w:b/>
          <w:bCs/>
          <w:color w:val="1F497D" w:themeColor="text2"/>
        </w:rPr>
      </w:pPr>
      <w:r>
        <w:rPr>
          <w:rFonts w:ascii="Bookman Old Style" w:hAnsi="Bookman Old Style" w:cs="Arial"/>
          <w:b/>
          <w:bCs/>
          <w:color w:val="1F497D" w:themeColor="text2"/>
        </w:rPr>
        <w:t>EMSS Jobs</w:t>
      </w:r>
      <w:r w:rsidR="00345DA8">
        <w:rPr>
          <w:rFonts w:ascii="Bookman Old Style" w:hAnsi="Bookman Old Style" w:cs="Arial"/>
          <w:b/>
          <w:bCs/>
          <w:color w:val="1F497D" w:themeColor="text2"/>
        </w:rPr>
        <w:t>: All the Jobs</w:t>
      </w:r>
      <w:r w:rsidR="006E49A6">
        <w:rPr>
          <w:rFonts w:ascii="Bookman Old Style" w:hAnsi="Bookman Old Style" w:cs="Arial"/>
          <w:b/>
          <w:bCs/>
          <w:color w:val="1F497D" w:themeColor="text2"/>
        </w:rPr>
        <w:t xml:space="preserve"> across the organisation</w:t>
      </w:r>
      <w:r w:rsidR="00345DA8">
        <w:rPr>
          <w:rFonts w:ascii="Bookman Old Style" w:hAnsi="Bookman Old Style" w:cs="Arial"/>
          <w:b/>
          <w:bCs/>
          <w:color w:val="1F497D" w:themeColor="text2"/>
        </w:rPr>
        <w:t xml:space="preserve"> will be posted </w:t>
      </w:r>
      <w:r w:rsidR="006E49A6">
        <w:rPr>
          <w:rFonts w:ascii="Bookman Old Style" w:hAnsi="Bookman Old Style" w:cs="Arial"/>
          <w:b/>
          <w:bCs/>
          <w:color w:val="1F497D" w:themeColor="text2"/>
        </w:rPr>
        <w:t xml:space="preserve">here. </w:t>
      </w:r>
      <w:r w:rsidR="006E49A6" w:rsidRPr="005B6B1E">
        <w:rPr>
          <w:rFonts w:ascii="Bookman Old Style" w:hAnsi="Bookman Old Style" w:cs="Arial"/>
          <w:b/>
          <w:bCs/>
          <w:color w:val="FF0000"/>
        </w:rPr>
        <w:t>(TBC</w:t>
      </w:r>
      <w:r w:rsidR="006E49A6">
        <w:rPr>
          <w:rFonts w:ascii="Bookman Old Style" w:hAnsi="Bookman Old Style" w:cs="Arial"/>
          <w:b/>
          <w:bCs/>
          <w:color w:val="FF0000"/>
        </w:rPr>
        <w:t xml:space="preserve"> with </w:t>
      </w:r>
      <w:r w:rsidR="00711691">
        <w:rPr>
          <w:rFonts w:ascii="Bookman Old Style" w:hAnsi="Bookman Old Style" w:cs="Arial"/>
          <w:b/>
          <w:bCs/>
          <w:color w:val="FF0000"/>
        </w:rPr>
        <w:t>Emma</w:t>
      </w:r>
      <w:r w:rsidR="006E49A6" w:rsidRPr="005B6B1E">
        <w:rPr>
          <w:rFonts w:ascii="Bookman Old Style" w:hAnsi="Bookman Old Style" w:cs="Arial"/>
          <w:b/>
          <w:bCs/>
          <w:color w:val="FF0000"/>
        </w:rPr>
        <w:t>)</w:t>
      </w:r>
    </w:p>
    <w:p w14:paraId="277AB5C4" w14:textId="04420744" w:rsidR="00E80ADC" w:rsidRDefault="00E80ADC" w:rsidP="67C30D98">
      <w:pPr>
        <w:pStyle w:val="ListParagraph"/>
        <w:numPr>
          <w:ilvl w:val="0"/>
          <w:numId w:val="32"/>
        </w:numPr>
        <w:spacing w:after="120"/>
        <w:rPr>
          <w:rFonts w:ascii="Bookman Old Style" w:hAnsi="Bookman Old Style" w:cs="Arial"/>
          <w:b/>
          <w:bCs/>
          <w:color w:val="1F497D" w:themeColor="text2"/>
        </w:rPr>
      </w:pPr>
      <w:r>
        <w:rPr>
          <w:rFonts w:ascii="Bookman Old Style" w:hAnsi="Bookman Old Style" w:cs="Arial"/>
          <w:b/>
          <w:bCs/>
          <w:color w:val="1F497D" w:themeColor="text2"/>
        </w:rPr>
        <w:t>Nottingham City Council</w:t>
      </w:r>
      <w:r w:rsidR="00336AA6">
        <w:rPr>
          <w:rFonts w:ascii="Bookman Old Style" w:hAnsi="Bookman Old Style" w:cs="Arial"/>
          <w:b/>
          <w:bCs/>
          <w:color w:val="1F497D" w:themeColor="text2"/>
        </w:rPr>
        <w:t>: All the NCC Jobs will be posted here.</w:t>
      </w:r>
    </w:p>
    <w:p w14:paraId="633FD0D2" w14:textId="15887A9F" w:rsidR="00E80ADC" w:rsidRDefault="00E80ADC" w:rsidP="67C30D98">
      <w:pPr>
        <w:pStyle w:val="ListParagraph"/>
        <w:numPr>
          <w:ilvl w:val="0"/>
          <w:numId w:val="32"/>
        </w:numPr>
        <w:spacing w:after="120"/>
        <w:rPr>
          <w:rFonts w:ascii="Bookman Old Style" w:hAnsi="Bookman Old Style" w:cs="Arial"/>
          <w:b/>
          <w:bCs/>
          <w:color w:val="1F497D" w:themeColor="text2"/>
        </w:rPr>
      </w:pPr>
      <w:r>
        <w:rPr>
          <w:rFonts w:ascii="Bookman Old Style" w:hAnsi="Bookman Old Style" w:cs="Arial"/>
          <w:b/>
          <w:bCs/>
          <w:color w:val="1F497D" w:themeColor="text2"/>
        </w:rPr>
        <w:t xml:space="preserve">Leicestershire County </w:t>
      </w:r>
      <w:proofErr w:type="gramStart"/>
      <w:r>
        <w:rPr>
          <w:rFonts w:ascii="Bookman Old Style" w:hAnsi="Bookman Old Style" w:cs="Arial"/>
          <w:b/>
          <w:bCs/>
          <w:color w:val="1F497D" w:themeColor="text2"/>
        </w:rPr>
        <w:t>Council</w:t>
      </w:r>
      <w:r w:rsidR="00336AA6">
        <w:rPr>
          <w:rFonts w:ascii="Bookman Old Style" w:hAnsi="Bookman Old Style" w:cs="Arial"/>
          <w:b/>
          <w:bCs/>
          <w:color w:val="1F497D" w:themeColor="text2"/>
        </w:rPr>
        <w:t xml:space="preserve"> :</w:t>
      </w:r>
      <w:proofErr w:type="gramEnd"/>
      <w:r w:rsidR="00336AA6">
        <w:rPr>
          <w:rFonts w:ascii="Bookman Old Style" w:hAnsi="Bookman Old Style" w:cs="Arial"/>
          <w:b/>
          <w:bCs/>
          <w:color w:val="1F497D" w:themeColor="text2"/>
        </w:rPr>
        <w:t xml:space="preserve"> All the LCC and ESPO Jobs will be posted here.</w:t>
      </w:r>
    </w:p>
    <w:p w14:paraId="6232754B" w14:textId="7ED1D41B" w:rsidR="00E80ADC" w:rsidRPr="00D97BD2" w:rsidRDefault="00E80ADC" w:rsidP="67C30D98">
      <w:pPr>
        <w:pStyle w:val="ListParagraph"/>
        <w:numPr>
          <w:ilvl w:val="0"/>
          <w:numId w:val="32"/>
        </w:numPr>
        <w:spacing w:after="120"/>
        <w:rPr>
          <w:rFonts w:ascii="Bookman Old Style" w:hAnsi="Bookman Old Style" w:cs="Arial"/>
          <w:b/>
          <w:bCs/>
          <w:color w:val="1F497D" w:themeColor="text2"/>
        </w:rPr>
      </w:pPr>
      <w:r>
        <w:rPr>
          <w:rFonts w:ascii="Bookman Old Style" w:hAnsi="Bookman Old Style" w:cs="Arial"/>
          <w:b/>
          <w:bCs/>
          <w:color w:val="1F497D" w:themeColor="text2"/>
        </w:rPr>
        <w:t>ESPO</w:t>
      </w:r>
      <w:r w:rsidR="00336AA6">
        <w:rPr>
          <w:rFonts w:ascii="Bookman Old Style" w:hAnsi="Bookman Old Style" w:cs="Arial"/>
          <w:b/>
          <w:bCs/>
          <w:color w:val="1F497D" w:themeColor="text2"/>
        </w:rPr>
        <w:t>: All the ESPO Jobs will be posted here.</w:t>
      </w:r>
    </w:p>
    <w:p w14:paraId="479C50E7" w14:textId="11A13239" w:rsidR="00DA4249" w:rsidRDefault="317DD7BB" w:rsidP="0A42EA9C">
      <w:pPr>
        <w:spacing w:after="120"/>
        <w:ind w:left="1134"/>
        <w:rPr>
          <w:rFonts w:ascii="Bookman Old Style" w:hAnsi="Bookman Old Style" w:cs="Arial"/>
        </w:rPr>
      </w:pPr>
      <w:r w:rsidRPr="6D53EE27">
        <w:rPr>
          <w:rFonts w:ascii="Bookman Old Style" w:hAnsi="Bookman Old Style" w:cs="Arial"/>
          <w:b/>
          <w:bCs/>
        </w:rPr>
        <w:t>Note</w:t>
      </w:r>
      <w:r w:rsidRPr="6D53EE27">
        <w:rPr>
          <w:rFonts w:ascii="Bookman Old Style" w:hAnsi="Bookman Old Style" w:cs="Arial"/>
        </w:rPr>
        <w:t xml:space="preserve">: As per the Scope of Work, Oracle standard theme will be applied to the career site. Evosys will provide training on how to make changes to theme to empower Council </w:t>
      </w:r>
      <w:r w:rsidR="19862D34" w:rsidRPr="6D53EE27">
        <w:rPr>
          <w:rFonts w:ascii="Bookman Old Style" w:hAnsi="Bookman Old Style" w:cs="Arial"/>
        </w:rPr>
        <w:t>to</w:t>
      </w:r>
      <w:r w:rsidRPr="6D53EE27">
        <w:rPr>
          <w:rFonts w:ascii="Bookman Old Style" w:hAnsi="Bookman Old Style" w:cs="Arial"/>
        </w:rPr>
        <w:t xml:space="preserve"> </w:t>
      </w:r>
      <w:r w:rsidR="19862D34" w:rsidRPr="6D53EE27">
        <w:rPr>
          <w:rFonts w:ascii="Bookman Old Style" w:hAnsi="Bookman Old Style" w:cs="Arial"/>
        </w:rPr>
        <w:t>create</w:t>
      </w:r>
      <w:r w:rsidRPr="6D53EE27">
        <w:rPr>
          <w:rFonts w:ascii="Bookman Old Style" w:hAnsi="Bookman Old Style" w:cs="Arial"/>
        </w:rPr>
        <w:t xml:space="preserve"> their own theme and </w:t>
      </w:r>
      <w:r w:rsidR="19862D34" w:rsidRPr="6D53EE27">
        <w:rPr>
          <w:rFonts w:ascii="Bookman Old Style" w:hAnsi="Bookman Old Style" w:cs="Arial"/>
        </w:rPr>
        <w:t xml:space="preserve">make ongoing </w:t>
      </w:r>
      <w:r w:rsidRPr="6D53EE27">
        <w:rPr>
          <w:rFonts w:ascii="Bookman Old Style" w:hAnsi="Bookman Old Style" w:cs="Arial"/>
        </w:rPr>
        <w:t>changes</w:t>
      </w:r>
      <w:r w:rsidR="19862D34" w:rsidRPr="6D53EE27">
        <w:rPr>
          <w:rFonts w:ascii="Bookman Old Style" w:hAnsi="Bookman Old Style" w:cs="Arial"/>
        </w:rPr>
        <w:t>.</w:t>
      </w:r>
    </w:p>
    <w:p w14:paraId="70105E37" w14:textId="5375A67F" w:rsidR="00615A5A" w:rsidRPr="005B6B1E" w:rsidRDefault="00615A5A" w:rsidP="0A42EA9C">
      <w:pPr>
        <w:spacing w:after="120"/>
        <w:ind w:left="1134"/>
        <w:rPr>
          <w:rFonts w:ascii="Bookman Old Style" w:hAnsi="Bookman Old Style" w:cs="Arial"/>
          <w:color w:val="1F497D" w:themeColor="text2"/>
        </w:rPr>
      </w:pPr>
      <w:r w:rsidRPr="005B6B1E">
        <w:rPr>
          <w:rFonts w:ascii="Bookman Old Style" w:hAnsi="Bookman Old Style" w:cs="Arial"/>
          <w:b/>
          <w:bCs/>
          <w:color w:val="1F497D" w:themeColor="text2"/>
        </w:rPr>
        <w:t>Sysadmin Training will be provided by Evosys</w:t>
      </w:r>
      <w:r w:rsidR="00B80249" w:rsidRPr="005B6B1E">
        <w:rPr>
          <w:rFonts w:ascii="Bookman Old Style" w:hAnsi="Bookman Old Style" w:cs="Arial"/>
          <w:b/>
          <w:bCs/>
          <w:color w:val="1F497D" w:themeColor="text2"/>
        </w:rPr>
        <w:t xml:space="preserve"> for all the Recruiting Administrator tasks</w:t>
      </w:r>
      <w:r w:rsidR="00B80249" w:rsidRPr="005B6B1E">
        <w:rPr>
          <w:rFonts w:ascii="Bookman Old Style" w:hAnsi="Bookman Old Style" w:cs="Arial"/>
          <w:color w:val="1F497D" w:themeColor="text2"/>
        </w:rPr>
        <w:t>.</w:t>
      </w:r>
    </w:p>
    <w:p w14:paraId="5F4C6EF0" w14:textId="48230402" w:rsidR="008D1B89" w:rsidRPr="005B6B1E" w:rsidRDefault="00D03564" w:rsidP="0A42EA9C">
      <w:pPr>
        <w:spacing w:after="120"/>
        <w:ind w:left="1134"/>
        <w:rPr>
          <w:rFonts w:ascii="Bookman Old Style" w:hAnsi="Bookman Old Style" w:cs="Arial"/>
          <w:b/>
          <w:bCs/>
        </w:rPr>
      </w:pPr>
      <w:r w:rsidRPr="005B6B1E">
        <w:rPr>
          <w:rFonts w:ascii="Bookman Old Style" w:hAnsi="Bookman Old Style" w:cs="Arial"/>
          <w:b/>
        </w:rPr>
        <w:t>Career site theme changed to Minimalistic from Modern Template</w:t>
      </w:r>
      <w:r w:rsidR="00D144DC" w:rsidRPr="005B6B1E">
        <w:rPr>
          <w:rFonts w:ascii="Bookman Old Style" w:hAnsi="Bookman Old Style" w:cs="Arial"/>
        </w:rPr>
        <w:t xml:space="preserve"> </w:t>
      </w:r>
      <w:r w:rsidR="00D144DC" w:rsidRPr="005B6B1E">
        <w:rPr>
          <w:rFonts w:ascii="Bookman Old Style" w:hAnsi="Bookman Old Style" w:cs="Arial"/>
          <w:b/>
          <w:bCs/>
        </w:rPr>
        <w:t>as it was phased out from 22B</w:t>
      </w:r>
      <w:r w:rsidR="003D6789" w:rsidRPr="005B6B1E">
        <w:rPr>
          <w:rFonts w:ascii="Bookman Old Style" w:hAnsi="Bookman Old Style" w:cs="Arial"/>
          <w:b/>
          <w:bCs/>
        </w:rPr>
        <w:t xml:space="preserve"> until 23B</w:t>
      </w:r>
      <w:r w:rsidR="00943C96">
        <w:rPr>
          <w:rFonts w:ascii="Bookman Old Style" w:hAnsi="Bookman Old Style" w:cs="Arial"/>
          <w:b/>
          <w:bCs/>
          <w:color w:val="FF0000"/>
        </w:rPr>
        <w:t>.</w:t>
      </w:r>
    </w:p>
    <w:p w14:paraId="63B8F23C" w14:textId="67A0FD9E" w:rsidR="00F743D2" w:rsidRPr="005B6B1E" w:rsidRDefault="00F743D2" w:rsidP="0A42EA9C">
      <w:pPr>
        <w:spacing w:after="120"/>
        <w:ind w:left="1134"/>
        <w:rPr>
          <w:rFonts w:ascii="Bookman Old Style" w:hAnsi="Bookman Old Style" w:cs="Arial"/>
        </w:rPr>
      </w:pPr>
      <w:r w:rsidRPr="005B6B1E">
        <w:rPr>
          <w:rFonts w:ascii="Bookman Old Style" w:hAnsi="Bookman Old Style" w:cs="Arial"/>
          <w:b/>
          <w:bCs/>
        </w:rPr>
        <w:t xml:space="preserve">I am an </w:t>
      </w:r>
      <w:proofErr w:type="gramStart"/>
      <w:r w:rsidRPr="005B6B1E">
        <w:rPr>
          <w:rFonts w:ascii="Bookman Old Style" w:hAnsi="Bookman Old Style" w:cs="Arial"/>
          <w:b/>
          <w:bCs/>
        </w:rPr>
        <w:t>Employee</w:t>
      </w:r>
      <w:proofErr w:type="gramEnd"/>
      <w:r w:rsidRPr="005B6B1E">
        <w:rPr>
          <w:rFonts w:ascii="Bookman Old Style" w:hAnsi="Bookman Old Style" w:cs="Arial"/>
        </w:rPr>
        <w:t xml:space="preserve"> button is </w:t>
      </w:r>
      <w:r w:rsidR="009675F7" w:rsidRPr="005B6B1E">
        <w:rPr>
          <w:rFonts w:ascii="Bookman Old Style" w:hAnsi="Bookman Old Style" w:cs="Arial"/>
        </w:rPr>
        <w:t>made invisible using CSS Script.</w:t>
      </w:r>
    </w:p>
    <w:p w14:paraId="632C50F0" w14:textId="5850BD2E" w:rsidR="009675F7" w:rsidRPr="00943C96" w:rsidRDefault="009675F7" w:rsidP="0A42EA9C">
      <w:pPr>
        <w:spacing w:after="120"/>
        <w:ind w:left="1134"/>
        <w:rPr>
          <w:rFonts w:ascii="Bookman Old Style" w:hAnsi="Bookman Old Style" w:cs="Arial"/>
        </w:rPr>
      </w:pPr>
      <w:r w:rsidRPr="005B6B1E">
        <w:rPr>
          <w:rFonts w:ascii="Bookman Old Style" w:hAnsi="Bookman Old Style" w:cs="Arial"/>
          <w:b/>
          <w:bCs/>
        </w:rPr>
        <w:t xml:space="preserve">Posting Description </w:t>
      </w:r>
      <w:r w:rsidR="00333AAD" w:rsidRPr="005B6B1E">
        <w:rPr>
          <w:rFonts w:ascii="Bookman Old Style" w:hAnsi="Bookman Old Style" w:cs="Arial"/>
        </w:rPr>
        <w:t>header is made invisible using CSS Script</w:t>
      </w:r>
      <w:r w:rsidR="00FD7A36" w:rsidRPr="005B6B1E">
        <w:rPr>
          <w:rFonts w:ascii="Bookman Old Style" w:hAnsi="Bookman Old Style" w:cs="Arial"/>
        </w:rPr>
        <w:t>.</w:t>
      </w:r>
    </w:p>
    <w:p w14:paraId="61739F05" w14:textId="3BFEFB3A" w:rsidR="00355C54" w:rsidRPr="005B6B1E" w:rsidRDefault="00355C54" w:rsidP="0A42EA9C">
      <w:pPr>
        <w:spacing w:after="120"/>
        <w:ind w:left="1134"/>
        <w:rPr>
          <w:rFonts w:ascii="Bookman Old Style" w:hAnsi="Bookman Old Style" w:cs="Arial"/>
        </w:rPr>
      </w:pPr>
      <w:r w:rsidRPr="005B6B1E">
        <w:rPr>
          <w:rFonts w:ascii="Bookman Old Style" w:hAnsi="Bookman Old Style" w:cs="Arial"/>
          <w:b/>
          <w:bCs/>
        </w:rPr>
        <w:lastRenderedPageBreak/>
        <w:t xml:space="preserve">Headers and Footers are added to the site as </w:t>
      </w:r>
      <w:r w:rsidR="00F743D2" w:rsidRPr="005B6B1E">
        <w:rPr>
          <w:rFonts w:ascii="Bookman Old Style" w:hAnsi="Bookman Old Style" w:cs="Arial"/>
          <w:b/>
          <w:bCs/>
        </w:rPr>
        <w:t>per the following document</w:t>
      </w:r>
      <w:r w:rsidR="00F743D2" w:rsidRPr="005B6B1E">
        <w:rPr>
          <w:rFonts w:ascii="Bookman Old Style" w:hAnsi="Bookman Old Style" w:cs="Arial"/>
        </w:rPr>
        <w:t>.</w:t>
      </w:r>
    </w:p>
    <w:p w14:paraId="26F0DC8D" w14:textId="77777777" w:rsidR="00754A2C" w:rsidRPr="00092C73" w:rsidRDefault="00754A2C" w:rsidP="0A42EA9C">
      <w:pPr>
        <w:spacing w:after="120"/>
        <w:ind w:left="1134"/>
        <w:rPr>
          <w:rFonts w:ascii="Bookman Old Style" w:hAnsi="Bookman Old Style" w:cs="Arial"/>
        </w:rPr>
      </w:pPr>
    </w:p>
    <w:p w14:paraId="3B6B6C47" w14:textId="7208E6C7" w:rsidR="00260546" w:rsidRPr="00310D16" w:rsidRDefault="00260546">
      <w:pPr>
        <w:rPr>
          <w:rFonts w:ascii="Bookman Old Style" w:hAnsi="Bookman Old Style"/>
          <w:b/>
          <w:color w:val="1F497D" w:themeColor="text2"/>
        </w:rPr>
      </w:pPr>
    </w:p>
    <w:p w14:paraId="2C6AE582" w14:textId="4717596E" w:rsidR="00F76304" w:rsidRPr="00F32348" w:rsidRDefault="00F90D23" w:rsidP="00AD1DF3">
      <w:pPr>
        <w:pStyle w:val="Heading2"/>
      </w:pPr>
      <w:bookmarkStart w:id="46" w:name="_Toc4075916"/>
      <w:bookmarkStart w:id="47" w:name="_Toc4076016"/>
      <w:bookmarkStart w:id="48" w:name="_Toc95395693"/>
      <w:bookmarkEnd w:id="46"/>
      <w:bookmarkEnd w:id="47"/>
      <w:r>
        <w:t>Job Application Flow</w:t>
      </w:r>
      <w:bookmarkEnd w:id="48"/>
    </w:p>
    <w:p w14:paraId="50B89E54" w14:textId="77777777" w:rsidR="001136AC" w:rsidRDefault="001136AC" w:rsidP="001136AC">
      <w:pPr>
        <w:spacing w:after="120"/>
        <w:ind w:left="1134"/>
        <w:rPr>
          <w:rFonts w:ascii="Bookman Old Style" w:hAnsi="Bookman Old Style" w:cs="Arial"/>
        </w:rPr>
      </w:pPr>
      <w:r w:rsidRPr="00BC5194">
        <w:rPr>
          <w:rFonts w:ascii="Bookman Old Style" w:hAnsi="Bookman Old Style" w:cs="Arial"/>
        </w:rPr>
        <w:t>A job application flow is a sequence of pages that candidates complete when they apply for a job or when they provide additional information after they have applied to a job. A job application flow contains sections, and each section contains blocks of information.</w:t>
      </w:r>
      <w:r>
        <w:rPr>
          <w:rFonts w:ascii="Bookman Old Style" w:hAnsi="Bookman Old Style" w:cs="Arial"/>
        </w:rPr>
        <w:t xml:space="preserve"> </w:t>
      </w:r>
    </w:p>
    <w:p w14:paraId="559EE3FE" w14:textId="77777777" w:rsidR="001136AC" w:rsidRDefault="001136AC" w:rsidP="001136AC">
      <w:pPr>
        <w:spacing w:after="120"/>
        <w:ind w:left="1134"/>
        <w:rPr>
          <w:rFonts w:ascii="Bookman Old Style" w:hAnsi="Bookman Old Style" w:cs="Arial"/>
        </w:rPr>
      </w:pPr>
      <w:r>
        <w:rPr>
          <w:rFonts w:ascii="Bookman Old Style" w:hAnsi="Bookman Old Style" w:cs="Arial"/>
        </w:rPr>
        <w:t>The job application flow for external candidates is configurable while the internal job application flow is predefined as most information flows through from Core HR to ORC in the Oracle Suite.</w:t>
      </w:r>
    </w:p>
    <w:p w14:paraId="4B9D5B31" w14:textId="77777777" w:rsidR="001136AC" w:rsidRDefault="001136AC" w:rsidP="001136AC">
      <w:pPr>
        <w:spacing w:after="120"/>
        <w:ind w:left="1134"/>
        <w:rPr>
          <w:rFonts w:ascii="Bookman Old Style" w:hAnsi="Bookman Old Style" w:cs="Arial"/>
        </w:rPr>
      </w:pPr>
      <w:r>
        <w:rPr>
          <w:rFonts w:ascii="Bookman Old Style" w:hAnsi="Bookman Old Style" w:cs="Arial"/>
        </w:rPr>
        <w:t>There are three types of external candidate job application flow:</w:t>
      </w:r>
    </w:p>
    <w:p w14:paraId="6EC0516C" w14:textId="4ADA96D8" w:rsidR="001136AC" w:rsidRPr="00683A69" w:rsidRDefault="001136AC" w:rsidP="00AA1C0B">
      <w:pPr>
        <w:pStyle w:val="ListParagraph"/>
        <w:numPr>
          <w:ilvl w:val="0"/>
          <w:numId w:val="14"/>
        </w:numPr>
        <w:spacing w:after="120"/>
        <w:rPr>
          <w:rFonts w:ascii="Bookman Old Style" w:hAnsi="Bookman Old Style" w:cs="Arial"/>
        </w:rPr>
      </w:pPr>
      <w:r w:rsidRPr="00683A69">
        <w:rPr>
          <w:rFonts w:ascii="Bookman Old Style" w:hAnsi="Bookman Old Style" w:cs="Arial"/>
        </w:rPr>
        <w:t>Apply</w:t>
      </w:r>
      <w:r w:rsidR="007A4C11">
        <w:rPr>
          <w:rFonts w:ascii="Bookman Old Style" w:hAnsi="Bookman Old Style" w:cs="Arial"/>
        </w:rPr>
        <w:t xml:space="preserve"> – This flow includes</w:t>
      </w:r>
      <w:r w:rsidR="007A4C11" w:rsidRPr="007A4C11">
        <w:rPr>
          <w:rFonts w:ascii="Bookman Old Style" w:hAnsi="Bookman Old Style" w:cs="Arial"/>
        </w:rPr>
        <w:t xml:space="preserve"> sequence of pages that candidates complete when they apply for a job</w:t>
      </w:r>
    </w:p>
    <w:p w14:paraId="63008847" w14:textId="2B7D2547" w:rsidR="001136AC" w:rsidRPr="00683A69" w:rsidRDefault="001136AC" w:rsidP="00AA1C0B">
      <w:pPr>
        <w:pStyle w:val="ListParagraph"/>
        <w:numPr>
          <w:ilvl w:val="0"/>
          <w:numId w:val="14"/>
        </w:numPr>
        <w:spacing w:after="120"/>
        <w:rPr>
          <w:rFonts w:ascii="Bookman Old Style" w:hAnsi="Bookman Old Style" w:cs="Arial"/>
        </w:rPr>
      </w:pPr>
      <w:r w:rsidRPr="00683A69">
        <w:rPr>
          <w:rFonts w:ascii="Bookman Old Style" w:hAnsi="Bookman Old Style" w:cs="Arial"/>
        </w:rPr>
        <w:t>Talent Community</w:t>
      </w:r>
      <w:r w:rsidR="007A4C11">
        <w:rPr>
          <w:rFonts w:ascii="Bookman Old Style" w:hAnsi="Bookman Old Style" w:cs="Arial"/>
        </w:rPr>
        <w:t xml:space="preserve"> - </w:t>
      </w:r>
      <w:r w:rsidR="007A4C11" w:rsidRPr="007A4C11">
        <w:rPr>
          <w:rFonts w:ascii="Bookman Old Style" w:hAnsi="Bookman Old Style" w:cs="Arial"/>
        </w:rPr>
        <w:t>When external candidates don't find jobs matching their interests, they can join a talent community to show their interests in an organi</w:t>
      </w:r>
      <w:r w:rsidR="007A4C11">
        <w:rPr>
          <w:rFonts w:ascii="Bookman Old Style" w:hAnsi="Bookman Old Style" w:cs="Arial"/>
        </w:rPr>
        <w:t>s</w:t>
      </w:r>
      <w:r w:rsidR="007A4C11" w:rsidRPr="007A4C11">
        <w:rPr>
          <w:rFonts w:ascii="Bookman Old Style" w:hAnsi="Bookman Old Style" w:cs="Arial"/>
        </w:rPr>
        <w:t>ation.</w:t>
      </w:r>
    </w:p>
    <w:p w14:paraId="1C026912" w14:textId="3B992886" w:rsidR="002A735F" w:rsidRDefault="001136AC" w:rsidP="00AA1C0B">
      <w:pPr>
        <w:pStyle w:val="ListParagraph"/>
        <w:numPr>
          <w:ilvl w:val="0"/>
          <w:numId w:val="14"/>
        </w:numPr>
        <w:spacing w:after="240"/>
        <w:ind w:left="1491" w:hanging="357"/>
        <w:contextualSpacing w:val="0"/>
        <w:rPr>
          <w:rFonts w:ascii="Bookman Old Style" w:hAnsi="Bookman Old Style" w:cs="Arial"/>
        </w:rPr>
      </w:pPr>
      <w:r w:rsidRPr="00683A69">
        <w:rPr>
          <w:rFonts w:ascii="Bookman Old Style" w:hAnsi="Bookman Old Style" w:cs="Arial"/>
        </w:rPr>
        <w:t>Request More Information (RMI)</w:t>
      </w:r>
      <w:r w:rsidR="00167E9F">
        <w:rPr>
          <w:rFonts w:ascii="Bookman Old Style" w:hAnsi="Bookman Old Style" w:cs="Arial"/>
        </w:rPr>
        <w:t xml:space="preserve"> - </w:t>
      </w:r>
      <w:r w:rsidR="00167E9F" w:rsidRPr="00167E9F">
        <w:rPr>
          <w:rFonts w:ascii="Bookman Old Style" w:hAnsi="Bookman Old Style" w:cs="Arial"/>
        </w:rPr>
        <w:t xml:space="preserve">You </w:t>
      </w:r>
      <w:r w:rsidR="007A4C11">
        <w:rPr>
          <w:rFonts w:ascii="Bookman Old Style" w:hAnsi="Bookman Old Style" w:cs="Arial"/>
        </w:rPr>
        <w:t xml:space="preserve">can </w:t>
      </w:r>
      <w:r w:rsidR="00167E9F" w:rsidRPr="00167E9F">
        <w:rPr>
          <w:rFonts w:ascii="Bookman Old Style" w:hAnsi="Bookman Old Style" w:cs="Arial"/>
        </w:rPr>
        <w:t>use the Request Information flow to capture additional information from external candidates once they have applied to a job.</w:t>
      </w:r>
    </w:p>
    <w:p w14:paraId="5E394304" w14:textId="4164FE21" w:rsidR="002C6D5E" w:rsidRDefault="00991D21" w:rsidP="005819CC">
      <w:pPr>
        <w:spacing w:after="240"/>
        <w:rPr>
          <w:rFonts w:ascii="Bookman Old Style" w:hAnsi="Bookman Old Style" w:cs="Arial"/>
        </w:rPr>
      </w:pPr>
      <w:r w:rsidRPr="6D53EE27">
        <w:rPr>
          <w:rFonts w:ascii="Bookman Old Style" w:hAnsi="Bookman Old Style" w:cs="Arial"/>
        </w:rPr>
        <w:t xml:space="preserve">       </w:t>
      </w:r>
      <w:r w:rsidR="006E4A7D" w:rsidRPr="005819CC">
        <w:rPr>
          <w:rFonts w:ascii="Bookman Old Style" w:hAnsi="Bookman Old Style" w:cs="Arial"/>
          <w:highlight w:val="yellow"/>
        </w:rPr>
        <w:t xml:space="preserve">Partners </w:t>
      </w:r>
      <w:r w:rsidRPr="005819CC">
        <w:rPr>
          <w:rFonts w:ascii="Bookman Old Style" w:hAnsi="Bookman Old Style" w:cs="Arial"/>
          <w:highlight w:val="yellow"/>
        </w:rPr>
        <w:t>will use Apply type flow only.</w:t>
      </w:r>
    </w:p>
    <w:p w14:paraId="6E0E3AAB" w14:textId="57160E96" w:rsidR="00146E08" w:rsidRDefault="00146E08">
      <w:pPr>
        <w:spacing w:after="240"/>
        <w:ind w:firstLine="426"/>
        <w:rPr>
          <w:rFonts w:ascii="Bookman Old Style" w:hAnsi="Bookman Old Style" w:cs="Arial"/>
          <w:color w:val="1F497D" w:themeColor="text2"/>
        </w:rPr>
      </w:pPr>
      <w:r w:rsidRPr="005B6B1E">
        <w:rPr>
          <w:rFonts w:ascii="Bookman Old Style" w:hAnsi="Bookman Old Style" w:cs="Arial"/>
          <w:color w:val="1F497D" w:themeColor="text2"/>
        </w:rPr>
        <w:t>LCC and NCC will user separate Job Application Flow.</w:t>
      </w:r>
    </w:p>
    <w:p w14:paraId="7DC13BB2" w14:textId="7A34BA01" w:rsidR="00E82A3E" w:rsidRPr="005B6B1E" w:rsidRDefault="00E82A3E">
      <w:pPr>
        <w:spacing w:after="240"/>
        <w:ind w:firstLine="426"/>
        <w:rPr>
          <w:rFonts w:ascii="Bookman Old Style" w:hAnsi="Bookman Old Style" w:cs="Arial"/>
          <w:b/>
          <w:bCs/>
          <w:color w:val="1F497D" w:themeColor="text2"/>
          <w:u w:val="single"/>
        </w:rPr>
      </w:pPr>
      <w:r w:rsidRPr="005B6B1E">
        <w:rPr>
          <w:rFonts w:ascii="Bookman Old Style" w:hAnsi="Bookman Old Style" w:cs="Arial"/>
          <w:b/>
          <w:bCs/>
          <w:color w:val="1F497D" w:themeColor="text2"/>
          <w:u w:val="single"/>
        </w:rPr>
        <w:t>Job Application Flows:</w:t>
      </w:r>
    </w:p>
    <w:p w14:paraId="53D0B292" w14:textId="206424C3" w:rsidR="00E82A3E" w:rsidRDefault="002F2E03" w:rsidP="005B6B1E">
      <w:pPr>
        <w:spacing w:after="240"/>
        <w:ind w:firstLine="709"/>
        <w:rPr>
          <w:rFonts w:ascii="Bookman Old Style" w:hAnsi="Bookman Old Style" w:cs="Arial"/>
          <w:color w:val="1F497D" w:themeColor="text2"/>
        </w:rPr>
      </w:pPr>
      <w:r>
        <w:rPr>
          <w:rFonts w:ascii="Bookman Old Style" w:hAnsi="Bookman Old Style" w:cs="Arial"/>
          <w:color w:val="1F497D" w:themeColor="text2"/>
        </w:rPr>
        <w:t xml:space="preserve">1. </w:t>
      </w:r>
      <w:r w:rsidR="00E82A3E">
        <w:rPr>
          <w:rFonts w:ascii="Bookman Old Style" w:hAnsi="Bookman Old Style" w:cs="Arial"/>
          <w:color w:val="1F497D" w:themeColor="text2"/>
        </w:rPr>
        <w:t>LCC Standard Application Flow</w:t>
      </w:r>
    </w:p>
    <w:p w14:paraId="3CE2FD65" w14:textId="2393C2B2" w:rsidR="00F21F3A" w:rsidRDefault="00F21F3A" w:rsidP="005B6B1E">
      <w:pPr>
        <w:spacing w:after="240"/>
        <w:ind w:firstLine="709"/>
        <w:rPr>
          <w:rFonts w:ascii="Bookman Old Style" w:hAnsi="Bookman Old Style" w:cs="Arial"/>
          <w:color w:val="1F497D" w:themeColor="text2"/>
        </w:rPr>
      </w:pPr>
      <w:r>
        <w:rPr>
          <w:rFonts w:ascii="Bookman Old Style" w:hAnsi="Bookman Old Style" w:cs="Arial"/>
          <w:color w:val="1F497D" w:themeColor="text2"/>
        </w:rPr>
        <w:t>2. LCC CV and Supporting Statement Flow</w:t>
      </w:r>
    </w:p>
    <w:p w14:paraId="136D91ED" w14:textId="59A0DB20" w:rsidR="00F21F3A" w:rsidRDefault="00F21F3A" w:rsidP="005B6B1E">
      <w:pPr>
        <w:spacing w:after="240"/>
        <w:ind w:firstLine="709"/>
        <w:rPr>
          <w:rFonts w:ascii="Bookman Old Style" w:hAnsi="Bookman Old Style" w:cs="Arial"/>
          <w:color w:val="1F497D" w:themeColor="text2"/>
        </w:rPr>
      </w:pPr>
      <w:r>
        <w:rPr>
          <w:rFonts w:ascii="Bookman Old Style" w:hAnsi="Bookman Old Style" w:cs="Arial"/>
          <w:color w:val="1F497D" w:themeColor="text2"/>
        </w:rPr>
        <w:t>3. LCC Short Application Flow</w:t>
      </w:r>
    </w:p>
    <w:p w14:paraId="7F2D281D" w14:textId="3D52C627" w:rsidR="00F21F3A" w:rsidRDefault="00F21F3A" w:rsidP="005B6B1E">
      <w:pPr>
        <w:spacing w:after="240"/>
        <w:ind w:firstLine="709"/>
        <w:rPr>
          <w:rFonts w:ascii="Bookman Old Style" w:hAnsi="Bookman Old Style" w:cs="Arial"/>
          <w:color w:val="1F497D" w:themeColor="text2"/>
        </w:rPr>
      </w:pPr>
      <w:r>
        <w:rPr>
          <w:rFonts w:ascii="Bookman Old Style" w:hAnsi="Bookman Old Style" w:cs="Arial"/>
          <w:color w:val="1F497D" w:themeColor="text2"/>
        </w:rPr>
        <w:t>4. NCC Standard Application Flow</w:t>
      </w:r>
    </w:p>
    <w:p w14:paraId="0268EE87" w14:textId="2E238075" w:rsidR="00F21F3A" w:rsidRDefault="00F21F3A" w:rsidP="005B6B1E">
      <w:pPr>
        <w:spacing w:after="240"/>
        <w:ind w:firstLine="709"/>
        <w:rPr>
          <w:rFonts w:ascii="Bookman Old Style" w:hAnsi="Bookman Old Style" w:cs="Arial"/>
          <w:color w:val="1F497D" w:themeColor="text2"/>
        </w:rPr>
      </w:pPr>
      <w:r>
        <w:rPr>
          <w:rFonts w:ascii="Bookman Old Style" w:hAnsi="Bookman Old Style" w:cs="Arial"/>
          <w:color w:val="1F497D" w:themeColor="text2"/>
        </w:rPr>
        <w:t>5. NCC CV and Supporting Statement Flow</w:t>
      </w:r>
    </w:p>
    <w:p w14:paraId="0E936C9D" w14:textId="0F016C36" w:rsidR="00F21F3A" w:rsidRDefault="00F21F3A" w:rsidP="005B6B1E">
      <w:pPr>
        <w:spacing w:after="240"/>
        <w:ind w:firstLine="709"/>
        <w:rPr>
          <w:rFonts w:ascii="Bookman Old Style" w:hAnsi="Bookman Old Style" w:cs="Arial"/>
          <w:color w:val="1F497D" w:themeColor="text2"/>
        </w:rPr>
      </w:pPr>
      <w:r>
        <w:rPr>
          <w:rFonts w:ascii="Bookman Old Style" w:hAnsi="Bookman Old Style" w:cs="Arial"/>
          <w:color w:val="1F497D" w:themeColor="text2"/>
        </w:rPr>
        <w:t>6. NCC Short Application Flow</w:t>
      </w:r>
    </w:p>
    <w:p w14:paraId="0B0349E6" w14:textId="77777777" w:rsidR="00F21F3A" w:rsidRDefault="00F21F3A" w:rsidP="00F21F3A">
      <w:pPr>
        <w:spacing w:after="240"/>
        <w:ind w:firstLine="426"/>
        <w:rPr>
          <w:rFonts w:ascii="Bookman Old Style" w:hAnsi="Bookman Old Style" w:cs="Arial"/>
          <w:color w:val="1F497D" w:themeColor="text2"/>
        </w:rPr>
      </w:pPr>
    </w:p>
    <w:p w14:paraId="08E1EDAA" w14:textId="77777777" w:rsidR="002F2E03" w:rsidRPr="005B6B1E" w:rsidRDefault="002F2E03" w:rsidP="005B6B1E">
      <w:pPr>
        <w:spacing w:after="240"/>
        <w:ind w:firstLine="426"/>
        <w:rPr>
          <w:rFonts w:ascii="Bookman Old Style" w:hAnsi="Bookman Old Style" w:cs="Arial"/>
          <w:color w:val="1F497D" w:themeColor="text2"/>
        </w:rPr>
      </w:pPr>
    </w:p>
    <w:p w14:paraId="08784D9C" w14:textId="31D6D447" w:rsidR="00173F44" w:rsidRPr="005875CE" w:rsidRDefault="00173F44" w:rsidP="00AD1DF3">
      <w:pPr>
        <w:pStyle w:val="Heading2"/>
      </w:pPr>
      <w:bookmarkStart w:id="49" w:name="_Toc72749692"/>
      <w:bookmarkStart w:id="50" w:name="_Toc76491151"/>
      <w:bookmarkStart w:id="51" w:name="_Toc95395694"/>
      <w:r w:rsidRPr="005875CE">
        <w:t>On</w:t>
      </w:r>
      <w:r w:rsidR="00744452">
        <w:t>b</w:t>
      </w:r>
      <w:r w:rsidRPr="005875CE">
        <w:t>oarding</w:t>
      </w:r>
      <w:bookmarkEnd w:id="49"/>
      <w:bookmarkEnd w:id="50"/>
      <w:bookmarkEnd w:id="51"/>
    </w:p>
    <w:p w14:paraId="0A46195D" w14:textId="194108B8" w:rsidR="00173F44" w:rsidRDefault="00173F44" w:rsidP="003F17DB">
      <w:pPr>
        <w:spacing w:after="120"/>
        <w:ind w:left="1134"/>
        <w:rPr>
          <w:rFonts w:ascii="Bookman Old Style" w:hAnsi="Bookman Old Style" w:cs="Arial"/>
        </w:rPr>
      </w:pPr>
      <w:r>
        <w:rPr>
          <w:rFonts w:ascii="Bookman Old Style" w:hAnsi="Bookman Old Style" w:cs="Arial"/>
        </w:rPr>
        <w:t>On</w:t>
      </w:r>
      <w:r w:rsidR="00744452">
        <w:rPr>
          <w:rFonts w:ascii="Bookman Old Style" w:hAnsi="Bookman Old Style" w:cs="Arial"/>
        </w:rPr>
        <w:t>b</w:t>
      </w:r>
      <w:r>
        <w:rPr>
          <w:rFonts w:ascii="Bookman Old Style" w:hAnsi="Bookman Old Style" w:cs="Arial"/>
        </w:rPr>
        <w:t>oarding is the process of getting an employee fully initiated within the organization by allocating all required resources and completing all formalities like reading policy documents and other employee related information (like benefits etc.) to get the employee to be productive as soon as possible.</w:t>
      </w:r>
      <w:bookmarkStart w:id="52" w:name="_Toc475549262"/>
      <w:bookmarkStart w:id="53" w:name="_Toc452379472"/>
      <w:bookmarkStart w:id="54" w:name="_Toc469511004"/>
    </w:p>
    <w:p w14:paraId="62B959E3" w14:textId="5BFB214D" w:rsidR="00173F44" w:rsidRDefault="00173F44" w:rsidP="003F17DB">
      <w:pPr>
        <w:spacing w:after="120"/>
        <w:ind w:left="1134"/>
        <w:rPr>
          <w:rFonts w:ascii="Bookman Old Style" w:hAnsi="Bookman Old Style" w:cs="Arial"/>
        </w:rPr>
      </w:pPr>
      <w:r>
        <w:rPr>
          <w:rFonts w:ascii="Bookman Old Style" w:hAnsi="Bookman Old Style" w:cs="Arial"/>
        </w:rPr>
        <w:t xml:space="preserve">As a product feature </w:t>
      </w:r>
      <w:r w:rsidR="00744452" w:rsidRPr="00744452">
        <w:rPr>
          <w:rFonts w:ascii="Bookman Old Style" w:hAnsi="Bookman Old Style" w:cs="Arial"/>
          <w:b/>
          <w:bCs/>
        </w:rPr>
        <w:t>Journeys</w:t>
      </w:r>
      <w:r>
        <w:rPr>
          <w:rFonts w:ascii="Bookman Old Style" w:hAnsi="Bookman Old Style" w:cs="Arial"/>
        </w:rPr>
        <w:t xml:space="preserve"> feature will be used for onboarding. And the tasks will be </w:t>
      </w:r>
      <w:r w:rsidR="003F17DB">
        <w:rPr>
          <w:rFonts w:ascii="Bookman Old Style" w:hAnsi="Bookman Old Style" w:cs="Arial"/>
        </w:rPr>
        <w:t>a</w:t>
      </w:r>
      <w:r>
        <w:rPr>
          <w:rFonts w:ascii="Bookman Old Style" w:hAnsi="Bookman Old Style" w:cs="Arial"/>
        </w:rPr>
        <w:t>ssigned to the respective user at the start of the onboarding process.</w:t>
      </w:r>
    </w:p>
    <w:p w14:paraId="32F875DE" w14:textId="77777777" w:rsidR="00173F44" w:rsidRDefault="00173F44" w:rsidP="003F17DB">
      <w:pPr>
        <w:spacing w:after="120"/>
        <w:ind w:left="1134"/>
        <w:rPr>
          <w:rFonts w:ascii="Bookman Old Style" w:hAnsi="Bookman Old Style" w:cs="Arial"/>
        </w:rPr>
      </w:pPr>
      <w:r>
        <w:rPr>
          <w:rFonts w:ascii="Bookman Old Style" w:hAnsi="Bookman Old Style" w:cs="Arial"/>
        </w:rPr>
        <w:t>Based on the requirement onboarding task will be performed at two levels:</w:t>
      </w:r>
    </w:p>
    <w:p w14:paraId="00CEA317" w14:textId="0CD2A31F" w:rsidR="00173F44" w:rsidRDefault="00173F44" w:rsidP="003F17DB">
      <w:pPr>
        <w:spacing w:after="120"/>
        <w:ind w:left="1134"/>
        <w:rPr>
          <w:rFonts w:ascii="Bookman Old Style" w:hAnsi="Bookman Old Style" w:cs="Arial"/>
        </w:rPr>
      </w:pPr>
      <w:r>
        <w:rPr>
          <w:rFonts w:ascii="Bookman Old Style" w:hAnsi="Bookman Old Style" w:cs="Arial"/>
        </w:rPr>
        <w:t>Pending Worker level</w:t>
      </w:r>
      <w:r w:rsidR="00B8136E">
        <w:rPr>
          <w:rFonts w:ascii="Bookman Old Style" w:hAnsi="Bookman Old Style" w:cs="Arial"/>
        </w:rPr>
        <w:t xml:space="preserve"> (Preboarding)</w:t>
      </w:r>
    </w:p>
    <w:p w14:paraId="125349E1" w14:textId="4674941D" w:rsidR="00173F44" w:rsidRDefault="00173F44" w:rsidP="003F17DB">
      <w:pPr>
        <w:spacing w:after="120"/>
        <w:ind w:left="1134"/>
        <w:rPr>
          <w:rFonts w:ascii="Bookman Old Style" w:hAnsi="Bookman Old Style" w:cs="Arial"/>
        </w:rPr>
      </w:pPr>
      <w:r>
        <w:rPr>
          <w:rFonts w:ascii="Bookman Old Style" w:hAnsi="Bookman Old Style" w:cs="Arial"/>
        </w:rPr>
        <w:t>Pending Worker to Employee level</w:t>
      </w:r>
      <w:r w:rsidR="00B8136E">
        <w:rPr>
          <w:rFonts w:ascii="Bookman Old Style" w:hAnsi="Bookman Old Style" w:cs="Arial"/>
        </w:rPr>
        <w:t xml:space="preserve"> (Onboarding)</w:t>
      </w:r>
    </w:p>
    <w:p w14:paraId="0929E727" w14:textId="5A75FD5F" w:rsidR="00856DE4" w:rsidRDefault="00856DE4" w:rsidP="003F17DB">
      <w:pPr>
        <w:spacing w:after="120"/>
        <w:ind w:left="1134"/>
        <w:rPr>
          <w:rFonts w:ascii="Bookman Old Style" w:hAnsi="Bookman Old Style" w:cs="Arial"/>
        </w:rPr>
      </w:pPr>
      <w:r w:rsidRPr="005B6B1E">
        <w:rPr>
          <w:rFonts w:ascii="Bookman Old Style" w:hAnsi="Bookman Old Style" w:cs="Arial"/>
          <w:highlight w:val="yellow"/>
        </w:rPr>
        <w:t xml:space="preserve">Partners </w:t>
      </w:r>
      <w:r w:rsidR="00D96CC5">
        <w:rPr>
          <w:rFonts w:ascii="Bookman Old Style" w:hAnsi="Bookman Old Style" w:cs="Arial"/>
          <w:highlight w:val="yellow"/>
        </w:rPr>
        <w:t>will</w:t>
      </w:r>
      <w:r w:rsidRPr="005B6B1E">
        <w:rPr>
          <w:rFonts w:ascii="Bookman Old Style" w:hAnsi="Bookman Old Style" w:cs="Arial"/>
          <w:highlight w:val="yellow"/>
        </w:rPr>
        <w:t xml:space="preserve"> Configure the Onboarding checklist by themselves on Production Environment</w:t>
      </w:r>
      <w:r w:rsidR="00D96CC5" w:rsidRPr="005B6B1E">
        <w:rPr>
          <w:rFonts w:ascii="Bookman Old Style" w:hAnsi="Bookman Old Style" w:cs="Arial"/>
          <w:highlight w:val="yellow"/>
        </w:rPr>
        <w:t xml:space="preserve"> or will use the existing onboarding checklist</w:t>
      </w:r>
      <w:r w:rsidR="00DF0AF5">
        <w:rPr>
          <w:rFonts w:ascii="Bookman Old Style" w:hAnsi="Bookman Old Style" w:cs="Arial"/>
          <w:highlight w:val="yellow"/>
        </w:rPr>
        <w:t xml:space="preserve"> is available on prod</w:t>
      </w:r>
      <w:r w:rsidR="00D96CC5" w:rsidRPr="005B6B1E">
        <w:rPr>
          <w:rFonts w:ascii="Bookman Old Style" w:hAnsi="Bookman Old Style" w:cs="Arial"/>
          <w:highlight w:val="yellow"/>
        </w:rPr>
        <w:t>.</w:t>
      </w:r>
    </w:p>
    <w:p w14:paraId="0162F8A0" w14:textId="7B8606FD" w:rsidR="00B8136E" w:rsidRDefault="00043F75" w:rsidP="003F17DB">
      <w:pPr>
        <w:spacing w:after="120"/>
        <w:ind w:left="1134"/>
        <w:rPr>
          <w:rFonts w:ascii="Bookman Old Style" w:hAnsi="Bookman Old Style" w:cs="Arial"/>
          <w:b/>
          <w:bCs/>
          <w:color w:val="1F497D" w:themeColor="text2"/>
        </w:rPr>
      </w:pPr>
      <w:commentRangeStart w:id="55"/>
      <w:commentRangeStart w:id="56"/>
      <w:r w:rsidRPr="53017566">
        <w:rPr>
          <w:rFonts w:ascii="Bookman Old Style" w:hAnsi="Bookman Old Style" w:cs="Arial"/>
          <w:b/>
          <w:bCs/>
          <w:color w:val="1F497D" w:themeColor="text2"/>
        </w:rPr>
        <w:lastRenderedPageBreak/>
        <w:t>Onboarding for LCC and NCC has been configured as per the following document provided by the PARTNERS.</w:t>
      </w:r>
      <w:commentRangeEnd w:id="55"/>
      <w:r>
        <w:rPr>
          <w:rStyle w:val="CommentReference"/>
        </w:rPr>
        <w:commentReference w:id="55"/>
      </w:r>
      <w:commentRangeEnd w:id="56"/>
      <w:r>
        <w:rPr>
          <w:rStyle w:val="CommentReference"/>
        </w:rPr>
        <w:commentReference w:id="56"/>
      </w:r>
    </w:p>
    <w:p w14:paraId="63A2B646" w14:textId="121DDE06" w:rsidR="0021004D" w:rsidRPr="00452D4D" w:rsidRDefault="0021004D" w:rsidP="003F17DB">
      <w:pPr>
        <w:spacing w:after="120"/>
        <w:ind w:left="1134"/>
        <w:rPr>
          <w:rFonts w:ascii="Bookman Old Style" w:hAnsi="Bookman Old Style" w:cs="Arial"/>
          <w:b/>
          <w:bCs/>
          <w:color w:val="1F497D" w:themeColor="text2"/>
        </w:rPr>
      </w:pPr>
    </w:p>
    <w:p w14:paraId="4A7366EC" w14:textId="6EDF7D0A" w:rsidR="00686003" w:rsidRPr="00B8136E" w:rsidRDefault="00E17DB1" w:rsidP="003F17DB">
      <w:pPr>
        <w:spacing w:after="120"/>
        <w:ind w:left="1134"/>
        <w:rPr>
          <w:rFonts w:ascii="Bookman Old Style" w:hAnsi="Bookman Old Style" w:cs="Arial"/>
          <w:color w:val="FF0000"/>
        </w:rPr>
      </w:pPr>
      <w:r>
        <w:rPr>
          <w:rFonts w:ascii="Bookman Old Style" w:hAnsi="Bookman Old Style" w:cs="Arial"/>
          <w:color w:val="FF0000"/>
        </w:rPr>
        <w:t>LCC and NCC have their own Onboarding Checklist in Pro</w:t>
      </w:r>
      <w:r w:rsidR="00A26CA1">
        <w:rPr>
          <w:rFonts w:ascii="Bookman Old Style" w:hAnsi="Bookman Old Style" w:cs="Arial"/>
          <w:color w:val="FF0000"/>
        </w:rPr>
        <w:t>d</w:t>
      </w:r>
      <w:r>
        <w:rPr>
          <w:rFonts w:ascii="Bookman Old Style" w:hAnsi="Bookman Old Style" w:cs="Arial"/>
          <w:color w:val="FF0000"/>
        </w:rPr>
        <w:t>uction so they will configure and amend by themselves.</w:t>
      </w:r>
    </w:p>
    <w:p w14:paraId="56596A03" w14:textId="671E89B8" w:rsidR="002A735F" w:rsidRDefault="002A735F" w:rsidP="002A735F">
      <w:pPr>
        <w:spacing w:after="120"/>
        <w:rPr>
          <w:rFonts w:ascii="Bookman Old Style" w:hAnsi="Bookman Old Style" w:cs="Arial"/>
        </w:rPr>
      </w:pPr>
    </w:p>
    <w:p w14:paraId="37A59711" w14:textId="0F771100" w:rsidR="002A735F" w:rsidRPr="005875CE" w:rsidRDefault="002A735F" w:rsidP="002A735F">
      <w:pPr>
        <w:pStyle w:val="Heading2"/>
      </w:pPr>
      <w:bookmarkStart w:id="57" w:name="_Toc95395695"/>
      <w:r>
        <w:t xml:space="preserve">Double </w:t>
      </w:r>
      <w:proofErr w:type="spellStart"/>
      <w:r>
        <w:t>Opt</w:t>
      </w:r>
      <w:proofErr w:type="spellEnd"/>
      <w:r>
        <w:t xml:space="preserve"> </w:t>
      </w:r>
      <w:proofErr w:type="gramStart"/>
      <w:r>
        <w:t>In</w:t>
      </w:r>
      <w:proofErr w:type="gramEnd"/>
      <w:r>
        <w:t xml:space="preserve"> Management</w:t>
      </w:r>
      <w:bookmarkEnd w:id="57"/>
    </w:p>
    <w:p w14:paraId="19965773" w14:textId="5927E540" w:rsidR="002A735F" w:rsidRDefault="002A735F" w:rsidP="002A735F">
      <w:pPr>
        <w:spacing w:after="120"/>
        <w:ind w:left="1134"/>
        <w:rPr>
          <w:rFonts w:ascii="Bookman Old Style" w:hAnsi="Bookman Old Style" w:cs="Arial"/>
        </w:rPr>
      </w:pPr>
      <w:r w:rsidRPr="002A735F">
        <w:rPr>
          <w:rFonts w:ascii="Bookman Old Style" w:hAnsi="Bookman Old Style" w:cs="Arial"/>
        </w:rPr>
        <w:t xml:space="preserve">You enable double </w:t>
      </w:r>
      <w:proofErr w:type="gramStart"/>
      <w:r w:rsidRPr="002A735F">
        <w:rPr>
          <w:rFonts w:ascii="Bookman Old Style" w:hAnsi="Bookman Old Style" w:cs="Arial"/>
        </w:rPr>
        <w:t>opt</w:t>
      </w:r>
      <w:proofErr w:type="gramEnd"/>
      <w:r w:rsidRPr="002A735F">
        <w:rPr>
          <w:rFonts w:ascii="Bookman Old Style" w:hAnsi="Bookman Old Style" w:cs="Arial"/>
        </w:rPr>
        <w:t xml:space="preserve"> in so that external candidates can opt in to receive job alerts and recruiting marketing communications when they apply for a job, when they sign in into a talent community, or from their candidate </w:t>
      </w:r>
      <w:proofErr w:type="spellStart"/>
      <w:r w:rsidRPr="002A735F">
        <w:rPr>
          <w:rFonts w:ascii="Bookman Old Style" w:hAnsi="Bookman Old Style" w:cs="Arial"/>
        </w:rPr>
        <w:t>self service</w:t>
      </w:r>
      <w:proofErr w:type="spellEnd"/>
      <w:r w:rsidRPr="002A735F">
        <w:rPr>
          <w:rFonts w:ascii="Bookman Old Style" w:hAnsi="Bookman Old Style" w:cs="Arial"/>
        </w:rPr>
        <w:t xml:space="preserve"> page. When candidates opt in, they receive a message confirming their selection.</w:t>
      </w:r>
    </w:p>
    <w:p w14:paraId="361CF2DF" w14:textId="68157790" w:rsidR="00167E9F" w:rsidRPr="007628E1" w:rsidRDefault="0015018E" w:rsidP="00686003">
      <w:pPr>
        <w:spacing w:after="120"/>
        <w:ind w:left="1134"/>
        <w:rPr>
          <w:rFonts w:ascii="Bookman Old Style" w:hAnsi="Bookman Old Style" w:cs="Arial"/>
        </w:rPr>
      </w:pPr>
      <w:r w:rsidRPr="00293E5E">
        <w:rPr>
          <w:rFonts w:ascii="Bookman Old Style" w:hAnsi="Bookman Old Style" w:cs="Arial"/>
          <w:highlight w:val="yellow"/>
        </w:rPr>
        <w:t>Double Opt-in is Enabled</w:t>
      </w:r>
      <w:r w:rsidR="007628E1" w:rsidRPr="00293E5E">
        <w:rPr>
          <w:rFonts w:ascii="Bookman Old Style" w:hAnsi="Bookman Old Style" w:cs="Arial"/>
          <w:highlight w:val="yellow"/>
        </w:rPr>
        <w:t>.</w:t>
      </w:r>
    </w:p>
    <w:p w14:paraId="3F7E53A5" w14:textId="4CFF711F" w:rsidR="00167E9F" w:rsidRPr="00256330" w:rsidRDefault="4494F3E2" w:rsidP="00167E9F">
      <w:pPr>
        <w:pStyle w:val="Heading2"/>
        <w:rPr>
          <w:rFonts w:eastAsia="Bookman Old Style"/>
          <w:lang w:val="en-IN"/>
        </w:rPr>
      </w:pPr>
      <w:bookmarkStart w:id="58" w:name="_Toc95395696"/>
      <w:r w:rsidRPr="6DC7F831">
        <w:rPr>
          <w:rFonts w:eastAsia="Bookman Old Style"/>
          <w:lang w:val="en-IN"/>
        </w:rPr>
        <w:t>Questions and Questionnaires</w:t>
      </w:r>
      <w:bookmarkEnd w:id="58"/>
    </w:p>
    <w:p w14:paraId="0262AB60" w14:textId="3B7F0919" w:rsidR="00167E9F" w:rsidRDefault="00167E9F" w:rsidP="00167E9F">
      <w:pPr>
        <w:pStyle w:val="BodyText"/>
        <w:ind w:left="1134"/>
        <w:jc w:val="both"/>
        <w:rPr>
          <w:rFonts w:ascii="Bookman Old Style" w:eastAsia="Bookman Old Style" w:hAnsi="Bookman Old Style" w:cs="Bookman Old Style"/>
          <w:color w:val="000000"/>
          <w:lang w:val="en-IN"/>
        </w:rPr>
      </w:pPr>
      <w:r>
        <w:rPr>
          <w:rFonts w:ascii="Bookman Old Style" w:eastAsia="Bookman Old Style" w:hAnsi="Bookman Old Style" w:cs="Bookman Old Style"/>
          <w:color w:val="000000"/>
          <w:lang w:val="en-IN"/>
        </w:rPr>
        <w:t xml:space="preserve">Oracle Recruiting Cloud supports disqualification questions and </w:t>
      </w:r>
      <w:proofErr w:type="spellStart"/>
      <w:r>
        <w:rPr>
          <w:rFonts w:ascii="Bookman Old Style" w:eastAsia="Bookman Old Style" w:hAnsi="Bookman Old Style" w:cs="Bookman Old Style"/>
          <w:color w:val="000000"/>
          <w:lang w:val="en-IN"/>
        </w:rPr>
        <w:t>prescreening</w:t>
      </w:r>
      <w:proofErr w:type="spellEnd"/>
      <w:r>
        <w:rPr>
          <w:rFonts w:ascii="Bookman Old Style" w:eastAsia="Bookman Old Style" w:hAnsi="Bookman Old Style" w:cs="Bookman Old Style"/>
          <w:color w:val="000000"/>
          <w:lang w:val="en-IN"/>
        </w:rPr>
        <w:t xml:space="preserve"> questions that can be added to the job requisitions for candidates to answer while they are filling in the job application flow. </w:t>
      </w:r>
    </w:p>
    <w:p w14:paraId="138CE185" w14:textId="0ECCCCF7" w:rsidR="00A73FFA" w:rsidRDefault="004B035F" w:rsidP="00167E9F">
      <w:pPr>
        <w:pStyle w:val="BodyText"/>
        <w:ind w:left="1134"/>
        <w:jc w:val="both"/>
        <w:rPr>
          <w:rFonts w:ascii="Bookman Old Style" w:eastAsia="Bookman Old Style" w:hAnsi="Bookman Old Style" w:cs="Bookman Old Style"/>
          <w:color w:val="000000"/>
          <w:lang w:val="en-IN"/>
        </w:rPr>
      </w:pPr>
      <w:r>
        <w:rPr>
          <w:rFonts w:ascii="Bookman Old Style" w:eastAsia="Bookman Old Style" w:hAnsi="Bookman Old Style" w:cs="Bookman Old Style"/>
          <w:color w:val="1F497D" w:themeColor="text2"/>
          <w:lang w:val="en-IN"/>
        </w:rPr>
        <w:t>Pre-Screening q</w:t>
      </w:r>
      <w:r w:rsidR="00A73FFA" w:rsidRPr="00A73FFA">
        <w:rPr>
          <w:rFonts w:ascii="Bookman Old Style" w:eastAsia="Bookman Old Style" w:hAnsi="Bookman Old Style" w:cs="Bookman Old Style"/>
          <w:color w:val="1F497D" w:themeColor="text2"/>
          <w:lang w:val="en-IN"/>
        </w:rPr>
        <w:t>uestions has been configured as per the following document shared by PARTNERS</w:t>
      </w:r>
      <w:r w:rsidR="00A73FFA">
        <w:rPr>
          <w:rFonts w:ascii="Bookman Old Style" w:eastAsia="Bookman Old Style" w:hAnsi="Bookman Old Style" w:cs="Bookman Old Style"/>
          <w:color w:val="000000"/>
          <w:lang w:val="en-IN"/>
        </w:rPr>
        <w:t>.</w:t>
      </w:r>
    </w:p>
    <w:p w14:paraId="03A3F674" w14:textId="3F48A001" w:rsidR="006D009F" w:rsidRDefault="00E42D70" w:rsidP="00167E9F">
      <w:pPr>
        <w:pStyle w:val="BodyText"/>
        <w:ind w:left="1134"/>
        <w:jc w:val="both"/>
        <w:rPr>
          <w:rFonts w:ascii="Bookman Old Style" w:eastAsia="Bookman Old Style" w:hAnsi="Bookman Old Style" w:cs="Bookman Old Style"/>
          <w:color w:val="000000"/>
          <w:lang w:val="en-IN"/>
        </w:rPr>
      </w:pPr>
      <w:r>
        <w:rPr>
          <w:rFonts w:ascii="Bookman Old Style" w:eastAsia="Bookman Old Style" w:hAnsi="Bookman Old Style" w:cs="Bookman Old Style"/>
          <w:color w:val="000000"/>
          <w:lang w:val="en-IN"/>
        </w:rPr>
        <w:object w:dxaOrig="1534" w:dyaOrig="991" w14:anchorId="020EB2E8">
          <v:shape id="_x0000_i1032" type="#_x0000_t75" style="width:76.5pt;height:49.5pt" o:ole="">
            <v:imagedata r:id="rId37" o:title=""/>
          </v:shape>
          <o:OLEObject Type="Embed" ProgID="Excel.Sheet.8" ShapeID="_x0000_i1032" DrawAspect="Icon" ObjectID="_1793289022" r:id="rId38"/>
        </w:object>
      </w:r>
      <w:r w:rsidR="00CA4D15">
        <w:rPr>
          <w:rFonts w:ascii="Bookman Old Style" w:eastAsia="Bookman Old Style" w:hAnsi="Bookman Old Style" w:cs="Bookman Old Style"/>
          <w:color w:val="000000"/>
          <w:lang w:val="en-IN"/>
        </w:rPr>
        <w:t xml:space="preserve"> </w:t>
      </w:r>
      <w:r w:rsidR="00CA4D15">
        <w:rPr>
          <w:rFonts w:ascii="Bookman Old Style" w:eastAsia="Bookman Old Style" w:hAnsi="Bookman Old Style" w:cs="Bookman Old Style"/>
          <w:color w:val="000000"/>
          <w:lang w:val="en-IN"/>
        </w:rPr>
        <w:object w:dxaOrig="1534" w:dyaOrig="991" w14:anchorId="602F19FB">
          <v:shape id="_x0000_i1033" type="#_x0000_t75" style="width:76.5pt;height:49.5pt" o:ole="">
            <v:imagedata r:id="rId39" o:title=""/>
          </v:shape>
          <o:OLEObject Type="Embed" ProgID="Excel.Sheet.12" ShapeID="_x0000_i1033" DrawAspect="Icon" ObjectID="_1793289023" r:id="rId40"/>
        </w:object>
      </w:r>
    </w:p>
    <w:p w14:paraId="7CA405CA" w14:textId="77777777" w:rsidR="00A73FFA" w:rsidRDefault="00A73FFA" w:rsidP="00167E9F">
      <w:pPr>
        <w:pStyle w:val="BodyText"/>
        <w:ind w:left="1134"/>
        <w:jc w:val="both"/>
        <w:rPr>
          <w:rFonts w:ascii="Bookman Old Style" w:eastAsia="Bookman Old Style" w:hAnsi="Bookman Old Style" w:cs="Bookman Old Style"/>
          <w:color w:val="000000"/>
          <w:lang w:val="en-IN"/>
        </w:rPr>
      </w:pPr>
      <w:bookmarkStart w:id="59" w:name="_MON_1706513182"/>
      <w:bookmarkStart w:id="60" w:name="_MON_1713002609"/>
      <w:bookmarkEnd w:id="59"/>
      <w:bookmarkEnd w:id="60"/>
    </w:p>
    <w:p w14:paraId="17366C71" w14:textId="6370E23C" w:rsidR="00167E9F" w:rsidRDefault="00167E9F" w:rsidP="00167E9F">
      <w:pPr>
        <w:pStyle w:val="BodyText"/>
        <w:ind w:left="1134"/>
        <w:jc w:val="both"/>
        <w:rPr>
          <w:rFonts w:ascii="Bookman Old Style" w:eastAsia="Bookman Old Style" w:hAnsi="Bookman Old Style" w:cs="Bookman Old Style"/>
          <w:color w:val="000000"/>
          <w:lang w:val="en-IN"/>
        </w:rPr>
      </w:pPr>
      <w:r>
        <w:rPr>
          <w:rFonts w:ascii="Bookman Old Style" w:eastAsia="Bookman Old Style" w:hAnsi="Bookman Old Style" w:cs="Bookman Old Style"/>
          <w:color w:val="000000"/>
          <w:lang w:val="en-IN"/>
        </w:rPr>
        <w:t xml:space="preserve">Interview </w:t>
      </w:r>
      <w:r w:rsidR="007A4C11">
        <w:rPr>
          <w:rFonts w:ascii="Bookman Old Style" w:eastAsia="Bookman Old Style" w:hAnsi="Bookman Old Style" w:cs="Bookman Old Style"/>
          <w:color w:val="000000"/>
          <w:lang w:val="en-IN"/>
        </w:rPr>
        <w:t xml:space="preserve">Feedback </w:t>
      </w:r>
      <w:r>
        <w:rPr>
          <w:rFonts w:ascii="Bookman Old Style" w:eastAsia="Bookman Old Style" w:hAnsi="Bookman Old Style" w:cs="Bookman Old Style"/>
          <w:color w:val="000000"/>
          <w:lang w:val="en-IN"/>
        </w:rPr>
        <w:t>Questionnaire is a feedback form that can be sent to the interview team to fill in after the interview is conducted.</w:t>
      </w:r>
    </w:p>
    <w:p w14:paraId="69EA6F86" w14:textId="533FFD9B" w:rsidR="00167E9F" w:rsidRDefault="00686003" w:rsidP="00167E9F">
      <w:pPr>
        <w:spacing w:after="160" w:line="256" w:lineRule="auto"/>
        <w:ind w:left="1134"/>
        <w:rPr>
          <w:rStyle w:val="x1a"/>
          <w:rFonts w:ascii="Bookman Old Style" w:eastAsiaTheme="majorEastAsia" w:hAnsi="Bookman Old Style"/>
          <w:b/>
          <w:bCs/>
          <w:color w:val="1F497D" w:themeColor="text2"/>
        </w:rPr>
      </w:pPr>
      <w:r w:rsidRPr="00C5689C">
        <w:rPr>
          <w:rStyle w:val="x1a"/>
          <w:rFonts w:ascii="Bookman Old Style" w:eastAsiaTheme="majorEastAsia" w:hAnsi="Bookman Old Style"/>
          <w:b/>
          <w:bCs/>
          <w:color w:val="1F497D" w:themeColor="text2"/>
        </w:rPr>
        <w:t>PARTNERS to not use Interview Feedback Questionnaires.</w:t>
      </w:r>
    </w:p>
    <w:p w14:paraId="22D73186" w14:textId="3DB39866" w:rsidR="00F678C2" w:rsidRDefault="00F678C2" w:rsidP="00F678C2">
      <w:pPr>
        <w:pStyle w:val="Heading2"/>
        <w:rPr>
          <w:rFonts w:eastAsia="Bookman Old Style"/>
          <w:lang w:val="en-IN"/>
        </w:rPr>
      </w:pPr>
      <w:r>
        <w:rPr>
          <w:rFonts w:eastAsia="Bookman Old Style"/>
          <w:lang w:val="en-IN"/>
        </w:rPr>
        <w:t>Opportunity Marketplace</w:t>
      </w:r>
    </w:p>
    <w:p w14:paraId="2DEA59B2" w14:textId="1F1BCD7F" w:rsidR="00F678C2" w:rsidRDefault="00F678C2" w:rsidP="00C81A67">
      <w:pPr>
        <w:pStyle w:val="BodyText"/>
        <w:ind w:firstLine="1134"/>
        <w:rPr>
          <w:rFonts w:ascii="Bookman Old Style" w:hAnsi="Bookman Old Style"/>
          <w:lang w:val="en-IN" w:eastAsia="es-ES"/>
        </w:rPr>
      </w:pPr>
      <w:r w:rsidRPr="005B6B1E">
        <w:rPr>
          <w:rFonts w:ascii="Bookman Old Style" w:hAnsi="Bookman Old Style"/>
          <w:lang w:val="en-IN" w:eastAsia="es-ES"/>
        </w:rPr>
        <w:t>PARTNERS will user opportunity marketplace as an alternative to Current Jobs.</w:t>
      </w:r>
    </w:p>
    <w:p w14:paraId="08A74B18" w14:textId="0555FEB3" w:rsidR="00C81A67" w:rsidRDefault="00C81A67" w:rsidP="00C81A67">
      <w:pPr>
        <w:pStyle w:val="BodyText"/>
        <w:ind w:firstLine="1134"/>
        <w:rPr>
          <w:rFonts w:ascii="Bookman Old Style" w:hAnsi="Bookman Old Style"/>
          <w:lang w:val="en-IN" w:eastAsia="es-ES"/>
        </w:rPr>
      </w:pPr>
      <w:r>
        <w:rPr>
          <w:rFonts w:ascii="Bookman Old Style" w:hAnsi="Bookman Old Style"/>
          <w:lang w:val="en-IN" w:eastAsia="es-ES"/>
        </w:rPr>
        <w:t>Jobs are contextualised in Opportun</w:t>
      </w:r>
      <w:r w:rsidR="0036279D">
        <w:rPr>
          <w:rFonts w:ascii="Bookman Old Style" w:hAnsi="Bookman Old Style"/>
          <w:lang w:val="en-IN" w:eastAsia="es-ES"/>
        </w:rPr>
        <w:t xml:space="preserve">ity Marketplace </w:t>
      </w:r>
      <w:proofErr w:type="gramStart"/>
      <w:r w:rsidR="0036279D">
        <w:rPr>
          <w:rFonts w:ascii="Bookman Old Style" w:hAnsi="Bookman Old Style"/>
          <w:lang w:val="en-IN" w:eastAsia="es-ES"/>
        </w:rPr>
        <w:t>on the basis of</w:t>
      </w:r>
      <w:proofErr w:type="gramEnd"/>
      <w:r w:rsidR="0036279D">
        <w:rPr>
          <w:rFonts w:ascii="Bookman Old Style" w:hAnsi="Bookman Old Style"/>
          <w:lang w:val="en-IN" w:eastAsia="es-ES"/>
        </w:rPr>
        <w:t xml:space="preserve"> Eligibility Profile.</w:t>
      </w:r>
    </w:p>
    <w:p w14:paraId="4F18D0EC" w14:textId="55752428" w:rsidR="0036279D" w:rsidRDefault="0036279D" w:rsidP="005B6B1E">
      <w:pPr>
        <w:pStyle w:val="BodyText"/>
        <w:rPr>
          <w:rFonts w:ascii="Bookman Old Style" w:hAnsi="Bookman Old Style"/>
          <w:lang w:val="en-IN" w:eastAsia="es-ES"/>
        </w:rPr>
      </w:pPr>
    </w:p>
    <w:p w14:paraId="09F8F271" w14:textId="26BEE928" w:rsidR="0036279D" w:rsidRPr="005B6B1E" w:rsidRDefault="0036279D" w:rsidP="00C81A67">
      <w:pPr>
        <w:pStyle w:val="BodyText"/>
        <w:ind w:firstLine="1134"/>
        <w:rPr>
          <w:rFonts w:ascii="Bookman Old Style" w:hAnsi="Bookman Old Style"/>
          <w:color w:val="1F497D" w:themeColor="text2"/>
          <w:lang w:val="en-IN" w:eastAsia="es-ES"/>
        </w:rPr>
      </w:pPr>
      <w:r w:rsidRPr="005B6B1E">
        <w:rPr>
          <w:rFonts w:ascii="Bookman Old Style" w:hAnsi="Bookman Old Style"/>
          <w:color w:val="1F497D" w:themeColor="text2"/>
          <w:lang w:val="en-IN" w:eastAsia="es-ES"/>
        </w:rPr>
        <w:t>LCC Employees will view only LCC Jobs.</w:t>
      </w:r>
    </w:p>
    <w:p w14:paraId="050376DB" w14:textId="67454448" w:rsidR="0036279D" w:rsidRDefault="0036279D" w:rsidP="00C81A67">
      <w:pPr>
        <w:pStyle w:val="BodyText"/>
        <w:ind w:firstLine="1134"/>
        <w:rPr>
          <w:rFonts w:ascii="Bookman Old Style" w:hAnsi="Bookman Old Style"/>
          <w:color w:val="FF0000"/>
          <w:lang w:val="en-IN" w:eastAsia="es-ES"/>
        </w:rPr>
      </w:pPr>
      <w:r w:rsidRPr="005B6B1E">
        <w:rPr>
          <w:rFonts w:ascii="Bookman Old Style" w:hAnsi="Bookman Old Style"/>
          <w:color w:val="1F497D" w:themeColor="text2"/>
          <w:lang w:val="en-IN" w:eastAsia="es-ES"/>
        </w:rPr>
        <w:t>NCC Employee</w:t>
      </w:r>
      <w:r w:rsidR="00BF3EE9" w:rsidRPr="005B6B1E">
        <w:rPr>
          <w:rFonts w:ascii="Bookman Old Style" w:hAnsi="Bookman Old Style"/>
          <w:color w:val="1F497D" w:themeColor="text2"/>
          <w:lang w:val="en-IN" w:eastAsia="es-ES"/>
        </w:rPr>
        <w:t>s will view only NCC Jobs.</w:t>
      </w:r>
      <w:r w:rsidR="00BD31D0">
        <w:rPr>
          <w:rFonts w:ascii="Bookman Old Style" w:hAnsi="Bookman Old Style"/>
          <w:color w:val="1F497D" w:themeColor="text2"/>
          <w:lang w:val="en-IN" w:eastAsia="es-ES"/>
        </w:rPr>
        <w:t xml:space="preserve"> </w:t>
      </w:r>
      <w:r w:rsidR="00BD31D0" w:rsidRPr="005B6B1E">
        <w:rPr>
          <w:rFonts w:ascii="Bookman Old Style" w:hAnsi="Bookman Old Style"/>
          <w:color w:val="FF0000"/>
          <w:lang w:val="en-IN" w:eastAsia="es-ES"/>
        </w:rPr>
        <w:t>(NCH Employee TBC)</w:t>
      </w:r>
      <w:r w:rsidR="00F0198B">
        <w:rPr>
          <w:rFonts w:ascii="Bookman Old Style" w:hAnsi="Bookman Old Style"/>
          <w:color w:val="FF0000"/>
          <w:lang w:val="en-IN" w:eastAsia="es-ES"/>
        </w:rPr>
        <w:t>.</w:t>
      </w:r>
    </w:p>
    <w:p w14:paraId="67596FF8" w14:textId="59AFC112" w:rsidR="00A1437A" w:rsidRPr="005B6B1E" w:rsidRDefault="00A1437A" w:rsidP="005B6B1E">
      <w:pPr>
        <w:pStyle w:val="BodyText"/>
        <w:ind w:left="1134"/>
        <w:rPr>
          <w:rFonts w:ascii="Bookman Old Style" w:hAnsi="Bookman Old Style"/>
          <w:color w:val="FF0000"/>
          <w:lang w:val="en-IN" w:eastAsia="es-ES"/>
        </w:rPr>
      </w:pPr>
      <w:r>
        <w:rPr>
          <w:rFonts w:ascii="Bookman Old Style" w:hAnsi="Bookman Old Style"/>
          <w:color w:val="FF0000"/>
          <w:lang w:val="en-IN" w:eastAsia="es-ES"/>
        </w:rPr>
        <w:t xml:space="preserve">Jonathan – NCH to be Merged with NCC from </w:t>
      </w:r>
      <w:r w:rsidRPr="005B6B1E">
        <w:rPr>
          <w:rFonts w:ascii="Bookman Old Style" w:hAnsi="Bookman Old Style"/>
          <w:b/>
          <w:bCs/>
          <w:color w:val="FF0000"/>
          <w:lang w:val="en-IN" w:eastAsia="es-ES"/>
        </w:rPr>
        <w:t>1</w:t>
      </w:r>
      <w:r w:rsidRPr="005B6B1E">
        <w:rPr>
          <w:rFonts w:ascii="Bookman Old Style" w:hAnsi="Bookman Old Style"/>
          <w:b/>
          <w:bCs/>
          <w:color w:val="FF0000"/>
          <w:vertAlign w:val="superscript"/>
          <w:lang w:val="en-IN" w:eastAsia="es-ES"/>
        </w:rPr>
        <w:t>st</w:t>
      </w:r>
      <w:r w:rsidRPr="005B6B1E">
        <w:rPr>
          <w:rFonts w:ascii="Bookman Old Style" w:hAnsi="Bookman Old Style"/>
          <w:b/>
          <w:bCs/>
          <w:color w:val="FF0000"/>
          <w:lang w:val="en-IN" w:eastAsia="es-ES"/>
        </w:rPr>
        <w:t xml:space="preserve"> April</w:t>
      </w:r>
      <w:r>
        <w:rPr>
          <w:rFonts w:ascii="Bookman Old Style" w:hAnsi="Bookman Old Style"/>
          <w:color w:val="FF0000"/>
          <w:lang w:val="en-IN" w:eastAsia="es-ES"/>
        </w:rPr>
        <w:t>. NCH will view NCC Job Requisitions on Opportunity Marketplace.</w:t>
      </w:r>
    </w:p>
    <w:p w14:paraId="418D3DB0" w14:textId="5CB30F8E" w:rsidR="0036279D" w:rsidRPr="005B6B1E" w:rsidRDefault="00392821" w:rsidP="00C81A67">
      <w:pPr>
        <w:pStyle w:val="BodyText"/>
        <w:ind w:firstLine="1134"/>
        <w:rPr>
          <w:rFonts w:ascii="Bookman Old Style" w:hAnsi="Bookman Old Style"/>
          <w:color w:val="1F497D" w:themeColor="text2"/>
          <w:lang w:val="en-IN" w:eastAsia="es-ES"/>
        </w:rPr>
      </w:pPr>
      <w:r w:rsidRPr="005B6B1E">
        <w:rPr>
          <w:rFonts w:ascii="Bookman Old Style" w:hAnsi="Bookman Old Style"/>
          <w:color w:val="1F497D" w:themeColor="text2"/>
          <w:lang w:val="en-IN" w:eastAsia="es-ES"/>
        </w:rPr>
        <w:t>Following components in Opportunity Marketplace is customised using Visual Builder.</w:t>
      </w:r>
    </w:p>
    <w:p w14:paraId="5C68A655" w14:textId="177EB0ED" w:rsidR="00392821" w:rsidRPr="005B6B1E" w:rsidRDefault="00AF4B0E" w:rsidP="005B6B1E">
      <w:pPr>
        <w:pStyle w:val="BodyText"/>
        <w:ind w:firstLine="1560"/>
        <w:rPr>
          <w:rFonts w:ascii="Bookman Old Style" w:hAnsi="Bookman Old Style"/>
          <w:b/>
          <w:bCs/>
          <w:color w:val="1F497D" w:themeColor="text2"/>
          <w:lang w:val="en-IN" w:eastAsia="es-ES"/>
        </w:rPr>
      </w:pPr>
      <w:r w:rsidRPr="005B6B1E">
        <w:rPr>
          <w:rFonts w:ascii="Bookman Old Style" w:hAnsi="Bookman Old Style"/>
          <w:color w:val="1F497D" w:themeColor="text2"/>
          <w:lang w:val="en-IN" w:eastAsia="es-ES"/>
        </w:rPr>
        <w:t xml:space="preserve">1. Interest block questions made hidden using </w:t>
      </w:r>
      <w:r w:rsidRPr="005B6B1E">
        <w:rPr>
          <w:rFonts w:ascii="Bookman Old Style" w:hAnsi="Bookman Old Style"/>
          <w:b/>
          <w:bCs/>
          <w:color w:val="1F497D" w:themeColor="text2"/>
          <w:lang w:val="en-IN" w:eastAsia="es-ES"/>
        </w:rPr>
        <w:t>Visual Builder.</w:t>
      </w:r>
    </w:p>
    <w:p w14:paraId="72563415" w14:textId="4584E299" w:rsidR="00AF4B0E" w:rsidRPr="005B6B1E" w:rsidRDefault="00AF4B0E" w:rsidP="005B6B1E">
      <w:pPr>
        <w:pStyle w:val="BodyText"/>
        <w:ind w:firstLine="1560"/>
        <w:rPr>
          <w:rFonts w:ascii="Bookman Old Style" w:hAnsi="Bookman Old Style"/>
          <w:b/>
          <w:bCs/>
          <w:color w:val="1F497D" w:themeColor="text2"/>
          <w:lang w:val="en-IN" w:eastAsia="es-ES"/>
        </w:rPr>
      </w:pPr>
      <w:r w:rsidRPr="005B6B1E">
        <w:rPr>
          <w:rFonts w:ascii="Bookman Old Style" w:hAnsi="Bookman Old Style"/>
          <w:color w:val="1F497D" w:themeColor="text2"/>
          <w:lang w:val="en-IN" w:eastAsia="es-ES"/>
        </w:rPr>
        <w:t xml:space="preserve">2. </w:t>
      </w:r>
      <w:r w:rsidR="00430860" w:rsidRPr="005B6B1E">
        <w:rPr>
          <w:rFonts w:ascii="Bookman Old Style" w:hAnsi="Bookman Old Style"/>
          <w:color w:val="1F497D" w:themeColor="text2"/>
          <w:lang w:val="en-IN" w:eastAsia="es-ES"/>
        </w:rPr>
        <w:t xml:space="preserve">Some of the filters for Jobs are disabled using </w:t>
      </w:r>
      <w:r w:rsidR="00430860" w:rsidRPr="005B6B1E">
        <w:rPr>
          <w:rFonts w:ascii="Bookman Old Style" w:hAnsi="Bookman Old Style"/>
          <w:b/>
          <w:bCs/>
          <w:color w:val="1F497D" w:themeColor="text2"/>
          <w:lang w:val="en-IN" w:eastAsia="es-ES"/>
        </w:rPr>
        <w:t>Visual Builder.</w:t>
      </w:r>
    </w:p>
    <w:p w14:paraId="15F5F0A2" w14:textId="333242DE" w:rsidR="00430860" w:rsidRPr="005B6B1E" w:rsidRDefault="00430860" w:rsidP="005B6B1E">
      <w:pPr>
        <w:pStyle w:val="BodyText"/>
        <w:ind w:firstLine="1560"/>
        <w:rPr>
          <w:color w:val="1F497D" w:themeColor="text2"/>
          <w:lang w:val="en-IN"/>
        </w:rPr>
      </w:pPr>
      <w:r w:rsidRPr="005B6B1E">
        <w:rPr>
          <w:rFonts w:ascii="Bookman Old Style" w:hAnsi="Bookman Old Style"/>
          <w:color w:val="1F497D" w:themeColor="text2"/>
          <w:lang w:val="en-IN" w:eastAsia="es-ES"/>
        </w:rPr>
        <w:t xml:space="preserve">3. Connections page </w:t>
      </w:r>
      <w:r w:rsidR="00AD2E3E" w:rsidRPr="005B6B1E">
        <w:rPr>
          <w:rFonts w:ascii="Bookman Old Style" w:hAnsi="Bookman Old Style"/>
          <w:color w:val="1F497D" w:themeColor="text2"/>
          <w:lang w:val="en-IN" w:eastAsia="es-ES"/>
        </w:rPr>
        <w:t xml:space="preserve">information has been restricted using </w:t>
      </w:r>
      <w:r w:rsidR="00AD2E3E" w:rsidRPr="005B6B1E">
        <w:rPr>
          <w:rFonts w:ascii="Bookman Old Style" w:hAnsi="Bookman Old Style"/>
          <w:b/>
          <w:bCs/>
          <w:color w:val="1F497D" w:themeColor="text2"/>
          <w:lang w:val="en-IN" w:eastAsia="es-ES"/>
        </w:rPr>
        <w:t>Visual Builder.</w:t>
      </w:r>
    </w:p>
    <w:p w14:paraId="2E101911" w14:textId="3A9E6FC7" w:rsidR="00167E9F" w:rsidRDefault="00167E9F" w:rsidP="005B6B1E">
      <w:pPr>
        <w:spacing w:after="160" w:line="256" w:lineRule="auto"/>
        <w:rPr>
          <w:rFonts w:ascii="Bookman Old Style" w:hAnsi="Bookman Old Style" w:cs="Arial"/>
          <w:color w:val="FF0000"/>
          <w:lang w:val="en-US" w:eastAsia="es-ES"/>
        </w:rPr>
      </w:pPr>
    </w:p>
    <w:p w14:paraId="1BCF0B6B" w14:textId="3DA6A93D" w:rsidR="00167E9F" w:rsidRPr="00256330" w:rsidRDefault="4494F3E2" w:rsidP="00167E9F">
      <w:pPr>
        <w:pStyle w:val="Heading2"/>
        <w:rPr>
          <w:rFonts w:eastAsia="Bookman Old Style"/>
          <w:lang w:val="en-IN"/>
        </w:rPr>
      </w:pPr>
      <w:bookmarkStart w:id="61" w:name="_Toc95395697"/>
      <w:r w:rsidRPr="0A42EA9C">
        <w:rPr>
          <w:rFonts w:eastAsia="Bookman Old Style"/>
          <w:lang w:val="en-IN"/>
        </w:rPr>
        <w:t>Job Offer</w:t>
      </w:r>
      <w:bookmarkEnd w:id="61"/>
    </w:p>
    <w:p w14:paraId="1F7A077D" w14:textId="3353B816" w:rsidR="00167E9F" w:rsidRPr="00C5689C" w:rsidRDefault="00A21B92" w:rsidP="00167E9F">
      <w:pPr>
        <w:spacing w:after="160" w:line="256" w:lineRule="auto"/>
        <w:ind w:left="1134"/>
        <w:rPr>
          <w:rStyle w:val="x1a"/>
          <w:rFonts w:ascii="Bookman Old Style" w:eastAsiaTheme="majorEastAsia" w:hAnsi="Bookman Old Style"/>
          <w:b/>
          <w:bCs/>
          <w:color w:val="1F497D" w:themeColor="text2"/>
        </w:rPr>
      </w:pPr>
      <w:r w:rsidRPr="00C5689C">
        <w:rPr>
          <w:rStyle w:val="x1a"/>
          <w:rFonts w:ascii="Bookman Old Style" w:eastAsiaTheme="majorEastAsia" w:hAnsi="Bookman Old Style"/>
          <w:b/>
          <w:bCs/>
          <w:color w:val="1F497D" w:themeColor="text2"/>
        </w:rPr>
        <w:t>Job Offers has been Configured as per the Following document shared by PARTNERS.</w:t>
      </w:r>
    </w:p>
    <w:p w14:paraId="48E604B0" w14:textId="18452142" w:rsidR="00367F54" w:rsidRDefault="00367F54" w:rsidP="00167E9F">
      <w:pPr>
        <w:spacing w:after="160" w:line="256" w:lineRule="auto"/>
        <w:ind w:left="1134"/>
        <w:rPr>
          <w:rFonts w:ascii="Bookman Old Style" w:hAnsi="Bookman Old Style" w:cs="Arial"/>
          <w:color w:val="FF0000"/>
          <w:lang w:val="en-US" w:eastAsia="es-ES"/>
        </w:rPr>
      </w:pPr>
    </w:p>
    <w:p w14:paraId="73EF0A68" w14:textId="346F2926" w:rsidR="002A735F" w:rsidRPr="00A73FFA" w:rsidRDefault="002A735F" w:rsidP="002A735F">
      <w:pPr>
        <w:spacing w:after="120"/>
        <w:ind w:left="1134"/>
        <w:rPr>
          <w:rFonts w:ascii="Bookman Old Style" w:hAnsi="Bookman Old Style" w:cs="Arial"/>
          <w:b/>
          <w:bCs/>
          <w:color w:val="1F497D" w:themeColor="text2"/>
        </w:rPr>
      </w:pPr>
    </w:p>
    <w:p w14:paraId="4E34CF37" w14:textId="072D8C48" w:rsidR="008821ED" w:rsidRPr="00256330" w:rsidRDefault="008821ED" w:rsidP="00AD1DF3">
      <w:pPr>
        <w:pStyle w:val="Heading2"/>
        <w:rPr>
          <w:rFonts w:eastAsia="Bookman Old Style"/>
          <w:lang w:val="en-IN"/>
        </w:rPr>
      </w:pPr>
      <w:bookmarkStart w:id="62" w:name="_Toc95395698"/>
      <w:bookmarkStart w:id="63" w:name="_Toc38034995"/>
      <w:bookmarkEnd w:id="52"/>
      <w:bookmarkEnd w:id="53"/>
      <w:bookmarkEnd w:id="54"/>
      <w:r w:rsidRPr="21952893">
        <w:rPr>
          <w:rFonts w:eastAsia="Bookman Old Style"/>
          <w:lang w:val="en-IN"/>
        </w:rPr>
        <w:t>Reports and Analytics</w:t>
      </w:r>
      <w:bookmarkEnd w:id="62"/>
    </w:p>
    <w:p w14:paraId="796B4FBD" w14:textId="75DE586C" w:rsidR="008821ED" w:rsidRDefault="00310D16" w:rsidP="00310D16">
      <w:pPr>
        <w:pStyle w:val="BodyText"/>
        <w:ind w:left="1134"/>
        <w:jc w:val="both"/>
        <w:rPr>
          <w:rFonts w:ascii="Bookman Old Style" w:eastAsia="Bookman Old Style" w:hAnsi="Bookman Old Style" w:cs="Bookman Old Style"/>
          <w:color w:val="000000"/>
          <w:lang w:val="en-IN"/>
        </w:rPr>
      </w:pPr>
      <w:r>
        <w:rPr>
          <w:rFonts w:ascii="Bookman Old Style" w:eastAsia="Bookman Old Style" w:hAnsi="Bookman Old Style" w:cs="Bookman Old Style"/>
          <w:color w:val="000000"/>
          <w:lang w:val="en-IN"/>
        </w:rPr>
        <w:t>There are standard reports and dashboards delivered by Oracle.</w:t>
      </w:r>
    </w:p>
    <w:p w14:paraId="6DF32FAD" w14:textId="006CB16E" w:rsidR="00A63D7C" w:rsidRDefault="00A63D7C" w:rsidP="00310D16">
      <w:pPr>
        <w:pStyle w:val="BodyText"/>
        <w:ind w:left="1134"/>
        <w:jc w:val="both"/>
        <w:rPr>
          <w:rFonts w:ascii="Bookman Old Style" w:eastAsia="Bookman Old Style" w:hAnsi="Bookman Old Style" w:cs="Bookman Old Style"/>
          <w:color w:val="000000"/>
          <w:lang w:val="en-IN"/>
        </w:rPr>
      </w:pPr>
      <w:r w:rsidRPr="1B38FA00">
        <w:rPr>
          <w:rFonts w:ascii="Bookman Old Style" w:eastAsia="Bookman Old Style" w:hAnsi="Bookman Old Style" w:cs="Bookman Old Style"/>
          <w:color w:val="000000" w:themeColor="text1"/>
          <w:highlight w:val="yellow"/>
          <w:lang w:val="en-IN"/>
        </w:rPr>
        <w:t>Recruit to Hire Dashboard</w:t>
      </w:r>
    </w:p>
    <w:p w14:paraId="0F6B5BBB" w14:textId="26D56FF3" w:rsidR="002A735F" w:rsidRDefault="00310D16" w:rsidP="00310D16">
      <w:pPr>
        <w:pStyle w:val="BodyText"/>
        <w:spacing w:before="0"/>
        <w:ind w:left="1134"/>
        <w:jc w:val="both"/>
        <w:rPr>
          <w:rFonts w:ascii="Bookman Old Style" w:eastAsia="Bookman Old Style" w:hAnsi="Bookman Old Style" w:cs="Bookman Old Style"/>
          <w:color w:val="000000"/>
          <w:lang w:val="en-IN"/>
        </w:rPr>
      </w:pPr>
      <w:r>
        <w:rPr>
          <w:rFonts w:ascii="Bookman Old Style" w:eastAsia="Bookman Old Style" w:hAnsi="Bookman Old Style" w:cs="Bookman Old Style"/>
          <w:color w:val="000000"/>
          <w:lang w:val="en-IN"/>
        </w:rPr>
        <w:t xml:space="preserve">If there are any more reporting requirements, custom reports can be </w:t>
      </w:r>
      <w:r w:rsidR="00764CD9">
        <w:rPr>
          <w:rFonts w:ascii="Bookman Old Style" w:eastAsia="Bookman Old Style" w:hAnsi="Bookman Old Style" w:cs="Bookman Old Style"/>
          <w:color w:val="000000"/>
          <w:lang w:val="en-IN"/>
        </w:rPr>
        <w:t>developed as per the scope of work defined</w:t>
      </w:r>
      <w:r>
        <w:rPr>
          <w:rFonts w:ascii="Bookman Old Style" w:eastAsia="Bookman Old Style" w:hAnsi="Bookman Old Style" w:cs="Bookman Old Style"/>
          <w:color w:val="000000"/>
          <w:lang w:val="en-IN"/>
        </w:rPr>
        <w:t>.</w:t>
      </w:r>
    </w:p>
    <w:p w14:paraId="24DF69F3" w14:textId="6FA0A784" w:rsidR="001A4B95" w:rsidRPr="005B6B1E" w:rsidRDefault="001A4B95" w:rsidP="00310D16">
      <w:pPr>
        <w:pStyle w:val="BodyText"/>
        <w:spacing w:before="0"/>
        <w:ind w:left="1134"/>
        <w:jc w:val="both"/>
        <w:rPr>
          <w:rFonts w:ascii="Bookman Old Style" w:eastAsia="Bookman Old Style" w:hAnsi="Bookman Old Style" w:cs="Bookman Old Style"/>
          <w:color w:val="FF0000"/>
          <w:lang w:val="en-IN"/>
        </w:rPr>
      </w:pPr>
      <w:r w:rsidRPr="498CF154">
        <w:rPr>
          <w:rFonts w:ascii="Bookman Old Style" w:eastAsia="Bookman Old Style" w:hAnsi="Bookman Old Style" w:cs="Bookman Old Style"/>
          <w:b/>
          <w:bCs/>
          <w:color w:val="000000" w:themeColor="text1"/>
          <w:lang w:val="en-IN"/>
        </w:rPr>
        <w:t xml:space="preserve">Position FTE </w:t>
      </w:r>
      <w:r w:rsidR="002F016C" w:rsidRPr="498CF154">
        <w:rPr>
          <w:rFonts w:ascii="Bookman Old Style" w:eastAsia="Bookman Old Style" w:hAnsi="Bookman Old Style" w:cs="Bookman Old Style"/>
          <w:b/>
          <w:bCs/>
          <w:color w:val="000000" w:themeColor="text1"/>
          <w:lang w:val="en-IN"/>
        </w:rPr>
        <w:t>(LM</w:t>
      </w:r>
      <w:proofErr w:type="gramStart"/>
      <w:r w:rsidR="002F016C" w:rsidRPr="498CF154">
        <w:rPr>
          <w:rFonts w:ascii="Bookman Old Style" w:eastAsia="Bookman Old Style" w:hAnsi="Bookman Old Style" w:cs="Bookman Old Style"/>
          <w:b/>
          <w:bCs/>
          <w:color w:val="000000" w:themeColor="text1"/>
          <w:lang w:val="en-IN"/>
        </w:rPr>
        <w:t>) :</w:t>
      </w:r>
      <w:proofErr w:type="gramEnd"/>
      <w:r w:rsidR="002F016C" w:rsidRPr="498CF154">
        <w:rPr>
          <w:rFonts w:ascii="Bookman Old Style" w:eastAsia="Bookman Old Style" w:hAnsi="Bookman Old Style" w:cs="Bookman Old Style"/>
          <w:color w:val="000000" w:themeColor="text1"/>
          <w:lang w:val="en-IN"/>
        </w:rPr>
        <w:t xml:space="preserve"> Custom Report is developed to identify the Vacancy, FTE and No. of Incumbents on the Positions</w:t>
      </w:r>
      <w:r w:rsidR="002F016C" w:rsidRPr="005B6B1E">
        <w:rPr>
          <w:rFonts w:ascii="Bookman Old Style" w:eastAsia="Bookman Old Style" w:hAnsi="Bookman Old Style" w:cs="Bookman Old Style"/>
          <w:color w:val="FF0000"/>
          <w:lang w:val="en-IN"/>
        </w:rPr>
        <w:t>.</w:t>
      </w:r>
      <w:commentRangeStart w:id="64"/>
      <w:commentRangeEnd w:id="64"/>
      <w:r w:rsidRPr="005B6B1E">
        <w:rPr>
          <w:rStyle w:val="CommentReference"/>
          <w:color w:val="FF0000"/>
        </w:rPr>
        <w:commentReference w:id="64"/>
      </w:r>
      <w:r w:rsidR="002534F7" w:rsidRPr="005B6B1E">
        <w:rPr>
          <w:rFonts w:ascii="Bookman Old Style" w:eastAsia="Bookman Old Style" w:hAnsi="Bookman Old Style" w:cs="Bookman Old Style"/>
          <w:color w:val="FF0000"/>
          <w:lang w:val="en-IN"/>
        </w:rPr>
        <w:t xml:space="preserve"> </w:t>
      </w:r>
      <w:r w:rsidR="00495F6D">
        <w:rPr>
          <w:rFonts w:ascii="Bookman Old Style" w:eastAsia="Bookman Old Style" w:hAnsi="Bookman Old Style" w:cs="Bookman Old Style"/>
          <w:color w:val="FF0000"/>
          <w:lang w:val="en-IN"/>
        </w:rPr>
        <w:t>(NCC</w:t>
      </w:r>
      <w:r w:rsidR="004013CB">
        <w:rPr>
          <w:rFonts w:ascii="Bookman Old Style" w:eastAsia="Bookman Old Style" w:hAnsi="Bookman Old Style" w:cs="Bookman Old Style"/>
          <w:color w:val="FF0000"/>
          <w:lang w:val="en-IN"/>
        </w:rPr>
        <w:t>-</w:t>
      </w:r>
      <w:r w:rsidR="00EE65DA">
        <w:rPr>
          <w:rFonts w:ascii="Bookman Old Style" w:eastAsia="Bookman Old Style" w:hAnsi="Bookman Old Style" w:cs="Bookman Old Style"/>
          <w:color w:val="FF0000"/>
          <w:lang w:val="en-IN"/>
        </w:rPr>
        <w:t xml:space="preserve"> Confirmed by Gemma</w:t>
      </w:r>
      <w:r w:rsidR="004013CB">
        <w:rPr>
          <w:rFonts w:ascii="Bookman Old Style" w:eastAsia="Bookman Old Style" w:hAnsi="Bookman Old Style" w:cs="Bookman Old Style"/>
          <w:color w:val="FF0000"/>
          <w:lang w:val="en-IN"/>
        </w:rPr>
        <w:t xml:space="preserve"> not required</w:t>
      </w:r>
      <w:r w:rsidR="00EE65DA">
        <w:rPr>
          <w:rFonts w:ascii="Bookman Old Style" w:eastAsia="Bookman Old Style" w:hAnsi="Bookman Old Style" w:cs="Bookman Old Style"/>
          <w:color w:val="FF0000"/>
          <w:lang w:val="en-IN"/>
        </w:rPr>
        <w:t xml:space="preserve">, LCC </w:t>
      </w:r>
      <w:r w:rsidR="00983B3D">
        <w:rPr>
          <w:rFonts w:ascii="Bookman Old Style" w:eastAsia="Bookman Old Style" w:hAnsi="Bookman Old Style" w:cs="Bookman Old Style"/>
          <w:color w:val="FF0000"/>
          <w:lang w:val="en-IN"/>
        </w:rPr>
        <w:t>may want to use it post Go-Live but not now</w:t>
      </w:r>
      <w:r w:rsidR="00EE65DA">
        <w:rPr>
          <w:rFonts w:ascii="Bookman Old Style" w:eastAsia="Bookman Old Style" w:hAnsi="Bookman Old Style" w:cs="Bookman Old Style"/>
          <w:color w:val="FF0000"/>
          <w:lang w:val="en-IN"/>
        </w:rPr>
        <w:t>)</w:t>
      </w:r>
    </w:p>
    <w:p w14:paraId="0BEEBE9A" w14:textId="19211AFA" w:rsidR="00CE3F3A" w:rsidRPr="005B6B1E" w:rsidRDefault="00CE3F3A" w:rsidP="00310D16">
      <w:pPr>
        <w:pStyle w:val="BodyText"/>
        <w:spacing w:before="0"/>
        <w:ind w:left="1134"/>
        <w:jc w:val="both"/>
        <w:rPr>
          <w:rFonts w:ascii="Bookman Old Style" w:eastAsia="Bookman Old Style" w:hAnsi="Bookman Old Style" w:cs="Bookman Old Style"/>
          <w:color w:val="FF0000"/>
          <w:lang w:val="en-IN"/>
        </w:rPr>
      </w:pPr>
      <w:r w:rsidRPr="2416AD80">
        <w:rPr>
          <w:rFonts w:ascii="Bookman Old Style" w:eastAsia="Bookman Old Style" w:hAnsi="Bookman Old Style" w:cs="Bookman Old Style"/>
          <w:b/>
          <w:bCs/>
          <w:color w:val="000000" w:themeColor="text1"/>
          <w:lang w:val="en-IN"/>
        </w:rPr>
        <w:t xml:space="preserve">Inactive Candidates </w:t>
      </w:r>
      <w:proofErr w:type="gramStart"/>
      <w:r w:rsidRPr="2416AD80">
        <w:rPr>
          <w:rFonts w:ascii="Bookman Old Style" w:eastAsia="Bookman Old Style" w:hAnsi="Bookman Old Style" w:cs="Bookman Old Style"/>
          <w:b/>
          <w:bCs/>
          <w:color w:val="000000" w:themeColor="text1"/>
          <w:lang w:val="en-IN"/>
        </w:rPr>
        <w:t>Report :</w:t>
      </w:r>
      <w:proofErr w:type="gramEnd"/>
      <w:r w:rsidRPr="2416AD80">
        <w:rPr>
          <w:rFonts w:ascii="Bookman Old Style" w:eastAsia="Bookman Old Style" w:hAnsi="Bookman Old Style" w:cs="Bookman Old Style"/>
          <w:color w:val="000000" w:themeColor="text1"/>
          <w:lang w:val="en-IN"/>
        </w:rPr>
        <w:t xml:space="preserve"> Inactive Candidate </w:t>
      </w:r>
      <w:r w:rsidR="00BC50DA" w:rsidRPr="2416AD80">
        <w:rPr>
          <w:rFonts w:ascii="Bookman Old Style" w:eastAsia="Bookman Old Style" w:hAnsi="Bookman Old Style" w:cs="Bookman Old Style"/>
          <w:color w:val="000000" w:themeColor="text1"/>
          <w:lang w:val="en-IN"/>
        </w:rPr>
        <w:t xml:space="preserve">custom report </w:t>
      </w:r>
      <w:r w:rsidR="00FD0A70">
        <w:rPr>
          <w:rFonts w:ascii="Bookman Old Style" w:eastAsia="Bookman Old Style" w:hAnsi="Bookman Old Style" w:cs="Bookman Old Style"/>
          <w:color w:val="000000" w:themeColor="text1"/>
          <w:lang w:val="en-IN"/>
        </w:rPr>
        <w:t>will be</w:t>
      </w:r>
      <w:r w:rsidR="00BC50DA" w:rsidRPr="2416AD80">
        <w:rPr>
          <w:rFonts w:ascii="Bookman Old Style" w:eastAsia="Bookman Old Style" w:hAnsi="Bookman Old Style" w:cs="Bookman Old Style"/>
          <w:color w:val="000000" w:themeColor="text1"/>
          <w:lang w:val="en-IN"/>
        </w:rPr>
        <w:t xml:space="preserve"> developed </w:t>
      </w:r>
      <w:r w:rsidR="0065753E" w:rsidRPr="2416AD80">
        <w:rPr>
          <w:rFonts w:ascii="Bookman Old Style" w:eastAsia="Bookman Old Style" w:hAnsi="Bookman Old Style" w:cs="Bookman Old Style"/>
          <w:color w:val="000000" w:themeColor="text1"/>
          <w:lang w:val="en-IN"/>
        </w:rPr>
        <w:t>so that data can be fetched from the report for Candidate Data Disposal Process.</w:t>
      </w:r>
      <w:r w:rsidR="002534F7">
        <w:rPr>
          <w:rFonts w:ascii="Bookman Old Style" w:eastAsia="Bookman Old Style" w:hAnsi="Bookman Old Style" w:cs="Bookman Old Style"/>
          <w:color w:val="000000" w:themeColor="text1"/>
          <w:lang w:val="en-IN"/>
        </w:rPr>
        <w:t xml:space="preserve"> </w:t>
      </w:r>
      <w:r w:rsidR="004013CB">
        <w:rPr>
          <w:rFonts w:ascii="Bookman Old Style" w:eastAsia="Bookman Old Style" w:hAnsi="Bookman Old Style" w:cs="Bookman Old Style"/>
          <w:color w:val="FF0000"/>
          <w:lang w:val="en-IN"/>
        </w:rPr>
        <w:t>(</w:t>
      </w:r>
      <w:r w:rsidR="00A61D28">
        <w:rPr>
          <w:rFonts w:ascii="Bookman Old Style" w:eastAsia="Bookman Old Style" w:hAnsi="Bookman Old Style" w:cs="Bookman Old Style"/>
          <w:color w:val="FF0000"/>
          <w:lang w:val="en-IN"/>
        </w:rPr>
        <w:t>Update</w:t>
      </w:r>
      <w:r w:rsidR="00242F43">
        <w:rPr>
          <w:rFonts w:ascii="Bookman Old Style" w:eastAsia="Bookman Old Style" w:hAnsi="Bookman Old Style" w:cs="Bookman Old Style"/>
          <w:color w:val="FF0000"/>
          <w:lang w:val="en-IN"/>
        </w:rPr>
        <w:t xml:space="preserve"> 3/2/23</w:t>
      </w:r>
      <w:r w:rsidR="00A61D28">
        <w:rPr>
          <w:rFonts w:ascii="Bookman Old Style" w:eastAsia="Bookman Old Style" w:hAnsi="Bookman Old Style" w:cs="Bookman Old Style"/>
          <w:color w:val="FF0000"/>
          <w:lang w:val="en-IN"/>
        </w:rPr>
        <w:t xml:space="preserve">: Richard H and Jonathan A </w:t>
      </w:r>
      <w:r w:rsidR="00242F43">
        <w:rPr>
          <w:rFonts w:ascii="Bookman Old Style" w:eastAsia="Bookman Old Style" w:hAnsi="Bookman Old Style" w:cs="Bookman Old Style"/>
          <w:color w:val="FF0000"/>
          <w:lang w:val="en-IN"/>
        </w:rPr>
        <w:t>c</w:t>
      </w:r>
      <w:r w:rsidR="00A61D28">
        <w:rPr>
          <w:rFonts w:ascii="Bookman Old Style" w:eastAsia="Bookman Old Style" w:hAnsi="Bookman Old Style" w:cs="Bookman Old Style"/>
          <w:color w:val="FF0000"/>
          <w:lang w:val="en-IN"/>
        </w:rPr>
        <w:t>onfirmed to use Extracts to load data</w:t>
      </w:r>
      <w:r w:rsidR="00242F43">
        <w:rPr>
          <w:rFonts w:ascii="Bookman Old Style" w:eastAsia="Bookman Old Style" w:hAnsi="Bookman Old Style" w:cs="Bookman Old Style"/>
          <w:color w:val="FF0000"/>
          <w:lang w:val="en-IN"/>
        </w:rPr>
        <w:t xml:space="preserve"> as an automated process)</w:t>
      </w:r>
    </w:p>
    <w:p w14:paraId="668744B2" w14:textId="77777777" w:rsidR="002F016C" w:rsidRDefault="002F016C" w:rsidP="00310D16">
      <w:pPr>
        <w:pStyle w:val="BodyText"/>
        <w:spacing w:before="0"/>
        <w:ind w:left="1134"/>
        <w:jc w:val="both"/>
        <w:rPr>
          <w:rFonts w:ascii="Bookman Old Style" w:eastAsia="Bookman Old Style" w:hAnsi="Bookman Old Style" w:cs="Bookman Old Style"/>
          <w:color w:val="000000"/>
          <w:lang w:val="en-IN"/>
        </w:rPr>
      </w:pPr>
    </w:p>
    <w:p w14:paraId="07F00578" w14:textId="77777777" w:rsidR="002A735F" w:rsidRPr="00310D16" w:rsidRDefault="002A735F" w:rsidP="00310D16">
      <w:pPr>
        <w:pStyle w:val="BodyText"/>
        <w:spacing w:before="0"/>
        <w:ind w:left="1134"/>
        <w:jc w:val="both"/>
        <w:rPr>
          <w:rFonts w:ascii="Bookman Old Style" w:eastAsia="Bookman Old Style" w:hAnsi="Bookman Old Style" w:cs="Bookman Old Style"/>
          <w:b/>
          <w:bCs/>
          <w:color w:val="000000"/>
          <w:lang w:val="en-IN"/>
        </w:rPr>
      </w:pPr>
    </w:p>
    <w:p w14:paraId="5661884B" w14:textId="6AED20BC" w:rsidR="00953944" w:rsidRDefault="00953944" w:rsidP="00953944">
      <w:pPr>
        <w:pStyle w:val="Heading1"/>
        <w:tabs>
          <w:tab w:val="clear" w:pos="1440"/>
        </w:tabs>
        <w:spacing w:before="0" w:after="120"/>
        <w:ind w:right="720"/>
        <w:rPr>
          <w:rFonts w:ascii="Bookman Old Style" w:eastAsia="Times New Roman" w:hAnsi="Bookman Old Style"/>
          <w:caps/>
          <w:sz w:val="26"/>
          <w:szCs w:val="28"/>
          <w:lang w:eastAsia="es-ES"/>
        </w:rPr>
      </w:pPr>
      <w:bookmarkStart w:id="65" w:name="_Toc95395699"/>
      <w:r w:rsidRPr="00953944">
        <w:rPr>
          <w:rFonts w:ascii="Bookman Old Style" w:eastAsia="Times New Roman" w:hAnsi="Bookman Old Style"/>
          <w:caps/>
          <w:sz w:val="26"/>
          <w:szCs w:val="28"/>
          <w:lang w:eastAsia="es-ES"/>
        </w:rPr>
        <w:lastRenderedPageBreak/>
        <w:t>Process</w:t>
      </w:r>
      <w:bookmarkEnd w:id="63"/>
      <w:r w:rsidR="00D91109">
        <w:rPr>
          <w:rFonts w:ascii="Bookman Old Style" w:eastAsia="Times New Roman" w:hAnsi="Bookman Old Style"/>
          <w:caps/>
          <w:sz w:val="26"/>
          <w:szCs w:val="28"/>
          <w:lang w:eastAsia="es-ES"/>
        </w:rPr>
        <w:t xml:space="preserve"> FLOWS</w:t>
      </w:r>
      <w:bookmarkEnd w:id="65"/>
    </w:p>
    <w:p w14:paraId="585A0F8C" w14:textId="77777777" w:rsidR="00065BDD" w:rsidRPr="00065BDD" w:rsidRDefault="00065BDD" w:rsidP="00065BDD">
      <w:pPr>
        <w:ind w:left="1276"/>
        <w:rPr>
          <w:rFonts w:ascii="Bookman Old Style" w:hAnsi="Bookman Old Style" w:cs="Arial"/>
        </w:rPr>
      </w:pPr>
      <w:r w:rsidRPr="00065BDD">
        <w:rPr>
          <w:rFonts w:ascii="Bookman Old Style" w:hAnsi="Bookman Old Style" w:cs="Arial"/>
        </w:rPr>
        <w:t>Recruiters and hiring managers use the Hiring work area to hire new employees and for internal mobility. The Hiring work area includes the following features:</w:t>
      </w:r>
    </w:p>
    <w:p w14:paraId="12134E12" w14:textId="77777777" w:rsidR="00065BDD" w:rsidRPr="00065BDD" w:rsidRDefault="00065BDD" w:rsidP="00065BDD">
      <w:pPr>
        <w:ind w:left="1276"/>
        <w:rPr>
          <w:rFonts w:ascii="Bookman Old Style" w:hAnsi="Bookman Old Style" w:cs="Arial"/>
        </w:rPr>
      </w:pPr>
    </w:p>
    <w:p w14:paraId="09A6C4B6" w14:textId="77777777" w:rsidR="00065BDD" w:rsidRPr="00065BDD" w:rsidRDefault="00065BDD" w:rsidP="00065BDD">
      <w:pPr>
        <w:ind w:left="1276"/>
        <w:rPr>
          <w:rFonts w:ascii="Bookman Old Style" w:hAnsi="Bookman Old Style" w:cs="Arial"/>
        </w:rPr>
      </w:pPr>
      <w:r w:rsidRPr="00065BDD">
        <w:rPr>
          <w:rFonts w:ascii="Bookman Old Style" w:hAnsi="Bookman Old Style" w:cs="Arial"/>
        </w:rPr>
        <w:t>• Job requisition management</w:t>
      </w:r>
    </w:p>
    <w:p w14:paraId="5DD5281F" w14:textId="77777777" w:rsidR="00065BDD" w:rsidRPr="00065BDD" w:rsidRDefault="00065BDD" w:rsidP="00065BDD">
      <w:pPr>
        <w:ind w:left="1276"/>
        <w:rPr>
          <w:rFonts w:ascii="Bookman Old Style" w:hAnsi="Bookman Old Style" w:cs="Arial"/>
        </w:rPr>
      </w:pPr>
      <w:r w:rsidRPr="00065BDD">
        <w:rPr>
          <w:rFonts w:ascii="Bookman Old Style" w:hAnsi="Bookman Old Style" w:cs="Arial"/>
        </w:rPr>
        <w:t>• Candidate management</w:t>
      </w:r>
    </w:p>
    <w:p w14:paraId="55711B55" w14:textId="77777777" w:rsidR="00065BDD" w:rsidRPr="00065BDD" w:rsidRDefault="00065BDD" w:rsidP="00065BDD">
      <w:pPr>
        <w:ind w:left="1276"/>
        <w:rPr>
          <w:rFonts w:ascii="Bookman Old Style" w:hAnsi="Bookman Old Style" w:cs="Arial"/>
        </w:rPr>
      </w:pPr>
      <w:r w:rsidRPr="00065BDD">
        <w:rPr>
          <w:rFonts w:ascii="Bookman Old Style" w:hAnsi="Bookman Old Style" w:cs="Arial"/>
        </w:rPr>
        <w:t>• Candidate job application management</w:t>
      </w:r>
    </w:p>
    <w:p w14:paraId="6F325F32" w14:textId="77777777" w:rsidR="00065BDD" w:rsidRPr="00065BDD" w:rsidRDefault="00065BDD" w:rsidP="00065BDD">
      <w:pPr>
        <w:ind w:left="1276"/>
        <w:rPr>
          <w:rFonts w:ascii="Bookman Old Style" w:hAnsi="Bookman Old Style" w:cs="Arial"/>
        </w:rPr>
      </w:pPr>
      <w:r w:rsidRPr="00065BDD">
        <w:rPr>
          <w:rFonts w:ascii="Bookman Old Style" w:hAnsi="Bookman Old Style" w:cs="Arial"/>
        </w:rPr>
        <w:t xml:space="preserve">• Job </w:t>
      </w:r>
      <w:proofErr w:type="gramStart"/>
      <w:r w:rsidRPr="00065BDD">
        <w:rPr>
          <w:rFonts w:ascii="Bookman Old Style" w:hAnsi="Bookman Old Style" w:cs="Arial"/>
        </w:rPr>
        <w:t>offer</w:t>
      </w:r>
      <w:proofErr w:type="gramEnd"/>
      <w:r w:rsidRPr="00065BDD">
        <w:rPr>
          <w:rFonts w:ascii="Bookman Old Style" w:hAnsi="Bookman Old Style" w:cs="Arial"/>
        </w:rPr>
        <w:t xml:space="preserve"> management</w:t>
      </w:r>
    </w:p>
    <w:p w14:paraId="260DAE3B" w14:textId="7845618C" w:rsidR="00065BDD" w:rsidRDefault="00065BDD" w:rsidP="00065BDD">
      <w:pPr>
        <w:ind w:left="1276"/>
        <w:rPr>
          <w:rFonts w:ascii="Bookman Old Style" w:hAnsi="Bookman Old Style" w:cs="Arial"/>
        </w:rPr>
      </w:pPr>
      <w:r w:rsidRPr="00065BDD">
        <w:rPr>
          <w:rFonts w:ascii="Bookman Old Style" w:hAnsi="Bookman Old Style" w:cs="Arial"/>
        </w:rPr>
        <w:t>• Hiring management</w:t>
      </w:r>
    </w:p>
    <w:p w14:paraId="18BC264E" w14:textId="77777777" w:rsidR="00065BDD" w:rsidRPr="00065BDD" w:rsidRDefault="00065BDD" w:rsidP="00065BDD">
      <w:pPr>
        <w:ind w:left="1276"/>
        <w:rPr>
          <w:rFonts w:ascii="Bookman Old Style" w:hAnsi="Bookman Old Style" w:cs="Arial"/>
        </w:rPr>
      </w:pPr>
    </w:p>
    <w:p w14:paraId="4A104B10" w14:textId="136C06F4" w:rsidR="006E07C0" w:rsidRPr="005875CE" w:rsidRDefault="00065BDD" w:rsidP="00CD4F32">
      <w:pPr>
        <w:pStyle w:val="Heading2"/>
        <w:ind w:left="709"/>
      </w:pPr>
      <w:bookmarkStart w:id="66" w:name="_Toc95395700"/>
      <w:r>
        <w:t>Job Requisition Management</w:t>
      </w:r>
      <w:bookmarkEnd w:id="66"/>
    </w:p>
    <w:p w14:paraId="53DAD95E" w14:textId="49515202" w:rsidR="006E07C0" w:rsidRPr="00115669" w:rsidRDefault="006E07C0" w:rsidP="00115669">
      <w:pPr>
        <w:ind w:left="1134"/>
        <w:rPr>
          <w:rFonts w:ascii="Bookman Old Style" w:eastAsia="Times New Roman" w:hAnsi="Bookman Old Style"/>
          <w:lang w:val="en-US" w:eastAsia="es-ES"/>
        </w:rPr>
      </w:pPr>
      <w:r>
        <w:rPr>
          <w:rFonts w:ascii="Bookman Old Style" w:hAnsi="Bookman Old Style" w:cs="Arial"/>
        </w:rPr>
        <w:t xml:space="preserve">A </w:t>
      </w:r>
      <w:r w:rsidR="00E4674C">
        <w:rPr>
          <w:rFonts w:ascii="Bookman Old Style" w:hAnsi="Bookman Old Style" w:cs="Arial"/>
        </w:rPr>
        <w:t>R</w:t>
      </w:r>
      <w:r>
        <w:rPr>
          <w:rFonts w:ascii="Bookman Old Style" w:hAnsi="Bookman Old Style" w:cs="Arial"/>
        </w:rPr>
        <w:t xml:space="preserve">equisition is a document that delineates all the details required to capture a human resource need in the organisation. In ORC it will have information about the number of vacancies for a particular position, it can be posted, the posting information including all sources (career section, </w:t>
      </w:r>
      <w:proofErr w:type="spellStart"/>
      <w:r>
        <w:rPr>
          <w:rFonts w:ascii="Bookman Old Style" w:hAnsi="Bookman Old Style" w:cs="Arial"/>
        </w:rPr>
        <w:t>eQuest</w:t>
      </w:r>
      <w:proofErr w:type="spellEnd"/>
      <w:r>
        <w:rPr>
          <w:rFonts w:ascii="Bookman Old Style" w:hAnsi="Bookman Old Style" w:cs="Arial"/>
        </w:rPr>
        <w:t>, job boards) where the requisition should be posted, etc. Then the requisition can be posted to the various sources selected and the candidates can start applying to it.</w:t>
      </w:r>
      <w:r w:rsidRPr="001A1BDF">
        <w:rPr>
          <w:rFonts w:ascii="Bookman Old Style" w:eastAsia="Times New Roman" w:hAnsi="Bookman Old Style"/>
          <w:lang w:val="en-US" w:eastAsia="es-ES"/>
        </w:rPr>
        <w:t xml:space="preserve"> </w:t>
      </w:r>
    </w:p>
    <w:p w14:paraId="44A639BB" w14:textId="1CA302E0" w:rsidR="00C079DB" w:rsidRDefault="00436628" w:rsidP="0089391E">
      <w:pPr>
        <w:ind w:left="1134" w:hanging="708"/>
        <w:rPr>
          <w:rFonts w:ascii="Bookman Old Style" w:hAnsi="Bookman Old Style" w:cs="Arial"/>
        </w:rPr>
      </w:pPr>
      <w:r>
        <w:object w:dxaOrig="24451" w:dyaOrig="24151" w14:anchorId="5E97C8A3">
          <v:shape id="_x0000_i1049" type="#_x0000_t75" style="width:502.5pt;height:496.5pt" o:ole="">
            <v:imagedata r:id="rId41" o:title=""/>
          </v:shape>
          <o:OLEObject Type="Embed" ProgID="Visio.Drawing.15" ShapeID="_x0000_i1049" DrawAspect="Content" ObjectID="_1793289024" r:id="rId42"/>
        </w:object>
      </w:r>
    </w:p>
    <w:p w14:paraId="0DD1D5ED" w14:textId="77777777" w:rsidR="006E07C0" w:rsidRDefault="006E07C0" w:rsidP="006E07C0">
      <w:pPr>
        <w:rPr>
          <w:rFonts w:ascii="Bookman Old Style" w:hAnsi="Bookman Old Style" w:cs="Arial"/>
          <w:b/>
          <w:bCs/>
        </w:rPr>
      </w:pPr>
    </w:p>
    <w:tbl>
      <w:tblPr>
        <w:tblStyle w:val="GridTable4-Accent1"/>
        <w:tblW w:w="0" w:type="auto"/>
        <w:tblInd w:w="1129" w:type="dxa"/>
        <w:tblLook w:val="04A0" w:firstRow="1" w:lastRow="0" w:firstColumn="1" w:lastColumn="0" w:noHBand="0" w:noVBand="1"/>
      </w:tblPr>
      <w:tblGrid>
        <w:gridCol w:w="1526"/>
        <w:gridCol w:w="6166"/>
        <w:gridCol w:w="1221"/>
      </w:tblGrid>
      <w:tr w:rsidR="006E07C0" w14:paraId="7EF60DA3" w14:textId="77777777" w:rsidTr="1B38FA00">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hideMark/>
          </w:tcPr>
          <w:p w14:paraId="4608925B" w14:textId="77777777" w:rsidR="006E07C0" w:rsidRDefault="006E07C0" w:rsidP="003704A3">
            <w:pPr>
              <w:rPr>
                <w:rFonts w:ascii="Bookman Old Style" w:hAnsi="Bookman Old Style" w:cs="Arial"/>
                <w:b w:val="0"/>
                <w:color w:val="auto"/>
              </w:rPr>
            </w:pPr>
            <w:r>
              <w:rPr>
                <w:rFonts w:ascii="Bookman Old Style" w:hAnsi="Bookman Old Style" w:cs="Arial"/>
                <w:color w:val="auto"/>
              </w:rPr>
              <w:t>Process Step</w:t>
            </w:r>
          </w:p>
        </w:tc>
        <w:tc>
          <w:tcPr>
            <w:tcW w:w="6452" w:type="dxa"/>
            <w:hideMark/>
          </w:tcPr>
          <w:p w14:paraId="51E37BCF" w14:textId="77777777" w:rsidR="006E07C0" w:rsidRDefault="006E07C0" w:rsidP="003704A3">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auto"/>
              </w:rPr>
            </w:pPr>
            <w:r>
              <w:rPr>
                <w:rFonts w:ascii="Bookman Old Style" w:hAnsi="Bookman Old Style" w:cs="Arial"/>
                <w:color w:val="auto"/>
              </w:rPr>
              <w:t>Process Description</w:t>
            </w:r>
          </w:p>
        </w:tc>
        <w:tc>
          <w:tcPr>
            <w:tcW w:w="0" w:type="auto"/>
            <w:hideMark/>
          </w:tcPr>
          <w:p w14:paraId="1F118A5E" w14:textId="77777777" w:rsidR="006E07C0" w:rsidRDefault="006E07C0" w:rsidP="003704A3">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auto"/>
              </w:rPr>
            </w:pPr>
            <w:r>
              <w:rPr>
                <w:rFonts w:ascii="Bookman Old Style" w:hAnsi="Bookman Old Style" w:cs="Arial"/>
                <w:color w:val="auto"/>
              </w:rPr>
              <w:t>Process Type</w:t>
            </w:r>
          </w:p>
        </w:tc>
      </w:tr>
      <w:tr w:rsidR="00125ECC" w14:paraId="5DA0E446" w14:textId="77777777" w:rsidTr="1B38FA00">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tcPr>
          <w:p w14:paraId="7C5441FF" w14:textId="0FC96FA7" w:rsidR="00125ECC" w:rsidRDefault="00125ECC" w:rsidP="003704A3">
            <w:pPr>
              <w:rPr>
                <w:rFonts w:ascii="Bookman Old Style" w:hAnsi="Bookman Old Style" w:cs="Arial"/>
              </w:rPr>
            </w:pPr>
            <w:r>
              <w:rPr>
                <w:rFonts w:ascii="Bookman Old Style" w:hAnsi="Bookman Old Style" w:cs="Arial"/>
              </w:rPr>
              <w:t>ORC 01</w:t>
            </w:r>
          </w:p>
        </w:tc>
        <w:tc>
          <w:tcPr>
            <w:tcW w:w="6452" w:type="dxa"/>
          </w:tcPr>
          <w:p w14:paraId="4774D616" w14:textId="5F7E63F7" w:rsidR="00125ECC" w:rsidRDefault="00BC36EB"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 xml:space="preserve">Line Manager/Hiring Manager clicks </w:t>
            </w:r>
            <w:r w:rsidR="00F120DB">
              <w:rPr>
                <w:rFonts w:ascii="Bookman Old Style" w:hAnsi="Bookman Old Style" w:cs="Arial"/>
              </w:rPr>
              <w:t>o</w:t>
            </w:r>
            <w:r>
              <w:rPr>
                <w:rFonts w:ascii="Bookman Old Style" w:hAnsi="Bookman Old Style" w:cs="Arial"/>
              </w:rPr>
              <w:t>n Reports tab</w:t>
            </w:r>
            <w:r w:rsidR="009378A5">
              <w:rPr>
                <w:rFonts w:ascii="Bookman Old Style" w:hAnsi="Bookman Old Style" w:cs="Arial"/>
              </w:rPr>
              <w:t xml:space="preserve"> and click on Position FTE (LM) Report. A Report open</w:t>
            </w:r>
            <w:r w:rsidR="00F120DB">
              <w:rPr>
                <w:rFonts w:ascii="Bookman Old Style" w:hAnsi="Bookman Old Style" w:cs="Arial"/>
              </w:rPr>
              <w:t>s</w:t>
            </w:r>
            <w:r w:rsidR="009378A5">
              <w:rPr>
                <w:rFonts w:ascii="Bookman Old Style" w:hAnsi="Bookman Old Style" w:cs="Arial"/>
              </w:rPr>
              <w:t xml:space="preserve"> where Hiring Manager </w:t>
            </w:r>
            <w:proofErr w:type="gramStart"/>
            <w:r w:rsidR="009378A5">
              <w:rPr>
                <w:rFonts w:ascii="Bookman Old Style" w:hAnsi="Bookman Old Style" w:cs="Arial"/>
              </w:rPr>
              <w:t>is able to</w:t>
            </w:r>
            <w:proofErr w:type="gramEnd"/>
            <w:r w:rsidR="009378A5">
              <w:rPr>
                <w:rFonts w:ascii="Bookman Old Style" w:hAnsi="Bookman Old Style" w:cs="Arial"/>
              </w:rPr>
              <w:t xml:space="preserve"> view </w:t>
            </w:r>
            <w:r w:rsidR="006A0935">
              <w:rPr>
                <w:rFonts w:ascii="Bookman Old Style" w:hAnsi="Bookman Old Style" w:cs="Arial"/>
              </w:rPr>
              <w:t>all the Position Related information such as Vacancy, Vacant FTE</w:t>
            </w:r>
            <w:r w:rsidR="00F236F4">
              <w:rPr>
                <w:rFonts w:ascii="Bookman Old Style" w:hAnsi="Bookman Old Style" w:cs="Arial"/>
              </w:rPr>
              <w:t>, Number of Incumbents etc.</w:t>
            </w:r>
          </w:p>
        </w:tc>
        <w:tc>
          <w:tcPr>
            <w:tcW w:w="0" w:type="auto"/>
          </w:tcPr>
          <w:p w14:paraId="6845ECF8" w14:textId="69DB4A6C" w:rsidR="00125ECC" w:rsidRDefault="00F236F4"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1D1FB9" w14:paraId="33B0FC25" w14:textId="77777777" w:rsidTr="1B38FA00">
        <w:trPr>
          <w:trHeight w:val="369"/>
        </w:trPr>
        <w:tc>
          <w:tcPr>
            <w:cnfStyle w:val="001000000000" w:firstRow="0" w:lastRow="0" w:firstColumn="1" w:lastColumn="0" w:oddVBand="0" w:evenVBand="0" w:oddHBand="0" w:evenHBand="0" w:firstRowFirstColumn="0" w:firstRowLastColumn="0" w:lastRowFirstColumn="0" w:lastRowLastColumn="0"/>
            <w:tcW w:w="1560" w:type="dxa"/>
          </w:tcPr>
          <w:p w14:paraId="3C12631B" w14:textId="629B6298" w:rsidR="001D1FB9" w:rsidRDefault="001D1FB9" w:rsidP="003704A3">
            <w:pPr>
              <w:rPr>
                <w:rFonts w:ascii="Bookman Old Style" w:hAnsi="Bookman Old Style" w:cs="Arial"/>
              </w:rPr>
            </w:pPr>
            <w:r>
              <w:rPr>
                <w:rFonts w:ascii="Bookman Old Style" w:hAnsi="Bookman Old Style" w:cs="Arial"/>
              </w:rPr>
              <w:t xml:space="preserve">ORC 02 </w:t>
            </w:r>
          </w:p>
        </w:tc>
        <w:tc>
          <w:tcPr>
            <w:tcW w:w="6452" w:type="dxa"/>
          </w:tcPr>
          <w:p w14:paraId="2870D528" w14:textId="2997534F" w:rsidR="001D1FB9" w:rsidRDefault="001D1FB9"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 xml:space="preserve">Once all the information related to a Position </w:t>
            </w:r>
            <w:r w:rsidR="00AF3C90">
              <w:rPr>
                <w:rFonts w:ascii="Bookman Old Style" w:hAnsi="Bookman Old Style" w:cs="Arial"/>
              </w:rPr>
              <w:t xml:space="preserve">is identified using the Position FTE (LM) </w:t>
            </w:r>
            <w:r w:rsidR="009104C4">
              <w:rPr>
                <w:rFonts w:ascii="Bookman Old Style" w:hAnsi="Bookman Old Style" w:cs="Arial"/>
              </w:rPr>
              <w:t>report</w:t>
            </w:r>
            <w:r w:rsidR="00313E33">
              <w:rPr>
                <w:rFonts w:ascii="Bookman Old Style" w:hAnsi="Bookman Old Style" w:cs="Arial"/>
              </w:rPr>
              <w:t>, the Hiring Manager can move further to initiate the Requisition.</w:t>
            </w:r>
          </w:p>
        </w:tc>
        <w:tc>
          <w:tcPr>
            <w:tcW w:w="0" w:type="auto"/>
          </w:tcPr>
          <w:p w14:paraId="0BAE2AEA" w14:textId="34EB40C6" w:rsidR="001D1FB9" w:rsidRDefault="00985A2F"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6E07C0" w14:paraId="3E24FDD9" w14:textId="77777777" w:rsidTr="1B38FA00">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560" w:type="dxa"/>
          </w:tcPr>
          <w:p w14:paraId="40763015" w14:textId="40399750" w:rsidR="006E07C0" w:rsidRDefault="006E07C0" w:rsidP="00961B7F">
            <w:pPr>
              <w:ind w:left="39" w:hanging="39"/>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sidR="00985A2F">
              <w:rPr>
                <w:rFonts w:ascii="Bookman Old Style" w:hAnsi="Bookman Old Style" w:cs="Arial"/>
              </w:rPr>
              <w:t>3</w:t>
            </w:r>
          </w:p>
        </w:tc>
        <w:tc>
          <w:tcPr>
            <w:tcW w:w="6452" w:type="dxa"/>
            <w:hideMark/>
          </w:tcPr>
          <w:p w14:paraId="111F77DD" w14:textId="31C1A0D4" w:rsidR="006E07C0" w:rsidRDefault="006E07C0"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 xml:space="preserve">The requisition file can be initiated by Hiring Manager. </w:t>
            </w:r>
            <w:r w:rsidR="005B147F">
              <w:rPr>
                <w:rFonts w:ascii="Bookman Old Style" w:hAnsi="Bookman Old Style" w:cs="Arial"/>
                <w:lang w:val="en-IN"/>
              </w:rPr>
              <w:t>Hiring Manager goes to My Teams and clicks on Hiring App.</w:t>
            </w:r>
          </w:p>
        </w:tc>
        <w:tc>
          <w:tcPr>
            <w:tcW w:w="0" w:type="auto"/>
            <w:hideMark/>
          </w:tcPr>
          <w:p w14:paraId="7F4611C7" w14:textId="77777777" w:rsidR="006E07C0" w:rsidRDefault="006E07C0"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6E07C0" w14:paraId="482ECC77" w14:textId="77777777" w:rsidTr="1B38FA00">
        <w:trPr>
          <w:trHeight w:val="708"/>
        </w:trPr>
        <w:tc>
          <w:tcPr>
            <w:cnfStyle w:val="001000000000" w:firstRow="0" w:lastRow="0" w:firstColumn="1" w:lastColumn="0" w:oddVBand="0" w:evenVBand="0" w:oddHBand="0" w:evenHBand="0" w:firstRowFirstColumn="0" w:firstRowLastColumn="0" w:lastRowFirstColumn="0" w:lastRowLastColumn="0"/>
            <w:tcW w:w="1560" w:type="dxa"/>
          </w:tcPr>
          <w:p w14:paraId="2C2B3FBB" w14:textId="3E2FF6A4" w:rsidR="006E07C0" w:rsidRDefault="006E07C0" w:rsidP="003704A3">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sidR="00985A2F">
              <w:rPr>
                <w:rFonts w:ascii="Bookman Old Style" w:hAnsi="Bookman Old Style" w:cs="Arial"/>
              </w:rPr>
              <w:t>4</w:t>
            </w:r>
          </w:p>
        </w:tc>
        <w:tc>
          <w:tcPr>
            <w:tcW w:w="6452" w:type="dxa"/>
            <w:hideMark/>
          </w:tcPr>
          <w:p w14:paraId="1238B0DE" w14:textId="40372354" w:rsidR="006E07C0" w:rsidRDefault="00680FD1"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 the Job </w:t>
            </w:r>
            <w:proofErr w:type="spellStart"/>
            <w:r>
              <w:rPr>
                <w:rFonts w:ascii="Bookman Old Style" w:hAnsi="Bookman Old Style" w:cs="Arial"/>
                <w:lang w:val="en-IN"/>
              </w:rPr>
              <w:t>Requistions</w:t>
            </w:r>
            <w:proofErr w:type="spellEnd"/>
            <w:r>
              <w:rPr>
                <w:rFonts w:ascii="Bookman Old Style" w:hAnsi="Bookman Old Style" w:cs="Arial"/>
                <w:lang w:val="en-IN"/>
              </w:rPr>
              <w:t xml:space="preserve"> Page Hiring Manager can view all the existing Job requisitions and to create a new Requisition, Hiring Manager </w:t>
            </w:r>
            <w:r w:rsidR="00BD28B9">
              <w:rPr>
                <w:rFonts w:ascii="Bookman Old Style" w:hAnsi="Bookman Old Style" w:cs="Arial"/>
                <w:lang w:val="en-IN"/>
              </w:rPr>
              <w:t>click on add button.</w:t>
            </w:r>
          </w:p>
        </w:tc>
        <w:tc>
          <w:tcPr>
            <w:tcW w:w="0" w:type="auto"/>
            <w:hideMark/>
          </w:tcPr>
          <w:p w14:paraId="23E5F683" w14:textId="6CEB9A89" w:rsidR="006E07C0" w:rsidRDefault="00BD28B9"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E07C0" w14:paraId="221D88BE" w14:textId="77777777" w:rsidTr="1B38FA00">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560" w:type="dxa"/>
          </w:tcPr>
          <w:p w14:paraId="4666D902" w14:textId="4C6E9670" w:rsidR="006E07C0" w:rsidRDefault="006E07C0" w:rsidP="003704A3">
            <w:pPr>
              <w:rPr>
                <w:rFonts w:ascii="Bookman Old Style" w:hAnsi="Bookman Old Style" w:cs="Arial"/>
              </w:rPr>
            </w:pPr>
            <w:r>
              <w:rPr>
                <w:rFonts w:ascii="Bookman Old Style" w:hAnsi="Bookman Old Style" w:cs="Arial"/>
              </w:rPr>
              <w:lastRenderedPageBreak/>
              <w:t>ORC</w:t>
            </w:r>
            <w:r w:rsidRPr="00B84A46">
              <w:rPr>
                <w:rFonts w:ascii="Bookman Old Style" w:hAnsi="Bookman Old Style" w:cs="Arial"/>
              </w:rPr>
              <w:t xml:space="preserve"> 0</w:t>
            </w:r>
            <w:r w:rsidR="00985A2F">
              <w:rPr>
                <w:rFonts w:ascii="Bookman Old Style" w:hAnsi="Bookman Old Style" w:cs="Arial"/>
              </w:rPr>
              <w:t>5</w:t>
            </w:r>
          </w:p>
        </w:tc>
        <w:tc>
          <w:tcPr>
            <w:tcW w:w="6452" w:type="dxa"/>
            <w:hideMark/>
          </w:tcPr>
          <w:p w14:paraId="729FEB27" w14:textId="1B20601E" w:rsidR="006E07C0" w:rsidRDefault="00576C6E"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 Create Job Requisition Page, BU is defaulted to the Assignment BU of Hiring Manager.</w:t>
            </w:r>
            <w:r w:rsidR="008E2ED3">
              <w:rPr>
                <w:rFonts w:ascii="Bookman Old Style" w:hAnsi="Bookman Old Style" w:cs="Arial"/>
                <w:lang w:val="en-IN"/>
              </w:rPr>
              <w:t xml:space="preserve"> Hiring Manager selects the Position from the list of value of Position field</w:t>
            </w:r>
            <w:r w:rsidR="00406AFC">
              <w:rPr>
                <w:rFonts w:ascii="Bookman Old Style" w:hAnsi="Bookman Old Style" w:cs="Arial"/>
                <w:lang w:val="en-IN"/>
              </w:rPr>
              <w:t xml:space="preserve">. </w:t>
            </w:r>
          </w:p>
        </w:tc>
        <w:tc>
          <w:tcPr>
            <w:tcW w:w="0" w:type="auto"/>
            <w:hideMark/>
          </w:tcPr>
          <w:p w14:paraId="7C0D37AB" w14:textId="77777777" w:rsidR="006E07C0" w:rsidRDefault="006E07C0"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rPr>
              <w:t>System</w:t>
            </w:r>
          </w:p>
        </w:tc>
      </w:tr>
      <w:tr w:rsidR="006E07C0" w14:paraId="575A2F26" w14:textId="77777777" w:rsidTr="1B38FA00">
        <w:trPr>
          <w:trHeight w:val="815"/>
        </w:trPr>
        <w:tc>
          <w:tcPr>
            <w:cnfStyle w:val="001000000000" w:firstRow="0" w:lastRow="0" w:firstColumn="1" w:lastColumn="0" w:oddVBand="0" w:evenVBand="0" w:oddHBand="0" w:evenHBand="0" w:firstRowFirstColumn="0" w:firstRowLastColumn="0" w:lastRowFirstColumn="0" w:lastRowLastColumn="0"/>
            <w:tcW w:w="1560" w:type="dxa"/>
          </w:tcPr>
          <w:p w14:paraId="6213B0F8" w14:textId="6EDE518E" w:rsidR="006E07C0" w:rsidRDefault="006E07C0" w:rsidP="003704A3">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sidR="00985A2F">
              <w:rPr>
                <w:rFonts w:ascii="Bookman Old Style" w:hAnsi="Bookman Old Style" w:cs="Arial"/>
              </w:rPr>
              <w:t>6</w:t>
            </w:r>
          </w:p>
        </w:tc>
        <w:tc>
          <w:tcPr>
            <w:tcW w:w="6452" w:type="dxa"/>
          </w:tcPr>
          <w:p w14:paraId="28791308" w14:textId="34B1FEDA" w:rsidR="006E07C0" w:rsidRDefault="00ED4194"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basic info section, Hiring Manager can add/update the </w:t>
            </w:r>
            <w:r w:rsidR="003043ED">
              <w:rPr>
                <w:rFonts w:ascii="Bookman Old Style" w:hAnsi="Bookman Old Style" w:cs="Arial"/>
                <w:lang w:val="en-IN"/>
              </w:rPr>
              <w:t>defaulted Job Requisition title</w:t>
            </w:r>
            <w:r w:rsidR="00406AFC">
              <w:rPr>
                <w:rFonts w:ascii="Bookman Old Style" w:hAnsi="Bookman Old Style" w:cs="Arial"/>
                <w:lang w:val="en-IN"/>
              </w:rPr>
              <w:t xml:space="preserve"> and </w:t>
            </w:r>
            <w:r w:rsidR="0045128C">
              <w:rPr>
                <w:rFonts w:ascii="Bookman Old Style" w:hAnsi="Bookman Old Style" w:cs="Arial"/>
                <w:lang w:val="en-IN"/>
              </w:rPr>
              <w:t xml:space="preserve">selects </w:t>
            </w:r>
            <w:r w:rsidR="00406AFC">
              <w:rPr>
                <w:rFonts w:ascii="Bookman Old Style" w:hAnsi="Bookman Old Style" w:cs="Arial"/>
                <w:lang w:val="en-IN"/>
              </w:rPr>
              <w:t xml:space="preserve">the no. of opening </w:t>
            </w:r>
            <w:r w:rsidR="0045128C">
              <w:rPr>
                <w:rFonts w:ascii="Bookman Old Style" w:hAnsi="Bookman Old Style" w:cs="Arial"/>
                <w:lang w:val="en-IN"/>
              </w:rPr>
              <w:t xml:space="preserve">as unlimited </w:t>
            </w:r>
            <w:r w:rsidR="00406AFC">
              <w:rPr>
                <w:rFonts w:ascii="Bookman Old Style" w:hAnsi="Bookman Old Style" w:cs="Arial"/>
                <w:lang w:val="en-IN"/>
              </w:rPr>
              <w:t>for the Job Requisition.</w:t>
            </w:r>
          </w:p>
        </w:tc>
        <w:tc>
          <w:tcPr>
            <w:tcW w:w="0" w:type="auto"/>
          </w:tcPr>
          <w:p w14:paraId="47DBD3D3" w14:textId="35ED3743" w:rsidR="006E07C0" w:rsidRDefault="0001042E"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rPr>
              <w:t>Automatic</w:t>
            </w:r>
          </w:p>
        </w:tc>
      </w:tr>
      <w:tr w:rsidR="006E07C0" w14:paraId="1BA38AC3"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39CFBB6B" w14:textId="273C20E5" w:rsidR="006E07C0" w:rsidRDefault="006E07C0" w:rsidP="003704A3">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sidR="00985A2F">
              <w:rPr>
                <w:rFonts w:ascii="Bookman Old Style" w:hAnsi="Bookman Old Style" w:cs="Arial"/>
              </w:rPr>
              <w:t>7</w:t>
            </w:r>
          </w:p>
        </w:tc>
        <w:tc>
          <w:tcPr>
            <w:tcW w:w="6452" w:type="dxa"/>
            <w:hideMark/>
          </w:tcPr>
          <w:p w14:paraId="7155BFF3" w14:textId="72736838" w:rsidR="006E07C0" w:rsidRDefault="00406AFC"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Hiring Team section </w:t>
            </w:r>
            <w:r w:rsidR="0071211A">
              <w:rPr>
                <w:rFonts w:ascii="Bookman Old Style" w:hAnsi="Bookman Old Style" w:cs="Arial"/>
                <w:lang w:val="en-IN"/>
              </w:rPr>
              <w:t>most of the information will be defaulted from the template</w:t>
            </w:r>
            <w:r w:rsidR="0043753C">
              <w:rPr>
                <w:rFonts w:ascii="Bookman Old Style" w:hAnsi="Bookman Old Style" w:cs="Arial"/>
                <w:lang w:val="en-IN"/>
              </w:rPr>
              <w:t xml:space="preserve">. Hiring Manager, Recruiter and Collaborator will be defaulted. HM can change any of the </w:t>
            </w:r>
            <w:proofErr w:type="gramStart"/>
            <w:r w:rsidR="0043753C">
              <w:rPr>
                <w:rFonts w:ascii="Bookman Old Style" w:hAnsi="Bookman Old Style" w:cs="Arial"/>
                <w:lang w:val="en-IN"/>
              </w:rPr>
              <w:t>information</w:t>
            </w:r>
            <w:r w:rsidR="00EE1C9E">
              <w:rPr>
                <w:rFonts w:ascii="Bookman Old Style" w:hAnsi="Bookman Old Style" w:cs="Arial"/>
                <w:lang w:val="en-IN"/>
              </w:rPr>
              <w:t xml:space="preserve"> .</w:t>
            </w:r>
            <w:proofErr w:type="gramEnd"/>
          </w:p>
        </w:tc>
        <w:tc>
          <w:tcPr>
            <w:tcW w:w="0" w:type="auto"/>
            <w:hideMark/>
          </w:tcPr>
          <w:p w14:paraId="01B1C372" w14:textId="491F49C4" w:rsidR="006E07C0" w:rsidRDefault="0001042E"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rPr>
              <w:t>System</w:t>
            </w:r>
          </w:p>
        </w:tc>
      </w:tr>
      <w:tr w:rsidR="0001042E" w14:paraId="3CA72EEB" w14:textId="77777777" w:rsidTr="1B38FA00">
        <w:trPr>
          <w:trHeight w:val="812"/>
        </w:trPr>
        <w:tc>
          <w:tcPr>
            <w:cnfStyle w:val="001000000000" w:firstRow="0" w:lastRow="0" w:firstColumn="1" w:lastColumn="0" w:oddVBand="0" w:evenVBand="0" w:oddHBand="0" w:evenHBand="0" w:firstRowFirstColumn="0" w:firstRowLastColumn="0" w:lastRowFirstColumn="0" w:lastRowLastColumn="0"/>
            <w:tcW w:w="1560" w:type="dxa"/>
          </w:tcPr>
          <w:p w14:paraId="34F65984" w14:textId="0ABE823B" w:rsidR="0001042E" w:rsidRDefault="0001042E" w:rsidP="003704A3">
            <w:pPr>
              <w:rPr>
                <w:rFonts w:ascii="Bookman Old Style" w:hAnsi="Bookman Old Style" w:cs="Arial"/>
              </w:rPr>
            </w:pPr>
            <w:r>
              <w:rPr>
                <w:rFonts w:ascii="Bookman Old Style" w:hAnsi="Bookman Old Style" w:cs="Arial"/>
              </w:rPr>
              <w:t>ORC 0</w:t>
            </w:r>
            <w:r w:rsidR="00985A2F">
              <w:rPr>
                <w:rFonts w:ascii="Bookman Old Style" w:hAnsi="Bookman Old Style" w:cs="Arial"/>
              </w:rPr>
              <w:t>8</w:t>
            </w:r>
          </w:p>
        </w:tc>
        <w:tc>
          <w:tcPr>
            <w:tcW w:w="6452" w:type="dxa"/>
          </w:tcPr>
          <w:p w14:paraId="69D4FB23" w14:textId="5515D806" w:rsidR="0001042E" w:rsidRDefault="00EE1C9E"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the requisition structure section, Organisation, Primary Location will be defaulted from the templates. HM can review and change any of the information if required.</w:t>
            </w:r>
          </w:p>
        </w:tc>
        <w:tc>
          <w:tcPr>
            <w:tcW w:w="0" w:type="auto"/>
          </w:tcPr>
          <w:p w14:paraId="2AB353EB" w14:textId="089AC6DE" w:rsidR="0001042E" w:rsidRDefault="0001042E"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01042E" w14:paraId="40D11677"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009D38B4" w14:textId="3A9F32B4" w:rsidR="0001042E" w:rsidRDefault="0001042E" w:rsidP="003704A3">
            <w:pPr>
              <w:rPr>
                <w:rFonts w:ascii="Bookman Old Style" w:hAnsi="Bookman Old Style" w:cs="Arial"/>
              </w:rPr>
            </w:pPr>
            <w:r>
              <w:rPr>
                <w:rFonts w:ascii="Bookman Old Style" w:hAnsi="Bookman Old Style" w:cs="Arial"/>
              </w:rPr>
              <w:t>ORC 0</w:t>
            </w:r>
            <w:r w:rsidR="00985A2F">
              <w:rPr>
                <w:rFonts w:ascii="Bookman Old Style" w:hAnsi="Bookman Old Style" w:cs="Arial"/>
              </w:rPr>
              <w:t>9</w:t>
            </w:r>
          </w:p>
        </w:tc>
        <w:tc>
          <w:tcPr>
            <w:tcW w:w="6452" w:type="dxa"/>
          </w:tcPr>
          <w:p w14:paraId="2A950E9C" w14:textId="166CBF69" w:rsidR="0001042E" w:rsidRDefault="000751CB"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details section HM can provide the details for </w:t>
            </w:r>
            <w:r w:rsidR="003B79CE">
              <w:rPr>
                <w:rFonts w:ascii="Bookman Old Style" w:hAnsi="Bookman Old Style" w:cs="Arial"/>
                <w:lang w:val="en-IN"/>
              </w:rPr>
              <w:t xml:space="preserve">Annual </w:t>
            </w:r>
            <w:r>
              <w:rPr>
                <w:rFonts w:ascii="Bookman Old Style" w:hAnsi="Bookman Old Style" w:cs="Arial"/>
                <w:lang w:val="en-IN"/>
              </w:rPr>
              <w:t>FTE Salary range,</w:t>
            </w:r>
            <w:r w:rsidR="001D3A8E">
              <w:rPr>
                <w:rFonts w:ascii="Bookman Old Style" w:hAnsi="Bookman Old Style" w:cs="Arial"/>
                <w:lang w:val="en-IN"/>
              </w:rPr>
              <w:t xml:space="preserve"> Assignment category etc. and clicks on continue.</w:t>
            </w:r>
          </w:p>
        </w:tc>
        <w:tc>
          <w:tcPr>
            <w:tcW w:w="0" w:type="auto"/>
          </w:tcPr>
          <w:p w14:paraId="335E3983" w14:textId="4AB95FE7" w:rsidR="0001042E" w:rsidRDefault="0001042E"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293781" w14:paraId="6741599E" w14:textId="77777777" w:rsidTr="1B38FA00">
        <w:trPr>
          <w:trHeight w:val="812"/>
        </w:trPr>
        <w:tc>
          <w:tcPr>
            <w:cnfStyle w:val="001000000000" w:firstRow="0" w:lastRow="0" w:firstColumn="1" w:lastColumn="0" w:oddVBand="0" w:evenVBand="0" w:oddHBand="0" w:evenHBand="0" w:firstRowFirstColumn="0" w:firstRowLastColumn="0" w:lastRowFirstColumn="0" w:lastRowLastColumn="0"/>
            <w:tcW w:w="1560" w:type="dxa"/>
          </w:tcPr>
          <w:p w14:paraId="3B2DF9F2" w14:textId="79633649" w:rsidR="00293781" w:rsidRDefault="00293781" w:rsidP="003704A3">
            <w:pPr>
              <w:rPr>
                <w:rFonts w:ascii="Bookman Old Style" w:hAnsi="Bookman Old Style" w:cs="Arial"/>
              </w:rPr>
            </w:pPr>
            <w:r>
              <w:rPr>
                <w:rFonts w:ascii="Bookman Old Style" w:hAnsi="Bookman Old Style" w:cs="Arial"/>
              </w:rPr>
              <w:t xml:space="preserve">ORC </w:t>
            </w:r>
            <w:r w:rsidR="00985A2F">
              <w:rPr>
                <w:rFonts w:ascii="Bookman Old Style" w:hAnsi="Bookman Old Style" w:cs="Arial"/>
              </w:rPr>
              <w:t>10</w:t>
            </w:r>
          </w:p>
        </w:tc>
        <w:tc>
          <w:tcPr>
            <w:tcW w:w="6452" w:type="dxa"/>
          </w:tcPr>
          <w:p w14:paraId="6DDA8A6F" w14:textId="12DAE609" w:rsidR="00293781" w:rsidRDefault="26E10E1E"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sidRPr="1B38FA00">
              <w:rPr>
                <w:rFonts w:ascii="Bookman Old Style" w:hAnsi="Bookman Old Style" w:cs="Arial"/>
                <w:lang w:val="en-IN"/>
              </w:rPr>
              <w:t xml:space="preserve">In the Posting Description HM can either choose to select the posting description from the list of value or they can </w:t>
            </w:r>
            <w:r w:rsidR="51DD6CB1" w:rsidRPr="1B38FA00">
              <w:rPr>
                <w:rFonts w:ascii="Bookman Old Style" w:hAnsi="Bookman Old Style" w:cs="Arial"/>
                <w:lang w:val="en-IN"/>
              </w:rPr>
              <w:t>add the description manually and clicks on continue.</w:t>
            </w:r>
          </w:p>
        </w:tc>
        <w:tc>
          <w:tcPr>
            <w:tcW w:w="0" w:type="auto"/>
          </w:tcPr>
          <w:p w14:paraId="73FDB623" w14:textId="77777777" w:rsidR="00293781" w:rsidRDefault="00475FE8"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89003F" w14:paraId="0A56AADA"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183FBE11" w14:textId="17976EF8" w:rsidR="0089003F" w:rsidRDefault="00FB6290" w:rsidP="003704A3">
            <w:pPr>
              <w:rPr>
                <w:rFonts w:ascii="Bookman Old Style" w:hAnsi="Bookman Old Style" w:cs="Arial"/>
              </w:rPr>
            </w:pPr>
            <w:r>
              <w:rPr>
                <w:rFonts w:ascii="Bookman Old Style" w:hAnsi="Bookman Old Style" w:cs="Arial"/>
              </w:rPr>
              <w:t xml:space="preserve">ORC </w:t>
            </w:r>
            <w:r w:rsidR="00985A2F">
              <w:rPr>
                <w:rFonts w:ascii="Bookman Old Style" w:hAnsi="Bookman Old Style" w:cs="Arial"/>
              </w:rPr>
              <w:t>11</w:t>
            </w:r>
          </w:p>
        </w:tc>
        <w:tc>
          <w:tcPr>
            <w:tcW w:w="6452" w:type="dxa"/>
          </w:tcPr>
          <w:p w14:paraId="606B56E2" w14:textId="0AFA5261" w:rsidR="0089003F" w:rsidRDefault="008977D8"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Offer info </w:t>
            </w:r>
            <w:proofErr w:type="gramStart"/>
            <w:r>
              <w:rPr>
                <w:rFonts w:ascii="Bookman Old Style" w:hAnsi="Bookman Old Style" w:cs="Arial"/>
                <w:lang w:val="en-IN"/>
              </w:rPr>
              <w:t>section</w:t>
            </w:r>
            <w:proofErr w:type="gramEnd"/>
            <w:r>
              <w:rPr>
                <w:rFonts w:ascii="Bookman Old Style" w:hAnsi="Bookman Old Style" w:cs="Arial"/>
                <w:lang w:val="en-IN"/>
              </w:rPr>
              <w:t xml:space="preserve"> most of the information will be pre-populated from the position</w:t>
            </w:r>
            <w:r w:rsidR="00F977A2">
              <w:rPr>
                <w:rFonts w:ascii="Bookman Old Style" w:hAnsi="Bookman Old Style" w:cs="Arial"/>
                <w:lang w:val="en-IN"/>
              </w:rPr>
              <w:t xml:space="preserve"> such as Legal Employer, BU, Department, Primary Work Location, </w:t>
            </w:r>
            <w:r w:rsidR="00475FE8">
              <w:rPr>
                <w:rFonts w:ascii="Bookman Old Style" w:hAnsi="Bookman Old Style" w:cs="Arial"/>
                <w:lang w:val="en-IN"/>
              </w:rPr>
              <w:t>Job and Grade. HM reviews all the details and clicks on continue.</w:t>
            </w:r>
          </w:p>
        </w:tc>
        <w:tc>
          <w:tcPr>
            <w:tcW w:w="0" w:type="auto"/>
          </w:tcPr>
          <w:p w14:paraId="10F10B99" w14:textId="4798E5ED" w:rsidR="0089003F" w:rsidRDefault="00B13C06"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89003F" w14:paraId="50EED32F" w14:textId="77777777" w:rsidTr="1B38FA00">
        <w:trPr>
          <w:trHeight w:val="812"/>
        </w:trPr>
        <w:tc>
          <w:tcPr>
            <w:cnfStyle w:val="001000000000" w:firstRow="0" w:lastRow="0" w:firstColumn="1" w:lastColumn="0" w:oddVBand="0" w:evenVBand="0" w:oddHBand="0" w:evenHBand="0" w:firstRowFirstColumn="0" w:firstRowLastColumn="0" w:lastRowFirstColumn="0" w:lastRowLastColumn="0"/>
            <w:tcW w:w="1560" w:type="dxa"/>
          </w:tcPr>
          <w:p w14:paraId="55CC8D21" w14:textId="4957009F" w:rsidR="0089003F" w:rsidRDefault="00FB6290"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2</w:t>
            </w:r>
          </w:p>
        </w:tc>
        <w:tc>
          <w:tcPr>
            <w:tcW w:w="6452" w:type="dxa"/>
          </w:tcPr>
          <w:p w14:paraId="234F038E" w14:textId="03287290" w:rsidR="0089003F" w:rsidRDefault="003F37AD"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the attachment section, HM can add any attachments related to the Job requisition.</w:t>
            </w:r>
            <w:r w:rsidR="00750676">
              <w:rPr>
                <w:rFonts w:ascii="Bookman Old Style" w:hAnsi="Bookman Old Style" w:cs="Arial"/>
                <w:lang w:val="en-IN"/>
              </w:rPr>
              <w:t xml:space="preserve"> This attachment will be for the internal team and</w:t>
            </w:r>
            <w:r w:rsidR="001D3CB7">
              <w:rPr>
                <w:rFonts w:ascii="Bookman Old Style" w:hAnsi="Bookman Old Style" w:cs="Arial"/>
                <w:lang w:val="en-IN"/>
              </w:rPr>
              <w:t xml:space="preserve"> not</w:t>
            </w:r>
            <w:r w:rsidR="00750676">
              <w:rPr>
                <w:rFonts w:ascii="Bookman Old Style" w:hAnsi="Bookman Old Style" w:cs="Arial"/>
                <w:lang w:val="en-IN"/>
              </w:rPr>
              <w:t xml:space="preserve"> the candidate facing.</w:t>
            </w:r>
          </w:p>
        </w:tc>
        <w:tc>
          <w:tcPr>
            <w:tcW w:w="0" w:type="auto"/>
          </w:tcPr>
          <w:p w14:paraId="29482CE3" w14:textId="44DAF5B9" w:rsidR="0089003F" w:rsidRDefault="001D10A2"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89003F" w14:paraId="030F9FA7"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0FE42ED2" w14:textId="3A4E34CA" w:rsidR="0089003F" w:rsidRDefault="00FB6290"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3</w:t>
            </w:r>
          </w:p>
        </w:tc>
        <w:tc>
          <w:tcPr>
            <w:tcW w:w="6452" w:type="dxa"/>
          </w:tcPr>
          <w:p w14:paraId="3FE4EF8D" w14:textId="6E962499" w:rsidR="0089003F" w:rsidRDefault="00F408DE"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Configuration section most of the information will be defaulted from the position template such as </w:t>
            </w:r>
            <w:r w:rsidR="00F94631">
              <w:rPr>
                <w:rFonts w:ascii="Bookman Old Style" w:hAnsi="Bookman Old Style" w:cs="Arial"/>
                <w:lang w:val="en-IN"/>
              </w:rPr>
              <w:t>Candidate selection process and External Application Flow. HM can review the information and clicks on continue.</w:t>
            </w:r>
          </w:p>
        </w:tc>
        <w:tc>
          <w:tcPr>
            <w:tcW w:w="0" w:type="auto"/>
          </w:tcPr>
          <w:p w14:paraId="4CC6D614" w14:textId="74B0DFDA" w:rsidR="0089003F" w:rsidRDefault="00116BD7"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89003F" w14:paraId="2B074471" w14:textId="77777777" w:rsidTr="1B38FA00">
        <w:trPr>
          <w:trHeight w:val="812"/>
        </w:trPr>
        <w:tc>
          <w:tcPr>
            <w:cnfStyle w:val="001000000000" w:firstRow="0" w:lastRow="0" w:firstColumn="1" w:lastColumn="0" w:oddVBand="0" w:evenVBand="0" w:oddHBand="0" w:evenHBand="0" w:firstRowFirstColumn="0" w:firstRowLastColumn="0" w:lastRowFirstColumn="0" w:lastRowLastColumn="0"/>
            <w:tcW w:w="1560" w:type="dxa"/>
          </w:tcPr>
          <w:p w14:paraId="51FBEA77" w14:textId="2F21BF05" w:rsidR="0089003F" w:rsidRDefault="00FB6290"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4</w:t>
            </w:r>
          </w:p>
        </w:tc>
        <w:tc>
          <w:tcPr>
            <w:tcW w:w="6452" w:type="dxa"/>
          </w:tcPr>
          <w:p w14:paraId="485EA72E" w14:textId="0AAB9CCC" w:rsidR="0089003F" w:rsidRDefault="003433E8"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questionnaire section HM can review the defaulted question and can add certain questions from the </w:t>
            </w:r>
            <w:r w:rsidR="004E071B">
              <w:rPr>
                <w:rFonts w:ascii="Bookman Old Style" w:hAnsi="Bookman Old Style" w:cs="Arial"/>
                <w:lang w:val="en-IN"/>
              </w:rPr>
              <w:t>questionnaire LOV.</w:t>
            </w:r>
          </w:p>
        </w:tc>
        <w:tc>
          <w:tcPr>
            <w:tcW w:w="0" w:type="auto"/>
          </w:tcPr>
          <w:p w14:paraId="72406247" w14:textId="4088B3A5" w:rsidR="0089003F" w:rsidRDefault="00116BD7"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89003F" w14:paraId="1744AC6C"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513E245A" w14:textId="5E54A177" w:rsidR="0089003F" w:rsidRDefault="00E34696"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5</w:t>
            </w:r>
          </w:p>
        </w:tc>
        <w:tc>
          <w:tcPr>
            <w:tcW w:w="6452" w:type="dxa"/>
          </w:tcPr>
          <w:p w14:paraId="58056045" w14:textId="5645A7B9" w:rsidR="0089003F" w:rsidRDefault="004E071B"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all the information is filled in for the Job requisition </w:t>
            </w:r>
            <w:r w:rsidR="00BD0B2F">
              <w:rPr>
                <w:rFonts w:ascii="Bookman Old Style" w:hAnsi="Bookman Old Style" w:cs="Arial"/>
                <w:lang w:val="en-IN"/>
              </w:rPr>
              <w:t>HM can review and Save and Close the Job Requisition</w:t>
            </w:r>
            <w:r w:rsidR="00A91452">
              <w:rPr>
                <w:rFonts w:ascii="Bookman Old Style" w:hAnsi="Bookman Old Style" w:cs="Arial"/>
                <w:lang w:val="en-IN"/>
              </w:rPr>
              <w:t xml:space="preserve"> </w:t>
            </w:r>
            <w:r w:rsidR="00472878">
              <w:rPr>
                <w:rFonts w:ascii="Bookman Old Style" w:hAnsi="Bookman Old Style" w:cs="Arial"/>
                <w:lang w:val="en-IN"/>
              </w:rPr>
              <w:t xml:space="preserve">to come back to it later or can Submit the Job Requisition </w:t>
            </w:r>
            <w:r w:rsidR="00803E1C">
              <w:rPr>
                <w:rFonts w:ascii="Bookman Old Style" w:hAnsi="Bookman Old Style" w:cs="Arial"/>
                <w:lang w:val="en-IN"/>
              </w:rPr>
              <w:t>for EMSS to Approve.</w:t>
            </w:r>
          </w:p>
        </w:tc>
        <w:tc>
          <w:tcPr>
            <w:tcW w:w="0" w:type="auto"/>
          </w:tcPr>
          <w:p w14:paraId="614B0D28" w14:textId="576087BF" w:rsidR="0089003F" w:rsidRDefault="00116BD7"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89003F" w14:paraId="59690B93" w14:textId="77777777" w:rsidTr="1B38FA00">
        <w:trPr>
          <w:trHeight w:val="812"/>
        </w:trPr>
        <w:tc>
          <w:tcPr>
            <w:cnfStyle w:val="001000000000" w:firstRow="0" w:lastRow="0" w:firstColumn="1" w:lastColumn="0" w:oddVBand="0" w:evenVBand="0" w:oddHBand="0" w:evenHBand="0" w:firstRowFirstColumn="0" w:firstRowLastColumn="0" w:lastRowFirstColumn="0" w:lastRowLastColumn="0"/>
            <w:tcW w:w="1560" w:type="dxa"/>
          </w:tcPr>
          <w:p w14:paraId="139C611D" w14:textId="2CE34732" w:rsidR="0089003F" w:rsidRDefault="00E34696"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6</w:t>
            </w:r>
          </w:p>
        </w:tc>
        <w:tc>
          <w:tcPr>
            <w:tcW w:w="6452" w:type="dxa"/>
          </w:tcPr>
          <w:p w14:paraId="71464E41" w14:textId="6384163D" w:rsidR="0089003F" w:rsidRDefault="00BD0B2F"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A Notification will be sent to the recruiter stating </w:t>
            </w:r>
            <w:r w:rsidR="004C1BB4">
              <w:rPr>
                <w:rFonts w:ascii="Bookman Old Style" w:hAnsi="Bookman Old Style" w:cs="Arial"/>
                <w:lang w:val="en-IN"/>
              </w:rPr>
              <w:t>‘Job Requisition is assigned to You</w:t>
            </w:r>
            <w:r w:rsidR="00CF4E2B">
              <w:rPr>
                <w:rFonts w:ascii="Bookman Old Style" w:hAnsi="Bookman Old Style" w:cs="Arial"/>
                <w:lang w:val="en-IN"/>
              </w:rPr>
              <w:t>.</w:t>
            </w:r>
          </w:p>
        </w:tc>
        <w:tc>
          <w:tcPr>
            <w:tcW w:w="0" w:type="auto"/>
          </w:tcPr>
          <w:p w14:paraId="313500B6" w14:textId="74FA2630" w:rsidR="0089003F" w:rsidRDefault="004C1BB4"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Automatic</w:t>
            </w:r>
          </w:p>
        </w:tc>
      </w:tr>
      <w:tr w:rsidR="004C1BB4" w14:paraId="49467E1E"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7CB0B9C2" w14:textId="78283D00" w:rsidR="004C1BB4" w:rsidRDefault="00E34696"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7</w:t>
            </w:r>
          </w:p>
        </w:tc>
        <w:tc>
          <w:tcPr>
            <w:tcW w:w="6452" w:type="dxa"/>
          </w:tcPr>
          <w:p w14:paraId="22D35013" w14:textId="6DB1E4D0" w:rsidR="004C1BB4" w:rsidRDefault="003B02AB"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Recruiter </w:t>
            </w:r>
            <w:r w:rsidR="00AB2DAB">
              <w:rPr>
                <w:rFonts w:ascii="Bookman Old Style" w:hAnsi="Bookman Old Style" w:cs="Arial"/>
                <w:lang w:val="en-IN"/>
              </w:rPr>
              <w:t>will go to My Client Groups and clicks on Hiring App to view the assigned Job Requisition in full.</w:t>
            </w:r>
          </w:p>
        </w:tc>
        <w:tc>
          <w:tcPr>
            <w:tcW w:w="0" w:type="auto"/>
          </w:tcPr>
          <w:p w14:paraId="1FB3A17A" w14:textId="2D449D2E" w:rsidR="004C1BB4" w:rsidRDefault="00116BD7"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C1BB4" w14:paraId="357A373C" w14:textId="77777777" w:rsidTr="1B38FA00">
        <w:trPr>
          <w:trHeight w:val="812"/>
        </w:trPr>
        <w:tc>
          <w:tcPr>
            <w:cnfStyle w:val="001000000000" w:firstRow="0" w:lastRow="0" w:firstColumn="1" w:lastColumn="0" w:oddVBand="0" w:evenVBand="0" w:oddHBand="0" w:evenHBand="0" w:firstRowFirstColumn="0" w:firstRowLastColumn="0" w:lastRowFirstColumn="0" w:lastRowLastColumn="0"/>
            <w:tcW w:w="1560" w:type="dxa"/>
          </w:tcPr>
          <w:p w14:paraId="2ED09893" w14:textId="6A12DCCB" w:rsidR="004C1BB4" w:rsidRDefault="00E34696"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8</w:t>
            </w:r>
          </w:p>
        </w:tc>
        <w:tc>
          <w:tcPr>
            <w:tcW w:w="6452" w:type="dxa"/>
          </w:tcPr>
          <w:p w14:paraId="137A06F6" w14:textId="38CAE08E" w:rsidR="004C1BB4" w:rsidRDefault="00AB2DAB"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Recruiter will review all the section which were filled by the HM.</w:t>
            </w:r>
          </w:p>
        </w:tc>
        <w:tc>
          <w:tcPr>
            <w:tcW w:w="0" w:type="auto"/>
          </w:tcPr>
          <w:p w14:paraId="4B69D0C0" w14:textId="3C4EABAD" w:rsidR="004C1BB4" w:rsidRDefault="00116BD7"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C1BB4" w14:paraId="3CC8948F"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2EE1C8B8" w14:textId="438448ED" w:rsidR="004C1BB4" w:rsidRDefault="00E34696" w:rsidP="003704A3">
            <w:pPr>
              <w:rPr>
                <w:rFonts w:ascii="Bookman Old Style" w:hAnsi="Bookman Old Style" w:cs="Arial"/>
              </w:rPr>
            </w:pPr>
            <w:r>
              <w:rPr>
                <w:rFonts w:ascii="Bookman Old Style" w:hAnsi="Bookman Old Style" w:cs="Arial"/>
              </w:rPr>
              <w:t>ORC 1</w:t>
            </w:r>
            <w:r w:rsidR="00985A2F">
              <w:rPr>
                <w:rFonts w:ascii="Bookman Old Style" w:hAnsi="Bookman Old Style" w:cs="Arial"/>
              </w:rPr>
              <w:t>9</w:t>
            </w:r>
          </w:p>
        </w:tc>
        <w:tc>
          <w:tcPr>
            <w:tcW w:w="6452" w:type="dxa"/>
          </w:tcPr>
          <w:p w14:paraId="26DE1270" w14:textId="441B26DF" w:rsidR="004C1BB4" w:rsidRDefault="00AB2DAB"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To review all the section recruiter </w:t>
            </w:r>
            <w:r w:rsidR="00FB6290">
              <w:rPr>
                <w:rFonts w:ascii="Bookman Old Style" w:hAnsi="Bookman Old Style" w:cs="Arial"/>
                <w:lang w:val="en-IN"/>
              </w:rPr>
              <w:t>follows the step</w:t>
            </w:r>
            <w:r w:rsidR="0005483F">
              <w:rPr>
                <w:rFonts w:ascii="Bookman Old Style" w:hAnsi="Bookman Old Style" w:cs="Arial"/>
                <w:lang w:val="en-IN"/>
              </w:rPr>
              <w:t xml:space="preserve"> from ORC 04 to ORC 12</w:t>
            </w:r>
          </w:p>
        </w:tc>
        <w:tc>
          <w:tcPr>
            <w:tcW w:w="0" w:type="auto"/>
          </w:tcPr>
          <w:p w14:paraId="30761321" w14:textId="311CEE01" w:rsidR="004C1BB4" w:rsidRDefault="00116BD7"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C1BB4" w14:paraId="1929E394" w14:textId="77777777" w:rsidTr="1B38FA00">
        <w:trPr>
          <w:trHeight w:val="812"/>
        </w:trPr>
        <w:tc>
          <w:tcPr>
            <w:cnfStyle w:val="001000000000" w:firstRow="0" w:lastRow="0" w:firstColumn="1" w:lastColumn="0" w:oddVBand="0" w:evenVBand="0" w:oddHBand="0" w:evenHBand="0" w:firstRowFirstColumn="0" w:firstRowLastColumn="0" w:lastRowFirstColumn="0" w:lastRowLastColumn="0"/>
            <w:tcW w:w="1560" w:type="dxa"/>
          </w:tcPr>
          <w:p w14:paraId="70973A15" w14:textId="285CD12E" w:rsidR="004C1BB4" w:rsidRDefault="0005483F" w:rsidP="003704A3">
            <w:pPr>
              <w:rPr>
                <w:rFonts w:ascii="Bookman Old Style" w:hAnsi="Bookman Old Style" w:cs="Arial"/>
              </w:rPr>
            </w:pPr>
            <w:r>
              <w:rPr>
                <w:rFonts w:ascii="Bookman Old Style" w:hAnsi="Bookman Old Style" w:cs="Arial"/>
              </w:rPr>
              <w:t xml:space="preserve">ORC </w:t>
            </w:r>
            <w:r w:rsidR="00985A2F">
              <w:rPr>
                <w:rFonts w:ascii="Bookman Old Style" w:hAnsi="Bookman Old Style" w:cs="Arial"/>
              </w:rPr>
              <w:t>20</w:t>
            </w:r>
          </w:p>
        </w:tc>
        <w:tc>
          <w:tcPr>
            <w:tcW w:w="6452" w:type="dxa"/>
          </w:tcPr>
          <w:p w14:paraId="749C1A02" w14:textId="2B8AC2DE" w:rsidR="004C1BB4" w:rsidRDefault="0005483F"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all the information is filled in Rec</w:t>
            </w:r>
            <w:r w:rsidR="00116BD7">
              <w:rPr>
                <w:rFonts w:ascii="Bookman Old Style" w:hAnsi="Bookman Old Style" w:cs="Arial"/>
                <w:lang w:val="en-IN"/>
              </w:rPr>
              <w:t>ru</w:t>
            </w:r>
            <w:r>
              <w:rPr>
                <w:rFonts w:ascii="Bookman Old Style" w:hAnsi="Bookman Old Style" w:cs="Arial"/>
                <w:lang w:val="en-IN"/>
              </w:rPr>
              <w:t>iter can submit the Job Requisition</w:t>
            </w:r>
            <w:r w:rsidR="00436628">
              <w:rPr>
                <w:rFonts w:ascii="Bookman Old Style" w:hAnsi="Bookman Old Style" w:cs="Arial"/>
                <w:lang w:val="en-IN"/>
              </w:rPr>
              <w:t xml:space="preserve"> if it was in the draft phase. If already submitted no action </w:t>
            </w:r>
            <w:proofErr w:type="spellStart"/>
            <w:r w:rsidR="00436628">
              <w:rPr>
                <w:rFonts w:ascii="Bookman Old Style" w:hAnsi="Bookman Old Style" w:cs="Arial"/>
                <w:lang w:val="en-IN"/>
              </w:rPr>
              <w:t>action</w:t>
            </w:r>
            <w:proofErr w:type="spellEnd"/>
            <w:r w:rsidR="00436628">
              <w:rPr>
                <w:rFonts w:ascii="Bookman Old Style" w:hAnsi="Bookman Old Style" w:cs="Arial"/>
                <w:lang w:val="en-IN"/>
              </w:rPr>
              <w:t xml:space="preserve"> required.</w:t>
            </w:r>
            <w:r w:rsidR="00084BBA">
              <w:rPr>
                <w:rFonts w:ascii="Bookman Old Style" w:hAnsi="Bookman Old Style" w:cs="Arial"/>
                <w:lang w:val="en-IN"/>
              </w:rPr>
              <w:t xml:space="preserve"> If the Requisition details are not </w:t>
            </w:r>
            <w:r w:rsidR="008143CA">
              <w:rPr>
                <w:rFonts w:ascii="Bookman Old Style" w:hAnsi="Bookman Old Style" w:cs="Arial"/>
                <w:lang w:val="en-IN"/>
              </w:rPr>
              <w:t xml:space="preserve">as per the standard norms, the recruiter can ask the Hiring Manager to create a new requisition </w:t>
            </w:r>
            <w:r w:rsidR="00403EFD">
              <w:rPr>
                <w:rFonts w:ascii="Bookman Old Style" w:hAnsi="Bookman Old Style" w:cs="Arial"/>
                <w:lang w:val="en-IN"/>
              </w:rPr>
              <w:t>and deleting this one.</w:t>
            </w:r>
          </w:p>
        </w:tc>
        <w:tc>
          <w:tcPr>
            <w:tcW w:w="0" w:type="auto"/>
          </w:tcPr>
          <w:p w14:paraId="239EAB99" w14:textId="5FFC4F4E" w:rsidR="004C1BB4" w:rsidRDefault="00116BD7" w:rsidP="003704A3">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FB5FEB" w14:paraId="47E6D7A9" w14:textId="77777777" w:rsidTr="1B38FA00">
        <w:trPr>
          <w:cnfStyle w:val="000000100000" w:firstRow="0" w:lastRow="0" w:firstColumn="0" w:lastColumn="0" w:oddVBand="0" w:evenVBand="0" w:oddHBand="1"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560" w:type="dxa"/>
          </w:tcPr>
          <w:p w14:paraId="304461AD" w14:textId="263D34D6" w:rsidR="00FB5FEB" w:rsidRDefault="00FB5FEB" w:rsidP="003704A3">
            <w:pPr>
              <w:rPr>
                <w:rFonts w:ascii="Bookman Old Style" w:hAnsi="Bookman Old Style" w:cs="Arial"/>
              </w:rPr>
            </w:pPr>
            <w:r>
              <w:rPr>
                <w:rFonts w:ascii="Bookman Old Style" w:hAnsi="Bookman Old Style" w:cs="Arial"/>
              </w:rPr>
              <w:lastRenderedPageBreak/>
              <w:t>ORC 19</w:t>
            </w:r>
          </w:p>
        </w:tc>
        <w:tc>
          <w:tcPr>
            <w:tcW w:w="6452" w:type="dxa"/>
          </w:tcPr>
          <w:p w14:paraId="4A63EE08" w14:textId="35DBF681" w:rsidR="00FB5FEB" w:rsidRDefault="00FB5FEB"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Job Requisition is submitted, the status of Job Requisition will change to Job Formatting in Pro</w:t>
            </w:r>
            <w:r w:rsidR="00C90159">
              <w:rPr>
                <w:rFonts w:ascii="Bookman Old Style" w:hAnsi="Bookman Old Style" w:cs="Arial"/>
                <w:lang w:val="en-IN"/>
              </w:rPr>
              <w:t>gre</w:t>
            </w:r>
            <w:r>
              <w:rPr>
                <w:rFonts w:ascii="Bookman Old Style" w:hAnsi="Bookman Old Style" w:cs="Arial"/>
                <w:lang w:val="en-IN"/>
              </w:rPr>
              <w:t>ss</w:t>
            </w:r>
            <w:r w:rsidR="00C90159">
              <w:rPr>
                <w:rFonts w:ascii="Bookman Old Style" w:hAnsi="Bookman Old Style" w:cs="Arial"/>
                <w:lang w:val="en-IN"/>
              </w:rPr>
              <w:t>.</w:t>
            </w:r>
          </w:p>
        </w:tc>
        <w:tc>
          <w:tcPr>
            <w:tcW w:w="0" w:type="auto"/>
          </w:tcPr>
          <w:p w14:paraId="76AF8DFB" w14:textId="32954D99" w:rsidR="00FB5FEB" w:rsidRDefault="00116BD7" w:rsidP="003704A3">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Automatic</w:t>
            </w:r>
          </w:p>
        </w:tc>
      </w:tr>
    </w:tbl>
    <w:p w14:paraId="6989B1D0" w14:textId="5ACE7134" w:rsidR="006E07C0" w:rsidRDefault="006E07C0" w:rsidP="006E07C0">
      <w:pPr>
        <w:rPr>
          <w:lang w:eastAsia="es-ES"/>
        </w:rPr>
      </w:pPr>
    </w:p>
    <w:p w14:paraId="758E6DB7" w14:textId="5A01F25E" w:rsidR="0061400F" w:rsidRDefault="0061400F" w:rsidP="00CD4F32">
      <w:pPr>
        <w:pStyle w:val="Heading2"/>
        <w:ind w:left="851"/>
      </w:pPr>
      <w:bookmarkStart w:id="67" w:name="_Toc95395701"/>
      <w:r>
        <w:t>Job Formatting and Posting</w:t>
      </w:r>
      <w:bookmarkEnd w:id="67"/>
    </w:p>
    <w:p w14:paraId="01096FEE" w14:textId="326F85DC" w:rsidR="00065BDD" w:rsidRDefault="00F464E6" w:rsidP="000E0435">
      <w:pPr>
        <w:ind w:left="1134" w:hanging="708"/>
      </w:pPr>
      <w:r>
        <w:object w:dxaOrig="16666" w:dyaOrig="14971" w14:anchorId="395CC6B6">
          <v:shape id="_x0000_i1050" type="#_x0000_t75" style="width:502.5pt;height:451.5pt" o:ole="">
            <v:imagedata r:id="rId43" o:title=""/>
          </v:shape>
          <o:OLEObject Type="Embed" ProgID="Visio.Drawing.15" ShapeID="_x0000_i1050" DrawAspect="Content" ObjectID="_1793289025" r:id="rId44"/>
        </w:object>
      </w:r>
    </w:p>
    <w:p w14:paraId="3EC70C7D" w14:textId="7536F3DE" w:rsidR="000E0435" w:rsidRDefault="000E0435" w:rsidP="000E0435">
      <w:pPr>
        <w:ind w:left="1134" w:hanging="708"/>
      </w:pPr>
    </w:p>
    <w:tbl>
      <w:tblPr>
        <w:tblStyle w:val="GridTable4-Accent1"/>
        <w:tblW w:w="0" w:type="auto"/>
        <w:tblInd w:w="1129" w:type="dxa"/>
        <w:tblLook w:val="04A0" w:firstRow="1" w:lastRow="0" w:firstColumn="1" w:lastColumn="0" w:noHBand="0" w:noVBand="1"/>
      </w:tblPr>
      <w:tblGrid>
        <w:gridCol w:w="1528"/>
        <w:gridCol w:w="6164"/>
        <w:gridCol w:w="1221"/>
      </w:tblGrid>
      <w:tr w:rsidR="000E0435" w14:paraId="5D2BC32E" w14:textId="77777777" w:rsidTr="10734DF1">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hideMark/>
          </w:tcPr>
          <w:p w14:paraId="4074B25F" w14:textId="77777777" w:rsidR="000E0435" w:rsidRDefault="000E0435" w:rsidP="00B645AF">
            <w:pPr>
              <w:rPr>
                <w:rFonts w:ascii="Bookman Old Style" w:hAnsi="Bookman Old Style" w:cs="Arial"/>
                <w:b w:val="0"/>
                <w:color w:val="auto"/>
              </w:rPr>
            </w:pPr>
            <w:r>
              <w:rPr>
                <w:rFonts w:ascii="Bookman Old Style" w:hAnsi="Bookman Old Style" w:cs="Arial"/>
                <w:color w:val="auto"/>
              </w:rPr>
              <w:t>Process Step</w:t>
            </w:r>
          </w:p>
        </w:tc>
        <w:tc>
          <w:tcPr>
            <w:tcW w:w="6452" w:type="dxa"/>
            <w:hideMark/>
          </w:tcPr>
          <w:p w14:paraId="57EBC8D1" w14:textId="77777777" w:rsidR="000E0435" w:rsidRDefault="000E0435"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auto"/>
              </w:rPr>
            </w:pPr>
            <w:r>
              <w:rPr>
                <w:rFonts w:ascii="Bookman Old Style" w:hAnsi="Bookman Old Style" w:cs="Arial"/>
                <w:color w:val="auto"/>
              </w:rPr>
              <w:t>Process Description</w:t>
            </w:r>
          </w:p>
        </w:tc>
        <w:tc>
          <w:tcPr>
            <w:tcW w:w="0" w:type="auto"/>
            <w:hideMark/>
          </w:tcPr>
          <w:p w14:paraId="0B83DFC2" w14:textId="77777777" w:rsidR="000E0435" w:rsidRDefault="000E0435"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auto"/>
              </w:rPr>
            </w:pPr>
            <w:r>
              <w:rPr>
                <w:rFonts w:ascii="Bookman Old Style" w:hAnsi="Bookman Old Style" w:cs="Arial"/>
                <w:color w:val="auto"/>
              </w:rPr>
              <w:t>Process Type</w:t>
            </w:r>
          </w:p>
        </w:tc>
      </w:tr>
      <w:tr w:rsidR="000E0435" w14:paraId="490CC27D" w14:textId="77777777" w:rsidTr="10734DF1">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1560" w:type="dxa"/>
          </w:tcPr>
          <w:p w14:paraId="72EBB445" w14:textId="77777777" w:rsidR="000E0435" w:rsidRDefault="000E0435" w:rsidP="00B645AF">
            <w:pPr>
              <w:ind w:left="39" w:hanging="39"/>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6452" w:type="dxa"/>
            <w:hideMark/>
          </w:tcPr>
          <w:p w14:paraId="576F9EDF" w14:textId="0CF3EA1B" w:rsidR="000E0435" w:rsidRDefault="00A35C11"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 xml:space="preserve">Once the Job Requisition is </w:t>
            </w:r>
            <w:r w:rsidR="00C7507E">
              <w:rPr>
                <w:rFonts w:ascii="Bookman Old Style" w:hAnsi="Bookman Old Style" w:cs="Arial"/>
                <w:lang w:val="en-IN"/>
              </w:rPr>
              <w:t xml:space="preserve">in </w:t>
            </w:r>
            <w:r w:rsidR="00065DF3">
              <w:rPr>
                <w:rFonts w:ascii="Bookman Old Style" w:hAnsi="Bookman Old Style" w:cs="Arial"/>
                <w:lang w:val="en-IN"/>
              </w:rPr>
              <w:t xml:space="preserve">Job Formatting in Progress state, Recruiter goes to My Client Group -&gt; Hiring and </w:t>
            </w:r>
            <w:r w:rsidR="00E13DA8">
              <w:rPr>
                <w:rFonts w:ascii="Bookman Old Style" w:hAnsi="Bookman Old Style" w:cs="Arial"/>
                <w:lang w:val="en-IN"/>
              </w:rPr>
              <w:t>clicks on the requisition. Recruiter selects the Job Formatting tab.</w:t>
            </w:r>
          </w:p>
        </w:tc>
        <w:tc>
          <w:tcPr>
            <w:tcW w:w="0" w:type="auto"/>
            <w:hideMark/>
          </w:tcPr>
          <w:p w14:paraId="702EA8C0" w14:textId="77777777" w:rsidR="000E0435" w:rsidRDefault="000E0435"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0E0435" w14:paraId="139D87DA" w14:textId="77777777" w:rsidTr="10734DF1">
        <w:trPr>
          <w:trHeight w:val="708"/>
        </w:trPr>
        <w:tc>
          <w:tcPr>
            <w:cnfStyle w:val="001000000000" w:firstRow="0" w:lastRow="0" w:firstColumn="1" w:lastColumn="0" w:oddVBand="0" w:evenVBand="0" w:oddHBand="0" w:evenHBand="0" w:firstRowFirstColumn="0" w:firstRowLastColumn="0" w:lastRowFirstColumn="0" w:lastRowLastColumn="0"/>
            <w:tcW w:w="1560" w:type="dxa"/>
          </w:tcPr>
          <w:p w14:paraId="098E0F41" w14:textId="77777777" w:rsidR="000E0435" w:rsidRDefault="000E0435"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6452" w:type="dxa"/>
            <w:hideMark/>
          </w:tcPr>
          <w:p w14:paraId="29EBDBEC" w14:textId="62176358" w:rsidR="000E0435" w:rsidRDefault="33EA71B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commentRangeStart w:id="68"/>
            <w:r w:rsidRPr="10734DF1">
              <w:rPr>
                <w:rFonts w:ascii="Bookman Old Style" w:hAnsi="Bookman Old Style" w:cs="Arial"/>
                <w:lang w:val="en-IN"/>
              </w:rPr>
              <w:t xml:space="preserve">Recruiter selects the </w:t>
            </w:r>
            <w:proofErr w:type="gramStart"/>
            <w:r w:rsidRPr="10734DF1">
              <w:rPr>
                <w:rFonts w:ascii="Bookman Old Style" w:hAnsi="Bookman Old Style" w:cs="Arial"/>
                <w:lang w:val="en-IN"/>
              </w:rPr>
              <w:t>Pre-defined</w:t>
            </w:r>
            <w:proofErr w:type="gramEnd"/>
            <w:r w:rsidRPr="10734DF1">
              <w:rPr>
                <w:rFonts w:ascii="Bookman Old Style" w:hAnsi="Bookman Old Style" w:cs="Arial"/>
                <w:lang w:val="en-IN"/>
              </w:rPr>
              <w:t xml:space="preserve"> template from the Employer Description drop-down list.</w:t>
            </w:r>
            <w:commentRangeEnd w:id="68"/>
            <w:r>
              <w:rPr>
                <w:rStyle w:val="CommentReference"/>
              </w:rPr>
              <w:commentReference w:id="68"/>
            </w:r>
          </w:p>
        </w:tc>
        <w:tc>
          <w:tcPr>
            <w:tcW w:w="0" w:type="auto"/>
            <w:hideMark/>
          </w:tcPr>
          <w:p w14:paraId="5860C61F" w14:textId="77777777" w:rsidR="000E0435" w:rsidRDefault="000E0435"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0E0435" w14:paraId="594C2DA8" w14:textId="77777777" w:rsidTr="10734DF1">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560" w:type="dxa"/>
          </w:tcPr>
          <w:p w14:paraId="1D7181F3" w14:textId="39685A42" w:rsidR="000E0435" w:rsidRDefault="000E0435"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sidR="00E677F2">
              <w:rPr>
                <w:rFonts w:ascii="Bookman Old Style" w:hAnsi="Bookman Old Style" w:cs="Arial"/>
              </w:rPr>
              <w:t>3</w:t>
            </w:r>
          </w:p>
        </w:tc>
        <w:tc>
          <w:tcPr>
            <w:tcW w:w="6452" w:type="dxa"/>
            <w:hideMark/>
          </w:tcPr>
          <w:p w14:paraId="26931342" w14:textId="520C1A1C" w:rsidR="000E0435" w:rsidRDefault="00D82D8E"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the Media section, Recruiter can add Images and Video for the Job requisition which will be displayed to the Candidate on Career Site.</w:t>
            </w:r>
          </w:p>
        </w:tc>
        <w:tc>
          <w:tcPr>
            <w:tcW w:w="0" w:type="auto"/>
            <w:hideMark/>
          </w:tcPr>
          <w:p w14:paraId="7356857E" w14:textId="77777777" w:rsidR="000E0435" w:rsidRDefault="000E0435"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rPr>
              <w:t>System</w:t>
            </w:r>
          </w:p>
        </w:tc>
      </w:tr>
      <w:tr w:rsidR="000E0435" w14:paraId="25B0C79A" w14:textId="77777777" w:rsidTr="10734DF1">
        <w:trPr>
          <w:trHeight w:val="815"/>
        </w:trPr>
        <w:tc>
          <w:tcPr>
            <w:cnfStyle w:val="001000000000" w:firstRow="0" w:lastRow="0" w:firstColumn="1" w:lastColumn="0" w:oddVBand="0" w:evenVBand="0" w:oddHBand="0" w:evenHBand="0" w:firstRowFirstColumn="0" w:firstRowLastColumn="0" w:lastRowFirstColumn="0" w:lastRowLastColumn="0"/>
            <w:tcW w:w="1560" w:type="dxa"/>
          </w:tcPr>
          <w:p w14:paraId="5A805BAC" w14:textId="7A83E774" w:rsidR="000E0435" w:rsidRDefault="000E0435" w:rsidP="00B645AF">
            <w:pPr>
              <w:rPr>
                <w:rFonts w:ascii="Bookman Old Style" w:hAnsi="Bookman Old Style" w:cs="Arial"/>
              </w:rPr>
            </w:pPr>
            <w:r>
              <w:rPr>
                <w:rFonts w:ascii="Bookman Old Style" w:hAnsi="Bookman Old Style" w:cs="Arial"/>
              </w:rPr>
              <w:lastRenderedPageBreak/>
              <w:t>ORC</w:t>
            </w:r>
            <w:r w:rsidRPr="00B84A46">
              <w:rPr>
                <w:rFonts w:ascii="Bookman Old Style" w:hAnsi="Bookman Old Style" w:cs="Arial"/>
              </w:rPr>
              <w:t xml:space="preserve"> 0</w:t>
            </w:r>
            <w:r w:rsidR="00E677F2">
              <w:rPr>
                <w:rFonts w:ascii="Bookman Old Style" w:hAnsi="Bookman Old Style" w:cs="Arial"/>
              </w:rPr>
              <w:t>4</w:t>
            </w:r>
          </w:p>
        </w:tc>
        <w:tc>
          <w:tcPr>
            <w:tcW w:w="6452" w:type="dxa"/>
          </w:tcPr>
          <w:p w14:paraId="0949C6EE" w14:textId="41C797E9" w:rsidR="000E0435" w:rsidRDefault="00304D3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proofErr w:type="gramStart"/>
            <w:r>
              <w:rPr>
                <w:rFonts w:ascii="Bookman Old Style" w:hAnsi="Bookman Old Style" w:cs="Arial"/>
                <w:lang w:val="en-IN"/>
              </w:rPr>
              <w:t>Recruiter</w:t>
            </w:r>
            <w:proofErr w:type="gramEnd"/>
            <w:r>
              <w:rPr>
                <w:rFonts w:ascii="Bookman Old Style" w:hAnsi="Bookman Old Style" w:cs="Arial"/>
                <w:lang w:val="en-IN"/>
              </w:rPr>
              <w:t xml:space="preserve"> fill in additional fields in the Media section of Job Formatting tab and clicks on save.</w:t>
            </w:r>
          </w:p>
        </w:tc>
        <w:tc>
          <w:tcPr>
            <w:tcW w:w="0" w:type="auto"/>
          </w:tcPr>
          <w:p w14:paraId="6E614C16" w14:textId="798A7D9C" w:rsidR="000E0435" w:rsidRDefault="007D5870"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7D5870" w14:paraId="3C8C0FC5" w14:textId="77777777" w:rsidTr="10734DF1">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560" w:type="dxa"/>
          </w:tcPr>
          <w:p w14:paraId="3804CFF1" w14:textId="36753DDA" w:rsidR="007D5870" w:rsidRDefault="007D5870" w:rsidP="00B645AF">
            <w:pPr>
              <w:rPr>
                <w:rFonts w:ascii="Bookman Old Style" w:hAnsi="Bookman Old Style" w:cs="Arial"/>
              </w:rPr>
            </w:pPr>
            <w:r>
              <w:rPr>
                <w:rFonts w:ascii="Bookman Old Style" w:hAnsi="Bookman Old Style" w:cs="Arial"/>
              </w:rPr>
              <w:t>ORC 0</w:t>
            </w:r>
            <w:r w:rsidR="00E677F2">
              <w:rPr>
                <w:rFonts w:ascii="Bookman Old Style" w:hAnsi="Bookman Old Style" w:cs="Arial"/>
              </w:rPr>
              <w:t>5</w:t>
            </w:r>
          </w:p>
        </w:tc>
        <w:tc>
          <w:tcPr>
            <w:tcW w:w="6452" w:type="dxa"/>
          </w:tcPr>
          <w:p w14:paraId="2BAA30FC" w14:textId="3536EDE9" w:rsidR="007D5870" w:rsidRDefault="007D5870"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Job Formatting is done, recruiter can preview the job requisition from Actions -&gt; </w:t>
            </w:r>
            <w:r w:rsidR="00DB25BB">
              <w:rPr>
                <w:rFonts w:ascii="Bookman Old Style" w:hAnsi="Bookman Old Style" w:cs="Arial"/>
                <w:lang w:val="en-IN"/>
              </w:rPr>
              <w:t>Preview Job Requisition.</w:t>
            </w:r>
          </w:p>
        </w:tc>
        <w:tc>
          <w:tcPr>
            <w:tcW w:w="0" w:type="auto"/>
          </w:tcPr>
          <w:p w14:paraId="3B26049F" w14:textId="4399EDA6" w:rsidR="007D5870" w:rsidRDefault="009B3E07"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System</w:t>
            </w:r>
          </w:p>
        </w:tc>
      </w:tr>
      <w:tr w:rsidR="00131DEF" w14:paraId="51AE5010" w14:textId="77777777" w:rsidTr="10734DF1">
        <w:trPr>
          <w:trHeight w:val="815"/>
        </w:trPr>
        <w:tc>
          <w:tcPr>
            <w:cnfStyle w:val="001000000000" w:firstRow="0" w:lastRow="0" w:firstColumn="1" w:lastColumn="0" w:oddVBand="0" w:evenVBand="0" w:oddHBand="0" w:evenHBand="0" w:firstRowFirstColumn="0" w:firstRowLastColumn="0" w:lastRowFirstColumn="0" w:lastRowLastColumn="0"/>
            <w:tcW w:w="1560" w:type="dxa"/>
          </w:tcPr>
          <w:p w14:paraId="7E9E5494" w14:textId="36AB6B01" w:rsidR="00131DEF" w:rsidRDefault="008169D4" w:rsidP="00B645AF">
            <w:pPr>
              <w:rPr>
                <w:rFonts w:ascii="Bookman Old Style" w:hAnsi="Bookman Old Style" w:cs="Arial"/>
              </w:rPr>
            </w:pPr>
            <w:r>
              <w:rPr>
                <w:rFonts w:ascii="Bookman Old Style" w:hAnsi="Bookman Old Style" w:cs="Arial"/>
              </w:rPr>
              <w:t>ORC 06</w:t>
            </w:r>
            <w:r w:rsidR="00D97361">
              <w:rPr>
                <w:rFonts w:ascii="Bookman Old Style" w:hAnsi="Bookman Old Style" w:cs="Arial"/>
              </w:rPr>
              <w:t xml:space="preserve"> (OR)</w:t>
            </w:r>
          </w:p>
        </w:tc>
        <w:tc>
          <w:tcPr>
            <w:tcW w:w="6452" w:type="dxa"/>
          </w:tcPr>
          <w:p w14:paraId="1B1FAB4D" w14:textId="54B9315A" w:rsidR="00131DEF" w:rsidRDefault="00131DEF"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preview Job requisition is done, Recruiter moves the Job to </w:t>
            </w:r>
            <w:r w:rsidR="008169D4">
              <w:rPr>
                <w:rFonts w:ascii="Bookman Old Style" w:hAnsi="Bookman Old Style" w:cs="Arial"/>
                <w:lang w:val="en-IN"/>
              </w:rPr>
              <w:t>Sourcing</w:t>
            </w:r>
            <w:r>
              <w:rPr>
                <w:rFonts w:ascii="Bookman Old Style" w:hAnsi="Bookman Old Style" w:cs="Arial"/>
                <w:lang w:val="en-IN"/>
              </w:rPr>
              <w:t xml:space="preserve"> from Actions -&gt; </w:t>
            </w:r>
            <w:r w:rsidR="008169D4">
              <w:rPr>
                <w:rFonts w:ascii="Bookman Old Style" w:hAnsi="Bookman Old Style" w:cs="Arial"/>
                <w:lang w:val="en-IN"/>
              </w:rPr>
              <w:t>Move to Sourcing</w:t>
            </w:r>
            <w:r>
              <w:rPr>
                <w:rFonts w:ascii="Bookman Old Style" w:hAnsi="Bookman Old Style" w:cs="Arial"/>
                <w:lang w:val="en-IN"/>
              </w:rPr>
              <w:t xml:space="preserve">. </w:t>
            </w:r>
            <w:r w:rsidR="008169D4">
              <w:rPr>
                <w:rFonts w:ascii="Bookman Old Style" w:hAnsi="Bookman Old Style" w:cs="Arial"/>
                <w:lang w:val="en-IN"/>
              </w:rPr>
              <w:t>(If required)</w:t>
            </w:r>
          </w:p>
        </w:tc>
        <w:tc>
          <w:tcPr>
            <w:tcW w:w="0" w:type="auto"/>
          </w:tcPr>
          <w:p w14:paraId="28FB746D" w14:textId="77777777" w:rsidR="00131DEF" w:rsidRDefault="00131DEF"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p>
        </w:tc>
      </w:tr>
      <w:tr w:rsidR="00DB25BB" w14:paraId="41720F63" w14:textId="77777777" w:rsidTr="10734DF1">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560" w:type="dxa"/>
          </w:tcPr>
          <w:p w14:paraId="4A8F99F4" w14:textId="2EE92CED" w:rsidR="00DB25BB" w:rsidRDefault="00DB25BB" w:rsidP="00B645AF">
            <w:pPr>
              <w:rPr>
                <w:rFonts w:ascii="Bookman Old Style" w:hAnsi="Bookman Old Style" w:cs="Arial"/>
              </w:rPr>
            </w:pPr>
            <w:r>
              <w:rPr>
                <w:rFonts w:ascii="Bookman Old Style" w:hAnsi="Bookman Old Style" w:cs="Arial"/>
              </w:rPr>
              <w:t xml:space="preserve">ORC </w:t>
            </w:r>
            <w:r w:rsidR="00E677F2">
              <w:rPr>
                <w:rFonts w:ascii="Bookman Old Style" w:hAnsi="Bookman Old Style" w:cs="Arial"/>
              </w:rPr>
              <w:t>06</w:t>
            </w:r>
            <w:r w:rsidR="00D97361">
              <w:rPr>
                <w:rFonts w:ascii="Bookman Old Style" w:hAnsi="Bookman Old Style" w:cs="Arial"/>
              </w:rPr>
              <w:t xml:space="preserve"> </w:t>
            </w:r>
          </w:p>
        </w:tc>
        <w:tc>
          <w:tcPr>
            <w:tcW w:w="6452" w:type="dxa"/>
          </w:tcPr>
          <w:p w14:paraId="0211FCC9" w14:textId="5E4F4F40" w:rsidR="00DB25BB" w:rsidRDefault="00DB25BB"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preview Job requisition is done</w:t>
            </w:r>
            <w:r w:rsidR="009B18A4">
              <w:rPr>
                <w:rFonts w:ascii="Bookman Old Style" w:hAnsi="Bookman Old Style" w:cs="Arial"/>
                <w:lang w:val="en-IN"/>
              </w:rPr>
              <w:t>, Recruiter moves the Job to Posting from Actions -&gt; Move to Posting.</w:t>
            </w:r>
            <w:r w:rsidR="005B1FF3">
              <w:rPr>
                <w:rFonts w:ascii="Bookman Old Style" w:hAnsi="Bookman Old Style" w:cs="Arial"/>
                <w:lang w:val="en-IN"/>
              </w:rPr>
              <w:t xml:space="preserve"> Where they can select for which career site Job Requisition is to be posted.</w:t>
            </w:r>
          </w:p>
        </w:tc>
        <w:tc>
          <w:tcPr>
            <w:tcW w:w="0" w:type="auto"/>
          </w:tcPr>
          <w:p w14:paraId="071B6804" w14:textId="033ECAD5" w:rsidR="00DB25BB" w:rsidRDefault="009B3E07"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System</w:t>
            </w:r>
          </w:p>
        </w:tc>
      </w:tr>
      <w:tr w:rsidR="005B1FF3" w14:paraId="708B85C0" w14:textId="77777777" w:rsidTr="10734DF1">
        <w:trPr>
          <w:trHeight w:val="815"/>
        </w:trPr>
        <w:tc>
          <w:tcPr>
            <w:cnfStyle w:val="001000000000" w:firstRow="0" w:lastRow="0" w:firstColumn="1" w:lastColumn="0" w:oddVBand="0" w:evenVBand="0" w:oddHBand="0" w:evenHBand="0" w:firstRowFirstColumn="0" w:firstRowLastColumn="0" w:lastRowFirstColumn="0" w:lastRowLastColumn="0"/>
            <w:tcW w:w="1560" w:type="dxa"/>
          </w:tcPr>
          <w:p w14:paraId="1277A195" w14:textId="449EF62F" w:rsidR="005B1FF3" w:rsidRDefault="005B1FF3" w:rsidP="00B645AF">
            <w:pPr>
              <w:rPr>
                <w:rFonts w:ascii="Bookman Old Style" w:hAnsi="Bookman Old Style" w:cs="Arial"/>
              </w:rPr>
            </w:pPr>
            <w:r>
              <w:rPr>
                <w:rFonts w:ascii="Bookman Old Style" w:hAnsi="Bookman Old Style" w:cs="Arial"/>
              </w:rPr>
              <w:t xml:space="preserve">ORC </w:t>
            </w:r>
            <w:r w:rsidR="00E677F2">
              <w:rPr>
                <w:rFonts w:ascii="Bookman Old Style" w:hAnsi="Bookman Old Style" w:cs="Arial"/>
              </w:rPr>
              <w:t>07</w:t>
            </w:r>
          </w:p>
        </w:tc>
        <w:tc>
          <w:tcPr>
            <w:tcW w:w="6452" w:type="dxa"/>
          </w:tcPr>
          <w:p w14:paraId="127E90D2" w14:textId="7F04AE5F" w:rsidR="005B1FF3" w:rsidRDefault="005B1FF3"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it is necessary than Recruiter can also </w:t>
            </w:r>
            <w:proofErr w:type="spellStart"/>
            <w:r>
              <w:rPr>
                <w:rFonts w:ascii="Bookman Old Style" w:hAnsi="Bookman Old Style" w:cs="Arial"/>
                <w:lang w:val="en-IN"/>
              </w:rPr>
              <w:t>unpost</w:t>
            </w:r>
            <w:proofErr w:type="spellEnd"/>
            <w:r>
              <w:rPr>
                <w:rFonts w:ascii="Bookman Old Style" w:hAnsi="Bookman Old Style" w:cs="Arial"/>
                <w:lang w:val="en-IN"/>
              </w:rPr>
              <w:t xml:space="preserve"> the Job from the career site at any point of time.</w:t>
            </w:r>
          </w:p>
        </w:tc>
        <w:tc>
          <w:tcPr>
            <w:tcW w:w="0" w:type="auto"/>
          </w:tcPr>
          <w:p w14:paraId="1C868AE7" w14:textId="1AF7F279" w:rsidR="005B1FF3" w:rsidRDefault="009B3E0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lang w:val="en-IN"/>
              </w:rPr>
              <w:t>System</w:t>
            </w:r>
          </w:p>
        </w:tc>
      </w:tr>
      <w:tr w:rsidR="001F4E89" w14:paraId="6F6D20B1" w14:textId="77777777" w:rsidTr="10734DF1">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1560" w:type="dxa"/>
          </w:tcPr>
          <w:p w14:paraId="29B2FF11" w14:textId="6A0A9C0B" w:rsidR="001F4E89" w:rsidRDefault="001F4E89" w:rsidP="00B645AF">
            <w:pPr>
              <w:rPr>
                <w:rFonts w:ascii="Bookman Old Style" w:hAnsi="Bookman Old Style" w:cs="Arial"/>
              </w:rPr>
            </w:pPr>
            <w:r>
              <w:rPr>
                <w:rFonts w:ascii="Bookman Old Style" w:hAnsi="Bookman Old Style" w:cs="Arial"/>
              </w:rPr>
              <w:t>ORC 0</w:t>
            </w:r>
            <w:r w:rsidR="00E677F2">
              <w:rPr>
                <w:rFonts w:ascii="Bookman Old Style" w:hAnsi="Bookman Old Style" w:cs="Arial"/>
              </w:rPr>
              <w:t>8</w:t>
            </w:r>
          </w:p>
        </w:tc>
        <w:tc>
          <w:tcPr>
            <w:tcW w:w="6452" w:type="dxa"/>
          </w:tcPr>
          <w:p w14:paraId="52EFFB87" w14:textId="046DD16D" w:rsidR="001F4E89" w:rsidRDefault="001F4E89"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Job Requisition is Posted </w:t>
            </w:r>
            <w:r w:rsidR="000574C0">
              <w:rPr>
                <w:rFonts w:ascii="Bookman Old Style" w:hAnsi="Bookman Old Style" w:cs="Arial"/>
                <w:lang w:val="en-IN"/>
              </w:rPr>
              <w:t>Hiring Manager</w:t>
            </w:r>
            <w:r w:rsidR="00D97361">
              <w:rPr>
                <w:rFonts w:ascii="Bookman Old Style" w:hAnsi="Bookman Old Style" w:cs="Arial"/>
                <w:lang w:val="en-IN"/>
              </w:rPr>
              <w:t xml:space="preserve"> and Recruiter</w:t>
            </w:r>
            <w:r w:rsidR="000574C0">
              <w:rPr>
                <w:rFonts w:ascii="Bookman Old Style" w:hAnsi="Bookman Old Style" w:cs="Arial"/>
                <w:lang w:val="en-IN"/>
              </w:rPr>
              <w:t xml:space="preserve"> will be notified of the Job Posting for External </w:t>
            </w:r>
            <w:r w:rsidR="00D97361">
              <w:rPr>
                <w:rFonts w:ascii="Bookman Old Style" w:hAnsi="Bookman Old Style" w:cs="Arial"/>
                <w:lang w:val="en-IN"/>
              </w:rPr>
              <w:t>and Internal</w:t>
            </w:r>
            <w:r w:rsidR="00D85963">
              <w:rPr>
                <w:rFonts w:ascii="Bookman Old Style" w:hAnsi="Bookman Old Style" w:cs="Arial"/>
                <w:lang w:val="en-IN"/>
              </w:rPr>
              <w:t xml:space="preserve"> </w:t>
            </w:r>
            <w:r w:rsidR="000574C0">
              <w:rPr>
                <w:rFonts w:ascii="Bookman Old Style" w:hAnsi="Bookman Old Style" w:cs="Arial"/>
                <w:lang w:val="en-IN"/>
              </w:rPr>
              <w:t>Career Site.</w:t>
            </w:r>
          </w:p>
        </w:tc>
        <w:tc>
          <w:tcPr>
            <w:tcW w:w="0" w:type="auto"/>
          </w:tcPr>
          <w:p w14:paraId="5B914767" w14:textId="257D635D" w:rsidR="001F4E89" w:rsidRDefault="009B3E07"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Automatic</w:t>
            </w:r>
          </w:p>
        </w:tc>
      </w:tr>
    </w:tbl>
    <w:p w14:paraId="58369165" w14:textId="77777777" w:rsidR="000E0435" w:rsidRDefault="000E0435" w:rsidP="000E0435">
      <w:pPr>
        <w:ind w:left="1134" w:hanging="708"/>
        <w:rPr>
          <w:rFonts w:ascii="Bookman Old Style" w:hAnsi="Bookman Old Style" w:cs="Arial"/>
          <w:color w:val="FF0000"/>
        </w:rPr>
      </w:pPr>
    </w:p>
    <w:p w14:paraId="70A5E50D" w14:textId="417E80E9" w:rsidR="008E450B" w:rsidRDefault="008E450B" w:rsidP="00F91229">
      <w:pPr>
        <w:ind w:left="1134"/>
        <w:rPr>
          <w:rFonts w:ascii="Bookman Old Style" w:hAnsi="Bookman Old Style" w:cs="Arial"/>
        </w:rPr>
      </w:pPr>
    </w:p>
    <w:p w14:paraId="6F77D46A" w14:textId="77777777" w:rsidR="008E450B" w:rsidRDefault="008E450B" w:rsidP="00F91229">
      <w:pPr>
        <w:ind w:left="1134"/>
        <w:rPr>
          <w:rFonts w:ascii="Bookman Old Style" w:hAnsi="Bookman Old Style" w:cs="Arial"/>
        </w:rPr>
      </w:pPr>
    </w:p>
    <w:p w14:paraId="7C439001" w14:textId="46F87824" w:rsidR="00F91229" w:rsidRDefault="00F91229" w:rsidP="00F91229">
      <w:pPr>
        <w:ind w:left="1134"/>
        <w:rPr>
          <w:rFonts w:ascii="Bookman Old Style" w:hAnsi="Bookman Old Style" w:cs="Arial"/>
        </w:rPr>
      </w:pPr>
    </w:p>
    <w:p w14:paraId="251706EC" w14:textId="77777777" w:rsidR="006E07C0" w:rsidRPr="00F91229" w:rsidRDefault="006E07C0" w:rsidP="006E07C0">
      <w:pPr>
        <w:rPr>
          <w:rFonts w:ascii="Bookman Old Style" w:hAnsi="Bookman Old Style" w:cs="Arial"/>
        </w:rPr>
      </w:pPr>
    </w:p>
    <w:p w14:paraId="716F9562" w14:textId="5FBB7382" w:rsidR="000F7FD6" w:rsidRDefault="000F7FD6" w:rsidP="00CD4F32">
      <w:pPr>
        <w:pStyle w:val="Heading2"/>
        <w:ind w:left="851"/>
      </w:pPr>
      <w:bookmarkStart w:id="69" w:name="_Toc72749685"/>
      <w:bookmarkStart w:id="70" w:name="_Toc76491144"/>
      <w:bookmarkStart w:id="71" w:name="_Toc95395702"/>
      <w:r>
        <w:t>Candidate Application Flow</w:t>
      </w:r>
      <w:bookmarkEnd w:id="69"/>
      <w:bookmarkEnd w:id="70"/>
      <w:r w:rsidR="004C1861">
        <w:t xml:space="preserve"> - External</w:t>
      </w:r>
      <w:bookmarkEnd w:id="71"/>
    </w:p>
    <w:p w14:paraId="60C2BF92" w14:textId="3C47D358" w:rsidR="000F7FD6" w:rsidRDefault="000F7FD6" w:rsidP="000F7FD6">
      <w:pPr>
        <w:ind w:left="1134"/>
        <w:rPr>
          <w:rFonts w:ascii="Bookman Old Style" w:hAnsi="Bookman Old Style" w:cs="Arial"/>
        </w:rPr>
      </w:pPr>
      <w:r>
        <w:rPr>
          <w:rFonts w:ascii="Bookman Old Style" w:hAnsi="Bookman Old Style" w:cs="Arial"/>
        </w:rPr>
        <w:t xml:space="preserve">An application flow is a sequence of pages that must be completed by a candidate when applying for a job or when submitting a profile on a Career </w:t>
      </w:r>
      <w:r w:rsidR="00ED520E">
        <w:rPr>
          <w:rFonts w:ascii="Bookman Old Style" w:hAnsi="Bookman Old Style" w:cs="Arial"/>
        </w:rPr>
        <w:t>Site</w:t>
      </w:r>
      <w:r>
        <w:rPr>
          <w:rFonts w:ascii="Bookman Old Style" w:hAnsi="Bookman Old Style" w:cs="Arial"/>
        </w:rPr>
        <w:t>. A candidate can also be matched to a requisition directly by the owners of the requisition.</w:t>
      </w:r>
    </w:p>
    <w:p w14:paraId="2A83B2C2" w14:textId="196D8383" w:rsidR="008567FE" w:rsidRDefault="008567FE" w:rsidP="000F7FD6">
      <w:pPr>
        <w:ind w:left="1134"/>
        <w:rPr>
          <w:rFonts w:ascii="Bookman Old Style" w:hAnsi="Bookman Old Style" w:cs="Arial"/>
        </w:rPr>
      </w:pPr>
    </w:p>
    <w:p w14:paraId="195AF390" w14:textId="776D4CA5" w:rsidR="008567FE" w:rsidRDefault="00D719F7" w:rsidP="0006241F">
      <w:pPr>
        <w:ind w:left="1134" w:hanging="708"/>
        <w:rPr>
          <w:rFonts w:ascii="Bookman Old Style" w:hAnsi="Bookman Old Style" w:cs="Arial"/>
        </w:rPr>
      </w:pPr>
      <w:r>
        <w:object w:dxaOrig="20821" w:dyaOrig="12211" w14:anchorId="2C02A39E">
          <v:shape id="_x0000_i1051" type="#_x0000_t75" style="width:7in;height:295.5pt" o:ole="">
            <v:imagedata r:id="rId45" o:title=""/>
          </v:shape>
          <o:OLEObject Type="Embed" ProgID="Visio.Drawing.15" ShapeID="_x0000_i1051" DrawAspect="Content" ObjectID="_1793289026" r:id="rId46"/>
        </w:object>
      </w:r>
    </w:p>
    <w:p w14:paraId="2A3C1E54" w14:textId="77777777" w:rsidR="000F7FD6" w:rsidRDefault="000F7FD6" w:rsidP="000F7FD6">
      <w:pPr>
        <w:ind w:left="1134"/>
        <w:rPr>
          <w:rFonts w:ascii="Bookman Old Style" w:hAnsi="Bookman Old Style" w:cs="Arial"/>
        </w:rPr>
      </w:pPr>
    </w:p>
    <w:p w14:paraId="5F6451A2" w14:textId="354B2848" w:rsidR="000F7FD6" w:rsidRDefault="000F7FD6" w:rsidP="000F7FD6">
      <w:pPr>
        <w:ind w:left="1134"/>
        <w:rPr>
          <w:rFonts w:ascii="Bookman Old Style" w:hAnsi="Bookman Old Style" w:cs="Arial"/>
        </w:rPr>
      </w:pPr>
    </w:p>
    <w:p w14:paraId="11E643C1" w14:textId="3C243E00" w:rsidR="008C4351" w:rsidRDefault="008C4351" w:rsidP="000F7FD6">
      <w:pPr>
        <w:ind w:left="1134"/>
        <w:rPr>
          <w:rFonts w:ascii="Bookman Old Style" w:hAnsi="Bookman Old Style" w:cs="Arial"/>
        </w:rPr>
      </w:pPr>
    </w:p>
    <w:tbl>
      <w:tblPr>
        <w:tblStyle w:val="GridTable4-Accent1"/>
        <w:tblW w:w="9075" w:type="dxa"/>
        <w:tblInd w:w="1327" w:type="dxa"/>
        <w:tblLayout w:type="fixed"/>
        <w:tblLook w:val="04A0" w:firstRow="1" w:lastRow="0" w:firstColumn="1" w:lastColumn="0" w:noHBand="0" w:noVBand="1"/>
      </w:tblPr>
      <w:tblGrid>
        <w:gridCol w:w="1560"/>
        <w:gridCol w:w="5811"/>
        <w:gridCol w:w="1704"/>
      </w:tblGrid>
      <w:tr w:rsidR="008C4351" w:rsidRPr="00B84A46" w14:paraId="4F332991" w14:textId="77777777" w:rsidTr="005E72E5">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60" w:type="dxa"/>
          </w:tcPr>
          <w:p w14:paraId="58282F1F" w14:textId="77777777" w:rsidR="008C4351" w:rsidRPr="00B84A46" w:rsidRDefault="008C4351" w:rsidP="003704A3">
            <w:pPr>
              <w:spacing w:after="120"/>
              <w:contextualSpacing/>
              <w:jc w:val="center"/>
              <w:rPr>
                <w:rFonts w:ascii="Bookman Old Style" w:hAnsi="Bookman Old Style" w:cs="Arial"/>
                <w:b w:val="0"/>
              </w:rPr>
            </w:pPr>
            <w:r w:rsidRPr="00B84A46">
              <w:rPr>
                <w:rFonts w:ascii="Bookman Old Style" w:hAnsi="Bookman Old Style" w:cs="Arial"/>
              </w:rPr>
              <w:lastRenderedPageBreak/>
              <w:t>Process Step</w:t>
            </w:r>
          </w:p>
        </w:tc>
        <w:tc>
          <w:tcPr>
            <w:tcW w:w="5811" w:type="dxa"/>
          </w:tcPr>
          <w:p w14:paraId="18A4ABF4" w14:textId="77777777" w:rsidR="008C4351" w:rsidRPr="00B84A46" w:rsidRDefault="008C4351" w:rsidP="003704A3">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rPr>
            </w:pPr>
            <w:r w:rsidRPr="00B84A46">
              <w:rPr>
                <w:rFonts w:ascii="Bookman Old Style" w:hAnsi="Bookman Old Style" w:cs="Arial"/>
              </w:rPr>
              <w:t>Process Description</w:t>
            </w:r>
          </w:p>
        </w:tc>
        <w:tc>
          <w:tcPr>
            <w:tcW w:w="1704" w:type="dxa"/>
          </w:tcPr>
          <w:p w14:paraId="00657481" w14:textId="77777777" w:rsidR="008C4351" w:rsidRPr="00B84A46" w:rsidRDefault="008C4351" w:rsidP="003704A3">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rPr>
            </w:pPr>
            <w:r w:rsidRPr="00B84A46">
              <w:rPr>
                <w:rFonts w:ascii="Bookman Old Style" w:hAnsi="Bookman Old Style" w:cs="Arial"/>
              </w:rPr>
              <w:t>Process Type</w:t>
            </w:r>
          </w:p>
        </w:tc>
      </w:tr>
      <w:tr w:rsidR="008C4351" w:rsidRPr="00B84A46" w14:paraId="7DE2CD14" w14:textId="77777777" w:rsidTr="005E72E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60" w:type="dxa"/>
          </w:tcPr>
          <w:p w14:paraId="78CE7C10" w14:textId="0A7E350D" w:rsidR="008C4351" w:rsidRPr="00B84A46" w:rsidRDefault="001A1BDF" w:rsidP="003704A3">
            <w:pPr>
              <w:spacing w:after="120"/>
              <w:rPr>
                <w:rFonts w:ascii="Bookman Old Style" w:hAnsi="Bookman Old Style" w:cs="Arial"/>
              </w:rPr>
            </w:pPr>
            <w:r>
              <w:rPr>
                <w:rFonts w:ascii="Bookman Old Style" w:hAnsi="Bookman Old Style" w:cs="Arial"/>
              </w:rPr>
              <w:t>O</w:t>
            </w:r>
            <w:r w:rsidR="008C4351">
              <w:rPr>
                <w:rFonts w:ascii="Bookman Old Style" w:hAnsi="Bookman Old Style" w:cs="Arial"/>
              </w:rPr>
              <w:t>R</w:t>
            </w:r>
            <w:r>
              <w:rPr>
                <w:rFonts w:ascii="Bookman Old Style" w:hAnsi="Bookman Old Style" w:cs="Arial"/>
              </w:rPr>
              <w:t>C</w:t>
            </w:r>
            <w:r w:rsidR="008C4351" w:rsidRPr="00B84A46">
              <w:rPr>
                <w:rFonts w:ascii="Bookman Old Style" w:hAnsi="Bookman Old Style" w:cs="Arial"/>
              </w:rPr>
              <w:t xml:space="preserve"> 01</w:t>
            </w:r>
          </w:p>
        </w:tc>
        <w:tc>
          <w:tcPr>
            <w:tcW w:w="5811" w:type="dxa"/>
          </w:tcPr>
          <w:p w14:paraId="247A589E" w14:textId="7158C743" w:rsidR="008C4351" w:rsidRPr="00B84A46" w:rsidRDefault="00ED520E" w:rsidP="003704A3">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Candidate navigates to the career site</w:t>
            </w:r>
          </w:p>
        </w:tc>
        <w:tc>
          <w:tcPr>
            <w:tcW w:w="1704" w:type="dxa"/>
          </w:tcPr>
          <w:p w14:paraId="04A660F8" w14:textId="039D4B1E" w:rsidR="008C4351" w:rsidRPr="00B84A46" w:rsidRDefault="00ED520E" w:rsidP="003704A3">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ED520E" w:rsidRPr="00B84A46" w14:paraId="164B6BAC" w14:textId="77777777" w:rsidTr="005E72E5">
        <w:trPr>
          <w:trHeight w:val="630"/>
        </w:trPr>
        <w:tc>
          <w:tcPr>
            <w:cnfStyle w:val="001000000000" w:firstRow="0" w:lastRow="0" w:firstColumn="1" w:lastColumn="0" w:oddVBand="0" w:evenVBand="0" w:oddHBand="0" w:evenHBand="0" w:firstRowFirstColumn="0" w:firstRowLastColumn="0" w:lastRowFirstColumn="0" w:lastRowLastColumn="0"/>
            <w:tcW w:w="1560" w:type="dxa"/>
          </w:tcPr>
          <w:p w14:paraId="00E260F2" w14:textId="5DB0CDF6" w:rsidR="00ED520E" w:rsidRPr="00B84A46" w:rsidRDefault="00736CBD" w:rsidP="003704A3">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5811" w:type="dxa"/>
          </w:tcPr>
          <w:p w14:paraId="07ADCDF4" w14:textId="2D726B52" w:rsidR="00ED520E" w:rsidRPr="00B84A46" w:rsidRDefault="00736CBD" w:rsidP="003704A3">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Candidate views all jobs</w:t>
            </w:r>
            <w:r w:rsidR="001412A3">
              <w:rPr>
                <w:rFonts w:ascii="Bookman Old Style" w:hAnsi="Bookman Old Style" w:cs="Arial"/>
              </w:rPr>
              <w:t xml:space="preserve"> on the Career Site.</w:t>
            </w:r>
          </w:p>
        </w:tc>
        <w:tc>
          <w:tcPr>
            <w:tcW w:w="1704" w:type="dxa"/>
          </w:tcPr>
          <w:p w14:paraId="31C2B94C" w14:textId="7FDE377F" w:rsidR="00ED520E" w:rsidRPr="00B84A46" w:rsidRDefault="007A4C11" w:rsidP="003704A3">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7A4C11" w:rsidRPr="00B84A46" w14:paraId="26FE50A1" w14:textId="77777777" w:rsidTr="005E72E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666E5327" w14:textId="6838CA42" w:rsidR="007A4C11" w:rsidRPr="00B84A46" w:rsidRDefault="007A4C11" w:rsidP="007A4C11">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3</w:t>
            </w:r>
          </w:p>
        </w:tc>
        <w:tc>
          <w:tcPr>
            <w:tcW w:w="5811" w:type="dxa"/>
          </w:tcPr>
          <w:p w14:paraId="3178E110" w14:textId="3BB748AE" w:rsidR="007A4C11" w:rsidRPr="00B84A46" w:rsidRDefault="007A4C11" w:rsidP="007A4C11">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 xml:space="preserve">If candidate finds desired job they </w:t>
            </w:r>
            <w:r w:rsidR="002A3B64">
              <w:rPr>
                <w:rFonts w:ascii="Bookman Old Style" w:hAnsi="Bookman Old Style" w:cs="Arial"/>
                <w:lang w:val="en-IN"/>
              </w:rPr>
              <w:t xml:space="preserve">can review and clicks on </w:t>
            </w:r>
            <w:r w:rsidR="000B515D">
              <w:rPr>
                <w:rFonts w:ascii="Bookman Old Style" w:hAnsi="Bookman Old Style" w:cs="Arial"/>
                <w:lang w:val="en-IN"/>
              </w:rPr>
              <w:t>Apply.</w:t>
            </w:r>
          </w:p>
        </w:tc>
        <w:tc>
          <w:tcPr>
            <w:tcW w:w="1704" w:type="dxa"/>
          </w:tcPr>
          <w:p w14:paraId="055EF58A" w14:textId="2C94711C" w:rsidR="007A4C11" w:rsidRPr="00B84A46" w:rsidRDefault="007A4C11" w:rsidP="007A4C11">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051A5" w:rsidRPr="00B84A46" w14:paraId="068D35C6" w14:textId="77777777" w:rsidTr="005E72E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24E405BE" w14:textId="67F8E163" w:rsidR="004051A5" w:rsidRDefault="004051A5" w:rsidP="004051A5">
            <w:pPr>
              <w:spacing w:after="120"/>
              <w:rPr>
                <w:rFonts w:ascii="Bookman Old Style" w:hAnsi="Bookman Old Style" w:cs="Arial"/>
              </w:rPr>
            </w:pPr>
            <w:r>
              <w:rPr>
                <w:rFonts w:ascii="Bookman Old Style" w:hAnsi="Bookman Old Style" w:cs="Arial"/>
              </w:rPr>
              <w:t>ORC 04</w:t>
            </w:r>
          </w:p>
        </w:tc>
        <w:tc>
          <w:tcPr>
            <w:tcW w:w="5811" w:type="dxa"/>
          </w:tcPr>
          <w:p w14:paraId="5ABD04C4" w14:textId="6637A9D3" w:rsidR="004051A5" w:rsidRDefault="000B515D"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w:t>
            </w:r>
            <w:r w:rsidR="00DC34B2">
              <w:rPr>
                <w:rFonts w:ascii="Bookman Old Style" w:hAnsi="Bookman Old Style" w:cs="Arial"/>
                <w:lang w:val="en-IN"/>
              </w:rPr>
              <w:t xml:space="preserve">it is the first time the candidate is interacting with the career </w:t>
            </w:r>
            <w:proofErr w:type="gramStart"/>
            <w:r w:rsidR="00DC34B2">
              <w:rPr>
                <w:rFonts w:ascii="Bookman Old Style" w:hAnsi="Bookman Old Style" w:cs="Arial"/>
                <w:lang w:val="en-IN"/>
              </w:rPr>
              <w:t>site</w:t>
            </w:r>
            <w:proofErr w:type="gramEnd"/>
            <w:r w:rsidR="00DC34B2">
              <w:rPr>
                <w:rFonts w:ascii="Bookman Old Style" w:hAnsi="Bookman Old Style" w:cs="Arial"/>
                <w:lang w:val="en-IN"/>
              </w:rPr>
              <w:t xml:space="preserve"> </w:t>
            </w:r>
            <w:r w:rsidR="00706443">
              <w:rPr>
                <w:rFonts w:ascii="Bookman Old Style" w:hAnsi="Bookman Old Style" w:cs="Arial"/>
                <w:lang w:val="en-IN"/>
              </w:rPr>
              <w:t>then they will be redirected to the Job Application flow directly after adding their E-mail Address</w:t>
            </w:r>
            <w:r w:rsidR="00485B50">
              <w:rPr>
                <w:rFonts w:ascii="Bookman Old Style" w:hAnsi="Bookman Old Style" w:cs="Arial"/>
                <w:lang w:val="en-IN"/>
              </w:rPr>
              <w:t xml:space="preserve"> else they need to verify their identity before applying for the Job.</w:t>
            </w:r>
          </w:p>
        </w:tc>
        <w:tc>
          <w:tcPr>
            <w:tcW w:w="1704" w:type="dxa"/>
          </w:tcPr>
          <w:p w14:paraId="206CBCA1" w14:textId="123583AD" w:rsidR="004051A5" w:rsidRDefault="004051A5"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051A5" w:rsidRPr="00B84A46" w14:paraId="1E77263A" w14:textId="77777777" w:rsidTr="005E72E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628DDB60" w14:textId="318F5EFE" w:rsidR="004051A5" w:rsidRDefault="004051A5" w:rsidP="004051A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5</w:t>
            </w:r>
          </w:p>
        </w:tc>
        <w:tc>
          <w:tcPr>
            <w:tcW w:w="5811" w:type="dxa"/>
          </w:tcPr>
          <w:p w14:paraId="7725EFAD" w14:textId="275523B9" w:rsidR="004051A5" w:rsidRDefault="006A34CE"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Candidate complete</w:t>
            </w:r>
            <w:r w:rsidR="00450CE6">
              <w:rPr>
                <w:rFonts w:ascii="Bookman Old Style" w:hAnsi="Bookman Old Style" w:cs="Arial"/>
              </w:rPr>
              <w:t>s</w:t>
            </w:r>
            <w:r>
              <w:rPr>
                <w:rFonts w:ascii="Bookman Old Style" w:hAnsi="Bookman Old Style" w:cs="Arial"/>
              </w:rPr>
              <w:t xml:space="preserve"> Personal Information details.</w:t>
            </w:r>
          </w:p>
        </w:tc>
        <w:tc>
          <w:tcPr>
            <w:tcW w:w="1704" w:type="dxa"/>
          </w:tcPr>
          <w:p w14:paraId="0568BF14" w14:textId="5D28EEF8" w:rsidR="004051A5" w:rsidRDefault="004051A5"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051A5" w:rsidRPr="00B84A46" w14:paraId="0F5E7912" w14:textId="77777777" w:rsidTr="005E72E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2629B9D6" w14:textId="6C9C98BA" w:rsidR="004051A5" w:rsidRDefault="004051A5" w:rsidP="004051A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6</w:t>
            </w:r>
          </w:p>
        </w:tc>
        <w:tc>
          <w:tcPr>
            <w:tcW w:w="5811" w:type="dxa"/>
          </w:tcPr>
          <w:p w14:paraId="29CB03A9" w14:textId="77D9E908" w:rsidR="004051A5" w:rsidRPr="00736CBD" w:rsidRDefault="006A34CE"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b/>
                <w:bCs/>
              </w:rPr>
            </w:pPr>
            <w:r>
              <w:rPr>
                <w:rFonts w:ascii="Bookman Old Style" w:hAnsi="Bookman Old Style" w:cs="Arial"/>
                <w:lang w:val="en-IN"/>
              </w:rPr>
              <w:t>Candidate adds Experience in Job application flow.</w:t>
            </w:r>
          </w:p>
        </w:tc>
        <w:tc>
          <w:tcPr>
            <w:tcW w:w="1704" w:type="dxa"/>
          </w:tcPr>
          <w:p w14:paraId="6C5837B8" w14:textId="4D336043" w:rsidR="004051A5" w:rsidRDefault="004051A5"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051A5" w:rsidRPr="00B84A46" w14:paraId="5842C753" w14:textId="77777777" w:rsidTr="005E72E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65430466" w14:textId="517D4463" w:rsidR="004051A5" w:rsidRDefault="004051A5" w:rsidP="004051A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7</w:t>
            </w:r>
          </w:p>
        </w:tc>
        <w:tc>
          <w:tcPr>
            <w:tcW w:w="5811" w:type="dxa"/>
          </w:tcPr>
          <w:p w14:paraId="570CA8F3" w14:textId="61FA3575" w:rsidR="004051A5" w:rsidRDefault="006A34CE"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 xml:space="preserve">Candidate adds </w:t>
            </w:r>
            <w:r w:rsidR="00EB1B67">
              <w:rPr>
                <w:rFonts w:ascii="Bookman Old Style" w:hAnsi="Bookman Old Style" w:cs="Arial"/>
                <w:lang w:val="en-IN"/>
              </w:rPr>
              <w:t>Education</w:t>
            </w:r>
            <w:r>
              <w:rPr>
                <w:rFonts w:ascii="Bookman Old Style" w:hAnsi="Bookman Old Style" w:cs="Arial"/>
                <w:lang w:val="en-IN"/>
              </w:rPr>
              <w:t xml:space="preserve"> in Job application </w:t>
            </w:r>
            <w:proofErr w:type="gramStart"/>
            <w:r>
              <w:rPr>
                <w:rFonts w:ascii="Bookman Old Style" w:hAnsi="Bookman Old Style" w:cs="Arial"/>
                <w:lang w:val="en-IN"/>
              </w:rPr>
              <w:t>flow.</w:t>
            </w:r>
            <w:r w:rsidR="00374B9F">
              <w:rPr>
                <w:rFonts w:ascii="Bookman Old Style" w:hAnsi="Bookman Old Style" w:cs="Arial"/>
                <w:lang w:val="en-IN"/>
              </w:rPr>
              <w:t>(</w:t>
            </w:r>
            <w:proofErr w:type="gramEnd"/>
            <w:r w:rsidR="00374B9F">
              <w:rPr>
                <w:rFonts w:ascii="Bookman Old Style" w:hAnsi="Bookman Old Style" w:cs="Arial"/>
                <w:lang w:val="en-IN"/>
              </w:rPr>
              <w:t xml:space="preserve">not for </w:t>
            </w:r>
            <w:r w:rsidR="006220FB">
              <w:rPr>
                <w:rFonts w:ascii="Bookman Old Style" w:hAnsi="Bookman Old Style" w:cs="Arial"/>
                <w:lang w:val="en-IN"/>
              </w:rPr>
              <w:t>CV and Supporting Statement Flow)</w:t>
            </w:r>
          </w:p>
        </w:tc>
        <w:tc>
          <w:tcPr>
            <w:tcW w:w="1704" w:type="dxa"/>
          </w:tcPr>
          <w:p w14:paraId="1BBA61B3" w14:textId="054A552D" w:rsidR="004051A5" w:rsidRDefault="004051A5"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EB1B67" w:rsidRPr="00B84A46" w14:paraId="0FC89B64" w14:textId="77777777" w:rsidTr="005E72E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672023C2" w14:textId="149A281C" w:rsidR="00EB1B67" w:rsidRDefault="00EB1B67" w:rsidP="004051A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8</w:t>
            </w:r>
          </w:p>
        </w:tc>
        <w:tc>
          <w:tcPr>
            <w:tcW w:w="5811" w:type="dxa"/>
          </w:tcPr>
          <w:p w14:paraId="5708B73F" w14:textId="09F87FB1" w:rsidR="00EB1B67" w:rsidRDefault="00EB1B67"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Candidate completes diversity information</w:t>
            </w:r>
            <w:r w:rsidR="00BF43E7">
              <w:rPr>
                <w:rFonts w:ascii="Bookman Old Style" w:hAnsi="Bookman Old Style" w:cs="Arial"/>
                <w:lang w:val="en-IN"/>
              </w:rPr>
              <w:t>. This information will be hidden during the hiring process and will only be available via reporting</w:t>
            </w:r>
            <w:r w:rsidR="00450CE6">
              <w:rPr>
                <w:rFonts w:ascii="Bookman Old Style" w:hAnsi="Bookman Old Style" w:cs="Arial"/>
                <w:lang w:val="en-IN"/>
              </w:rPr>
              <w:t>.</w:t>
            </w:r>
          </w:p>
        </w:tc>
        <w:tc>
          <w:tcPr>
            <w:tcW w:w="1704" w:type="dxa"/>
          </w:tcPr>
          <w:p w14:paraId="046AC9B3" w14:textId="3E018513" w:rsidR="00EB1B67" w:rsidRDefault="00360CAA"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051A5" w:rsidRPr="00B84A46" w14:paraId="77F53BE1" w14:textId="77777777" w:rsidTr="005E72E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99BC0E4" w14:textId="4582E7D3" w:rsidR="004051A5" w:rsidRDefault="004051A5" w:rsidP="004051A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8</w:t>
            </w:r>
          </w:p>
        </w:tc>
        <w:tc>
          <w:tcPr>
            <w:tcW w:w="5811" w:type="dxa"/>
          </w:tcPr>
          <w:p w14:paraId="4743DAC5" w14:textId="5BB719F0" w:rsidR="004051A5" w:rsidRDefault="00BF43E7"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Candidate adds disability information</w:t>
            </w:r>
          </w:p>
        </w:tc>
        <w:tc>
          <w:tcPr>
            <w:tcW w:w="1704" w:type="dxa"/>
          </w:tcPr>
          <w:p w14:paraId="112C9FA5" w14:textId="74953E91" w:rsidR="004051A5" w:rsidRDefault="004051A5"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302E86" w:rsidRPr="00B84A46" w14:paraId="180C63B6" w14:textId="77777777" w:rsidTr="005E72E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5B4D95C" w14:textId="4CC0A6F8" w:rsidR="00302E86" w:rsidRDefault="00302E86" w:rsidP="004051A5">
            <w:pPr>
              <w:spacing w:after="120"/>
              <w:rPr>
                <w:rFonts w:ascii="Bookman Old Style" w:hAnsi="Bookman Old Style" w:cs="Arial"/>
              </w:rPr>
            </w:pPr>
            <w:r>
              <w:rPr>
                <w:rFonts w:ascii="Bookman Old Style" w:hAnsi="Bookman Old Style" w:cs="Arial"/>
              </w:rPr>
              <w:t>ORC 09</w:t>
            </w:r>
          </w:p>
        </w:tc>
        <w:tc>
          <w:tcPr>
            <w:tcW w:w="5811" w:type="dxa"/>
          </w:tcPr>
          <w:p w14:paraId="16036F33" w14:textId="547DA471" w:rsidR="00302E86" w:rsidRDefault="00302E86"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all information is filled in </w:t>
            </w:r>
            <w:r w:rsidR="008541D8">
              <w:rPr>
                <w:rFonts w:ascii="Bookman Old Style" w:hAnsi="Bookman Old Style" w:cs="Arial"/>
                <w:lang w:val="en-IN"/>
              </w:rPr>
              <w:t>Candidate submits the job application flows by adding E-signature in it.</w:t>
            </w:r>
          </w:p>
        </w:tc>
        <w:tc>
          <w:tcPr>
            <w:tcW w:w="1704" w:type="dxa"/>
          </w:tcPr>
          <w:p w14:paraId="1CCDA3AA" w14:textId="5B5AF820" w:rsidR="00302E86" w:rsidRDefault="00360CAA"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8541D8" w:rsidRPr="00B84A46" w14:paraId="598F03F4" w14:textId="77777777" w:rsidTr="005E72E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2D53DEE5" w14:textId="655943E9" w:rsidR="008541D8" w:rsidRDefault="008541D8" w:rsidP="004051A5">
            <w:pPr>
              <w:spacing w:after="120"/>
              <w:rPr>
                <w:rFonts w:ascii="Bookman Old Style" w:hAnsi="Bookman Old Style" w:cs="Arial"/>
              </w:rPr>
            </w:pPr>
            <w:r>
              <w:rPr>
                <w:rFonts w:ascii="Bookman Old Style" w:hAnsi="Bookman Old Style" w:cs="Arial"/>
              </w:rPr>
              <w:t>ORC 10</w:t>
            </w:r>
          </w:p>
        </w:tc>
        <w:tc>
          <w:tcPr>
            <w:tcW w:w="5811" w:type="dxa"/>
          </w:tcPr>
          <w:p w14:paraId="059AB5C3" w14:textId="4E41A62F" w:rsidR="008541D8" w:rsidRDefault="00931EED"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this is the first time candidate is applying for the Job on career </w:t>
            </w:r>
            <w:proofErr w:type="gramStart"/>
            <w:r>
              <w:rPr>
                <w:rFonts w:ascii="Bookman Old Style" w:hAnsi="Bookman Old Style" w:cs="Arial"/>
                <w:lang w:val="en-IN"/>
              </w:rPr>
              <w:t>site</w:t>
            </w:r>
            <w:proofErr w:type="gramEnd"/>
            <w:r>
              <w:rPr>
                <w:rFonts w:ascii="Bookman Old Style" w:hAnsi="Bookman Old Style" w:cs="Arial"/>
                <w:lang w:val="en-IN"/>
              </w:rPr>
              <w:t xml:space="preserve"> then candidate will receive </w:t>
            </w:r>
            <w:r w:rsidR="005C4FB9">
              <w:rPr>
                <w:rFonts w:ascii="Bookman Old Style" w:hAnsi="Bookman Old Style" w:cs="Arial"/>
                <w:lang w:val="en-IN"/>
              </w:rPr>
              <w:t xml:space="preserve">verification E-mail.  If </w:t>
            </w:r>
            <w:proofErr w:type="gramStart"/>
            <w:r w:rsidR="005C4FB9">
              <w:rPr>
                <w:rFonts w:ascii="Bookman Old Style" w:hAnsi="Bookman Old Style" w:cs="Arial"/>
                <w:lang w:val="en-IN"/>
              </w:rPr>
              <w:t>not</w:t>
            </w:r>
            <w:proofErr w:type="gramEnd"/>
            <w:r w:rsidR="005C4FB9">
              <w:rPr>
                <w:rFonts w:ascii="Bookman Old Style" w:hAnsi="Bookman Old Style" w:cs="Arial"/>
                <w:lang w:val="en-IN"/>
              </w:rPr>
              <w:t xml:space="preserve"> then their Job Application will be directly </w:t>
            </w:r>
            <w:r w:rsidR="007B44B8">
              <w:rPr>
                <w:rFonts w:ascii="Bookman Old Style" w:hAnsi="Bookman Old Style" w:cs="Arial"/>
                <w:lang w:val="en-IN"/>
              </w:rPr>
              <w:t>confirmed with a confirmation mail in it.</w:t>
            </w:r>
          </w:p>
        </w:tc>
        <w:tc>
          <w:tcPr>
            <w:tcW w:w="1704" w:type="dxa"/>
          </w:tcPr>
          <w:p w14:paraId="1B3BA0A8" w14:textId="23B2488F" w:rsidR="008541D8" w:rsidRDefault="00360CAA"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Automatic</w:t>
            </w:r>
          </w:p>
        </w:tc>
      </w:tr>
      <w:tr w:rsidR="008541D8" w:rsidRPr="00B84A46" w14:paraId="6A42C8AD" w14:textId="77777777" w:rsidTr="005E72E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796EB9F3" w14:textId="38D90BAF" w:rsidR="008541D8" w:rsidRDefault="007B44B8" w:rsidP="004051A5">
            <w:pPr>
              <w:spacing w:after="120"/>
              <w:rPr>
                <w:rFonts w:ascii="Bookman Old Style" w:hAnsi="Bookman Old Style" w:cs="Arial"/>
              </w:rPr>
            </w:pPr>
            <w:r>
              <w:rPr>
                <w:rFonts w:ascii="Bookman Old Style" w:hAnsi="Bookman Old Style" w:cs="Arial"/>
              </w:rPr>
              <w:t>ORC 11</w:t>
            </w:r>
          </w:p>
        </w:tc>
        <w:tc>
          <w:tcPr>
            <w:tcW w:w="5811" w:type="dxa"/>
          </w:tcPr>
          <w:p w14:paraId="27E0AACC" w14:textId="3C8DA624" w:rsidR="008541D8" w:rsidRDefault="007B44B8"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If required candidate can review the</w:t>
            </w:r>
            <w:r w:rsidR="003A6D58">
              <w:rPr>
                <w:rFonts w:ascii="Bookman Old Style" w:hAnsi="Bookman Old Style" w:cs="Arial"/>
                <w:lang w:val="en-IN"/>
              </w:rPr>
              <w:t xml:space="preserve">ir Job Application </w:t>
            </w:r>
            <w:r w:rsidR="00D97CC3">
              <w:rPr>
                <w:rFonts w:ascii="Bookman Old Style" w:hAnsi="Bookman Old Style" w:cs="Arial"/>
                <w:lang w:val="en-IN"/>
              </w:rPr>
              <w:t>from their profiles.</w:t>
            </w:r>
          </w:p>
        </w:tc>
        <w:tc>
          <w:tcPr>
            <w:tcW w:w="1704" w:type="dxa"/>
          </w:tcPr>
          <w:p w14:paraId="71050FF9" w14:textId="1595478E" w:rsidR="008541D8" w:rsidRDefault="00360CAA"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D97CC3" w:rsidRPr="00B84A46" w14:paraId="4E6D12BA" w14:textId="77777777" w:rsidTr="005E72E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4BB57F11" w14:textId="1DE48EC0" w:rsidR="00D97CC3" w:rsidRDefault="00D97CC3" w:rsidP="004051A5">
            <w:pPr>
              <w:spacing w:after="120"/>
              <w:rPr>
                <w:rFonts w:ascii="Bookman Old Style" w:hAnsi="Bookman Old Style" w:cs="Arial"/>
              </w:rPr>
            </w:pPr>
            <w:r>
              <w:rPr>
                <w:rFonts w:ascii="Bookman Old Style" w:hAnsi="Bookman Old Style" w:cs="Arial"/>
              </w:rPr>
              <w:t>ORC 12</w:t>
            </w:r>
          </w:p>
        </w:tc>
        <w:tc>
          <w:tcPr>
            <w:tcW w:w="5811" w:type="dxa"/>
          </w:tcPr>
          <w:p w14:paraId="0CD87CE1" w14:textId="371AAA37" w:rsidR="00D97CC3" w:rsidRDefault="002E41B2"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candidate has applied to Job</w:t>
            </w:r>
            <w:r w:rsidR="00A51228">
              <w:rPr>
                <w:rFonts w:ascii="Bookman Old Style" w:hAnsi="Bookman Old Style" w:cs="Arial"/>
                <w:lang w:val="en-IN"/>
              </w:rPr>
              <w:t xml:space="preserve">, Hiring Manager can view the Application from My Teams &gt; </w:t>
            </w:r>
            <w:r w:rsidR="00E51E3B">
              <w:rPr>
                <w:rFonts w:ascii="Bookman Old Style" w:hAnsi="Bookman Old Style" w:cs="Arial"/>
                <w:lang w:val="en-IN"/>
              </w:rPr>
              <w:t xml:space="preserve">Hiring &gt; Requisition &gt; Job Application &gt; Details and the state of </w:t>
            </w:r>
            <w:r w:rsidR="00F315D4">
              <w:rPr>
                <w:rFonts w:ascii="Bookman Old Style" w:hAnsi="Bookman Old Style" w:cs="Arial"/>
                <w:lang w:val="en-IN"/>
              </w:rPr>
              <w:t>application is in Application Review, New Application.</w:t>
            </w:r>
          </w:p>
        </w:tc>
        <w:tc>
          <w:tcPr>
            <w:tcW w:w="1704" w:type="dxa"/>
          </w:tcPr>
          <w:p w14:paraId="683B8513" w14:textId="1AE6CA69" w:rsidR="00D97CC3" w:rsidRDefault="00360CAA" w:rsidP="004051A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D97CC3" w:rsidRPr="00B84A46" w14:paraId="5E48369C" w14:textId="77777777" w:rsidTr="005E72E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83E109D" w14:textId="552E30F2" w:rsidR="00D97CC3" w:rsidRDefault="00D97CC3" w:rsidP="004051A5">
            <w:pPr>
              <w:spacing w:after="120"/>
              <w:rPr>
                <w:rFonts w:ascii="Bookman Old Style" w:hAnsi="Bookman Old Style" w:cs="Arial"/>
              </w:rPr>
            </w:pPr>
            <w:r>
              <w:rPr>
                <w:rFonts w:ascii="Bookman Old Style" w:hAnsi="Bookman Old Style" w:cs="Arial"/>
              </w:rPr>
              <w:t>ORC 13</w:t>
            </w:r>
          </w:p>
        </w:tc>
        <w:tc>
          <w:tcPr>
            <w:tcW w:w="5811" w:type="dxa"/>
          </w:tcPr>
          <w:p w14:paraId="60103931" w14:textId="04C0E04A" w:rsidR="00D97CC3" w:rsidRDefault="00F315D4"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The Candidate can then be move</w:t>
            </w:r>
            <w:r w:rsidR="007E4671">
              <w:rPr>
                <w:rFonts w:ascii="Bookman Old Style" w:hAnsi="Bookman Old Style" w:cs="Arial"/>
                <w:lang w:val="en-IN"/>
              </w:rPr>
              <w:t xml:space="preserve">d </w:t>
            </w:r>
            <w:r>
              <w:rPr>
                <w:rFonts w:ascii="Bookman Old Style" w:hAnsi="Bookman Old Style" w:cs="Arial"/>
                <w:lang w:val="en-IN"/>
              </w:rPr>
              <w:t>for Shortlisting.</w:t>
            </w:r>
          </w:p>
        </w:tc>
        <w:tc>
          <w:tcPr>
            <w:tcW w:w="1704" w:type="dxa"/>
          </w:tcPr>
          <w:p w14:paraId="696EE4B1" w14:textId="22EFDDFC" w:rsidR="00D97CC3" w:rsidRDefault="00360CAA" w:rsidP="004051A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bl>
    <w:p w14:paraId="556B5F50" w14:textId="13346DB0" w:rsidR="008C4351" w:rsidRDefault="008C4351" w:rsidP="000F7FD6">
      <w:pPr>
        <w:ind w:left="1134"/>
        <w:rPr>
          <w:rFonts w:ascii="Bookman Old Style" w:hAnsi="Bookman Old Style" w:cs="Arial"/>
        </w:rPr>
      </w:pPr>
    </w:p>
    <w:p w14:paraId="265A041A" w14:textId="636E5FC1" w:rsidR="00967081" w:rsidRDefault="008E10CB" w:rsidP="008E10CB">
      <w:pPr>
        <w:spacing w:after="120"/>
        <w:ind w:left="1134"/>
        <w:rPr>
          <w:rFonts w:ascii="Bookman Old Style" w:hAnsi="Bookman Old Style"/>
        </w:rPr>
      </w:pPr>
      <w:r w:rsidRPr="008E10CB">
        <w:rPr>
          <w:rFonts w:ascii="Bookman Old Style" w:hAnsi="Bookman Old Style"/>
        </w:rPr>
        <w:t>Note 1: Multiple application can be created such as short application form, long application form etc</w:t>
      </w:r>
      <w:r w:rsidR="00A5477D">
        <w:rPr>
          <w:rFonts w:ascii="Bookman Old Style" w:hAnsi="Bookman Old Style"/>
        </w:rPr>
        <w:t>.</w:t>
      </w:r>
    </w:p>
    <w:p w14:paraId="34259123" w14:textId="28EBCC81" w:rsidR="008E10CB" w:rsidRDefault="008E10CB" w:rsidP="008E10CB">
      <w:pPr>
        <w:ind w:left="1134"/>
        <w:rPr>
          <w:rFonts w:ascii="Bookman Old Style" w:eastAsia="Times New Roman" w:hAnsi="Bookman Old Style"/>
          <w:lang w:val="en-US" w:eastAsia="es-ES"/>
        </w:rPr>
      </w:pPr>
      <w:r w:rsidRPr="008E10CB">
        <w:rPr>
          <w:rFonts w:ascii="Bookman Old Style" w:eastAsia="Times New Roman" w:hAnsi="Bookman Old Style"/>
          <w:lang w:val="en-US" w:eastAsia="es-ES"/>
        </w:rPr>
        <w:t>LCC</w:t>
      </w:r>
    </w:p>
    <w:p w14:paraId="791136EB" w14:textId="77777777" w:rsidR="008E10CB" w:rsidRPr="008E10CB" w:rsidRDefault="008E10CB" w:rsidP="008E10CB">
      <w:pPr>
        <w:ind w:left="1134"/>
        <w:rPr>
          <w:rFonts w:ascii="Bookman Old Style" w:eastAsia="Times New Roman" w:hAnsi="Bookman Old Style"/>
          <w:lang w:val="en-US" w:eastAsia="es-ES"/>
        </w:rPr>
      </w:pPr>
    </w:p>
    <w:p w14:paraId="203DBD2A" w14:textId="4FC1927B" w:rsidR="008E10CB" w:rsidRPr="008E10CB" w:rsidRDefault="00E15CFA" w:rsidP="00AA1C0B">
      <w:pPr>
        <w:numPr>
          <w:ilvl w:val="0"/>
          <w:numId w:val="16"/>
        </w:numPr>
        <w:tabs>
          <w:tab w:val="left" w:pos="567"/>
        </w:tabs>
        <w:suppressAutoHyphens/>
        <w:overflowPunct w:val="0"/>
        <w:autoSpaceDE w:val="0"/>
        <w:ind w:left="1134" w:firstLine="0"/>
        <w:contextualSpacing/>
        <w:textAlignment w:val="baseline"/>
        <w:rPr>
          <w:rFonts w:ascii="Book Antiqua" w:eastAsia="Times New Roman" w:hAnsi="Book Antiqua" w:cs="Times"/>
          <w:lang w:val="en-US" w:eastAsia="ar-SA"/>
        </w:rPr>
      </w:pPr>
      <w:r>
        <w:rPr>
          <w:rFonts w:ascii="Book Antiqua" w:eastAsia="Times New Roman" w:hAnsi="Book Antiqua" w:cs="Times"/>
          <w:lang w:val="en-US" w:eastAsia="ar-SA"/>
        </w:rPr>
        <w:t xml:space="preserve">LCC </w:t>
      </w:r>
      <w:r w:rsidR="008E10CB" w:rsidRPr="008E10CB">
        <w:rPr>
          <w:rFonts w:ascii="Book Antiqua" w:eastAsia="Times New Roman" w:hAnsi="Book Antiqua" w:cs="Times"/>
          <w:lang w:val="en-US" w:eastAsia="ar-SA"/>
        </w:rPr>
        <w:t>CV and supporting statement</w:t>
      </w:r>
    </w:p>
    <w:p w14:paraId="7B8EB8BD" w14:textId="76AFFABF" w:rsidR="008E10CB" w:rsidRPr="008E10CB" w:rsidRDefault="00E15CFA" w:rsidP="00AA1C0B">
      <w:pPr>
        <w:numPr>
          <w:ilvl w:val="0"/>
          <w:numId w:val="16"/>
        </w:numPr>
        <w:tabs>
          <w:tab w:val="left" w:pos="567"/>
        </w:tabs>
        <w:suppressAutoHyphens/>
        <w:overflowPunct w:val="0"/>
        <w:autoSpaceDE w:val="0"/>
        <w:ind w:left="1134" w:firstLine="0"/>
        <w:contextualSpacing/>
        <w:textAlignment w:val="baseline"/>
        <w:rPr>
          <w:rFonts w:ascii="Book Antiqua" w:eastAsia="Times New Roman" w:hAnsi="Book Antiqua" w:cs="Times"/>
          <w:lang w:val="en-US" w:eastAsia="ar-SA"/>
        </w:rPr>
      </w:pPr>
      <w:r>
        <w:rPr>
          <w:rFonts w:ascii="Book Antiqua" w:eastAsia="Times New Roman" w:hAnsi="Book Antiqua" w:cs="Times"/>
          <w:lang w:val="en-US" w:eastAsia="ar-SA"/>
        </w:rPr>
        <w:t xml:space="preserve">LCC </w:t>
      </w:r>
      <w:r w:rsidR="008E10CB" w:rsidRPr="008E10CB">
        <w:rPr>
          <w:rFonts w:ascii="Book Antiqua" w:eastAsia="Times New Roman" w:hAnsi="Book Antiqua" w:cs="Times"/>
          <w:lang w:val="en-US" w:eastAsia="ar-SA"/>
        </w:rPr>
        <w:t xml:space="preserve">Standard application </w:t>
      </w:r>
    </w:p>
    <w:p w14:paraId="2D522B9D" w14:textId="57ADDF13" w:rsidR="008E10CB" w:rsidRPr="008E10CB" w:rsidRDefault="00E15CFA" w:rsidP="00AA1C0B">
      <w:pPr>
        <w:numPr>
          <w:ilvl w:val="0"/>
          <w:numId w:val="16"/>
        </w:numPr>
        <w:tabs>
          <w:tab w:val="left" w:pos="567"/>
        </w:tabs>
        <w:suppressAutoHyphens/>
        <w:overflowPunct w:val="0"/>
        <w:autoSpaceDE w:val="0"/>
        <w:ind w:left="1134" w:firstLine="0"/>
        <w:contextualSpacing/>
        <w:textAlignment w:val="baseline"/>
        <w:rPr>
          <w:rFonts w:ascii="Book Antiqua" w:eastAsia="Times New Roman" w:hAnsi="Book Antiqua" w:cs="Times"/>
          <w:lang w:val="en-US" w:eastAsia="ar-SA"/>
        </w:rPr>
      </w:pPr>
      <w:r>
        <w:rPr>
          <w:rFonts w:ascii="Book Antiqua" w:eastAsia="Times New Roman" w:hAnsi="Book Antiqua" w:cs="Times"/>
          <w:lang w:val="en-US" w:eastAsia="ar-SA"/>
        </w:rPr>
        <w:t xml:space="preserve">LCC </w:t>
      </w:r>
      <w:r w:rsidR="008E10CB" w:rsidRPr="008E10CB">
        <w:rPr>
          <w:rFonts w:ascii="Book Antiqua" w:eastAsia="Times New Roman" w:hAnsi="Book Antiqua" w:cs="Times"/>
          <w:lang w:val="en-US" w:eastAsia="ar-SA"/>
        </w:rPr>
        <w:t xml:space="preserve">Short application </w:t>
      </w:r>
    </w:p>
    <w:p w14:paraId="445FF0BD" w14:textId="77777777" w:rsidR="008E10CB" w:rsidRPr="008E10CB" w:rsidRDefault="008E10CB" w:rsidP="008E10CB">
      <w:pPr>
        <w:tabs>
          <w:tab w:val="left" w:pos="567"/>
        </w:tabs>
        <w:suppressAutoHyphens/>
        <w:overflowPunct w:val="0"/>
        <w:autoSpaceDE w:val="0"/>
        <w:ind w:left="1134"/>
        <w:contextualSpacing/>
        <w:textAlignment w:val="baseline"/>
        <w:rPr>
          <w:rFonts w:ascii="Book Antiqua" w:eastAsia="Times New Roman" w:hAnsi="Book Antiqua" w:cs="Times"/>
          <w:lang w:val="en-US" w:eastAsia="ar-SA"/>
        </w:rPr>
      </w:pPr>
    </w:p>
    <w:p w14:paraId="41F4AC66" w14:textId="77777777" w:rsidR="0015156C" w:rsidRDefault="0015156C" w:rsidP="0015156C">
      <w:pPr>
        <w:ind w:left="1560"/>
      </w:pPr>
    </w:p>
    <w:p w14:paraId="55586ADF" w14:textId="6E049C7F" w:rsidR="0015156C" w:rsidRPr="009D1F32" w:rsidRDefault="0015156C" w:rsidP="0015156C">
      <w:pPr>
        <w:ind w:left="1134"/>
        <w:rPr>
          <w:rFonts w:ascii="Bookman Old Style" w:hAnsi="Bookman Old Style"/>
        </w:rPr>
      </w:pPr>
      <w:r w:rsidRPr="009D1F32">
        <w:rPr>
          <w:rFonts w:ascii="Bookman Old Style" w:hAnsi="Bookman Old Style"/>
        </w:rPr>
        <w:t>NCC</w:t>
      </w:r>
    </w:p>
    <w:p w14:paraId="1530038B" w14:textId="77777777" w:rsidR="0015156C" w:rsidRPr="009D1F32" w:rsidRDefault="0015156C" w:rsidP="0015156C">
      <w:pPr>
        <w:ind w:left="1560"/>
        <w:rPr>
          <w:rFonts w:ascii="Bookman Old Style" w:hAnsi="Bookman Old Style"/>
        </w:rPr>
      </w:pPr>
    </w:p>
    <w:p w14:paraId="3C08E0ED" w14:textId="4974F270" w:rsidR="0015156C" w:rsidRPr="009D1F32" w:rsidRDefault="00E15CFA" w:rsidP="00AA1C0B">
      <w:pPr>
        <w:pStyle w:val="ListParagraph"/>
        <w:numPr>
          <w:ilvl w:val="0"/>
          <w:numId w:val="18"/>
        </w:numPr>
        <w:spacing w:after="160" w:line="259" w:lineRule="auto"/>
        <w:ind w:left="1560"/>
        <w:rPr>
          <w:rFonts w:ascii="Bookman Old Style" w:hAnsi="Bookman Old Style"/>
        </w:rPr>
      </w:pPr>
      <w:r>
        <w:rPr>
          <w:rFonts w:ascii="Bookman Old Style" w:hAnsi="Bookman Old Style"/>
        </w:rPr>
        <w:lastRenderedPageBreak/>
        <w:t xml:space="preserve">NCC </w:t>
      </w:r>
      <w:r w:rsidR="0015156C" w:rsidRPr="009D1F32">
        <w:rPr>
          <w:rFonts w:ascii="Bookman Old Style" w:hAnsi="Bookman Old Style"/>
        </w:rPr>
        <w:t xml:space="preserve">CV </w:t>
      </w:r>
      <w:r w:rsidR="00234794">
        <w:rPr>
          <w:rFonts w:ascii="Bookman Old Style" w:hAnsi="Bookman Old Style"/>
        </w:rPr>
        <w:t xml:space="preserve">and Supporting </w:t>
      </w:r>
      <w:r w:rsidR="16B9FBC1" w:rsidRPr="498CF154">
        <w:rPr>
          <w:rFonts w:ascii="Bookman Old Style" w:hAnsi="Bookman Old Style"/>
        </w:rPr>
        <w:t>Statement</w:t>
      </w:r>
    </w:p>
    <w:p w14:paraId="3BA9BDDD" w14:textId="366523AB" w:rsidR="0015156C" w:rsidRPr="009D1F32" w:rsidRDefault="00E15CFA" w:rsidP="00AA1C0B">
      <w:pPr>
        <w:pStyle w:val="ListParagraph"/>
        <w:numPr>
          <w:ilvl w:val="0"/>
          <w:numId w:val="17"/>
        </w:numPr>
        <w:spacing w:after="160" w:line="259" w:lineRule="auto"/>
        <w:ind w:left="1560"/>
        <w:rPr>
          <w:rFonts w:ascii="Bookman Old Style" w:hAnsi="Bookman Old Style"/>
        </w:rPr>
      </w:pPr>
      <w:r>
        <w:rPr>
          <w:rFonts w:ascii="Bookman Old Style" w:hAnsi="Bookman Old Style"/>
        </w:rPr>
        <w:t xml:space="preserve">NCC </w:t>
      </w:r>
      <w:r w:rsidR="0015156C" w:rsidRPr="009D1F32">
        <w:rPr>
          <w:rFonts w:ascii="Bookman Old Style" w:hAnsi="Bookman Old Style"/>
        </w:rPr>
        <w:t>Short application</w:t>
      </w:r>
    </w:p>
    <w:p w14:paraId="771E746B" w14:textId="183BAE61" w:rsidR="0015156C" w:rsidRPr="009D1F32" w:rsidRDefault="00E15CFA" w:rsidP="00AA1C0B">
      <w:pPr>
        <w:pStyle w:val="ListParagraph"/>
        <w:numPr>
          <w:ilvl w:val="0"/>
          <w:numId w:val="17"/>
        </w:numPr>
        <w:spacing w:after="160" w:line="259" w:lineRule="auto"/>
        <w:ind w:left="1560"/>
        <w:rPr>
          <w:rFonts w:ascii="Bookman Old Style" w:hAnsi="Bookman Old Style"/>
        </w:rPr>
      </w:pPr>
      <w:r>
        <w:rPr>
          <w:rFonts w:ascii="Bookman Old Style" w:hAnsi="Bookman Old Style"/>
        </w:rPr>
        <w:t xml:space="preserve">NCC </w:t>
      </w:r>
      <w:r w:rsidR="0015156C" w:rsidRPr="009D1F32">
        <w:rPr>
          <w:rFonts w:ascii="Bookman Old Style" w:hAnsi="Bookman Old Style"/>
        </w:rPr>
        <w:t>Standard application</w:t>
      </w:r>
    </w:p>
    <w:p w14:paraId="50B31857" w14:textId="25A90420" w:rsidR="0015156C" w:rsidRDefault="0015156C" w:rsidP="0015156C">
      <w:pPr>
        <w:rPr>
          <w:rFonts w:ascii="Bookman Old Style" w:hAnsi="Bookman Old Style"/>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284"/>
        <w:gridCol w:w="1987"/>
        <w:gridCol w:w="2370"/>
        <w:gridCol w:w="2024"/>
      </w:tblGrid>
      <w:tr w:rsidR="00F04D55" w:rsidRPr="000469F7" w14:paraId="5CC7BA0E" w14:textId="77777777" w:rsidTr="005B6B1E">
        <w:trPr>
          <w:trHeight w:val="285"/>
        </w:trPr>
        <w:tc>
          <w:tcPr>
            <w:tcW w:w="2678" w:type="dxa"/>
            <w:shd w:val="clear" w:color="auto" w:fill="95B3D7" w:themeFill="accent1" w:themeFillTint="99"/>
            <w:hideMark/>
          </w:tcPr>
          <w:p w14:paraId="21B38B40" w14:textId="1CDC4A38" w:rsidR="00F04D55" w:rsidRPr="000469F7" w:rsidRDefault="00F04D55" w:rsidP="00F04D55">
            <w:pPr>
              <w:rPr>
                <w:rFonts w:eastAsia="Times New Roman"/>
                <w:sz w:val="24"/>
                <w:szCs w:val="24"/>
                <w:lang w:val="en-IN" w:eastAsia="en-IN"/>
              </w:rPr>
            </w:pPr>
          </w:p>
        </w:tc>
        <w:tc>
          <w:tcPr>
            <w:tcW w:w="1284" w:type="dxa"/>
            <w:shd w:val="clear" w:color="auto" w:fill="548DD4" w:themeFill="text2" w:themeFillTint="99"/>
            <w:hideMark/>
          </w:tcPr>
          <w:p w14:paraId="7FF1CB85" w14:textId="25A899DA" w:rsidR="00F04D55" w:rsidRPr="00920A58" w:rsidRDefault="001C0A5B" w:rsidP="00F04D55">
            <w:pPr>
              <w:rPr>
                <w:rFonts w:ascii="Calibri" w:eastAsia="Times New Roman" w:hAnsi="Calibri" w:cs="Calibri"/>
                <w:color w:val="000000"/>
                <w:sz w:val="22"/>
                <w:szCs w:val="22"/>
                <w:lang w:val="en-IN" w:eastAsia="en-IN"/>
              </w:rPr>
            </w:pPr>
            <w:r w:rsidRPr="00920A58">
              <w:rPr>
                <w:rFonts w:ascii="Calibri" w:eastAsia="Times New Roman" w:hAnsi="Calibri" w:cs="Calibri"/>
                <w:color w:val="000000"/>
                <w:sz w:val="22"/>
                <w:szCs w:val="22"/>
                <w:lang w:eastAsia="en-IN"/>
              </w:rPr>
              <w:t>Personal Info</w:t>
            </w:r>
          </w:p>
        </w:tc>
        <w:tc>
          <w:tcPr>
            <w:tcW w:w="1987" w:type="dxa"/>
            <w:shd w:val="clear" w:color="auto" w:fill="548DD4" w:themeFill="text2" w:themeFillTint="99"/>
            <w:noWrap/>
            <w:hideMark/>
          </w:tcPr>
          <w:p w14:paraId="7A19B323" w14:textId="77B716C3" w:rsidR="00F04D55" w:rsidRPr="000469F7" w:rsidRDefault="001C0A5B" w:rsidP="00F04D55">
            <w:pPr>
              <w:rPr>
                <w:rFonts w:ascii="Calibri" w:eastAsia="Times New Roman" w:hAnsi="Calibri" w:cs="Calibri"/>
                <w:b/>
                <w:bCs/>
                <w:color w:val="000000"/>
                <w:sz w:val="22"/>
                <w:szCs w:val="22"/>
                <w:lang w:val="en-IN" w:eastAsia="en-IN"/>
              </w:rPr>
            </w:pPr>
            <w:r>
              <w:rPr>
                <w:rFonts w:ascii="Bookman Old Style" w:hAnsi="Bookman Old Style"/>
              </w:rPr>
              <w:t>Job Application question</w:t>
            </w:r>
          </w:p>
        </w:tc>
        <w:tc>
          <w:tcPr>
            <w:tcW w:w="2370" w:type="dxa"/>
            <w:shd w:val="clear" w:color="auto" w:fill="548DD4" w:themeFill="text2" w:themeFillTint="99"/>
            <w:noWrap/>
            <w:hideMark/>
          </w:tcPr>
          <w:p w14:paraId="46FA2F70" w14:textId="5EA6845E" w:rsidR="00F04D55" w:rsidRPr="000469F7" w:rsidRDefault="00920A58" w:rsidP="00F04D55">
            <w:pPr>
              <w:rPr>
                <w:rFonts w:ascii="Calibri" w:eastAsia="Times New Roman" w:hAnsi="Calibri" w:cs="Calibri"/>
                <w:b/>
                <w:bCs/>
                <w:color w:val="000000"/>
                <w:sz w:val="22"/>
                <w:szCs w:val="22"/>
                <w:lang w:val="en-IN" w:eastAsia="en-IN"/>
              </w:rPr>
            </w:pPr>
            <w:r>
              <w:rPr>
                <w:rFonts w:ascii="Bookman Old Style" w:hAnsi="Bookman Old Style"/>
              </w:rPr>
              <w:t>Experience</w:t>
            </w:r>
          </w:p>
        </w:tc>
        <w:tc>
          <w:tcPr>
            <w:tcW w:w="2024" w:type="dxa"/>
            <w:shd w:val="clear" w:color="auto" w:fill="548DD4" w:themeFill="text2" w:themeFillTint="99"/>
            <w:noWrap/>
            <w:hideMark/>
          </w:tcPr>
          <w:p w14:paraId="06FAC0EB" w14:textId="7CCB1EC9" w:rsidR="00F04D55" w:rsidRPr="000469F7" w:rsidRDefault="00920A58" w:rsidP="00F04D55">
            <w:pPr>
              <w:rPr>
                <w:rFonts w:ascii="Calibri" w:eastAsia="Times New Roman" w:hAnsi="Calibri" w:cs="Calibri"/>
                <w:b/>
                <w:bCs/>
                <w:color w:val="000000"/>
                <w:sz w:val="22"/>
                <w:szCs w:val="22"/>
                <w:lang w:val="en-IN" w:eastAsia="en-IN"/>
              </w:rPr>
            </w:pPr>
            <w:r>
              <w:rPr>
                <w:rFonts w:ascii="Bookman Old Style" w:hAnsi="Bookman Old Style"/>
              </w:rPr>
              <w:t>More About You</w:t>
            </w:r>
          </w:p>
        </w:tc>
      </w:tr>
      <w:tr w:rsidR="000469F7" w:rsidRPr="000469F7" w14:paraId="3E5466CB" w14:textId="77777777" w:rsidTr="005B6B1E">
        <w:trPr>
          <w:trHeight w:val="1426"/>
        </w:trPr>
        <w:tc>
          <w:tcPr>
            <w:tcW w:w="2678" w:type="dxa"/>
            <w:shd w:val="clear" w:color="auto" w:fill="C2D69B" w:themeFill="accent3" w:themeFillTint="99"/>
            <w:vAlign w:val="center"/>
            <w:hideMark/>
          </w:tcPr>
          <w:p w14:paraId="75399E3F" w14:textId="0C842B3A" w:rsidR="000469F7" w:rsidRPr="000469F7" w:rsidRDefault="00B94CBE" w:rsidP="000469F7">
            <w:pPr>
              <w:rPr>
                <w:rFonts w:ascii="Calibri" w:eastAsia="Times New Roman" w:hAnsi="Calibri" w:cs="Calibri"/>
                <w:b/>
                <w:bCs/>
                <w:color w:val="000000"/>
                <w:sz w:val="22"/>
                <w:szCs w:val="22"/>
                <w:lang w:val="en-IN" w:eastAsia="en-IN"/>
              </w:rPr>
            </w:pPr>
            <w:r>
              <w:rPr>
                <w:rFonts w:ascii="Calibri" w:eastAsia="Times New Roman" w:hAnsi="Calibri" w:cs="Calibri"/>
                <w:b/>
                <w:bCs/>
                <w:color w:val="000000"/>
                <w:sz w:val="22"/>
                <w:szCs w:val="22"/>
                <w:lang w:val="en-IN" w:eastAsia="en-IN"/>
              </w:rPr>
              <w:t xml:space="preserve">LCC </w:t>
            </w:r>
            <w:r w:rsidR="000469F7" w:rsidRPr="000469F7">
              <w:rPr>
                <w:rFonts w:ascii="Calibri" w:eastAsia="Times New Roman" w:hAnsi="Calibri" w:cs="Calibri"/>
                <w:b/>
                <w:bCs/>
                <w:color w:val="000000"/>
                <w:sz w:val="22"/>
                <w:szCs w:val="22"/>
                <w:lang w:val="en-IN" w:eastAsia="en-IN"/>
              </w:rPr>
              <w:t>Standard Application</w:t>
            </w:r>
          </w:p>
        </w:tc>
        <w:tc>
          <w:tcPr>
            <w:tcW w:w="1284" w:type="dxa"/>
            <w:shd w:val="clear" w:color="auto" w:fill="auto"/>
            <w:vAlign w:val="bottom"/>
            <w:hideMark/>
          </w:tcPr>
          <w:p w14:paraId="3E78DE0F" w14:textId="7B6F14AC" w:rsidR="000469F7" w:rsidRPr="000469F7" w:rsidRDefault="000469F7"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Contact Information</w:t>
            </w:r>
            <w:r w:rsidRPr="000469F7">
              <w:rPr>
                <w:rFonts w:ascii="Calibri" w:eastAsia="Times New Roman" w:hAnsi="Calibri" w:cs="Calibri"/>
                <w:color w:val="000000"/>
                <w:sz w:val="22"/>
                <w:szCs w:val="22"/>
                <w:lang w:val="en-IN" w:eastAsia="en-IN"/>
              </w:rPr>
              <w:br/>
              <w:t>2. Address</w:t>
            </w:r>
            <w:r w:rsidRPr="000469F7">
              <w:rPr>
                <w:rFonts w:ascii="Calibri" w:eastAsia="Times New Roman" w:hAnsi="Calibri" w:cs="Calibri"/>
                <w:color w:val="000000"/>
                <w:sz w:val="22"/>
                <w:szCs w:val="22"/>
                <w:lang w:val="en-IN" w:eastAsia="en-IN"/>
              </w:rPr>
              <w:br/>
            </w:r>
          </w:p>
        </w:tc>
        <w:tc>
          <w:tcPr>
            <w:tcW w:w="1987" w:type="dxa"/>
            <w:shd w:val="clear" w:color="auto" w:fill="auto"/>
            <w:noWrap/>
            <w:vAlign w:val="center"/>
            <w:hideMark/>
          </w:tcPr>
          <w:p w14:paraId="3DEBB300" w14:textId="77777777" w:rsidR="000469F7" w:rsidRPr="000469F7" w:rsidRDefault="000469F7"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Job Application Question</w:t>
            </w:r>
          </w:p>
        </w:tc>
        <w:tc>
          <w:tcPr>
            <w:tcW w:w="2370" w:type="dxa"/>
            <w:shd w:val="clear" w:color="auto" w:fill="auto"/>
            <w:vAlign w:val="bottom"/>
            <w:hideMark/>
          </w:tcPr>
          <w:p w14:paraId="3CC3B552" w14:textId="77777777" w:rsidR="00A25A11" w:rsidRDefault="000469F7"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Education</w:t>
            </w:r>
            <w:r w:rsidRPr="000469F7">
              <w:rPr>
                <w:rFonts w:ascii="Calibri" w:eastAsia="Times New Roman" w:hAnsi="Calibri" w:cs="Calibri"/>
                <w:color w:val="000000"/>
                <w:sz w:val="22"/>
                <w:szCs w:val="22"/>
                <w:lang w:val="en-IN" w:eastAsia="en-IN"/>
              </w:rPr>
              <w:br/>
              <w:t>2. Experience</w:t>
            </w:r>
            <w:r w:rsidRPr="000469F7">
              <w:rPr>
                <w:rFonts w:ascii="Calibri" w:eastAsia="Times New Roman" w:hAnsi="Calibri" w:cs="Calibri"/>
                <w:color w:val="000000"/>
                <w:sz w:val="22"/>
                <w:szCs w:val="22"/>
                <w:lang w:val="en-IN" w:eastAsia="en-IN"/>
              </w:rPr>
              <w:br/>
              <w:t>3. Licenses and Certification</w:t>
            </w:r>
          </w:p>
          <w:p w14:paraId="163EE0C4" w14:textId="6F78FCD3" w:rsidR="000469F7" w:rsidRPr="000469F7" w:rsidRDefault="00A25A11" w:rsidP="000469F7">
            <w:pP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 xml:space="preserve">4. Supporting </w:t>
            </w:r>
            <w:proofErr w:type="spellStart"/>
            <w:r>
              <w:rPr>
                <w:rFonts w:ascii="Calibri" w:eastAsia="Times New Roman" w:hAnsi="Calibri" w:cs="Calibri"/>
                <w:color w:val="000000"/>
                <w:sz w:val="22"/>
                <w:szCs w:val="22"/>
                <w:lang w:val="en-IN" w:eastAsia="en-IN"/>
              </w:rPr>
              <w:t>Statment</w:t>
            </w:r>
            <w:proofErr w:type="spellEnd"/>
            <w:r w:rsidR="000469F7" w:rsidRPr="000469F7">
              <w:rPr>
                <w:rFonts w:ascii="Calibri" w:eastAsia="Times New Roman" w:hAnsi="Calibri" w:cs="Calibri"/>
                <w:color w:val="000000"/>
                <w:sz w:val="22"/>
                <w:szCs w:val="22"/>
                <w:lang w:val="en-IN" w:eastAsia="en-IN"/>
              </w:rPr>
              <w:br/>
            </w:r>
            <w:r>
              <w:rPr>
                <w:rFonts w:ascii="Calibri" w:eastAsia="Times New Roman" w:hAnsi="Calibri" w:cs="Calibri"/>
                <w:color w:val="000000"/>
                <w:sz w:val="22"/>
                <w:szCs w:val="22"/>
                <w:lang w:val="en-IN" w:eastAsia="en-IN"/>
              </w:rPr>
              <w:t>5</w:t>
            </w:r>
            <w:r w:rsidR="000469F7" w:rsidRPr="000469F7">
              <w:rPr>
                <w:rFonts w:ascii="Calibri" w:eastAsia="Times New Roman" w:hAnsi="Calibri" w:cs="Calibri"/>
                <w:color w:val="000000"/>
                <w:sz w:val="22"/>
                <w:szCs w:val="22"/>
                <w:lang w:val="en-IN" w:eastAsia="en-IN"/>
              </w:rPr>
              <w:t>. Referee Details</w:t>
            </w:r>
          </w:p>
        </w:tc>
        <w:tc>
          <w:tcPr>
            <w:tcW w:w="2024" w:type="dxa"/>
            <w:shd w:val="clear" w:color="auto" w:fill="auto"/>
            <w:vAlign w:val="bottom"/>
            <w:hideMark/>
          </w:tcPr>
          <w:p w14:paraId="054189E9" w14:textId="71351B1A" w:rsidR="000469F7" w:rsidRPr="000469F7" w:rsidRDefault="12318C8A" w:rsidP="000469F7">
            <w:pPr>
              <w:rPr>
                <w:rFonts w:ascii="Calibri" w:eastAsia="Times New Roman" w:hAnsi="Calibri" w:cs="Calibri"/>
                <w:color w:val="000000"/>
                <w:sz w:val="22"/>
                <w:szCs w:val="22"/>
                <w:lang w:val="en-IN" w:eastAsia="en-IN"/>
              </w:rPr>
            </w:pPr>
            <w:r>
              <w:br/>
            </w:r>
            <w:r w:rsidR="00BA47BB">
              <w:rPr>
                <w:rFonts w:ascii="Calibri" w:eastAsia="Times New Roman" w:hAnsi="Calibri" w:cs="Calibri"/>
                <w:color w:val="000000" w:themeColor="text1"/>
                <w:sz w:val="22"/>
                <w:szCs w:val="22"/>
                <w:lang w:val="en-IN" w:eastAsia="en-IN"/>
              </w:rPr>
              <w:t>1</w:t>
            </w:r>
            <w:r w:rsidR="45CF0CB4" w:rsidRPr="1B38FA00">
              <w:rPr>
                <w:rFonts w:ascii="Calibri" w:eastAsia="Times New Roman" w:hAnsi="Calibri" w:cs="Calibri"/>
                <w:color w:val="000000" w:themeColor="text1"/>
                <w:sz w:val="22"/>
                <w:szCs w:val="22"/>
                <w:lang w:val="en-IN" w:eastAsia="en-IN"/>
              </w:rPr>
              <w:t>.</w:t>
            </w:r>
            <w:r w:rsidR="00C3530B">
              <w:rPr>
                <w:rFonts w:ascii="Calibri" w:eastAsia="Times New Roman" w:hAnsi="Calibri" w:cs="Calibri"/>
                <w:color w:val="000000" w:themeColor="text1"/>
                <w:sz w:val="22"/>
                <w:szCs w:val="22"/>
                <w:lang w:val="en-IN" w:eastAsia="en-IN"/>
              </w:rPr>
              <w:t>Sensitive Personal Information</w:t>
            </w:r>
            <w:r w:rsidR="001F4DB8">
              <w:rPr>
                <w:rFonts w:ascii="Calibri" w:eastAsia="Times New Roman" w:hAnsi="Calibri" w:cs="Calibri"/>
                <w:color w:val="000000" w:themeColor="text1"/>
                <w:sz w:val="22"/>
                <w:szCs w:val="22"/>
                <w:lang w:val="en-IN" w:eastAsia="en-IN"/>
              </w:rPr>
              <w:t xml:space="preserve"> </w:t>
            </w:r>
            <w:r>
              <w:br/>
            </w:r>
            <w:r w:rsidR="00BA47BB">
              <w:rPr>
                <w:rFonts w:ascii="Calibri" w:eastAsia="Times New Roman" w:hAnsi="Calibri" w:cs="Calibri"/>
                <w:color w:val="000000" w:themeColor="text1"/>
                <w:sz w:val="22"/>
                <w:szCs w:val="22"/>
                <w:lang w:val="en-IN" w:eastAsia="en-IN"/>
              </w:rPr>
              <w:t>2</w:t>
            </w:r>
            <w:r w:rsidR="45CF0CB4" w:rsidRPr="1B38FA00">
              <w:rPr>
                <w:rFonts w:ascii="Calibri" w:eastAsia="Times New Roman" w:hAnsi="Calibri" w:cs="Calibri"/>
                <w:color w:val="000000" w:themeColor="text1"/>
                <w:sz w:val="22"/>
                <w:szCs w:val="22"/>
                <w:lang w:val="en-IN" w:eastAsia="en-IN"/>
              </w:rPr>
              <w:t>. Diversity</w:t>
            </w:r>
            <w:r>
              <w:br/>
            </w:r>
            <w:r w:rsidR="00BA47BB">
              <w:rPr>
                <w:rFonts w:ascii="Calibri" w:eastAsia="Times New Roman" w:hAnsi="Calibri" w:cs="Calibri"/>
                <w:color w:val="000000" w:themeColor="text1"/>
                <w:sz w:val="22"/>
                <w:szCs w:val="22"/>
                <w:lang w:val="en-IN" w:eastAsia="en-IN"/>
              </w:rPr>
              <w:t>3</w:t>
            </w:r>
            <w:r w:rsidR="45CF0CB4" w:rsidRPr="1B38FA00">
              <w:rPr>
                <w:rFonts w:ascii="Calibri" w:eastAsia="Times New Roman" w:hAnsi="Calibri" w:cs="Calibri"/>
                <w:color w:val="000000" w:themeColor="text1"/>
                <w:sz w:val="22"/>
                <w:szCs w:val="22"/>
                <w:lang w:val="en-IN" w:eastAsia="en-IN"/>
              </w:rPr>
              <w:t>. Disability</w:t>
            </w:r>
          </w:p>
        </w:tc>
      </w:tr>
      <w:tr w:rsidR="000469F7" w:rsidRPr="000469F7" w14:paraId="14ADADD8" w14:textId="77777777" w:rsidTr="005B6B1E">
        <w:trPr>
          <w:trHeight w:val="1140"/>
        </w:trPr>
        <w:tc>
          <w:tcPr>
            <w:tcW w:w="2678" w:type="dxa"/>
            <w:shd w:val="clear" w:color="auto" w:fill="C2D69B" w:themeFill="accent3" w:themeFillTint="99"/>
            <w:vAlign w:val="center"/>
            <w:hideMark/>
          </w:tcPr>
          <w:p w14:paraId="46F84799" w14:textId="755567DB" w:rsidR="000469F7" w:rsidRPr="000469F7" w:rsidRDefault="00B94CBE" w:rsidP="000469F7">
            <w:pPr>
              <w:rPr>
                <w:rFonts w:ascii="Calibri" w:eastAsia="Times New Roman" w:hAnsi="Calibri" w:cs="Calibri"/>
                <w:b/>
                <w:bCs/>
                <w:color w:val="000000"/>
                <w:sz w:val="22"/>
                <w:szCs w:val="22"/>
                <w:lang w:val="en-IN" w:eastAsia="en-IN"/>
              </w:rPr>
            </w:pPr>
            <w:r>
              <w:rPr>
                <w:rFonts w:ascii="Calibri" w:eastAsia="Times New Roman" w:hAnsi="Calibri" w:cs="Calibri"/>
                <w:b/>
                <w:bCs/>
                <w:color w:val="000000" w:themeColor="text1"/>
                <w:sz w:val="22"/>
                <w:szCs w:val="22"/>
                <w:lang w:val="en-IN" w:eastAsia="en-IN"/>
              </w:rPr>
              <w:t xml:space="preserve">LCC </w:t>
            </w:r>
            <w:r w:rsidR="1622D9EB" w:rsidRPr="1B38FA00">
              <w:rPr>
                <w:rFonts w:ascii="Calibri" w:eastAsia="Times New Roman" w:hAnsi="Calibri" w:cs="Calibri"/>
                <w:b/>
                <w:bCs/>
                <w:color w:val="000000" w:themeColor="text1"/>
                <w:sz w:val="22"/>
                <w:szCs w:val="22"/>
                <w:lang w:val="en-IN" w:eastAsia="en-IN"/>
              </w:rPr>
              <w:t xml:space="preserve">Short Application </w:t>
            </w:r>
          </w:p>
        </w:tc>
        <w:tc>
          <w:tcPr>
            <w:tcW w:w="1284" w:type="dxa"/>
            <w:shd w:val="clear" w:color="auto" w:fill="auto"/>
            <w:vAlign w:val="bottom"/>
            <w:hideMark/>
          </w:tcPr>
          <w:p w14:paraId="3DDF87DB" w14:textId="1D5DAF2E" w:rsidR="000469F7" w:rsidRPr="000469F7" w:rsidRDefault="000469F7"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Contact Information</w:t>
            </w:r>
            <w:r w:rsidRPr="000469F7">
              <w:rPr>
                <w:rFonts w:ascii="Calibri" w:eastAsia="Times New Roman" w:hAnsi="Calibri" w:cs="Calibri"/>
                <w:color w:val="000000"/>
                <w:sz w:val="22"/>
                <w:szCs w:val="22"/>
                <w:lang w:val="en-IN" w:eastAsia="en-IN"/>
              </w:rPr>
              <w:br/>
              <w:t>2. Address</w:t>
            </w:r>
            <w:r w:rsidRPr="000469F7">
              <w:rPr>
                <w:rFonts w:ascii="Calibri" w:eastAsia="Times New Roman" w:hAnsi="Calibri" w:cs="Calibri"/>
                <w:color w:val="000000"/>
                <w:sz w:val="22"/>
                <w:szCs w:val="22"/>
                <w:lang w:val="en-IN" w:eastAsia="en-IN"/>
              </w:rPr>
              <w:br/>
            </w:r>
          </w:p>
        </w:tc>
        <w:tc>
          <w:tcPr>
            <w:tcW w:w="1987" w:type="dxa"/>
            <w:shd w:val="clear" w:color="auto" w:fill="auto"/>
            <w:noWrap/>
            <w:vAlign w:val="center"/>
            <w:hideMark/>
          </w:tcPr>
          <w:p w14:paraId="436BBD24" w14:textId="77777777" w:rsidR="000469F7" w:rsidRPr="000469F7" w:rsidRDefault="000469F7"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Job Application Question</w:t>
            </w:r>
          </w:p>
        </w:tc>
        <w:tc>
          <w:tcPr>
            <w:tcW w:w="2370" w:type="dxa"/>
            <w:shd w:val="clear" w:color="auto" w:fill="auto"/>
            <w:vAlign w:val="bottom"/>
            <w:hideMark/>
          </w:tcPr>
          <w:p w14:paraId="2E2749F9" w14:textId="31C0017C" w:rsidR="00FC7655" w:rsidRDefault="3540BC9B" w:rsidP="000469F7">
            <w:pPr>
              <w:rPr>
                <w:rFonts w:ascii="Calibri" w:eastAsia="Times New Roman" w:hAnsi="Calibri" w:cs="Calibri"/>
                <w:color w:val="000000" w:themeColor="text1"/>
                <w:sz w:val="22"/>
                <w:szCs w:val="22"/>
                <w:lang w:val="en-IN" w:eastAsia="en-IN"/>
              </w:rPr>
            </w:pPr>
            <w:r>
              <w:br/>
            </w:r>
            <w:r w:rsidR="00AF248E">
              <w:rPr>
                <w:rFonts w:ascii="Calibri" w:eastAsia="Times New Roman" w:hAnsi="Calibri" w:cs="Calibri"/>
                <w:color w:val="000000" w:themeColor="text1"/>
                <w:sz w:val="22"/>
                <w:szCs w:val="22"/>
                <w:lang w:val="en-IN" w:eastAsia="en-IN"/>
              </w:rPr>
              <w:t>1</w:t>
            </w:r>
            <w:r w:rsidR="7E1516C0" w:rsidRPr="1B38FA00">
              <w:rPr>
                <w:rFonts w:ascii="Calibri" w:eastAsia="Times New Roman" w:hAnsi="Calibri" w:cs="Calibri"/>
                <w:color w:val="000000" w:themeColor="text1"/>
                <w:sz w:val="22"/>
                <w:szCs w:val="22"/>
                <w:lang w:val="en-IN" w:eastAsia="en-IN"/>
              </w:rPr>
              <w:t xml:space="preserve">. </w:t>
            </w:r>
            <w:r w:rsidR="00FC7655">
              <w:rPr>
                <w:rFonts w:ascii="Calibri" w:eastAsia="Times New Roman" w:hAnsi="Calibri" w:cs="Calibri"/>
                <w:color w:val="000000" w:themeColor="text1"/>
                <w:sz w:val="22"/>
                <w:szCs w:val="22"/>
                <w:lang w:val="en-IN" w:eastAsia="en-IN"/>
              </w:rPr>
              <w:t>Experience</w:t>
            </w:r>
          </w:p>
          <w:p w14:paraId="2E05C764" w14:textId="7FA1432C" w:rsidR="002F6103" w:rsidRDefault="002F6103" w:rsidP="000469F7">
            <w:pPr>
              <w:rPr>
                <w:rFonts w:ascii="Calibri" w:eastAsia="Times New Roman" w:hAnsi="Calibri" w:cs="Calibri"/>
                <w:color w:val="000000" w:themeColor="text1"/>
                <w:sz w:val="22"/>
                <w:szCs w:val="22"/>
                <w:lang w:val="en-IN" w:eastAsia="en-IN"/>
              </w:rPr>
            </w:pPr>
            <w:r>
              <w:rPr>
                <w:rFonts w:ascii="Calibri" w:eastAsia="Times New Roman" w:hAnsi="Calibri" w:cs="Calibri"/>
                <w:color w:val="000000" w:themeColor="text1"/>
                <w:sz w:val="22"/>
                <w:szCs w:val="22"/>
                <w:lang w:val="en-IN" w:eastAsia="en-IN"/>
              </w:rPr>
              <w:t>2. Supporting Statement</w:t>
            </w:r>
          </w:p>
          <w:p w14:paraId="1743ED17" w14:textId="2E163F92" w:rsidR="000469F7" w:rsidRPr="000469F7" w:rsidRDefault="002F6103" w:rsidP="000469F7">
            <w:pPr>
              <w:rPr>
                <w:rFonts w:ascii="Calibri" w:eastAsia="Times New Roman" w:hAnsi="Calibri" w:cs="Calibri"/>
                <w:color w:val="000000"/>
                <w:sz w:val="22"/>
                <w:szCs w:val="22"/>
                <w:lang w:val="en-IN" w:eastAsia="en-IN"/>
              </w:rPr>
            </w:pPr>
            <w:r>
              <w:rPr>
                <w:rFonts w:ascii="Calibri" w:eastAsia="Times New Roman" w:hAnsi="Calibri" w:cs="Calibri"/>
                <w:color w:val="000000" w:themeColor="text1"/>
                <w:sz w:val="22"/>
                <w:szCs w:val="22"/>
                <w:lang w:val="en-IN" w:eastAsia="en-IN"/>
              </w:rPr>
              <w:t>3</w:t>
            </w:r>
            <w:r w:rsidR="00FC7655">
              <w:rPr>
                <w:rFonts w:ascii="Calibri" w:eastAsia="Times New Roman" w:hAnsi="Calibri" w:cs="Calibri"/>
                <w:color w:val="000000" w:themeColor="text1"/>
                <w:sz w:val="22"/>
                <w:szCs w:val="22"/>
                <w:lang w:val="en-IN" w:eastAsia="en-IN"/>
              </w:rPr>
              <w:t xml:space="preserve">. </w:t>
            </w:r>
            <w:r w:rsidR="7E1516C0" w:rsidRPr="1B38FA00">
              <w:rPr>
                <w:rFonts w:ascii="Calibri" w:eastAsia="Times New Roman" w:hAnsi="Calibri" w:cs="Calibri"/>
                <w:color w:val="000000" w:themeColor="text1"/>
                <w:sz w:val="22"/>
                <w:szCs w:val="22"/>
                <w:lang w:val="en-IN" w:eastAsia="en-IN"/>
              </w:rPr>
              <w:t>Referee Details</w:t>
            </w:r>
          </w:p>
        </w:tc>
        <w:tc>
          <w:tcPr>
            <w:tcW w:w="2024" w:type="dxa"/>
            <w:shd w:val="clear" w:color="auto" w:fill="auto"/>
            <w:vAlign w:val="bottom"/>
            <w:hideMark/>
          </w:tcPr>
          <w:p w14:paraId="23EB4B1F" w14:textId="34B2B541" w:rsidR="00252BFE" w:rsidRPr="005B6B1E" w:rsidRDefault="00E174AD" w:rsidP="000469F7">
            <w:pPr>
              <w:rPr>
                <w:rFonts w:ascii="Calibri" w:eastAsia="Times New Roman" w:hAnsi="Calibri" w:cs="Calibri"/>
                <w:color w:val="000000" w:themeColor="text1"/>
                <w:sz w:val="22"/>
                <w:szCs w:val="22"/>
                <w:lang w:val="en-IN" w:eastAsia="en-IN"/>
              </w:rPr>
            </w:pPr>
            <w:r>
              <w:rPr>
                <w:rFonts w:ascii="Calibri" w:eastAsia="Times New Roman" w:hAnsi="Calibri" w:cs="Calibri"/>
                <w:color w:val="000000" w:themeColor="text1"/>
                <w:sz w:val="22"/>
                <w:szCs w:val="22"/>
                <w:lang w:val="en-IN" w:eastAsia="en-IN"/>
              </w:rPr>
              <w:t>1</w:t>
            </w:r>
            <w:r w:rsidR="00252BFE" w:rsidRPr="1B38FA00">
              <w:rPr>
                <w:rFonts w:ascii="Calibri" w:eastAsia="Times New Roman" w:hAnsi="Calibri" w:cs="Calibri"/>
                <w:color w:val="000000" w:themeColor="text1"/>
                <w:sz w:val="22"/>
                <w:szCs w:val="22"/>
                <w:lang w:val="en-IN" w:eastAsia="en-IN"/>
              </w:rPr>
              <w:t>.</w:t>
            </w:r>
            <w:r w:rsidR="00252BFE">
              <w:rPr>
                <w:rFonts w:ascii="Calibri" w:eastAsia="Times New Roman" w:hAnsi="Calibri" w:cs="Calibri"/>
                <w:color w:val="000000" w:themeColor="text1"/>
                <w:sz w:val="22"/>
                <w:szCs w:val="22"/>
                <w:lang w:val="en-IN" w:eastAsia="en-IN"/>
              </w:rPr>
              <w:t xml:space="preserve">Sensitive Personal Information </w:t>
            </w:r>
            <w:r w:rsidR="12318C8A">
              <w:br/>
            </w:r>
            <w:r w:rsidR="45CF0CB4" w:rsidRPr="1B38FA00">
              <w:rPr>
                <w:rFonts w:ascii="Calibri" w:eastAsia="Times New Roman" w:hAnsi="Calibri" w:cs="Calibri"/>
                <w:color w:val="000000" w:themeColor="text1"/>
                <w:sz w:val="22"/>
                <w:szCs w:val="22"/>
                <w:lang w:val="en-IN" w:eastAsia="en-IN"/>
              </w:rPr>
              <w:t>2. Diversity</w:t>
            </w:r>
            <w:r w:rsidR="12318C8A">
              <w:br/>
            </w:r>
            <w:r w:rsidR="45CF0CB4" w:rsidRPr="1B38FA00">
              <w:rPr>
                <w:rFonts w:ascii="Calibri" w:eastAsia="Times New Roman" w:hAnsi="Calibri" w:cs="Calibri"/>
                <w:color w:val="000000" w:themeColor="text1"/>
                <w:sz w:val="22"/>
                <w:szCs w:val="22"/>
                <w:lang w:val="en-IN" w:eastAsia="en-IN"/>
              </w:rPr>
              <w:t>3. Disability</w:t>
            </w:r>
          </w:p>
        </w:tc>
      </w:tr>
      <w:tr w:rsidR="000469F7" w:rsidRPr="000469F7" w14:paraId="022AD746" w14:textId="77777777" w:rsidTr="005B6B1E">
        <w:trPr>
          <w:trHeight w:val="1426"/>
        </w:trPr>
        <w:tc>
          <w:tcPr>
            <w:tcW w:w="2678" w:type="dxa"/>
            <w:shd w:val="clear" w:color="auto" w:fill="C2D69B" w:themeFill="accent3" w:themeFillTint="99"/>
            <w:vAlign w:val="bottom"/>
            <w:hideMark/>
          </w:tcPr>
          <w:p w14:paraId="65F2F92E" w14:textId="217FC0B9" w:rsidR="000469F7" w:rsidRPr="000469F7" w:rsidRDefault="00B94CBE" w:rsidP="000469F7">
            <w:pPr>
              <w:rPr>
                <w:rFonts w:ascii="Calibri" w:eastAsia="Times New Roman" w:hAnsi="Calibri" w:cs="Calibri"/>
                <w:b/>
                <w:bCs/>
                <w:color w:val="000000"/>
                <w:sz w:val="22"/>
                <w:szCs w:val="22"/>
                <w:lang w:val="en-IN" w:eastAsia="en-IN"/>
              </w:rPr>
            </w:pPr>
            <w:r>
              <w:rPr>
                <w:rFonts w:ascii="Calibri" w:eastAsia="Times New Roman" w:hAnsi="Calibri" w:cs="Calibri"/>
                <w:b/>
                <w:bCs/>
                <w:color w:val="000000" w:themeColor="text1"/>
                <w:sz w:val="22"/>
                <w:szCs w:val="22"/>
                <w:lang w:val="en-IN" w:eastAsia="en-IN"/>
              </w:rPr>
              <w:t xml:space="preserve">LCC </w:t>
            </w:r>
            <w:r w:rsidR="12318C8A" w:rsidRPr="694AEE30">
              <w:rPr>
                <w:rFonts w:ascii="Calibri" w:eastAsia="Times New Roman" w:hAnsi="Calibri" w:cs="Calibri"/>
                <w:b/>
                <w:bCs/>
                <w:color w:val="000000" w:themeColor="text1"/>
                <w:sz w:val="22"/>
                <w:szCs w:val="22"/>
                <w:lang w:val="en-IN" w:eastAsia="en-IN"/>
              </w:rPr>
              <w:t>CV and Supporting Statement Application</w:t>
            </w:r>
          </w:p>
        </w:tc>
        <w:tc>
          <w:tcPr>
            <w:tcW w:w="1284" w:type="dxa"/>
            <w:shd w:val="clear" w:color="auto" w:fill="auto"/>
            <w:vAlign w:val="bottom"/>
            <w:hideMark/>
          </w:tcPr>
          <w:p w14:paraId="354E3F04" w14:textId="46E046FE" w:rsidR="000469F7" w:rsidRPr="000469F7" w:rsidRDefault="000469F7"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Contact Information</w:t>
            </w:r>
            <w:r w:rsidRPr="000469F7">
              <w:rPr>
                <w:rFonts w:ascii="Calibri" w:eastAsia="Times New Roman" w:hAnsi="Calibri" w:cs="Calibri"/>
                <w:color w:val="000000"/>
                <w:sz w:val="22"/>
                <w:szCs w:val="22"/>
                <w:lang w:val="en-IN" w:eastAsia="en-IN"/>
              </w:rPr>
              <w:br/>
              <w:t>2. Address</w:t>
            </w:r>
            <w:r w:rsidRPr="000469F7">
              <w:rPr>
                <w:rFonts w:ascii="Calibri" w:eastAsia="Times New Roman" w:hAnsi="Calibri" w:cs="Calibri"/>
                <w:color w:val="000000"/>
                <w:sz w:val="22"/>
                <w:szCs w:val="22"/>
                <w:lang w:val="en-IN" w:eastAsia="en-IN"/>
              </w:rPr>
              <w:br/>
            </w:r>
          </w:p>
        </w:tc>
        <w:tc>
          <w:tcPr>
            <w:tcW w:w="1987" w:type="dxa"/>
            <w:shd w:val="clear" w:color="auto" w:fill="auto"/>
            <w:noWrap/>
            <w:vAlign w:val="center"/>
            <w:hideMark/>
          </w:tcPr>
          <w:p w14:paraId="15D4461C" w14:textId="77777777" w:rsidR="000469F7" w:rsidRPr="000469F7" w:rsidRDefault="000469F7"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Job Application Question</w:t>
            </w:r>
          </w:p>
        </w:tc>
        <w:tc>
          <w:tcPr>
            <w:tcW w:w="2370" w:type="dxa"/>
            <w:shd w:val="clear" w:color="auto" w:fill="auto"/>
            <w:noWrap/>
            <w:vAlign w:val="bottom"/>
            <w:hideMark/>
          </w:tcPr>
          <w:p w14:paraId="04BA62D1" w14:textId="251069F3" w:rsidR="000469F7" w:rsidRDefault="004450E4" w:rsidP="000469F7">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CV and Cover Letter</w:t>
            </w:r>
            <w:r>
              <w:rPr>
                <w:rFonts w:ascii="Calibri" w:eastAsia="Times New Roman" w:hAnsi="Calibri" w:cs="Calibri"/>
                <w:color w:val="000000"/>
                <w:sz w:val="22"/>
                <w:szCs w:val="22"/>
                <w:lang w:val="en-IN" w:eastAsia="en-IN"/>
              </w:rPr>
              <w:t xml:space="preserve"> (Mandatory)</w:t>
            </w:r>
            <w:r w:rsidRPr="000469F7">
              <w:rPr>
                <w:rFonts w:ascii="Calibri" w:eastAsia="Times New Roman" w:hAnsi="Calibri" w:cs="Calibri"/>
                <w:color w:val="000000"/>
                <w:sz w:val="22"/>
                <w:szCs w:val="22"/>
                <w:lang w:val="en-IN" w:eastAsia="en-IN"/>
              </w:rPr>
              <w:br/>
            </w:r>
            <w:proofErr w:type="gramStart"/>
            <w:r w:rsidRPr="000469F7">
              <w:rPr>
                <w:rFonts w:ascii="Calibri" w:eastAsia="Times New Roman" w:hAnsi="Calibri" w:cs="Calibri"/>
                <w:color w:val="000000"/>
                <w:sz w:val="22"/>
                <w:szCs w:val="22"/>
                <w:lang w:val="en-IN" w:eastAsia="en-IN"/>
              </w:rPr>
              <w:t>2.Supporting</w:t>
            </w:r>
            <w:proofErr w:type="gramEnd"/>
            <w:r w:rsidRPr="000469F7">
              <w:rPr>
                <w:rFonts w:ascii="Calibri" w:eastAsia="Times New Roman" w:hAnsi="Calibri" w:cs="Calibri"/>
                <w:color w:val="000000"/>
                <w:sz w:val="22"/>
                <w:szCs w:val="22"/>
                <w:lang w:val="en-IN" w:eastAsia="en-IN"/>
              </w:rPr>
              <w:t xml:space="preserve"> Statement</w:t>
            </w:r>
            <w:r>
              <w:rPr>
                <w:rFonts w:ascii="Calibri" w:eastAsia="Times New Roman" w:hAnsi="Calibri" w:cs="Calibri"/>
                <w:color w:val="000000"/>
                <w:sz w:val="22"/>
                <w:szCs w:val="22"/>
                <w:lang w:val="en-IN" w:eastAsia="en-IN"/>
              </w:rPr>
              <w:t xml:space="preserve"> </w:t>
            </w:r>
          </w:p>
          <w:p w14:paraId="0B9268DB" w14:textId="73A46A69" w:rsidR="004450E4" w:rsidRPr="000469F7" w:rsidRDefault="004450E4" w:rsidP="000469F7">
            <w:pP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3. Referee Details</w:t>
            </w:r>
          </w:p>
        </w:tc>
        <w:tc>
          <w:tcPr>
            <w:tcW w:w="2024" w:type="dxa"/>
            <w:shd w:val="clear" w:color="auto" w:fill="auto"/>
            <w:vAlign w:val="bottom"/>
            <w:hideMark/>
          </w:tcPr>
          <w:p w14:paraId="0ACD5462" w14:textId="20CFD446" w:rsidR="000469F7" w:rsidRPr="000469F7" w:rsidRDefault="00B94CBE" w:rsidP="000469F7">
            <w:pPr>
              <w:rPr>
                <w:rFonts w:ascii="Calibri" w:eastAsia="Times New Roman" w:hAnsi="Calibri" w:cs="Calibri"/>
                <w:color w:val="000000"/>
                <w:sz w:val="22"/>
                <w:szCs w:val="22"/>
                <w:lang w:val="en-IN" w:eastAsia="en-IN"/>
              </w:rPr>
            </w:pPr>
            <w:r>
              <w:rPr>
                <w:rFonts w:ascii="Calibri" w:eastAsia="Times New Roman" w:hAnsi="Calibri" w:cs="Calibri"/>
                <w:color w:val="000000" w:themeColor="text1"/>
                <w:sz w:val="22"/>
                <w:szCs w:val="22"/>
                <w:lang w:val="en-IN" w:eastAsia="en-IN"/>
              </w:rPr>
              <w:t>1</w:t>
            </w:r>
            <w:r w:rsidRPr="1B38FA00">
              <w:rPr>
                <w:rFonts w:ascii="Calibri" w:eastAsia="Times New Roman" w:hAnsi="Calibri" w:cs="Calibri"/>
                <w:color w:val="000000" w:themeColor="text1"/>
                <w:sz w:val="22"/>
                <w:szCs w:val="22"/>
                <w:lang w:val="en-IN" w:eastAsia="en-IN"/>
              </w:rPr>
              <w:t>.</w:t>
            </w:r>
            <w:r>
              <w:rPr>
                <w:rFonts w:ascii="Calibri" w:eastAsia="Times New Roman" w:hAnsi="Calibri" w:cs="Calibri"/>
                <w:color w:val="000000" w:themeColor="text1"/>
                <w:sz w:val="22"/>
                <w:szCs w:val="22"/>
                <w:lang w:val="en-IN" w:eastAsia="en-IN"/>
              </w:rPr>
              <w:t xml:space="preserve">Sensitive Personal Information </w:t>
            </w:r>
            <w:r w:rsidR="000469F7" w:rsidRPr="000469F7">
              <w:rPr>
                <w:rFonts w:ascii="Calibri" w:eastAsia="Times New Roman" w:hAnsi="Calibri" w:cs="Calibri"/>
                <w:color w:val="000000"/>
                <w:sz w:val="22"/>
                <w:szCs w:val="22"/>
                <w:lang w:val="en-IN" w:eastAsia="en-IN"/>
              </w:rPr>
              <w:br/>
            </w:r>
            <w:r>
              <w:rPr>
                <w:rFonts w:ascii="Calibri" w:eastAsia="Times New Roman" w:hAnsi="Calibri" w:cs="Calibri"/>
                <w:color w:val="000000"/>
                <w:sz w:val="22"/>
                <w:szCs w:val="22"/>
                <w:lang w:val="en-IN" w:eastAsia="en-IN"/>
              </w:rPr>
              <w:t>2</w:t>
            </w:r>
            <w:r w:rsidR="000469F7" w:rsidRPr="000469F7">
              <w:rPr>
                <w:rFonts w:ascii="Calibri" w:eastAsia="Times New Roman" w:hAnsi="Calibri" w:cs="Calibri"/>
                <w:color w:val="000000"/>
                <w:sz w:val="22"/>
                <w:szCs w:val="22"/>
                <w:lang w:val="en-IN" w:eastAsia="en-IN"/>
              </w:rPr>
              <w:t>. Diversity</w:t>
            </w:r>
            <w:r w:rsidR="000469F7" w:rsidRPr="000469F7">
              <w:rPr>
                <w:rFonts w:ascii="Calibri" w:eastAsia="Times New Roman" w:hAnsi="Calibri" w:cs="Calibri"/>
                <w:color w:val="000000"/>
                <w:sz w:val="22"/>
                <w:szCs w:val="22"/>
                <w:lang w:val="en-IN" w:eastAsia="en-IN"/>
              </w:rPr>
              <w:br/>
            </w:r>
            <w:r>
              <w:rPr>
                <w:rFonts w:ascii="Calibri" w:eastAsia="Times New Roman" w:hAnsi="Calibri" w:cs="Calibri"/>
                <w:color w:val="000000"/>
                <w:sz w:val="22"/>
                <w:szCs w:val="22"/>
                <w:lang w:val="en-IN" w:eastAsia="en-IN"/>
              </w:rPr>
              <w:t>3</w:t>
            </w:r>
            <w:r w:rsidR="000469F7" w:rsidRPr="000469F7">
              <w:rPr>
                <w:rFonts w:ascii="Calibri" w:eastAsia="Times New Roman" w:hAnsi="Calibri" w:cs="Calibri"/>
                <w:color w:val="000000"/>
                <w:sz w:val="22"/>
                <w:szCs w:val="22"/>
                <w:lang w:val="en-IN" w:eastAsia="en-IN"/>
              </w:rPr>
              <w:t>. Disability</w:t>
            </w:r>
          </w:p>
        </w:tc>
      </w:tr>
    </w:tbl>
    <w:p w14:paraId="601009A7" w14:textId="7ABF6091" w:rsidR="00B37433" w:rsidRDefault="00B37433" w:rsidP="0015156C">
      <w:pPr>
        <w:rPr>
          <w:rFonts w:ascii="Bookman Old Style" w:hAnsi="Bookman Old Style"/>
        </w:rPr>
      </w:pPr>
    </w:p>
    <w:p w14:paraId="1AE89B7B" w14:textId="26F26DDA" w:rsidR="00B94CBE" w:rsidRDefault="00B94CBE" w:rsidP="0015156C">
      <w:pPr>
        <w:rPr>
          <w:rFonts w:ascii="Bookman Old Style" w:hAnsi="Bookman Old Style"/>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284"/>
        <w:gridCol w:w="1987"/>
        <w:gridCol w:w="2370"/>
        <w:gridCol w:w="2024"/>
      </w:tblGrid>
      <w:tr w:rsidR="00B94CBE" w:rsidRPr="000469F7" w14:paraId="79D2207F" w14:textId="77777777" w:rsidTr="009D4A66">
        <w:trPr>
          <w:trHeight w:val="285"/>
        </w:trPr>
        <w:tc>
          <w:tcPr>
            <w:tcW w:w="2678" w:type="dxa"/>
            <w:shd w:val="clear" w:color="auto" w:fill="95B3D7" w:themeFill="accent1" w:themeFillTint="99"/>
            <w:hideMark/>
          </w:tcPr>
          <w:p w14:paraId="5CE05E37" w14:textId="77777777" w:rsidR="00B94CBE" w:rsidRPr="000469F7" w:rsidRDefault="00B94CBE" w:rsidP="009D4A66">
            <w:pPr>
              <w:rPr>
                <w:rFonts w:eastAsia="Times New Roman"/>
                <w:sz w:val="24"/>
                <w:szCs w:val="24"/>
                <w:lang w:val="en-IN" w:eastAsia="en-IN"/>
              </w:rPr>
            </w:pPr>
          </w:p>
        </w:tc>
        <w:tc>
          <w:tcPr>
            <w:tcW w:w="1284" w:type="dxa"/>
            <w:shd w:val="clear" w:color="auto" w:fill="548DD4" w:themeFill="text2" w:themeFillTint="99"/>
            <w:hideMark/>
          </w:tcPr>
          <w:p w14:paraId="268B3C79" w14:textId="77777777" w:rsidR="00B94CBE" w:rsidRPr="00920A58" w:rsidRDefault="00B94CBE" w:rsidP="009D4A66">
            <w:pPr>
              <w:rPr>
                <w:rFonts w:ascii="Calibri" w:eastAsia="Times New Roman" w:hAnsi="Calibri" w:cs="Calibri"/>
                <w:color w:val="000000"/>
                <w:sz w:val="22"/>
                <w:szCs w:val="22"/>
                <w:lang w:val="en-IN" w:eastAsia="en-IN"/>
              </w:rPr>
            </w:pPr>
            <w:r w:rsidRPr="00920A58">
              <w:rPr>
                <w:rFonts w:ascii="Calibri" w:eastAsia="Times New Roman" w:hAnsi="Calibri" w:cs="Calibri"/>
                <w:color w:val="000000"/>
                <w:sz w:val="22"/>
                <w:szCs w:val="22"/>
                <w:lang w:eastAsia="en-IN"/>
              </w:rPr>
              <w:t>Personal Info</w:t>
            </w:r>
          </w:p>
        </w:tc>
        <w:tc>
          <w:tcPr>
            <w:tcW w:w="1987" w:type="dxa"/>
            <w:shd w:val="clear" w:color="auto" w:fill="548DD4" w:themeFill="text2" w:themeFillTint="99"/>
            <w:noWrap/>
            <w:hideMark/>
          </w:tcPr>
          <w:p w14:paraId="469BB54A" w14:textId="77777777" w:rsidR="00B94CBE" w:rsidRPr="000469F7" w:rsidRDefault="00B94CBE" w:rsidP="009D4A66">
            <w:pPr>
              <w:rPr>
                <w:rFonts w:ascii="Calibri" w:eastAsia="Times New Roman" w:hAnsi="Calibri" w:cs="Calibri"/>
                <w:b/>
                <w:bCs/>
                <w:color w:val="000000"/>
                <w:sz w:val="22"/>
                <w:szCs w:val="22"/>
                <w:lang w:val="en-IN" w:eastAsia="en-IN"/>
              </w:rPr>
            </w:pPr>
            <w:r>
              <w:rPr>
                <w:rFonts w:ascii="Bookman Old Style" w:hAnsi="Bookman Old Style"/>
              </w:rPr>
              <w:t>Job Application question</w:t>
            </w:r>
          </w:p>
        </w:tc>
        <w:tc>
          <w:tcPr>
            <w:tcW w:w="2370" w:type="dxa"/>
            <w:shd w:val="clear" w:color="auto" w:fill="548DD4" w:themeFill="text2" w:themeFillTint="99"/>
            <w:noWrap/>
            <w:hideMark/>
          </w:tcPr>
          <w:p w14:paraId="5E86AEB9" w14:textId="77777777" w:rsidR="00B94CBE" w:rsidRPr="000469F7" w:rsidRDefault="00B94CBE" w:rsidP="009D4A66">
            <w:pPr>
              <w:rPr>
                <w:rFonts w:ascii="Calibri" w:eastAsia="Times New Roman" w:hAnsi="Calibri" w:cs="Calibri"/>
                <w:b/>
                <w:bCs/>
                <w:color w:val="000000"/>
                <w:sz w:val="22"/>
                <w:szCs w:val="22"/>
                <w:lang w:val="en-IN" w:eastAsia="en-IN"/>
              </w:rPr>
            </w:pPr>
            <w:r>
              <w:rPr>
                <w:rFonts w:ascii="Bookman Old Style" w:hAnsi="Bookman Old Style"/>
              </w:rPr>
              <w:t>Experience</w:t>
            </w:r>
          </w:p>
        </w:tc>
        <w:tc>
          <w:tcPr>
            <w:tcW w:w="2024" w:type="dxa"/>
            <w:shd w:val="clear" w:color="auto" w:fill="548DD4" w:themeFill="text2" w:themeFillTint="99"/>
            <w:noWrap/>
            <w:hideMark/>
          </w:tcPr>
          <w:p w14:paraId="6FE9DD0D" w14:textId="77777777" w:rsidR="00B94CBE" w:rsidRPr="000469F7" w:rsidRDefault="00B94CBE" w:rsidP="009D4A66">
            <w:pPr>
              <w:rPr>
                <w:rFonts w:ascii="Calibri" w:eastAsia="Times New Roman" w:hAnsi="Calibri" w:cs="Calibri"/>
                <w:b/>
                <w:bCs/>
                <w:color w:val="000000"/>
                <w:sz w:val="22"/>
                <w:szCs w:val="22"/>
                <w:lang w:val="en-IN" w:eastAsia="en-IN"/>
              </w:rPr>
            </w:pPr>
            <w:r>
              <w:rPr>
                <w:rFonts w:ascii="Bookman Old Style" w:hAnsi="Bookman Old Style"/>
              </w:rPr>
              <w:t>More About You</w:t>
            </w:r>
          </w:p>
        </w:tc>
      </w:tr>
      <w:tr w:rsidR="00B94CBE" w:rsidRPr="000469F7" w14:paraId="173F0421" w14:textId="77777777" w:rsidTr="009D4A66">
        <w:trPr>
          <w:trHeight w:val="1426"/>
        </w:trPr>
        <w:tc>
          <w:tcPr>
            <w:tcW w:w="2678" w:type="dxa"/>
            <w:shd w:val="clear" w:color="auto" w:fill="C2D69B" w:themeFill="accent3" w:themeFillTint="99"/>
            <w:vAlign w:val="center"/>
            <w:hideMark/>
          </w:tcPr>
          <w:p w14:paraId="0D35B42E" w14:textId="65CF78DD" w:rsidR="00B94CBE" w:rsidRPr="000469F7" w:rsidRDefault="00B94CBE" w:rsidP="009D4A66">
            <w:pPr>
              <w:rPr>
                <w:rFonts w:ascii="Calibri" w:eastAsia="Times New Roman" w:hAnsi="Calibri" w:cs="Calibri"/>
                <w:b/>
                <w:bCs/>
                <w:color w:val="000000"/>
                <w:sz w:val="22"/>
                <w:szCs w:val="22"/>
                <w:lang w:val="en-IN" w:eastAsia="en-IN"/>
              </w:rPr>
            </w:pPr>
            <w:r>
              <w:rPr>
                <w:rFonts w:ascii="Calibri" w:eastAsia="Times New Roman" w:hAnsi="Calibri" w:cs="Calibri"/>
                <w:b/>
                <w:bCs/>
                <w:color w:val="000000"/>
                <w:sz w:val="22"/>
                <w:szCs w:val="22"/>
                <w:lang w:val="en-IN" w:eastAsia="en-IN"/>
              </w:rPr>
              <w:t xml:space="preserve">NCC </w:t>
            </w:r>
            <w:r w:rsidRPr="000469F7">
              <w:rPr>
                <w:rFonts w:ascii="Calibri" w:eastAsia="Times New Roman" w:hAnsi="Calibri" w:cs="Calibri"/>
                <w:b/>
                <w:bCs/>
                <w:color w:val="000000"/>
                <w:sz w:val="22"/>
                <w:szCs w:val="22"/>
                <w:lang w:val="en-IN" w:eastAsia="en-IN"/>
              </w:rPr>
              <w:t>Standard Application</w:t>
            </w:r>
          </w:p>
        </w:tc>
        <w:tc>
          <w:tcPr>
            <w:tcW w:w="1284" w:type="dxa"/>
            <w:shd w:val="clear" w:color="auto" w:fill="auto"/>
            <w:vAlign w:val="bottom"/>
            <w:hideMark/>
          </w:tcPr>
          <w:p w14:paraId="604E0EEB" w14:textId="77777777" w:rsidR="00B94CBE" w:rsidRPr="000469F7"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Contact Information</w:t>
            </w:r>
            <w:r w:rsidRPr="000469F7">
              <w:rPr>
                <w:rFonts w:ascii="Calibri" w:eastAsia="Times New Roman" w:hAnsi="Calibri" w:cs="Calibri"/>
                <w:color w:val="000000"/>
                <w:sz w:val="22"/>
                <w:szCs w:val="22"/>
                <w:lang w:val="en-IN" w:eastAsia="en-IN"/>
              </w:rPr>
              <w:br/>
              <w:t>2. Address</w:t>
            </w:r>
            <w:r w:rsidRPr="000469F7">
              <w:rPr>
                <w:rFonts w:ascii="Calibri" w:eastAsia="Times New Roman" w:hAnsi="Calibri" w:cs="Calibri"/>
                <w:color w:val="000000"/>
                <w:sz w:val="22"/>
                <w:szCs w:val="22"/>
                <w:lang w:val="en-IN" w:eastAsia="en-IN"/>
              </w:rPr>
              <w:br/>
            </w:r>
          </w:p>
        </w:tc>
        <w:tc>
          <w:tcPr>
            <w:tcW w:w="1987" w:type="dxa"/>
            <w:shd w:val="clear" w:color="auto" w:fill="auto"/>
            <w:noWrap/>
            <w:vAlign w:val="center"/>
            <w:hideMark/>
          </w:tcPr>
          <w:p w14:paraId="2D9F2EC8" w14:textId="77777777" w:rsidR="00B94CBE" w:rsidRPr="000469F7"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Job Application Question</w:t>
            </w:r>
          </w:p>
        </w:tc>
        <w:tc>
          <w:tcPr>
            <w:tcW w:w="2370" w:type="dxa"/>
            <w:shd w:val="clear" w:color="auto" w:fill="auto"/>
            <w:vAlign w:val="bottom"/>
            <w:hideMark/>
          </w:tcPr>
          <w:p w14:paraId="4ED2673A" w14:textId="77777777" w:rsidR="00B94CBE"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Education</w:t>
            </w:r>
            <w:r w:rsidRPr="000469F7">
              <w:rPr>
                <w:rFonts w:ascii="Calibri" w:eastAsia="Times New Roman" w:hAnsi="Calibri" w:cs="Calibri"/>
                <w:color w:val="000000"/>
                <w:sz w:val="22"/>
                <w:szCs w:val="22"/>
                <w:lang w:val="en-IN" w:eastAsia="en-IN"/>
              </w:rPr>
              <w:br/>
              <w:t>2. Experience</w:t>
            </w:r>
            <w:r w:rsidRPr="000469F7">
              <w:rPr>
                <w:rFonts w:ascii="Calibri" w:eastAsia="Times New Roman" w:hAnsi="Calibri" w:cs="Calibri"/>
                <w:color w:val="000000"/>
                <w:sz w:val="22"/>
                <w:szCs w:val="22"/>
                <w:lang w:val="en-IN" w:eastAsia="en-IN"/>
              </w:rPr>
              <w:br/>
              <w:t>3. Licenses and Certification</w:t>
            </w:r>
          </w:p>
          <w:p w14:paraId="78CEFB3A" w14:textId="77777777" w:rsidR="00B94CBE" w:rsidRPr="000469F7" w:rsidRDefault="00B94CBE" w:rsidP="009D4A66">
            <w:pP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 xml:space="preserve">4. Supporting </w:t>
            </w:r>
            <w:proofErr w:type="spellStart"/>
            <w:r>
              <w:rPr>
                <w:rFonts w:ascii="Calibri" w:eastAsia="Times New Roman" w:hAnsi="Calibri" w:cs="Calibri"/>
                <w:color w:val="000000"/>
                <w:sz w:val="22"/>
                <w:szCs w:val="22"/>
                <w:lang w:val="en-IN" w:eastAsia="en-IN"/>
              </w:rPr>
              <w:t>Statment</w:t>
            </w:r>
            <w:proofErr w:type="spellEnd"/>
            <w:r w:rsidRPr="000469F7">
              <w:rPr>
                <w:rFonts w:ascii="Calibri" w:eastAsia="Times New Roman" w:hAnsi="Calibri" w:cs="Calibri"/>
                <w:color w:val="000000"/>
                <w:sz w:val="22"/>
                <w:szCs w:val="22"/>
                <w:lang w:val="en-IN" w:eastAsia="en-IN"/>
              </w:rPr>
              <w:br/>
            </w:r>
            <w:r>
              <w:rPr>
                <w:rFonts w:ascii="Calibri" w:eastAsia="Times New Roman" w:hAnsi="Calibri" w:cs="Calibri"/>
                <w:color w:val="000000"/>
                <w:sz w:val="22"/>
                <w:szCs w:val="22"/>
                <w:lang w:val="en-IN" w:eastAsia="en-IN"/>
              </w:rPr>
              <w:t>5</w:t>
            </w:r>
            <w:r w:rsidRPr="000469F7">
              <w:rPr>
                <w:rFonts w:ascii="Calibri" w:eastAsia="Times New Roman" w:hAnsi="Calibri" w:cs="Calibri"/>
                <w:color w:val="000000"/>
                <w:sz w:val="22"/>
                <w:szCs w:val="22"/>
                <w:lang w:val="en-IN" w:eastAsia="en-IN"/>
              </w:rPr>
              <w:t>. Referee Details</w:t>
            </w:r>
          </w:p>
        </w:tc>
        <w:tc>
          <w:tcPr>
            <w:tcW w:w="2024" w:type="dxa"/>
            <w:shd w:val="clear" w:color="auto" w:fill="auto"/>
            <w:vAlign w:val="bottom"/>
            <w:hideMark/>
          </w:tcPr>
          <w:p w14:paraId="3788D423" w14:textId="77777777" w:rsidR="00B94CBE" w:rsidRPr="000469F7" w:rsidRDefault="00B94CBE" w:rsidP="009D4A66">
            <w:pPr>
              <w:rPr>
                <w:rFonts w:ascii="Calibri" w:eastAsia="Times New Roman" w:hAnsi="Calibri" w:cs="Calibri"/>
                <w:color w:val="000000"/>
                <w:sz w:val="22"/>
                <w:szCs w:val="22"/>
                <w:lang w:val="en-IN" w:eastAsia="en-IN"/>
              </w:rPr>
            </w:pPr>
            <w:r>
              <w:br/>
            </w:r>
            <w:r>
              <w:rPr>
                <w:rFonts w:ascii="Calibri" w:eastAsia="Times New Roman" w:hAnsi="Calibri" w:cs="Calibri"/>
                <w:color w:val="000000" w:themeColor="text1"/>
                <w:sz w:val="22"/>
                <w:szCs w:val="22"/>
                <w:lang w:val="en-IN" w:eastAsia="en-IN"/>
              </w:rPr>
              <w:t>1</w:t>
            </w:r>
            <w:r w:rsidRPr="1B38FA00">
              <w:rPr>
                <w:rFonts w:ascii="Calibri" w:eastAsia="Times New Roman" w:hAnsi="Calibri" w:cs="Calibri"/>
                <w:color w:val="000000" w:themeColor="text1"/>
                <w:sz w:val="22"/>
                <w:szCs w:val="22"/>
                <w:lang w:val="en-IN" w:eastAsia="en-IN"/>
              </w:rPr>
              <w:t>.</w:t>
            </w:r>
            <w:r>
              <w:rPr>
                <w:rFonts w:ascii="Calibri" w:eastAsia="Times New Roman" w:hAnsi="Calibri" w:cs="Calibri"/>
                <w:color w:val="000000" w:themeColor="text1"/>
                <w:sz w:val="22"/>
                <w:szCs w:val="22"/>
                <w:lang w:val="en-IN" w:eastAsia="en-IN"/>
              </w:rPr>
              <w:t xml:space="preserve">Sensitive Personal Information </w:t>
            </w:r>
            <w:r>
              <w:br/>
            </w:r>
            <w:r>
              <w:rPr>
                <w:rFonts w:ascii="Calibri" w:eastAsia="Times New Roman" w:hAnsi="Calibri" w:cs="Calibri"/>
                <w:color w:val="000000" w:themeColor="text1"/>
                <w:sz w:val="22"/>
                <w:szCs w:val="22"/>
                <w:lang w:val="en-IN" w:eastAsia="en-IN"/>
              </w:rPr>
              <w:t>2</w:t>
            </w:r>
            <w:r w:rsidRPr="1B38FA00">
              <w:rPr>
                <w:rFonts w:ascii="Calibri" w:eastAsia="Times New Roman" w:hAnsi="Calibri" w:cs="Calibri"/>
                <w:color w:val="000000" w:themeColor="text1"/>
                <w:sz w:val="22"/>
                <w:szCs w:val="22"/>
                <w:lang w:val="en-IN" w:eastAsia="en-IN"/>
              </w:rPr>
              <w:t>. Diversity</w:t>
            </w:r>
            <w:r>
              <w:br/>
            </w:r>
            <w:r>
              <w:rPr>
                <w:rFonts w:ascii="Calibri" w:eastAsia="Times New Roman" w:hAnsi="Calibri" w:cs="Calibri"/>
                <w:color w:val="000000" w:themeColor="text1"/>
                <w:sz w:val="22"/>
                <w:szCs w:val="22"/>
                <w:lang w:val="en-IN" w:eastAsia="en-IN"/>
              </w:rPr>
              <w:t>3</w:t>
            </w:r>
            <w:r w:rsidRPr="1B38FA00">
              <w:rPr>
                <w:rFonts w:ascii="Calibri" w:eastAsia="Times New Roman" w:hAnsi="Calibri" w:cs="Calibri"/>
                <w:color w:val="000000" w:themeColor="text1"/>
                <w:sz w:val="22"/>
                <w:szCs w:val="22"/>
                <w:lang w:val="en-IN" w:eastAsia="en-IN"/>
              </w:rPr>
              <w:t>. Disability</w:t>
            </w:r>
          </w:p>
        </w:tc>
      </w:tr>
      <w:tr w:rsidR="00B94CBE" w:rsidRPr="000469F7" w14:paraId="65E4F56C" w14:textId="77777777" w:rsidTr="009D4A66">
        <w:trPr>
          <w:trHeight w:val="1140"/>
        </w:trPr>
        <w:tc>
          <w:tcPr>
            <w:tcW w:w="2678" w:type="dxa"/>
            <w:shd w:val="clear" w:color="auto" w:fill="C2D69B" w:themeFill="accent3" w:themeFillTint="99"/>
            <w:vAlign w:val="center"/>
            <w:hideMark/>
          </w:tcPr>
          <w:p w14:paraId="678E2F6A" w14:textId="02D805B6" w:rsidR="00B94CBE" w:rsidRPr="000469F7" w:rsidRDefault="00B94CBE" w:rsidP="009D4A66">
            <w:pPr>
              <w:rPr>
                <w:rFonts w:ascii="Calibri" w:eastAsia="Times New Roman" w:hAnsi="Calibri" w:cs="Calibri"/>
                <w:b/>
                <w:bCs/>
                <w:color w:val="000000"/>
                <w:sz w:val="22"/>
                <w:szCs w:val="22"/>
                <w:lang w:val="en-IN" w:eastAsia="en-IN"/>
              </w:rPr>
            </w:pPr>
            <w:r>
              <w:rPr>
                <w:rFonts w:ascii="Calibri" w:eastAsia="Times New Roman" w:hAnsi="Calibri" w:cs="Calibri"/>
                <w:b/>
                <w:bCs/>
                <w:color w:val="000000" w:themeColor="text1"/>
                <w:sz w:val="22"/>
                <w:szCs w:val="22"/>
                <w:lang w:val="en-IN" w:eastAsia="en-IN"/>
              </w:rPr>
              <w:t xml:space="preserve">NCC </w:t>
            </w:r>
            <w:r w:rsidRPr="1B38FA00">
              <w:rPr>
                <w:rFonts w:ascii="Calibri" w:eastAsia="Times New Roman" w:hAnsi="Calibri" w:cs="Calibri"/>
                <w:b/>
                <w:bCs/>
                <w:color w:val="000000" w:themeColor="text1"/>
                <w:sz w:val="22"/>
                <w:szCs w:val="22"/>
                <w:lang w:val="en-IN" w:eastAsia="en-IN"/>
              </w:rPr>
              <w:t xml:space="preserve">Short Application </w:t>
            </w:r>
          </w:p>
        </w:tc>
        <w:tc>
          <w:tcPr>
            <w:tcW w:w="1284" w:type="dxa"/>
            <w:shd w:val="clear" w:color="auto" w:fill="auto"/>
            <w:vAlign w:val="bottom"/>
            <w:hideMark/>
          </w:tcPr>
          <w:p w14:paraId="54BDF602" w14:textId="77777777" w:rsidR="00B94CBE" w:rsidRPr="000469F7"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Contact Information</w:t>
            </w:r>
            <w:r w:rsidRPr="000469F7">
              <w:rPr>
                <w:rFonts w:ascii="Calibri" w:eastAsia="Times New Roman" w:hAnsi="Calibri" w:cs="Calibri"/>
                <w:color w:val="000000"/>
                <w:sz w:val="22"/>
                <w:szCs w:val="22"/>
                <w:lang w:val="en-IN" w:eastAsia="en-IN"/>
              </w:rPr>
              <w:br/>
              <w:t>2. Address</w:t>
            </w:r>
            <w:r w:rsidRPr="000469F7">
              <w:rPr>
                <w:rFonts w:ascii="Calibri" w:eastAsia="Times New Roman" w:hAnsi="Calibri" w:cs="Calibri"/>
                <w:color w:val="000000"/>
                <w:sz w:val="22"/>
                <w:szCs w:val="22"/>
                <w:lang w:val="en-IN" w:eastAsia="en-IN"/>
              </w:rPr>
              <w:br/>
            </w:r>
          </w:p>
        </w:tc>
        <w:tc>
          <w:tcPr>
            <w:tcW w:w="1987" w:type="dxa"/>
            <w:shd w:val="clear" w:color="auto" w:fill="auto"/>
            <w:noWrap/>
            <w:vAlign w:val="center"/>
            <w:hideMark/>
          </w:tcPr>
          <w:p w14:paraId="16939846" w14:textId="77777777" w:rsidR="00B94CBE" w:rsidRPr="000469F7"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Job Application Question</w:t>
            </w:r>
          </w:p>
        </w:tc>
        <w:tc>
          <w:tcPr>
            <w:tcW w:w="2370" w:type="dxa"/>
            <w:shd w:val="clear" w:color="auto" w:fill="auto"/>
            <w:vAlign w:val="bottom"/>
            <w:hideMark/>
          </w:tcPr>
          <w:p w14:paraId="37457E56" w14:textId="77777777" w:rsidR="00B94CBE" w:rsidRDefault="00B94CBE" w:rsidP="009D4A66">
            <w:pPr>
              <w:rPr>
                <w:rFonts w:ascii="Calibri" w:eastAsia="Times New Roman" w:hAnsi="Calibri" w:cs="Calibri"/>
                <w:color w:val="000000" w:themeColor="text1"/>
                <w:sz w:val="22"/>
                <w:szCs w:val="22"/>
                <w:lang w:val="en-IN" w:eastAsia="en-IN"/>
              </w:rPr>
            </w:pPr>
            <w:r>
              <w:br/>
            </w:r>
            <w:r>
              <w:rPr>
                <w:rFonts w:ascii="Calibri" w:eastAsia="Times New Roman" w:hAnsi="Calibri" w:cs="Calibri"/>
                <w:color w:val="000000" w:themeColor="text1"/>
                <w:sz w:val="22"/>
                <w:szCs w:val="22"/>
                <w:lang w:val="en-IN" w:eastAsia="en-IN"/>
              </w:rPr>
              <w:t>1</w:t>
            </w:r>
            <w:r w:rsidRPr="1B38FA00">
              <w:rPr>
                <w:rFonts w:ascii="Calibri" w:eastAsia="Times New Roman" w:hAnsi="Calibri" w:cs="Calibri"/>
                <w:color w:val="000000" w:themeColor="text1"/>
                <w:sz w:val="22"/>
                <w:szCs w:val="22"/>
                <w:lang w:val="en-IN" w:eastAsia="en-IN"/>
              </w:rPr>
              <w:t xml:space="preserve">. </w:t>
            </w:r>
            <w:commentRangeStart w:id="72"/>
            <w:r>
              <w:rPr>
                <w:rFonts w:ascii="Calibri" w:eastAsia="Times New Roman" w:hAnsi="Calibri" w:cs="Calibri"/>
                <w:color w:val="000000" w:themeColor="text1"/>
                <w:sz w:val="22"/>
                <w:szCs w:val="22"/>
                <w:lang w:val="en-IN" w:eastAsia="en-IN"/>
              </w:rPr>
              <w:t>Experience</w:t>
            </w:r>
            <w:commentRangeEnd w:id="72"/>
            <w:r>
              <w:rPr>
                <w:rStyle w:val="CommentReference"/>
              </w:rPr>
              <w:commentReference w:id="72"/>
            </w:r>
          </w:p>
          <w:p w14:paraId="000C78F8" w14:textId="77777777" w:rsidR="00B94CBE" w:rsidRDefault="00B94CBE" w:rsidP="009D4A66">
            <w:pPr>
              <w:rPr>
                <w:rFonts w:ascii="Calibri" w:eastAsia="Times New Roman" w:hAnsi="Calibri" w:cs="Calibri"/>
                <w:color w:val="000000" w:themeColor="text1"/>
                <w:sz w:val="22"/>
                <w:szCs w:val="22"/>
                <w:lang w:val="en-IN" w:eastAsia="en-IN"/>
              </w:rPr>
            </w:pPr>
            <w:r>
              <w:rPr>
                <w:rFonts w:ascii="Calibri" w:eastAsia="Times New Roman" w:hAnsi="Calibri" w:cs="Calibri"/>
                <w:color w:val="000000" w:themeColor="text1"/>
                <w:sz w:val="22"/>
                <w:szCs w:val="22"/>
                <w:lang w:val="en-IN" w:eastAsia="en-IN"/>
              </w:rPr>
              <w:t>2. Supporting Statement</w:t>
            </w:r>
          </w:p>
          <w:p w14:paraId="79897FC2" w14:textId="77777777" w:rsidR="00B94CBE" w:rsidRPr="000469F7" w:rsidRDefault="00B94CBE" w:rsidP="009D4A66">
            <w:pPr>
              <w:rPr>
                <w:rFonts w:ascii="Calibri" w:eastAsia="Times New Roman" w:hAnsi="Calibri" w:cs="Calibri"/>
                <w:color w:val="000000"/>
                <w:sz w:val="22"/>
                <w:szCs w:val="22"/>
                <w:lang w:val="en-IN" w:eastAsia="en-IN"/>
              </w:rPr>
            </w:pPr>
            <w:r>
              <w:rPr>
                <w:rFonts w:ascii="Calibri" w:eastAsia="Times New Roman" w:hAnsi="Calibri" w:cs="Calibri"/>
                <w:color w:val="000000" w:themeColor="text1"/>
                <w:sz w:val="22"/>
                <w:szCs w:val="22"/>
                <w:lang w:val="en-IN" w:eastAsia="en-IN"/>
              </w:rPr>
              <w:t xml:space="preserve">3. </w:t>
            </w:r>
            <w:r w:rsidRPr="1B38FA00">
              <w:rPr>
                <w:rFonts w:ascii="Calibri" w:eastAsia="Times New Roman" w:hAnsi="Calibri" w:cs="Calibri"/>
                <w:color w:val="000000" w:themeColor="text1"/>
                <w:sz w:val="22"/>
                <w:szCs w:val="22"/>
                <w:lang w:val="en-IN" w:eastAsia="en-IN"/>
              </w:rPr>
              <w:t>Referee Details</w:t>
            </w:r>
          </w:p>
        </w:tc>
        <w:tc>
          <w:tcPr>
            <w:tcW w:w="2024" w:type="dxa"/>
            <w:shd w:val="clear" w:color="auto" w:fill="auto"/>
            <w:vAlign w:val="bottom"/>
            <w:hideMark/>
          </w:tcPr>
          <w:p w14:paraId="2AF72220" w14:textId="77777777" w:rsidR="00B94CBE" w:rsidRPr="009D4A66" w:rsidRDefault="00B94CBE" w:rsidP="009D4A66">
            <w:pPr>
              <w:rPr>
                <w:rFonts w:ascii="Calibri" w:eastAsia="Times New Roman" w:hAnsi="Calibri" w:cs="Calibri"/>
                <w:color w:val="000000" w:themeColor="text1"/>
                <w:sz w:val="22"/>
                <w:szCs w:val="22"/>
                <w:lang w:val="en-IN" w:eastAsia="en-IN"/>
              </w:rPr>
            </w:pPr>
            <w:r>
              <w:rPr>
                <w:rFonts w:ascii="Calibri" w:eastAsia="Times New Roman" w:hAnsi="Calibri" w:cs="Calibri"/>
                <w:color w:val="000000" w:themeColor="text1"/>
                <w:sz w:val="22"/>
                <w:szCs w:val="22"/>
                <w:lang w:val="en-IN" w:eastAsia="en-IN"/>
              </w:rPr>
              <w:t>1</w:t>
            </w:r>
            <w:r w:rsidRPr="1B38FA00">
              <w:rPr>
                <w:rFonts w:ascii="Calibri" w:eastAsia="Times New Roman" w:hAnsi="Calibri" w:cs="Calibri"/>
                <w:color w:val="000000" w:themeColor="text1"/>
                <w:sz w:val="22"/>
                <w:szCs w:val="22"/>
                <w:lang w:val="en-IN" w:eastAsia="en-IN"/>
              </w:rPr>
              <w:t>.</w:t>
            </w:r>
            <w:r>
              <w:rPr>
                <w:rFonts w:ascii="Calibri" w:eastAsia="Times New Roman" w:hAnsi="Calibri" w:cs="Calibri"/>
                <w:color w:val="000000" w:themeColor="text1"/>
                <w:sz w:val="22"/>
                <w:szCs w:val="22"/>
                <w:lang w:val="en-IN" w:eastAsia="en-IN"/>
              </w:rPr>
              <w:t xml:space="preserve">Sensitive Personal Information </w:t>
            </w:r>
            <w:r>
              <w:br/>
            </w:r>
            <w:r w:rsidRPr="1B38FA00">
              <w:rPr>
                <w:rFonts w:ascii="Calibri" w:eastAsia="Times New Roman" w:hAnsi="Calibri" w:cs="Calibri"/>
                <w:color w:val="000000" w:themeColor="text1"/>
                <w:sz w:val="22"/>
                <w:szCs w:val="22"/>
                <w:lang w:val="en-IN" w:eastAsia="en-IN"/>
              </w:rPr>
              <w:t>2. Diversity</w:t>
            </w:r>
            <w:r>
              <w:br/>
            </w:r>
            <w:r w:rsidRPr="1B38FA00">
              <w:rPr>
                <w:rFonts w:ascii="Calibri" w:eastAsia="Times New Roman" w:hAnsi="Calibri" w:cs="Calibri"/>
                <w:color w:val="000000" w:themeColor="text1"/>
                <w:sz w:val="22"/>
                <w:szCs w:val="22"/>
                <w:lang w:val="en-IN" w:eastAsia="en-IN"/>
              </w:rPr>
              <w:t>3. Disability</w:t>
            </w:r>
          </w:p>
        </w:tc>
      </w:tr>
      <w:tr w:rsidR="00B94CBE" w:rsidRPr="000469F7" w14:paraId="60DA5778" w14:textId="77777777" w:rsidTr="009D4A66">
        <w:trPr>
          <w:trHeight w:val="1426"/>
        </w:trPr>
        <w:tc>
          <w:tcPr>
            <w:tcW w:w="2678" w:type="dxa"/>
            <w:shd w:val="clear" w:color="auto" w:fill="C2D69B" w:themeFill="accent3" w:themeFillTint="99"/>
            <w:vAlign w:val="bottom"/>
            <w:hideMark/>
          </w:tcPr>
          <w:p w14:paraId="1BA81B3C" w14:textId="65C52E60" w:rsidR="00B94CBE" w:rsidRPr="000469F7" w:rsidRDefault="00B94CBE" w:rsidP="009D4A66">
            <w:pPr>
              <w:rPr>
                <w:rFonts w:ascii="Calibri" w:eastAsia="Times New Roman" w:hAnsi="Calibri" w:cs="Calibri"/>
                <w:b/>
                <w:bCs/>
                <w:color w:val="000000"/>
                <w:sz w:val="22"/>
                <w:szCs w:val="22"/>
                <w:lang w:val="en-IN" w:eastAsia="en-IN"/>
              </w:rPr>
            </w:pPr>
            <w:r>
              <w:rPr>
                <w:rFonts w:ascii="Calibri" w:eastAsia="Times New Roman" w:hAnsi="Calibri" w:cs="Calibri"/>
                <w:b/>
                <w:bCs/>
                <w:color w:val="000000" w:themeColor="text1"/>
                <w:sz w:val="22"/>
                <w:szCs w:val="22"/>
                <w:lang w:val="en-IN" w:eastAsia="en-IN"/>
              </w:rPr>
              <w:t xml:space="preserve">NCC </w:t>
            </w:r>
            <w:r w:rsidRPr="694AEE30">
              <w:rPr>
                <w:rFonts w:ascii="Calibri" w:eastAsia="Times New Roman" w:hAnsi="Calibri" w:cs="Calibri"/>
                <w:b/>
                <w:bCs/>
                <w:color w:val="000000" w:themeColor="text1"/>
                <w:sz w:val="22"/>
                <w:szCs w:val="22"/>
                <w:lang w:val="en-IN" w:eastAsia="en-IN"/>
              </w:rPr>
              <w:t>CV and Supporting Statement Application</w:t>
            </w:r>
          </w:p>
        </w:tc>
        <w:tc>
          <w:tcPr>
            <w:tcW w:w="1284" w:type="dxa"/>
            <w:shd w:val="clear" w:color="auto" w:fill="auto"/>
            <w:vAlign w:val="bottom"/>
            <w:hideMark/>
          </w:tcPr>
          <w:p w14:paraId="1B298EF6" w14:textId="77777777" w:rsidR="00B94CBE" w:rsidRPr="000469F7"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Contact Information</w:t>
            </w:r>
            <w:r w:rsidRPr="000469F7">
              <w:rPr>
                <w:rFonts w:ascii="Calibri" w:eastAsia="Times New Roman" w:hAnsi="Calibri" w:cs="Calibri"/>
                <w:color w:val="000000"/>
                <w:sz w:val="22"/>
                <w:szCs w:val="22"/>
                <w:lang w:val="en-IN" w:eastAsia="en-IN"/>
              </w:rPr>
              <w:br/>
              <w:t>2. Address</w:t>
            </w:r>
            <w:r w:rsidRPr="000469F7">
              <w:rPr>
                <w:rFonts w:ascii="Calibri" w:eastAsia="Times New Roman" w:hAnsi="Calibri" w:cs="Calibri"/>
                <w:color w:val="000000"/>
                <w:sz w:val="22"/>
                <w:szCs w:val="22"/>
                <w:lang w:val="en-IN" w:eastAsia="en-IN"/>
              </w:rPr>
              <w:br/>
            </w:r>
          </w:p>
        </w:tc>
        <w:tc>
          <w:tcPr>
            <w:tcW w:w="1987" w:type="dxa"/>
            <w:shd w:val="clear" w:color="auto" w:fill="auto"/>
            <w:noWrap/>
            <w:vAlign w:val="center"/>
            <w:hideMark/>
          </w:tcPr>
          <w:p w14:paraId="245E35C1" w14:textId="77777777" w:rsidR="00B94CBE" w:rsidRPr="000469F7"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Job Application Question</w:t>
            </w:r>
          </w:p>
        </w:tc>
        <w:tc>
          <w:tcPr>
            <w:tcW w:w="2370" w:type="dxa"/>
            <w:shd w:val="clear" w:color="auto" w:fill="auto"/>
            <w:noWrap/>
            <w:vAlign w:val="bottom"/>
            <w:hideMark/>
          </w:tcPr>
          <w:p w14:paraId="4D410467" w14:textId="77777777" w:rsidR="00B94CBE" w:rsidRDefault="00B94CBE" w:rsidP="009D4A66">
            <w:pPr>
              <w:rPr>
                <w:rFonts w:ascii="Calibri" w:eastAsia="Times New Roman" w:hAnsi="Calibri" w:cs="Calibri"/>
                <w:color w:val="000000"/>
                <w:sz w:val="22"/>
                <w:szCs w:val="22"/>
                <w:lang w:val="en-IN" w:eastAsia="en-IN"/>
              </w:rPr>
            </w:pPr>
            <w:r w:rsidRPr="000469F7">
              <w:rPr>
                <w:rFonts w:ascii="Calibri" w:eastAsia="Times New Roman" w:hAnsi="Calibri" w:cs="Calibri"/>
                <w:color w:val="000000"/>
                <w:sz w:val="22"/>
                <w:szCs w:val="22"/>
                <w:lang w:val="en-IN" w:eastAsia="en-IN"/>
              </w:rPr>
              <w:t>1. CV and Cover Letter</w:t>
            </w:r>
            <w:r>
              <w:rPr>
                <w:rFonts w:ascii="Calibri" w:eastAsia="Times New Roman" w:hAnsi="Calibri" w:cs="Calibri"/>
                <w:color w:val="000000"/>
                <w:sz w:val="22"/>
                <w:szCs w:val="22"/>
                <w:lang w:val="en-IN" w:eastAsia="en-IN"/>
              </w:rPr>
              <w:t xml:space="preserve"> (Mandatory)</w:t>
            </w:r>
            <w:r w:rsidRPr="000469F7">
              <w:rPr>
                <w:rFonts w:ascii="Calibri" w:eastAsia="Times New Roman" w:hAnsi="Calibri" w:cs="Calibri"/>
                <w:color w:val="000000"/>
                <w:sz w:val="22"/>
                <w:szCs w:val="22"/>
                <w:lang w:val="en-IN" w:eastAsia="en-IN"/>
              </w:rPr>
              <w:br/>
            </w:r>
            <w:proofErr w:type="gramStart"/>
            <w:r w:rsidRPr="000469F7">
              <w:rPr>
                <w:rFonts w:ascii="Calibri" w:eastAsia="Times New Roman" w:hAnsi="Calibri" w:cs="Calibri"/>
                <w:color w:val="000000"/>
                <w:sz w:val="22"/>
                <w:szCs w:val="22"/>
                <w:lang w:val="en-IN" w:eastAsia="en-IN"/>
              </w:rPr>
              <w:t>2.Supporting</w:t>
            </w:r>
            <w:proofErr w:type="gramEnd"/>
            <w:r w:rsidRPr="000469F7">
              <w:rPr>
                <w:rFonts w:ascii="Calibri" w:eastAsia="Times New Roman" w:hAnsi="Calibri" w:cs="Calibri"/>
                <w:color w:val="000000"/>
                <w:sz w:val="22"/>
                <w:szCs w:val="22"/>
                <w:lang w:val="en-IN" w:eastAsia="en-IN"/>
              </w:rPr>
              <w:t xml:space="preserve"> Statement</w:t>
            </w:r>
            <w:r>
              <w:rPr>
                <w:rFonts w:ascii="Calibri" w:eastAsia="Times New Roman" w:hAnsi="Calibri" w:cs="Calibri"/>
                <w:color w:val="000000"/>
                <w:sz w:val="22"/>
                <w:szCs w:val="22"/>
                <w:lang w:val="en-IN" w:eastAsia="en-IN"/>
              </w:rPr>
              <w:t xml:space="preserve"> </w:t>
            </w:r>
          </w:p>
          <w:p w14:paraId="5252D4B5" w14:textId="77777777" w:rsidR="00B94CBE" w:rsidRPr="000469F7" w:rsidRDefault="00B94CBE" w:rsidP="009D4A66">
            <w:pP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3. Referee Details</w:t>
            </w:r>
          </w:p>
        </w:tc>
        <w:tc>
          <w:tcPr>
            <w:tcW w:w="2024" w:type="dxa"/>
            <w:shd w:val="clear" w:color="auto" w:fill="auto"/>
            <w:vAlign w:val="bottom"/>
            <w:hideMark/>
          </w:tcPr>
          <w:p w14:paraId="4EB7162B" w14:textId="77777777" w:rsidR="00B94CBE" w:rsidRPr="000469F7" w:rsidRDefault="00B94CBE" w:rsidP="009D4A66">
            <w:pPr>
              <w:rPr>
                <w:rFonts w:ascii="Calibri" w:eastAsia="Times New Roman" w:hAnsi="Calibri" w:cs="Calibri"/>
                <w:color w:val="000000"/>
                <w:sz w:val="22"/>
                <w:szCs w:val="22"/>
                <w:lang w:val="en-IN" w:eastAsia="en-IN"/>
              </w:rPr>
            </w:pPr>
            <w:r>
              <w:rPr>
                <w:rFonts w:ascii="Calibri" w:eastAsia="Times New Roman" w:hAnsi="Calibri" w:cs="Calibri"/>
                <w:color w:val="000000" w:themeColor="text1"/>
                <w:sz w:val="22"/>
                <w:szCs w:val="22"/>
                <w:lang w:val="en-IN" w:eastAsia="en-IN"/>
              </w:rPr>
              <w:t>1</w:t>
            </w:r>
            <w:r w:rsidRPr="1B38FA00">
              <w:rPr>
                <w:rFonts w:ascii="Calibri" w:eastAsia="Times New Roman" w:hAnsi="Calibri" w:cs="Calibri"/>
                <w:color w:val="000000" w:themeColor="text1"/>
                <w:sz w:val="22"/>
                <w:szCs w:val="22"/>
                <w:lang w:val="en-IN" w:eastAsia="en-IN"/>
              </w:rPr>
              <w:t>.</w:t>
            </w:r>
            <w:r>
              <w:rPr>
                <w:rFonts w:ascii="Calibri" w:eastAsia="Times New Roman" w:hAnsi="Calibri" w:cs="Calibri"/>
                <w:color w:val="000000" w:themeColor="text1"/>
                <w:sz w:val="22"/>
                <w:szCs w:val="22"/>
                <w:lang w:val="en-IN" w:eastAsia="en-IN"/>
              </w:rPr>
              <w:t xml:space="preserve">Sensitive Personal Information </w:t>
            </w:r>
            <w:r w:rsidRPr="000469F7">
              <w:rPr>
                <w:rFonts w:ascii="Calibri" w:eastAsia="Times New Roman" w:hAnsi="Calibri" w:cs="Calibri"/>
                <w:color w:val="000000"/>
                <w:sz w:val="22"/>
                <w:szCs w:val="22"/>
                <w:lang w:val="en-IN" w:eastAsia="en-IN"/>
              </w:rPr>
              <w:br/>
            </w:r>
            <w:r>
              <w:rPr>
                <w:rFonts w:ascii="Calibri" w:eastAsia="Times New Roman" w:hAnsi="Calibri" w:cs="Calibri"/>
                <w:color w:val="000000"/>
                <w:sz w:val="22"/>
                <w:szCs w:val="22"/>
                <w:lang w:val="en-IN" w:eastAsia="en-IN"/>
              </w:rPr>
              <w:t>2</w:t>
            </w:r>
            <w:r w:rsidRPr="000469F7">
              <w:rPr>
                <w:rFonts w:ascii="Calibri" w:eastAsia="Times New Roman" w:hAnsi="Calibri" w:cs="Calibri"/>
                <w:color w:val="000000"/>
                <w:sz w:val="22"/>
                <w:szCs w:val="22"/>
                <w:lang w:val="en-IN" w:eastAsia="en-IN"/>
              </w:rPr>
              <w:t>. Diversity</w:t>
            </w:r>
            <w:r w:rsidRPr="000469F7">
              <w:rPr>
                <w:rFonts w:ascii="Calibri" w:eastAsia="Times New Roman" w:hAnsi="Calibri" w:cs="Calibri"/>
                <w:color w:val="000000"/>
                <w:sz w:val="22"/>
                <w:szCs w:val="22"/>
                <w:lang w:val="en-IN" w:eastAsia="en-IN"/>
              </w:rPr>
              <w:br/>
            </w:r>
            <w:r>
              <w:rPr>
                <w:rFonts w:ascii="Calibri" w:eastAsia="Times New Roman" w:hAnsi="Calibri" w:cs="Calibri"/>
                <w:color w:val="000000"/>
                <w:sz w:val="22"/>
                <w:szCs w:val="22"/>
                <w:lang w:val="en-IN" w:eastAsia="en-IN"/>
              </w:rPr>
              <w:t>3</w:t>
            </w:r>
            <w:r w:rsidRPr="000469F7">
              <w:rPr>
                <w:rFonts w:ascii="Calibri" w:eastAsia="Times New Roman" w:hAnsi="Calibri" w:cs="Calibri"/>
                <w:color w:val="000000"/>
                <w:sz w:val="22"/>
                <w:szCs w:val="22"/>
                <w:lang w:val="en-IN" w:eastAsia="en-IN"/>
              </w:rPr>
              <w:t>. Disability</w:t>
            </w:r>
          </w:p>
        </w:tc>
      </w:tr>
    </w:tbl>
    <w:p w14:paraId="3D6D0F46" w14:textId="35C753AD" w:rsidR="00B94CBE" w:rsidRDefault="00B94CBE" w:rsidP="0015156C">
      <w:pPr>
        <w:rPr>
          <w:rFonts w:ascii="Bookman Old Style" w:hAnsi="Bookman Old Style"/>
        </w:rPr>
      </w:pPr>
    </w:p>
    <w:p w14:paraId="3AE1D7A9" w14:textId="7E96B50A" w:rsidR="00456ACD" w:rsidRDefault="00456ACD" w:rsidP="0015156C">
      <w:pPr>
        <w:rPr>
          <w:rFonts w:ascii="Bookman Old Style" w:hAnsi="Bookman Old Style"/>
        </w:rPr>
      </w:pPr>
    </w:p>
    <w:p w14:paraId="4B45B8A0" w14:textId="11E70412" w:rsidR="00456ACD" w:rsidRDefault="00456ACD" w:rsidP="00456ACD">
      <w:pPr>
        <w:pStyle w:val="Heading2"/>
      </w:pPr>
      <w:r>
        <w:t xml:space="preserve">Candidate Application Flow </w:t>
      </w:r>
      <w:r w:rsidR="009D3911">
        <w:t>–</w:t>
      </w:r>
      <w:r>
        <w:t xml:space="preserve"> Opp</w:t>
      </w:r>
      <w:r w:rsidR="009D3911">
        <w:t>ortunity Marketplace</w:t>
      </w:r>
    </w:p>
    <w:p w14:paraId="6693E268" w14:textId="77777777" w:rsidR="009D3911" w:rsidRPr="004024B1" w:rsidRDefault="009D3911" w:rsidP="005B6B1E">
      <w:pPr>
        <w:pStyle w:val="BodyText"/>
      </w:pPr>
    </w:p>
    <w:p w14:paraId="76AC49D3" w14:textId="0338F7A0" w:rsidR="00456ACD" w:rsidRDefault="003E707B" w:rsidP="0015156C">
      <w:r>
        <w:object w:dxaOrig="15316" w:dyaOrig="10831" w14:anchorId="1D5C9492">
          <v:shape id="_x0000_i1052" type="#_x0000_t75" style="width:502.5pt;height:355.5pt" o:ole="">
            <v:imagedata r:id="rId47" o:title=""/>
          </v:shape>
          <o:OLEObject Type="Embed" ProgID="Visio.Drawing.15" ShapeID="_x0000_i1052" DrawAspect="Content" ObjectID="_1793289027" r:id="rId48"/>
        </w:object>
      </w:r>
    </w:p>
    <w:p w14:paraId="3B806F58" w14:textId="29ECCFC7" w:rsidR="003E707B" w:rsidRDefault="003E707B" w:rsidP="0015156C"/>
    <w:tbl>
      <w:tblPr>
        <w:tblStyle w:val="GridTable4-Accent1"/>
        <w:tblW w:w="9075" w:type="dxa"/>
        <w:tblInd w:w="1327" w:type="dxa"/>
        <w:tblLook w:val="04A0" w:firstRow="1" w:lastRow="0" w:firstColumn="1" w:lastColumn="0" w:noHBand="0" w:noVBand="1"/>
      </w:tblPr>
      <w:tblGrid>
        <w:gridCol w:w="1560"/>
        <w:gridCol w:w="5811"/>
        <w:gridCol w:w="1704"/>
      </w:tblGrid>
      <w:tr w:rsidR="003E707B" w:rsidRPr="00B84A46" w14:paraId="1EF3A083" w14:textId="77777777" w:rsidTr="00D50445">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60" w:type="dxa"/>
          </w:tcPr>
          <w:p w14:paraId="3527684B" w14:textId="77777777" w:rsidR="003E707B" w:rsidRPr="00B84A46" w:rsidRDefault="003E707B" w:rsidP="00D50445">
            <w:pPr>
              <w:spacing w:after="120"/>
              <w:contextualSpacing/>
              <w:jc w:val="center"/>
              <w:rPr>
                <w:rFonts w:ascii="Bookman Old Style" w:hAnsi="Bookman Old Style" w:cs="Arial"/>
                <w:b w:val="0"/>
              </w:rPr>
            </w:pPr>
            <w:r w:rsidRPr="00B84A46">
              <w:rPr>
                <w:rFonts w:ascii="Bookman Old Style" w:hAnsi="Bookman Old Style" w:cs="Arial"/>
              </w:rPr>
              <w:t>Process Step</w:t>
            </w:r>
          </w:p>
        </w:tc>
        <w:tc>
          <w:tcPr>
            <w:tcW w:w="5811" w:type="dxa"/>
          </w:tcPr>
          <w:p w14:paraId="43D8E501" w14:textId="77777777" w:rsidR="003E707B" w:rsidRPr="00B84A46" w:rsidRDefault="003E707B" w:rsidP="00D50445">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rPr>
            </w:pPr>
            <w:r w:rsidRPr="00B84A46">
              <w:rPr>
                <w:rFonts w:ascii="Bookman Old Style" w:hAnsi="Bookman Old Style" w:cs="Arial"/>
              </w:rPr>
              <w:t>Process Description</w:t>
            </w:r>
          </w:p>
        </w:tc>
        <w:tc>
          <w:tcPr>
            <w:tcW w:w="1704" w:type="dxa"/>
          </w:tcPr>
          <w:p w14:paraId="72D63672" w14:textId="77777777" w:rsidR="003E707B" w:rsidRPr="00B84A46" w:rsidRDefault="003E707B" w:rsidP="00D50445">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rPr>
            </w:pPr>
            <w:r w:rsidRPr="00B84A46">
              <w:rPr>
                <w:rFonts w:ascii="Bookman Old Style" w:hAnsi="Bookman Old Style" w:cs="Arial"/>
              </w:rPr>
              <w:t>Process Type</w:t>
            </w:r>
          </w:p>
        </w:tc>
      </w:tr>
      <w:tr w:rsidR="003E707B" w:rsidRPr="00B84A46" w14:paraId="6B17FD98" w14:textId="77777777" w:rsidTr="00D50445">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60" w:type="dxa"/>
          </w:tcPr>
          <w:p w14:paraId="0361870D" w14:textId="77777777" w:rsidR="003E707B" w:rsidRPr="00B84A46" w:rsidRDefault="003E707B" w:rsidP="00D5044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5811" w:type="dxa"/>
          </w:tcPr>
          <w:p w14:paraId="4F86BFCF" w14:textId="5082ADBE" w:rsidR="003E707B" w:rsidRPr="00B84A46" w:rsidRDefault="001F176B"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Candidate navigates to Opportunity Marketplace from Me &gt; Opportunity Marketplace to view all the internal Jobs.</w:t>
            </w:r>
            <w:r w:rsidR="003E707B">
              <w:rPr>
                <w:rFonts w:ascii="Bookman Old Style" w:hAnsi="Bookman Old Style" w:cs="Arial"/>
              </w:rPr>
              <w:t xml:space="preserve"> </w:t>
            </w:r>
          </w:p>
        </w:tc>
        <w:tc>
          <w:tcPr>
            <w:tcW w:w="1704" w:type="dxa"/>
          </w:tcPr>
          <w:p w14:paraId="7F7949FA" w14:textId="77777777" w:rsidR="003E707B" w:rsidRPr="00B84A46" w:rsidRDefault="003E707B"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3E707B" w:rsidRPr="00B84A46" w14:paraId="42878E3C" w14:textId="77777777" w:rsidTr="00D50445">
        <w:trPr>
          <w:trHeight w:val="630"/>
        </w:trPr>
        <w:tc>
          <w:tcPr>
            <w:cnfStyle w:val="001000000000" w:firstRow="0" w:lastRow="0" w:firstColumn="1" w:lastColumn="0" w:oddVBand="0" w:evenVBand="0" w:oddHBand="0" w:evenHBand="0" w:firstRowFirstColumn="0" w:firstRowLastColumn="0" w:lastRowFirstColumn="0" w:lastRowLastColumn="0"/>
            <w:tcW w:w="1560" w:type="dxa"/>
          </w:tcPr>
          <w:p w14:paraId="1268A124" w14:textId="77777777" w:rsidR="003E707B" w:rsidRPr="00B84A46" w:rsidRDefault="003E707B" w:rsidP="00D5044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5811" w:type="dxa"/>
          </w:tcPr>
          <w:p w14:paraId="52FA8B5D" w14:textId="69404682" w:rsidR="003E707B" w:rsidRPr="00B84A46" w:rsidRDefault="00E70DDD"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Candidate can view all the internal jobs available to them on opportunity marketplace in Card view layout.</w:t>
            </w:r>
            <w:r w:rsidR="00D420AF">
              <w:rPr>
                <w:rFonts w:ascii="Bookman Old Style" w:hAnsi="Bookman Old Style" w:cs="Arial"/>
              </w:rPr>
              <w:t xml:space="preserve"> They can click on any of the Jobs to view more details and apply.</w:t>
            </w:r>
            <w:r w:rsidR="003E707B">
              <w:rPr>
                <w:rFonts w:ascii="Bookman Old Style" w:hAnsi="Bookman Old Style" w:cs="Arial"/>
              </w:rPr>
              <w:t xml:space="preserve"> </w:t>
            </w:r>
          </w:p>
        </w:tc>
        <w:tc>
          <w:tcPr>
            <w:tcW w:w="1704" w:type="dxa"/>
          </w:tcPr>
          <w:p w14:paraId="70C14BD8" w14:textId="77777777" w:rsidR="003E707B" w:rsidRPr="00B84A46" w:rsidRDefault="003E707B"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3E707B" w:rsidRPr="00B84A46" w14:paraId="5ADB3E62" w14:textId="77777777" w:rsidTr="00D5044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65687BDF" w14:textId="77777777" w:rsidR="003E707B" w:rsidRPr="00B84A46" w:rsidRDefault="003E707B" w:rsidP="00D50445">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3</w:t>
            </w:r>
          </w:p>
        </w:tc>
        <w:tc>
          <w:tcPr>
            <w:tcW w:w="5811" w:type="dxa"/>
          </w:tcPr>
          <w:p w14:paraId="7464FF50" w14:textId="232AD55E" w:rsidR="003E707B" w:rsidRPr="00B84A46" w:rsidRDefault="000F0DFB"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lang w:val="en-IN"/>
              </w:rPr>
              <w:t xml:space="preserve">Having viewed a job, Job Description and other information they can </w:t>
            </w:r>
            <w:r w:rsidR="00A10A3B">
              <w:rPr>
                <w:rFonts w:ascii="Bookman Old Style" w:hAnsi="Bookman Old Style" w:cs="Arial"/>
                <w:lang w:val="en-IN"/>
              </w:rPr>
              <w:t>click on apply button to apply for the Job.</w:t>
            </w:r>
          </w:p>
        </w:tc>
        <w:tc>
          <w:tcPr>
            <w:tcW w:w="1704" w:type="dxa"/>
          </w:tcPr>
          <w:p w14:paraId="61A39014" w14:textId="77777777" w:rsidR="003E707B" w:rsidRPr="00B84A46" w:rsidRDefault="003E707B"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A10A3B" w:rsidRPr="00B84A46" w14:paraId="7A4FE218" w14:textId="77777777" w:rsidTr="00D5044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6CA2AF3" w14:textId="48E0133D" w:rsidR="00A10A3B" w:rsidRDefault="00A10A3B" w:rsidP="00D50445">
            <w:pPr>
              <w:spacing w:after="120"/>
              <w:rPr>
                <w:rFonts w:ascii="Bookman Old Style" w:hAnsi="Bookman Old Style" w:cs="Arial"/>
              </w:rPr>
            </w:pPr>
            <w:r>
              <w:rPr>
                <w:rFonts w:ascii="Bookman Old Style" w:hAnsi="Bookman Old Style" w:cs="Arial"/>
              </w:rPr>
              <w:t>ORC 04</w:t>
            </w:r>
          </w:p>
        </w:tc>
        <w:tc>
          <w:tcPr>
            <w:tcW w:w="5811" w:type="dxa"/>
          </w:tcPr>
          <w:p w14:paraId="24DE9DA5" w14:textId="4E18D442" w:rsidR="00A10A3B" w:rsidRDefault="00A10A3B"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They can review the Skills and Qualification, by click on Skills and Qualification link at the top of the </w:t>
            </w:r>
            <w:r w:rsidR="00091524">
              <w:rPr>
                <w:rFonts w:ascii="Bookman Old Style" w:hAnsi="Bookman Old Style" w:cs="Arial"/>
                <w:lang w:val="en-IN"/>
              </w:rPr>
              <w:t>Job application form.</w:t>
            </w:r>
          </w:p>
        </w:tc>
        <w:tc>
          <w:tcPr>
            <w:tcW w:w="1704" w:type="dxa"/>
          </w:tcPr>
          <w:p w14:paraId="0B5295F7" w14:textId="3D9D6473" w:rsidR="00A10A3B" w:rsidRDefault="00091524"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091524" w:rsidRPr="00B84A46" w14:paraId="44C11EC1" w14:textId="77777777" w:rsidTr="00D5044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365DEED" w14:textId="045D65CF" w:rsidR="00091524" w:rsidRDefault="00091524" w:rsidP="00D50445">
            <w:pPr>
              <w:spacing w:after="120"/>
              <w:rPr>
                <w:rFonts w:ascii="Bookman Old Style" w:hAnsi="Bookman Old Style" w:cs="Arial"/>
              </w:rPr>
            </w:pPr>
            <w:r>
              <w:rPr>
                <w:rFonts w:ascii="Bookman Old Style" w:hAnsi="Bookman Old Style" w:cs="Arial"/>
              </w:rPr>
              <w:t>ORC 05</w:t>
            </w:r>
          </w:p>
        </w:tc>
        <w:tc>
          <w:tcPr>
            <w:tcW w:w="5811" w:type="dxa"/>
          </w:tcPr>
          <w:p w14:paraId="06260D3B" w14:textId="7998344C" w:rsidR="00091524" w:rsidRDefault="00091524"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done, they can fill in all the responses to Job Application Pre-Screening questions.</w:t>
            </w:r>
          </w:p>
        </w:tc>
        <w:tc>
          <w:tcPr>
            <w:tcW w:w="1704" w:type="dxa"/>
          </w:tcPr>
          <w:p w14:paraId="7CD64FD2" w14:textId="46C92515" w:rsidR="00091524" w:rsidRDefault="00091524"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091524" w:rsidRPr="00B84A46" w14:paraId="000A2C5D" w14:textId="77777777" w:rsidTr="00D5044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02691EF8" w14:textId="3550D6D8" w:rsidR="00091524" w:rsidRDefault="00E47BF5" w:rsidP="00D50445">
            <w:pPr>
              <w:spacing w:after="120"/>
              <w:rPr>
                <w:rFonts w:ascii="Bookman Old Style" w:hAnsi="Bookman Old Style" w:cs="Arial"/>
              </w:rPr>
            </w:pPr>
            <w:r>
              <w:rPr>
                <w:rFonts w:ascii="Bookman Old Style" w:hAnsi="Bookman Old Style" w:cs="Arial"/>
              </w:rPr>
              <w:t>ORC 06</w:t>
            </w:r>
          </w:p>
        </w:tc>
        <w:tc>
          <w:tcPr>
            <w:tcW w:w="5811" w:type="dxa"/>
          </w:tcPr>
          <w:p w14:paraId="15D5CB37" w14:textId="7524C0ED" w:rsidR="00091524" w:rsidRDefault="00E47BF5"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done, they can move forward to add any attachments and E-Signature to Submit the Job Application.</w:t>
            </w:r>
          </w:p>
        </w:tc>
        <w:tc>
          <w:tcPr>
            <w:tcW w:w="1704" w:type="dxa"/>
          </w:tcPr>
          <w:p w14:paraId="45E1BC86" w14:textId="756BA784" w:rsidR="00091524" w:rsidRDefault="00ED47FE"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ED47FE" w:rsidRPr="00B84A46" w14:paraId="3B5F881D" w14:textId="77777777" w:rsidTr="00D5044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0C767E91" w14:textId="123DFAE8" w:rsidR="00ED47FE" w:rsidRDefault="00ED47FE" w:rsidP="00D50445">
            <w:pPr>
              <w:spacing w:after="120"/>
              <w:rPr>
                <w:rFonts w:ascii="Bookman Old Style" w:hAnsi="Bookman Old Style" w:cs="Arial"/>
              </w:rPr>
            </w:pPr>
            <w:r>
              <w:rPr>
                <w:rFonts w:ascii="Bookman Old Style" w:hAnsi="Bookman Old Style" w:cs="Arial"/>
              </w:rPr>
              <w:t>ORC 07</w:t>
            </w:r>
          </w:p>
        </w:tc>
        <w:tc>
          <w:tcPr>
            <w:tcW w:w="5811" w:type="dxa"/>
          </w:tcPr>
          <w:p w14:paraId="38E244DC" w14:textId="2339B7C6" w:rsidR="00ED47FE" w:rsidRDefault="00ED47FE"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You can also view </w:t>
            </w:r>
            <w:r w:rsidR="006A6EFF">
              <w:rPr>
                <w:rFonts w:ascii="Bookman Old Style" w:hAnsi="Bookman Old Style" w:cs="Arial"/>
                <w:lang w:val="en-IN"/>
              </w:rPr>
              <w:t>and track your application from Submitted Applications tab. You can also view Job Offers and interview details as you move further in Recruitment Process.</w:t>
            </w:r>
          </w:p>
        </w:tc>
        <w:tc>
          <w:tcPr>
            <w:tcW w:w="1704" w:type="dxa"/>
          </w:tcPr>
          <w:p w14:paraId="5B789100" w14:textId="15136FD0" w:rsidR="00ED47FE" w:rsidRDefault="006A6EFF"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781DCB" w:rsidRPr="00B84A46" w14:paraId="405DBB7C" w14:textId="77777777" w:rsidTr="00D50445">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2296D585" w14:textId="7B547C15" w:rsidR="00781DCB" w:rsidRDefault="00781DCB" w:rsidP="00D50445">
            <w:pPr>
              <w:spacing w:after="120"/>
              <w:rPr>
                <w:rFonts w:ascii="Bookman Old Style" w:hAnsi="Bookman Old Style" w:cs="Arial"/>
              </w:rPr>
            </w:pPr>
            <w:r>
              <w:rPr>
                <w:rFonts w:ascii="Bookman Old Style" w:hAnsi="Bookman Old Style" w:cs="Arial"/>
              </w:rPr>
              <w:lastRenderedPageBreak/>
              <w:t xml:space="preserve">ORC 08 </w:t>
            </w:r>
          </w:p>
        </w:tc>
        <w:tc>
          <w:tcPr>
            <w:tcW w:w="5811" w:type="dxa"/>
          </w:tcPr>
          <w:p w14:paraId="0F8A0C3D" w14:textId="2DA4B855" w:rsidR="00781DCB" w:rsidRDefault="00781DCB"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Candidate </w:t>
            </w:r>
            <w:r w:rsidR="00CE6102">
              <w:rPr>
                <w:rFonts w:ascii="Bookman Old Style" w:hAnsi="Bookman Old Style" w:cs="Arial"/>
                <w:lang w:val="en-IN"/>
              </w:rPr>
              <w:t>ha</w:t>
            </w:r>
            <w:r>
              <w:rPr>
                <w:rFonts w:ascii="Bookman Old Style" w:hAnsi="Bookman Old Style" w:cs="Arial"/>
                <w:lang w:val="en-IN"/>
              </w:rPr>
              <w:t xml:space="preserve">s </w:t>
            </w:r>
            <w:r w:rsidR="00CE6102">
              <w:rPr>
                <w:rFonts w:ascii="Bookman Old Style" w:hAnsi="Bookman Old Style" w:cs="Arial"/>
                <w:lang w:val="en-IN"/>
              </w:rPr>
              <w:t>s</w:t>
            </w:r>
            <w:r>
              <w:rPr>
                <w:rFonts w:ascii="Bookman Old Style" w:hAnsi="Bookman Old Style" w:cs="Arial"/>
                <w:lang w:val="en-IN"/>
              </w:rPr>
              <w:t xml:space="preserve">ubmitted the Job Application, they </w:t>
            </w:r>
            <w:proofErr w:type="gramStart"/>
            <w:r w:rsidR="00685C3B">
              <w:rPr>
                <w:rFonts w:ascii="Bookman Old Style" w:hAnsi="Bookman Old Style" w:cs="Arial"/>
                <w:lang w:val="en-IN"/>
              </w:rPr>
              <w:t>receives</w:t>
            </w:r>
            <w:proofErr w:type="gramEnd"/>
            <w:r w:rsidR="00685C3B">
              <w:rPr>
                <w:rFonts w:ascii="Bookman Old Style" w:hAnsi="Bookman Old Style" w:cs="Arial"/>
                <w:lang w:val="en-IN"/>
              </w:rPr>
              <w:t xml:space="preserve"> a Job Application Received notification.</w:t>
            </w:r>
          </w:p>
        </w:tc>
        <w:tc>
          <w:tcPr>
            <w:tcW w:w="1704" w:type="dxa"/>
          </w:tcPr>
          <w:p w14:paraId="3E042720" w14:textId="0C378F3C" w:rsidR="00781DCB" w:rsidRDefault="00685C3B" w:rsidP="00D50445">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Automatic</w:t>
            </w:r>
          </w:p>
        </w:tc>
      </w:tr>
      <w:tr w:rsidR="00685C3B" w:rsidRPr="00B84A46" w14:paraId="719BDDAB" w14:textId="77777777" w:rsidTr="00D50445">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0F356592" w14:textId="0B4BAB43" w:rsidR="00685C3B" w:rsidRDefault="00685C3B" w:rsidP="00D50445">
            <w:pPr>
              <w:spacing w:after="120"/>
              <w:rPr>
                <w:rFonts w:ascii="Bookman Old Style" w:hAnsi="Bookman Old Style" w:cs="Arial"/>
              </w:rPr>
            </w:pPr>
            <w:r>
              <w:rPr>
                <w:rFonts w:ascii="Bookman Old Style" w:hAnsi="Bookman Old Style" w:cs="Arial"/>
              </w:rPr>
              <w:t>ORC 09</w:t>
            </w:r>
          </w:p>
        </w:tc>
        <w:tc>
          <w:tcPr>
            <w:tcW w:w="5811" w:type="dxa"/>
          </w:tcPr>
          <w:p w14:paraId="0E8642AC" w14:textId="29ACE017" w:rsidR="00685C3B" w:rsidRDefault="00685C3B"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Hiring Manager can view the job Application from </w:t>
            </w:r>
            <w:r w:rsidR="00860AD5">
              <w:rPr>
                <w:rFonts w:ascii="Bookman Old Style" w:hAnsi="Bookman Old Style" w:cs="Arial"/>
                <w:lang w:val="en-IN"/>
              </w:rPr>
              <w:t>Hiring &gt; Requisition &gt; Applications.</w:t>
            </w:r>
          </w:p>
        </w:tc>
        <w:tc>
          <w:tcPr>
            <w:tcW w:w="1704" w:type="dxa"/>
          </w:tcPr>
          <w:p w14:paraId="4FB86F8A" w14:textId="31C2F0EC" w:rsidR="00685C3B" w:rsidRDefault="00860AD5" w:rsidP="00D50445">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bl>
    <w:p w14:paraId="7CEBBD43" w14:textId="77777777" w:rsidR="003E707B" w:rsidRPr="009D1F32" w:rsidRDefault="003E707B" w:rsidP="0015156C">
      <w:pPr>
        <w:rPr>
          <w:rFonts w:ascii="Bookman Old Style" w:hAnsi="Bookman Old Style"/>
        </w:rPr>
      </w:pPr>
    </w:p>
    <w:p w14:paraId="03E1630D" w14:textId="718D653E" w:rsidR="001349B6" w:rsidRDefault="001349B6" w:rsidP="00CD4F32">
      <w:pPr>
        <w:pStyle w:val="Heading2"/>
        <w:ind w:left="851"/>
      </w:pPr>
      <w:bookmarkStart w:id="73" w:name="_Toc95395704"/>
      <w:bookmarkStart w:id="74" w:name="_Toc55918412"/>
      <w:r>
        <w:t>Shortlisting Candidates</w:t>
      </w:r>
      <w:bookmarkEnd w:id="73"/>
    </w:p>
    <w:p w14:paraId="5871E04D" w14:textId="052737CE" w:rsidR="001349B6" w:rsidRDefault="005C6B82" w:rsidP="00BC6828">
      <w:pPr>
        <w:pStyle w:val="BodyText"/>
        <w:ind w:firstLine="426"/>
      </w:pPr>
      <w:r>
        <w:object w:dxaOrig="16500" w:dyaOrig="11716" w14:anchorId="7FCE34A4">
          <v:shape id="_x0000_i1053" type="#_x0000_t75" style="width:502.5pt;height:357pt" o:ole="">
            <v:imagedata r:id="rId49" o:title=""/>
          </v:shape>
          <o:OLEObject Type="Embed" ProgID="Visio.Drawing.15" ShapeID="_x0000_i1053" DrawAspect="Content" ObjectID="_1793289028" r:id="rId50"/>
        </w:object>
      </w:r>
    </w:p>
    <w:p w14:paraId="092185D7" w14:textId="798DECC6" w:rsidR="00B46417" w:rsidRPr="001349B6" w:rsidRDefault="00561083" w:rsidP="00BC6828">
      <w:pPr>
        <w:pStyle w:val="BodyText"/>
        <w:ind w:firstLine="426"/>
        <w:rPr>
          <w:lang w:eastAsia="es-ES"/>
        </w:rPr>
      </w:pPr>
      <w:r w:rsidRPr="00561083">
        <w:t xml:space="preserve"> </w:t>
      </w:r>
    </w:p>
    <w:tbl>
      <w:tblPr>
        <w:tblStyle w:val="GridTable4-Accent1"/>
        <w:tblW w:w="9075" w:type="dxa"/>
        <w:tblInd w:w="1327" w:type="dxa"/>
        <w:tblLook w:val="04A0" w:firstRow="1" w:lastRow="0" w:firstColumn="1" w:lastColumn="0" w:noHBand="0" w:noVBand="1"/>
      </w:tblPr>
      <w:tblGrid>
        <w:gridCol w:w="1560"/>
        <w:gridCol w:w="5811"/>
        <w:gridCol w:w="1704"/>
      </w:tblGrid>
      <w:tr w:rsidR="0047561D" w:rsidRPr="00B84A46" w14:paraId="3EEB73EB" w14:textId="77777777" w:rsidTr="0047561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560" w:type="dxa"/>
          </w:tcPr>
          <w:p w14:paraId="386EB1D0" w14:textId="77777777" w:rsidR="0047561D" w:rsidRPr="00B84A46" w:rsidRDefault="0047561D" w:rsidP="000F55DC">
            <w:pPr>
              <w:spacing w:after="120"/>
              <w:contextualSpacing/>
              <w:jc w:val="center"/>
              <w:rPr>
                <w:rFonts w:ascii="Bookman Old Style" w:hAnsi="Bookman Old Style" w:cs="Arial"/>
                <w:b w:val="0"/>
              </w:rPr>
            </w:pPr>
            <w:r w:rsidRPr="00B84A46">
              <w:rPr>
                <w:rFonts w:ascii="Bookman Old Style" w:hAnsi="Bookman Old Style" w:cs="Arial"/>
              </w:rPr>
              <w:t>Process Step</w:t>
            </w:r>
          </w:p>
        </w:tc>
        <w:tc>
          <w:tcPr>
            <w:tcW w:w="5811" w:type="dxa"/>
          </w:tcPr>
          <w:p w14:paraId="09A851CF" w14:textId="77777777" w:rsidR="0047561D" w:rsidRPr="00B84A46" w:rsidRDefault="0047561D" w:rsidP="000F55DC">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rPr>
            </w:pPr>
            <w:r w:rsidRPr="00B84A46">
              <w:rPr>
                <w:rFonts w:ascii="Bookman Old Style" w:hAnsi="Bookman Old Style" w:cs="Arial"/>
              </w:rPr>
              <w:t>Process Description</w:t>
            </w:r>
          </w:p>
        </w:tc>
        <w:tc>
          <w:tcPr>
            <w:tcW w:w="1704" w:type="dxa"/>
          </w:tcPr>
          <w:p w14:paraId="19572321" w14:textId="77777777" w:rsidR="0047561D" w:rsidRPr="00B84A46" w:rsidRDefault="0047561D" w:rsidP="000F55DC">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rPr>
            </w:pPr>
            <w:r w:rsidRPr="00B84A46">
              <w:rPr>
                <w:rFonts w:ascii="Bookman Old Style" w:hAnsi="Bookman Old Style" w:cs="Arial"/>
              </w:rPr>
              <w:t>Process Type</w:t>
            </w:r>
          </w:p>
        </w:tc>
      </w:tr>
      <w:tr w:rsidR="0047561D" w:rsidRPr="00B84A46" w14:paraId="3DB5FF59" w14:textId="77777777" w:rsidTr="0047561D">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60" w:type="dxa"/>
          </w:tcPr>
          <w:p w14:paraId="69CACA6C" w14:textId="77777777" w:rsidR="0047561D" w:rsidRPr="00B84A46" w:rsidRDefault="0047561D" w:rsidP="000F55DC">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5811" w:type="dxa"/>
          </w:tcPr>
          <w:p w14:paraId="23C47916" w14:textId="77777777" w:rsidR="0047561D" w:rsidRPr="00B84A46"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 xml:space="preserve">Hiring Manager goes to My Teams &gt; Hiring and select the desired Requisition for which Applicants are to be reviewed. </w:t>
            </w:r>
          </w:p>
        </w:tc>
        <w:tc>
          <w:tcPr>
            <w:tcW w:w="1704" w:type="dxa"/>
          </w:tcPr>
          <w:p w14:paraId="43661164" w14:textId="77777777" w:rsidR="0047561D" w:rsidRPr="00B84A46"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7561D" w:rsidRPr="00B84A46" w14:paraId="6E0849FB" w14:textId="77777777" w:rsidTr="0047561D">
        <w:trPr>
          <w:trHeight w:val="630"/>
        </w:trPr>
        <w:tc>
          <w:tcPr>
            <w:cnfStyle w:val="001000000000" w:firstRow="0" w:lastRow="0" w:firstColumn="1" w:lastColumn="0" w:oddVBand="0" w:evenVBand="0" w:oddHBand="0" w:evenHBand="0" w:firstRowFirstColumn="0" w:firstRowLastColumn="0" w:lastRowFirstColumn="0" w:lastRowLastColumn="0"/>
            <w:tcW w:w="1560" w:type="dxa"/>
          </w:tcPr>
          <w:p w14:paraId="0A11C0E4" w14:textId="77777777" w:rsidR="0047561D" w:rsidRPr="00B84A46" w:rsidRDefault="0047561D" w:rsidP="000F55DC">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5811" w:type="dxa"/>
          </w:tcPr>
          <w:p w14:paraId="6621B036" w14:textId="77777777" w:rsidR="0047561D" w:rsidRPr="00B84A46"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 xml:space="preserve">In the Job Application details section HM can review the Application details in </w:t>
            </w:r>
            <w:proofErr w:type="gramStart"/>
            <w:r>
              <w:rPr>
                <w:rFonts w:ascii="Bookman Old Style" w:hAnsi="Bookman Old Style" w:cs="Arial"/>
              </w:rPr>
              <w:t>full .</w:t>
            </w:r>
            <w:proofErr w:type="gramEnd"/>
            <w:r>
              <w:rPr>
                <w:rFonts w:ascii="Bookman Old Style" w:hAnsi="Bookman Old Style" w:cs="Arial"/>
              </w:rPr>
              <w:t xml:space="preserve"> </w:t>
            </w:r>
          </w:p>
        </w:tc>
        <w:tc>
          <w:tcPr>
            <w:tcW w:w="1704" w:type="dxa"/>
          </w:tcPr>
          <w:p w14:paraId="3571E91A" w14:textId="77777777" w:rsidR="0047561D" w:rsidRPr="00B84A46"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7561D" w:rsidRPr="00B84A46" w14:paraId="32E6ACD2" w14:textId="77777777" w:rsidTr="0047561D">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4F0B2396" w14:textId="77777777" w:rsidR="0047561D" w:rsidRPr="00B84A46" w:rsidRDefault="0047561D" w:rsidP="000F55DC">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3</w:t>
            </w:r>
          </w:p>
        </w:tc>
        <w:tc>
          <w:tcPr>
            <w:tcW w:w="5811" w:type="dxa"/>
          </w:tcPr>
          <w:p w14:paraId="7960FFA4" w14:textId="4CEE78CF" w:rsidR="0047561D" w:rsidRPr="00B84A46"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sidRPr="00C909C9">
              <w:rPr>
                <w:rFonts w:ascii="Bookman Old Style" w:hAnsi="Bookman Old Style" w:cs="Arial"/>
                <w:lang w:val="en-IN"/>
              </w:rPr>
              <w:t xml:space="preserve">Prior to shortlisting, candidates will be in the first Phase </w:t>
            </w:r>
            <w:r w:rsidR="00591E73">
              <w:rPr>
                <w:rFonts w:ascii="Bookman Old Style" w:hAnsi="Bookman Old Style" w:cs="Arial"/>
                <w:lang w:val="en-IN"/>
              </w:rPr>
              <w:t>Shortlisting</w:t>
            </w:r>
            <w:r w:rsidRPr="00C909C9">
              <w:rPr>
                <w:rFonts w:ascii="Bookman Old Style" w:hAnsi="Bookman Old Style" w:cs="Arial"/>
                <w:lang w:val="en-IN"/>
              </w:rPr>
              <w:t xml:space="preserve"> and State – </w:t>
            </w:r>
            <w:r w:rsidR="00591E73">
              <w:rPr>
                <w:rFonts w:ascii="Bookman Old Style" w:hAnsi="Bookman Old Style" w:cs="Arial"/>
                <w:lang w:val="en-IN"/>
              </w:rPr>
              <w:t>To be Reviewed</w:t>
            </w:r>
          </w:p>
        </w:tc>
        <w:tc>
          <w:tcPr>
            <w:tcW w:w="1704" w:type="dxa"/>
          </w:tcPr>
          <w:p w14:paraId="193C21BA" w14:textId="77777777" w:rsidR="0047561D" w:rsidRPr="00B84A46"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7561D" w14:paraId="5C247C30" w14:textId="77777777" w:rsidTr="0047561D">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680BC5E" w14:textId="77777777" w:rsidR="0047561D" w:rsidRDefault="0047561D" w:rsidP="000F55DC">
            <w:pPr>
              <w:spacing w:after="120"/>
              <w:rPr>
                <w:rFonts w:ascii="Bookman Old Style" w:hAnsi="Bookman Old Style" w:cs="Arial"/>
              </w:rPr>
            </w:pPr>
            <w:r>
              <w:rPr>
                <w:rFonts w:ascii="Bookman Old Style" w:hAnsi="Bookman Old Style" w:cs="Arial"/>
              </w:rPr>
              <w:t>ORC 04</w:t>
            </w:r>
          </w:p>
        </w:tc>
        <w:tc>
          <w:tcPr>
            <w:tcW w:w="5811" w:type="dxa"/>
          </w:tcPr>
          <w:p w14:paraId="23C75850" w14:textId="77777777" w:rsidR="0047561D" w:rsidRPr="00602F17"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Hiring </w:t>
            </w:r>
            <w:r w:rsidRPr="00602F17">
              <w:rPr>
                <w:rFonts w:ascii="Bookman Old Style" w:hAnsi="Bookman Old Style" w:cs="Arial"/>
                <w:lang w:val="en-IN"/>
              </w:rPr>
              <w:t xml:space="preserve">Managers can see the number of applications for each </w:t>
            </w:r>
            <w:proofErr w:type="gramStart"/>
            <w:r w:rsidRPr="00602F17">
              <w:rPr>
                <w:rFonts w:ascii="Bookman Old Style" w:hAnsi="Bookman Old Style" w:cs="Arial"/>
                <w:lang w:val="en-IN"/>
              </w:rPr>
              <w:t>requisition</w:t>
            </w:r>
            <w:r>
              <w:rPr>
                <w:rFonts w:ascii="Bookman Old Style" w:hAnsi="Bookman Old Style" w:cs="Arial"/>
                <w:lang w:val="en-IN"/>
              </w:rPr>
              <w:t>s</w:t>
            </w:r>
            <w:proofErr w:type="gramEnd"/>
            <w:r>
              <w:rPr>
                <w:rFonts w:ascii="Bookman Old Style" w:hAnsi="Bookman Old Style" w:cs="Arial"/>
                <w:lang w:val="en-IN"/>
              </w:rPr>
              <w:t>.</w:t>
            </w:r>
          </w:p>
          <w:p w14:paraId="3193B9B3" w14:textId="77777777" w:rsidR="0047561D"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sidRPr="00602F17">
              <w:rPr>
                <w:rFonts w:ascii="Bookman Old Style" w:hAnsi="Bookman Old Style" w:cs="Arial"/>
                <w:lang w:val="en-IN"/>
              </w:rPr>
              <w:t>Internal candidates are identifiable by an icon (see Supporting Information)</w:t>
            </w:r>
          </w:p>
        </w:tc>
        <w:tc>
          <w:tcPr>
            <w:tcW w:w="1704" w:type="dxa"/>
          </w:tcPr>
          <w:p w14:paraId="0B47CA31" w14:textId="77777777" w:rsidR="0047561D"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7561D" w14:paraId="1D708118" w14:textId="77777777" w:rsidTr="0047561D">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7EBD14BA" w14:textId="77777777" w:rsidR="0047561D" w:rsidRDefault="0047561D" w:rsidP="000F55DC">
            <w:pPr>
              <w:spacing w:after="120"/>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5</w:t>
            </w:r>
          </w:p>
        </w:tc>
        <w:tc>
          <w:tcPr>
            <w:tcW w:w="5811" w:type="dxa"/>
          </w:tcPr>
          <w:p w14:paraId="36D114DD" w14:textId="77777777" w:rsidR="0047561D"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 xml:space="preserve">HM can ensure the responses and scoring for pre-screening questions and all the question in detail. </w:t>
            </w:r>
          </w:p>
        </w:tc>
        <w:tc>
          <w:tcPr>
            <w:tcW w:w="1704" w:type="dxa"/>
          </w:tcPr>
          <w:p w14:paraId="0E1A2E57" w14:textId="77777777" w:rsidR="0047561D"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7561D" w14:paraId="240D157C" w14:textId="77777777" w:rsidTr="0047561D">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0015461F" w14:textId="77777777" w:rsidR="0047561D" w:rsidRDefault="0047561D" w:rsidP="000F55DC">
            <w:pPr>
              <w:spacing w:after="120"/>
              <w:rPr>
                <w:rFonts w:ascii="Bookman Old Style" w:hAnsi="Bookman Old Style" w:cs="Arial"/>
              </w:rPr>
            </w:pPr>
            <w:r>
              <w:rPr>
                <w:rFonts w:ascii="Bookman Old Style" w:hAnsi="Bookman Old Style" w:cs="Arial"/>
              </w:rPr>
              <w:lastRenderedPageBreak/>
              <w:t>ORC 06</w:t>
            </w:r>
          </w:p>
        </w:tc>
        <w:tc>
          <w:tcPr>
            <w:tcW w:w="5811" w:type="dxa"/>
          </w:tcPr>
          <w:p w14:paraId="4B2FC2EA" w14:textId="77777777" w:rsidR="0047561D"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HM Completes the shortlisting of candidate outside the System.</w:t>
            </w:r>
          </w:p>
        </w:tc>
        <w:tc>
          <w:tcPr>
            <w:tcW w:w="1704" w:type="dxa"/>
          </w:tcPr>
          <w:p w14:paraId="025578EF" w14:textId="77777777" w:rsidR="0047561D"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7561D" w14:paraId="44CC48AB" w14:textId="77777777" w:rsidTr="0047561D">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FC81A0D" w14:textId="77777777" w:rsidR="0047561D" w:rsidRDefault="0047561D" w:rsidP="000F55DC">
            <w:pPr>
              <w:spacing w:after="120"/>
              <w:rPr>
                <w:rFonts w:ascii="Bookman Old Style" w:hAnsi="Bookman Old Style" w:cs="Arial"/>
              </w:rPr>
            </w:pPr>
            <w:r>
              <w:rPr>
                <w:rFonts w:ascii="Bookman Old Style" w:hAnsi="Bookman Old Style" w:cs="Arial"/>
              </w:rPr>
              <w:t>ORC 08</w:t>
            </w:r>
          </w:p>
        </w:tc>
        <w:tc>
          <w:tcPr>
            <w:tcW w:w="5811" w:type="dxa"/>
          </w:tcPr>
          <w:p w14:paraId="1A9C53FE" w14:textId="77777777" w:rsidR="0047561D"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Once the shortlisting is done HM can move the candidate to the next state.</w:t>
            </w:r>
          </w:p>
        </w:tc>
        <w:tc>
          <w:tcPr>
            <w:tcW w:w="1704" w:type="dxa"/>
          </w:tcPr>
          <w:p w14:paraId="7A4F06FE" w14:textId="77777777" w:rsidR="0047561D"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47561D" w14:paraId="7D3AE06C" w14:textId="77777777" w:rsidTr="0047561D">
        <w:trPr>
          <w:trHeight w:val="668"/>
        </w:trPr>
        <w:tc>
          <w:tcPr>
            <w:cnfStyle w:val="001000000000" w:firstRow="0" w:lastRow="0" w:firstColumn="1" w:lastColumn="0" w:oddVBand="0" w:evenVBand="0" w:oddHBand="0" w:evenHBand="0" w:firstRowFirstColumn="0" w:firstRowLastColumn="0" w:lastRowFirstColumn="0" w:lastRowLastColumn="0"/>
            <w:tcW w:w="1560" w:type="dxa"/>
          </w:tcPr>
          <w:p w14:paraId="6C0C8E7A" w14:textId="77777777" w:rsidR="0047561D" w:rsidRDefault="0047561D" w:rsidP="000F55DC">
            <w:pPr>
              <w:spacing w:after="120"/>
              <w:rPr>
                <w:rFonts w:ascii="Bookman Old Style" w:hAnsi="Bookman Old Style" w:cs="Arial"/>
              </w:rPr>
            </w:pPr>
            <w:r>
              <w:rPr>
                <w:rFonts w:ascii="Bookman Old Style" w:hAnsi="Bookman Old Style" w:cs="Arial"/>
              </w:rPr>
              <w:t>ORC 09</w:t>
            </w:r>
          </w:p>
        </w:tc>
        <w:tc>
          <w:tcPr>
            <w:tcW w:w="5811" w:type="dxa"/>
          </w:tcPr>
          <w:p w14:paraId="38C2CDAA" w14:textId="004D6764" w:rsidR="0047561D"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 xml:space="preserve">If the candidate is </w:t>
            </w:r>
            <w:proofErr w:type="gramStart"/>
            <w:r>
              <w:rPr>
                <w:rFonts w:ascii="Bookman Old Style" w:hAnsi="Bookman Old Style" w:cs="Arial"/>
              </w:rPr>
              <w:t>rejected</w:t>
            </w:r>
            <w:proofErr w:type="gramEnd"/>
            <w:r>
              <w:rPr>
                <w:rFonts w:ascii="Bookman Old Style" w:hAnsi="Bookman Old Style" w:cs="Arial"/>
              </w:rPr>
              <w:t xml:space="preserve"> then the candidate will be moved to </w:t>
            </w:r>
            <w:r w:rsidR="00951938">
              <w:rPr>
                <w:rFonts w:ascii="Bookman Old Style" w:hAnsi="Bookman Old Style" w:cs="Arial"/>
              </w:rPr>
              <w:t>Rejected by Employer</w:t>
            </w:r>
            <w:r>
              <w:rPr>
                <w:rFonts w:ascii="Bookman Old Style" w:hAnsi="Bookman Old Style" w:cs="Arial"/>
              </w:rPr>
              <w:t xml:space="preserve"> state. With that </w:t>
            </w:r>
            <w:proofErr w:type="gramStart"/>
            <w:r>
              <w:rPr>
                <w:rFonts w:ascii="Bookman Old Style" w:hAnsi="Bookman Old Style" w:cs="Arial"/>
              </w:rPr>
              <w:t>a</w:t>
            </w:r>
            <w:r w:rsidR="00977FC9">
              <w:rPr>
                <w:rFonts w:ascii="Bookman Old Style" w:hAnsi="Bookman Old Style" w:cs="Arial"/>
              </w:rPr>
              <w:t>n</w:t>
            </w:r>
            <w:proofErr w:type="gramEnd"/>
            <w:r w:rsidR="00977FC9">
              <w:rPr>
                <w:rFonts w:ascii="Bookman Old Style" w:hAnsi="Bookman Old Style" w:cs="Arial"/>
              </w:rPr>
              <w:t xml:space="preserve"> </w:t>
            </w:r>
            <w:r w:rsidR="00951938">
              <w:rPr>
                <w:rFonts w:ascii="Bookman Old Style" w:hAnsi="Bookman Old Style" w:cs="Arial"/>
              </w:rPr>
              <w:t>Rejection</w:t>
            </w:r>
            <w:r>
              <w:rPr>
                <w:rFonts w:ascii="Bookman Old Style" w:hAnsi="Bookman Old Style" w:cs="Arial"/>
              </w:rPr>
              <w:t xml:space="preserve"> notification will be sent to candidate.</w:t>
            </w:r>
          </w:p>
        </w:tc>
        <w:tc>
          <w:tcPr>
            <w:tcW w:w="1704" w:type="dxa"/>
          </w:tcPr>
          <w:p w14:paraId="2458C99A" w14:textId="77777777" w:rsidR="0047561D" w:rsidRDefault="0047561D" w:rsidP="000F55DC">
            <w:pPr>
              <w:spacing w:after="120"/>
              <w:cnfStyle w:val="000000000000" w:firstRow="0" w:lastRow="0" w:firstColumn="0" w:lastColumn="0" w:oddVBand="0" w:evenVBand="0" w:oddHBand="0" w:evenHBand="0" w:firstRowFirstColumn="0" w:firstRowLastColumn="0" w:lastRowFirstColumn="0" w:lastRowLastColumn="0"/>
              <w:rPr>
                <w:rFonts w:ascii="Bookman Old Style" w:hAnsi="Bookman Old Style" w:cs="Arial"/>
              </w:rPr>
            </w:pPr>
            <w:r>
              <w:rPr>
                <w:rFonts w:ascii="Bookman Old Style" w:hAnsi="Bookman Old Style" w:cs="Arial"/>
              </w:rPr>
              <w:t>Automatic</w:t>
            </w:r>
          </w:p>
        </w:tc>
      </w:tr>
      <w:tr w:rsidR="0047561D" w14:paraId="411BB048" w14:textId="77777777" w:rsidTr="0047561D">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560" w:type="dxa"/>
          </w:tcPr>
          <w:p w14:paraId="56C09A60" w14:textId="77777777" w:rsidR="0047561D" w:rsidRDefault="0047561D" w:rsidP="000F55DC">
            <w:pPr>
              <w:spacing w:after="120"/>
              <w:rPr>
                <w:rFonts w:ascii="Bookman Old Style" w:hAnsi="Bookman Old Style" w:cs="Arial"/>
              </w:rPr>
            </w:pPr>
            <w:r>
              <w:rPr>
                <w:rFonts w:ascii="Bookman Old Style" w:hAnsi="Bookman Old Style" w:cs="Arial"/>
              </w:rPr>
              <w:t>ORC 10</w:t>
            </w:r>
          </w:p>
        </w:tc>
        <w:tc>
          <w:tcPr>
            <w:tcW w:w="5811" w:type="dxa"/>
          </w:tcPr>
          <w:p w14:paraId="35EF3A8E" w14:textId="5DE52CB5" w:rsidR="0047561D"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 xml:space="preserve">If the candidate is </w:t>
            </w:r>
            <w:proofErr w:type="gramStart"/>
            <w:r>
              <w:rPr>
                <w:rFonts w:ascii="Bookman Old Style" w:hAnsi="Bookman Old Style" w:cs="Arial"/>
              </w:rPr>
              <w:t>progressed</w:t>
            </w:r>
            <w:proofErr w:type="gramEnd"/>
            <w:r>
              <w:rPr>
                <w:rFonts w:ascii="Bookman Old Style" w:hAnsi="Bookman Old Style" w:cs="Arial"/>
              </w:rPr>
              <w:t xml:space="preserve"> then they will be moved to the </w:t>
            </w:r>
            <w:r w:rsidR="00314130">
              <w:rPr>
                <w:rFonts w:ascii="Bookman Old Style" w:hAnsi="Bookman Old Style" w:cs="Arial"/>
              </w:rPr>
              <w:t>Shortlisted state.</w:t>
            </w:r>
          </w:p>
        </w:tc>
        <w:tc>
          <w:tcPr>
            <w:tcW w:w="1704" w:type="dxa"/>
          </w:tcPr>
          <w:p w14:paraId="35A61FB8" w14:textId="77777777" w:rsidR="0047561D" w:rsidRDefault="0047561D" w:rsidP="000F55DC">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bl>
    <w:p w14:paraId="04BF2DBA" w14:textId="77777777" w:rsidR="001349B6" w:rsidRDefault="001349B6" w:rsidP="004871BE">
      <w:pPr>
        <w:rPr>
          <w:rFonts w:ascii="Bookman Old Style" w:hAnsi="Bookman Old Style" w:cs="Arial"/>
          <w:lang w:val="en-US" w:eastAsia="es-ES"/>
        </w:rPr>
      </w:pPr>
    </w:p>
    <w:p w14:paraId="404EED4B" w14:textId="77777777" w:rsidR="004871BE" w:rsidRDefault="004871BE" w:rsidP="00CD4F32">
      <w:pPr>
        <w:pStyle w:val="Heading2"/>
        <w:ind w:left="851"/>
      </w:pPr>
      <w:bookmarkStart w:id="75" w:name="_Sourcing_Strategy"/>
      <w:bookmarkStart w:id="76" w:name="_Toc72749690"/>
      <w:bookmarkStart w:id="77" w:name="_Toc76491149"/>
      <w:bookmarkStart w:id="78" w:name="_Toc95395705"/>
      <w:bookmarkEnd w:id="75"/>
      <w:r>
        <w:t>Candidate Selection Process</w:t>
      </w:r>
      <w:bookmarkEnd w:id="76"/>
      <w:bookmarkEnd w:id="77"/>
      <w:bookmarkEnd w:id="78"/>
      <w:r>
        <w:t xml:space="preserve"> </w:t>
      </w:r>
    </w:p>
    <w:p w14:paraId="1B2BB92D" w14:textId="1546F900" w:rsidR="004871BE" w:rsidRDefault="004871BE" w:rsidP="007212B3">
      <w:pPr>
        <w:pStyle w:val="Body"/>
        <w:spacing w:after="120"/>
        <w:ind w:left="1134"/>
        <w:jc w:val="both"/>
        <w:rPr>
          <w:rStyle w:val="None"/>
        </w:rPr>
      </w:pPr>
      <w:r>
        <w:rPr>
          <w:rStyle w:val="None"/>
          <w:rFonts w:ascii="Bookman Old Style" w:hAnsi="Bookman Old Style"/>
          <w:b/>
        </w:rPr>
        <w:t>Input</w:t>
      </w:r>
      <w:r>
        <w:rPr>
          <w:rStyle w:val="None"/>
          <w:rFonts w:ascii="Bookman Old Style" w:hAnsi="Bookman Old Style"/>
        </w:rPr>
        <w:t xml:space="preserve">: Candidate applies on posted requisition and Recruiter will move candidate to different steps of the selection </w:t>
      </w:r>
      <w:r w:rsidR="00DE4DE8">
        <w:rPr>
          <w:rStyle w:val="None"/>
          <w:rFonts w:ascii="Bookman Old Style" w:hAnsi="Bookman Old Style"/>
        </w:rPr>
        <w:t>flow</w:t>
      </w:r>
      <w:r>
        <w:rPr>
          <w:rStyle w:val="None"/>
          <w:rFonts w:ascii="Bookman Old Style" w:hAnsi="Bookman Old Style"/>
        </w:rPr>
        <w:t>.</w:t>
      </w:r>
    </w:p>
    <w:p w14:paraId="1AAAB740" w14:textId="7C1ECAC6" w:rsidR="00814166" w:rsidRDefault="004871BE" w:rsidP="00FE6A53">
      <w:pPr>
        <w:pStyle w:val="Body"/>
        <w:spacing w:after="120"/>
        <w:ind w:left="1134"/>
        <w:jc w:val="both"/>
        <w:rPr>
          <w:rStyle w:val="None"/>
          <w:rFonts w:ascii="Bookman Old Style" w:hAnsi="Bookman Old Style"/>
        </w:rPr>
      </w:pPr>
      <w:r>
        <w:rPr>
          <w:rStyle w:val="None"/>
          <w:rFonts w:ascii="Bookman Old Style" w:hAnsi="Bookman Old Style"/>
          <w:b/>
        </w:rPr>
        <w:t>Output</w:t>
      </w:r>
      <w:r>
        <w:rPr>
          <w:rStyle w:val="None"/>
          <w:rFonts w:ascii="Bookman Old Style" w:hAnsi="Bookman Old Style"/>
        </w:rPr>
        <w:t>:</w:t>
      </w:r>
      <w:r>
        <w:rPr>
          <w:rFonts w:ascii="Bookman Old Style" w:hAnsi="Bookman Old Style"/>
          <w:b/>
          <w:bCs/>
        </w:rPr>
        <w:t xml:space="preserve"> </w:t>
      </w:r>
      <w:r w:rsidR="00DE4DE8" w:rsidRPr="00DE4DE8">
        <w:rPr>
          <w:rFonts w:ascii="Bookman Old Style" w:hAnsi="Bookman Old Style"/>
        </w:rPr>
        <w:t>External</w:t>
      </w:r>
      <w:r w:rsidR="00DE4DE8">
        <w:rPr>
          <w:rFonts w:ascii="Bookman Old Style" w:hAnsi="Bookman Old Style"/>
          <w:b/>
          <w:bCs/>
        </w:rPr>
        <w:t xml:space="preserve"> </w:t>
      </w:r>
      <w:r>
        <w:rPr>
          <w:rStyle w:val="None"/>
          <w:rFonts w:ascii="Bookman Old Style" w:hAnsi="Bookman Old Style"/>
        </w:rPr>
        <w:t xml:space="preserve">Candidate is converted to Pending Worker and New Hire Onboarding process is </w:t>
      </w:r>
      <w:r w:rsidR="00DE4DE8">
        <w:rPr>
          <w:rStyle w:val="None"/>
          <w:rFonts w:ascii="Bookman Old Style" w:hAnsi="Bookman Old Style"/>
        </w:rPr>
        <w:t>initiated</w:t>
      </w:r>
      <w:r>
        <w:rPr>
          <w:rStyle w:val="None"/>
          <w:rFonts w:ascii="Bookman Old Style" w:hAnsi="Bookman Old Style"/>
        </w:rPr>
        <w:t>.</w:t>
      </w:r>
      <w:r w:rsidR="00DE4DE8">
        <w:rPr>
          <w:rStyle w:val="None"/>
          <w:rFonts w:ascii="Bookman Old Style" w:hAnsi="Bookman Old Style"/>
        </w:rPr>
        <w:t xml:space="preserve"> Internal candidates are moved to Manage Job Offers where HR Specialist can then perform the relevant action for the person’s assignment, e.g. Add Assignment, Change Assignment, etc.</w:t>
      </w:r>
    </w:p>
    <w:p w14:paraId="44A9F380" w14:textId="1ECC7113" w:rsidR="00814166" w:rsidRDefault="00651483" w:rsidP="00651483">
      <w:pPr>
        <w:pStyle w:val="Body"/>
        <w:spacing w:after="120"/>
        <w:ind w:left="1134" w:hanging="708"/>
        <w:jc w:val="both"/>
        <w:rPr>
          <w:rStyle w:val="None"/>
          <w:rFonts w:ascii="Bookman Old Style" w:hAnsi="Bookman Old Style"/>
        </w:rPr>
      </w:pPr>
      <w:r>
        <w:object w:dxaOrig="18773" w:dyaOrig="6653" w14:anchorId="2BB3CED4">
          <v:shape id="_x0000_i1054" type="#_x0000_t75" style="width:495.5pt;height:177pt" o:ole="">
            <v:imagedata r:id="rId51" o:title=""/>
          </v:shape>
          <o:OLEObject Type="Embed" ProgID="Visio.Drawing.15" ShapeID="_x0000_i1054" DrawAspect="Content" ObjectID="_1793289029" r:id="rId52"/>
        </w:object>
      </w:r>
    </w:p>
    <w:p w14:paraId="47F3F7C9" w14:textId="77777777" w:rsidR="004871BE" w:rsidRDefault="004871BE" w:rsidP="004871BE"/>
    <w:tbl>
      <w:tblPr>
        <w:tblStyle w:val="GridTable4-Accent11"/>
        <w:tblW w:w="0" w:type="auto"/>
        <w:tblInd w:w="1129" w:type="dxa"/>
        <w:tblLook w:val="04A0" w:firstRow="1" w:lastRow="0" w:firstColumn="1" w:lastColumn="0" w:noHBand="0" w:noVBand="1"/>
      </w:tblPr>
      <w:tblGrid>
        <w:gridCol w:w="1092"/>
        <w:gridCol w:w="6542"/>
        <w:gridCol w:w="1279"/>
      </w:tblGrid>
      <w:tr w:rsidR="00665528" w14:paraId="10B8B617" w14:textId="77777777" w:rsidTr="1B38FA00">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hideMark/>
          </w:tcPr>
          <w:p w14:paraId="7575A4DF" w14:textId="77777777" w:rsidR="004871BE" w:rsidRDefault="004871BE" w:rsidP="003704A3">
            <w:pPr>
              <w:rPr>
                <w:rFonts w:ascii="Bookman Old Style" w:hAnsi="Bookman Old Style" w:cs="Arial"/>
                <w:b w:val="0"/>
                <w:color w:val="000000" w:themeColor="text1"/>
              </w:rPr>
            </w:pPr>
            <w:r>
              <w:rPr>
                <w:rFonts w:ascii="Bookman Old Style" w:hAnsi="Bookman Old Style" w:cs="Arial"/>
                <w:color w:val="000000" w:themeColor="text1"/>
              </w:rPr>
              <w:t>Process Step</w:t>
            </w:r>
          </w:p>
        </w:tc>
        <w:tc>
          <w:tcPr>
            <w:tcW w:w="0" w:type="auto"/>
            <w:hideMark/>
          </w:tcPr>
          <w:p w14:paraId="3D42EA76" w14:textId="77777777" w:rsidR="004871BE" w:rsidRDefault="004871BE" w:rsidP="003704A3">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Description</w:t>
            </w:r>
          </w:p>
        </w:tc>
        <w:tc>
          <w:tcPr>
            <w:tcW w:w="0" w:type="auto"/>
            <w:hideMark/>
          </w:tcPr>
          <w:p w14:paraId="4B2976A0" w14:textId="77777777" w:rsidR="004871BE" w:rsidRDefault="004871BE" w:rsidP="003704A3">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Type</w:t>
            </w:r>
          </w:p>
        </w:tc>
      </w:tr>
      <w:tr w:rsidR="00665528" w14:paraId="65A63FA5" w14:textId="77777777" w:rsidTr="1B38FA0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hideMark/>
          </w:tcPr>
          <w:p w14:paraId="192E3B4B" w14:textId="4A37485E" w:rsidR="00814166" w:rsidRDefault="00814166" w:rsidP="00814166">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0" w:type="auto"/>
            <w:hideMark/>
          </w:tcPr>
          <w:p w14:paraId="1DA562CC" w14:textId="365137E0" w:rsidR="00814166" w:rsidRDefault="009F110F"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Candidate fills in the job application on the career site and submits.</w:t>
            </w:r>
            <w:r w:rsidR="003918DC">
              <w:rPr>
                <w:rFonts w:ascii="Bookman Old Style" w:hAnsi="Bookman Old Style" w:cs="Arial"/>
              </w:rPr>
              <w:t xml:space="preserve"> Once they submit, they </w:t>
            </w:r>
            <w:r w:rsidR="00433FE9">
              <w:rPr>
                <w:rFonts w:ascii="Bookman Old Style" w:hAnsi="Bookman Old Style" w:cs="Arial"/>
              </w:rPr>
              <w:t>will</w:t>
            </w:r>
            <w:r w:rsidR="003918DC">
              <w:rPr>
                <w:rFonts w:ascii="Bookman Old Style" w:hAnsi="Bookman Old Style" w:cs="Arial"/>
              </w:rPr>
              <w:t xml:space="preserve"> receive a verification code to confirm their identity.</w:t>
            </w:r>
          </w:p>
        </w:tc>
        <w:tc>
          <w:tcPr>
            <w:tcW w:w="0" w:type="auto"/>
            <w:hideMark/>
          </w:tcPr>
          <w:p w14:paraId="6CCBE893" w14:textId="77777777" w:rsidR="00814166" w:rsidRDefault="00814166"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665528" w14:paraId="52C8180D"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0" w:type="auto"/>
            <w:hideMark/>
          </w:tcPr>
          <w:p w14:paraId="35E47AAD" w14:textId="54C16EF3" w:rsidR="00814166" w:rsidRDefault="00814166" w:rsidP="00814166">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r w:rsidR="00727183">
              <w:rPr>
                <w:rFonts w:ascii="Bookman Old Style" w:hAnsi="Bookman Old Style" w:cs="Arial"/>
              </w:rPr>
              <w:t xml:space="preserve"> </w:t>
            </w:r>
          </w:p>
        </w:tc>
        <w:tc>
          <w:tcPr>
            <w:tcW w:w="0" w:type="auto"/>
            <w:hideMark/>
          </w:tcPr>
          <w:p w14:paraId="1943219B" w14:textId="6F3B42D2" w:rsidR="00814166" w:rsidRDefault="275F93E9"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sidRPr="1B38FA00">
              <w:rPr>
                <w:rFonts w:ascii="Bookman Old Style" w:hAnsi="Bookman Old Style" w:cs="Arial"/>
                <w:lang w:val="en-IN"/>
              </w:rPr>
              <w:t xml:space="preserve">Candidates would appear in the </w:t>
            </w:r>
            <w:r w:rsidR="773587CE" w:rsidRPr="1B38FA00">
              <w:rPr>
                <w:rFonts w:ascii="Bookman Old Style" w:hAnsi="Bookman Old Style" w:cs="Arial"/>
                <w:lang w:val="en-IN"/>
              </w:rPr>
              <w:t>Shortlisting</w:t>
            </w:r>
            <w:r w:rsidRPr="1B38FA00">
              <w:rPr>
                <w:rFonts w:ascii="Bookman Old Style" w:hAnsi="Bookman Old Style" w:cs="Arial"/>
                <w:lang w:val="en-IN"/>
              </w:rPr>
              <w:t xml:space="preserve"> phase. </w:t>
            </w:r>
            <w:r w:rsidR="3A07CBA9" w:rsidRPr="1B38FA00">
              <w:rPr>
                <w:rFonts w:ascii="Bookman Old Style" w:hAnsi="Bookman Old Style" w:cs="Arial"/>
                <w:lang w:val="en-IN"/>
              </w:rPr>
              <w:t xml:space="preserve">Once the post has expired, </w:t>
            </w:r>
            <w:proofErr w:type="gramStart"/>
            <w:r w:rsidR="32D21DE7" w:rsidRPr="1B38FA00">
              <w:rPr>
                <w:rFonts w:ascii="Bookman Old Style" w:hAnsi="Bookman Old Style" w:cs="Arial"/>
                <w:lang w:val="en-IN"/>
              </w:rPr>
              <w:t>Hiring</w:t>
            </w:r>
            <w:proofErr w:type="gramEnd"/>
            <w:r w:rsidR="32D21DE7" w:rsidRPr="1B38FA00">
              <w:rPr>
                <w:rFonts w:ascii="Bookman Old Style" w:hAnsi="Bookman Old Style" w:cs="Arial"/>
                <w:lang w:val="en-IN"/>
              </w:rPr>
              <w:t xml:space="preserve"> manager will go through the </w:t>
            </w:r>
            <w:r w:rsidR="70859555" w:rsidRPr="1B38FA00">
              <w:rPr>
                <w:rFonts w:ascii="Bookman Old Style" w:hAnsi="Bookman Old Style" w:cs="Arial"/>
                <w:lang w:val="en-IN"/>
              </w:rPr>
              <w:t>details and Resume of the Candidate</w:t>
            </w:r>
            <w:r w:rsidR="4939B2E9" w:rsidRPr="1B38FA00">
              <w:rPr>
                <w:rFonts w:ascii="Bookman Old Style" w:hAnsi="Bookman Old Style" w:cs="Arial"/>
                <w:lang w:val="en-IN"/>
              </w:rPr>
              <w:t xml:space="preserve">. Hiring Manager will move </w:t>
            </w:r>
            <w:commentRangeStart w:id="79"/>
            <w:commentRangeStart w:id="80"/>
            <w:r w:rsidR="4939B2E9" w:rsidRPr="1B38FA00">
              <w:rPr>
                <w:rFonts w:ascii="Bookman Old Style" w:hAnsi="Bookman Old Style" w:cs="Arial"/>
                <w:lang w:val="en-IN"/>
              </w:rPr>
              <w:t>the</w:t>
            </w:r>
            <w:commentRangeEnd w:id="79"/>
            <w:r w:rsidR="00E007D9">
              <w:rPr>
                <w:rStyle w:val="CommentReference"/>
              </w:rPr>
              <w:commentReference w:id="79"/>
            </w:r>
            <w:commentRangeEnd w:id="80"/>
            <w:r w:rsidR="00457BD0">
              <w:rPr>
                <w:rStyle w:val="CommentReference"/>
                <w:rFonts w:eastAsia="Calibri"/>
              </w:rPr>
              <w:commentReference w:id="80"/>
            </w:r>
            <w:r w:rsidR="4939B2E9" w:rsidRPr="1B38FA00">
              <w:rPr>
                <w:rFonts w:ascii="Bookman Old Style" w:hAnsi="Bookman Old Style" w:cs="Arial"/>
                <w:lang w:val="en-IN"/>
              </w:rPr>
              <w:t xml:space="preserve"> candidate to the </w:t>
            </w:r>
            <w:r w:rsidR="2C632FC6" w:rsidRPr="1B38FA00">
              <w:rPr>
                <w:rFonts w:ascii="Bookman Old Style" w:hAnsi="Bookman Old Style" w:cs="Arial"/>
                <w:lang w:val="en-IN"/>
              </w:rPr>
              <w:t>next phase.</w:t>
            </w:r>
            <w:r w:rsidR="00271369">
              <w:rPr>
                <w:rFonts w:ascii="Bookman Old Style" w:hAnsi="Bookman Old Style" w:cs="Arial"/>
                <w:lang w:val="en-IN"/>
              </w:rPr>
              <w:t xml:space="preserve"> </w:t>
            </w:r>
          </w:p>
        </w:tc>
        <w:tc>
          <w:tcPr>
            <w:tcW w:w="0" w:type="auto"/>
            <w:hideMark/>
          </w:tcPr>
          <w:p w14:paraId="3F6CFA38" w14:textId="77777777" w:rsidR="00814166" w:rsidRDefault="00814166"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7184C3D0" w14:textId="77777777" w:rsidTr="1B38FA00">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0" w:type="auto"/>
            <w:hideMark/>
          </w:tcPr>
          <w:p w14:paraId="614F7F2A" w14:textId="194B0E96" w:rsidR="00814166" w:rsidRDefault="00814166" w:rsidP="00814166">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3</w:t>
            </w:r>
          </w:p>
        </w:tc>
        <w:tc>
          <w:tcPr>
            <w:tcW w:w="0" w:type="auto"/>
            <w:hideMark/>
          </w:tcPr>
          <w:p w14:paraId="41CE634C" w14:textId="6FF1E6B7" w:rsidR="00A111CF" w:rsidRDefault="00DF0CC0"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Hiring Manager moves the candidate to the interview phase </w:t>
            </w:r>
            <w:r w:rsidR="00A111CF">
              <w:rPr>
                <w:rFonts w:ascii="Bookman Old Style" w:hAnsi="Bookman Old Style" w:cs="Arial"/>
                <w:lang w:val="en-IN"/>
              </w:rPr>
              <w:t>for Interview activities.</w:t>
            </w:r>
          </w:p>
        </w:tc>
        <w:tc>
          <w:tcPr>
            <w:tcW w:w="0" w:type="auto"/>
            <w:hideMark/>
          </w:tcPr>
          <w:p w14:paraId="25C429CF" w14:textId="77777777" w:rsidR="00814166" w:rsidRDefault="00814166"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093C44A6" w14:textId="77777777" w:rsidTr="1B38FA00">
        <w:trPr>
          <w:trHeight w:val="1266"/>
        </w:trPr>
        <w:tc>
          <w:tcPr>
            <w:cnfStyle w:val="001000000000" w:firstRow="0" w:lastRow="0" w:firstColumn="1" w:lastColumn="0" w:oddVBand="0" w:evenVBand="0" w:oddHBand="0" w:evenHBand="0" w:firstRowFirstColumn="0" w:firstRowLastColumn="0" w:lastRowFirstColumn="0" w:lastRowLastColumn="0"/>
            <w:tcW w:w="0" w:type="auto"/>
            <w:hideMark/>
          </w:tcPr>
          <w:p w14:paraId="0D58E5B2" w14:textId="6866C1B1" w:rsidR="00E35131" w:rsidRDefault="00E35131" w:rsidP="00814166">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4</w:t>
            </w:r>
          </w:p>
        </w:tc>
        <w:tc>
          <w:tcPr>
            <w:tcW w:w="0" w:type="auto"/>
          </w:tcPr>
          <w:p w14:paraId="26709D21" w14:textId="513EBE0D" w:rsidR="00E35131" w:rsidRDefault="008616EC"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candidate is moved to the interview phase</w:t>
            </w:r>
            <w:r w:rsidR="00306765">
              <w:rPr>
                <w:rFonts w:ascii="Bookman Old Style" w:hAnsi="Bookman Old Style" w:cs="Arial"/>
                <w:lang w:val="en-IN"/>
              </w:rPr>
              <w:t>, Hiring Manager can either create a Candidate managed interview or Hiring team managed interview.</w:t>
            </w:r>
            <w:r w:rsidR="00631A58">
              <w:rPr>
                <w:rFonts w:ascii="Bookman Old Style" w:hAnsi="Bookman Old Style" w:cs="Arial"/>
                <w:lang w:val="en-IN"/>
              </w:rPr>
              <w:t xml:space="preserve"> If the Hiring Manager choose to create a Candidate managed </w:t>
            </w:r>
            <w:proofErr w:type="gramStart"/>
            <w:r w:rsidR="00631A58">
              <w:rPr>
                <w:rFonts w:ascii="Bookman Old Style" w:hAnsi="Bookman Old Style" w:cs="Arial"/>
                <w:lang w:val="en-IN"/>
              </w:rPr>
              <w:t>interview</w:t>
            </w:r>
            <w:proofErr w:type="gramEnd"/>
            <w:r w:rsidR="00631A58">
              <w:rPr>
                <w:rFonts w:ascii="Bookman Old Style" w:hAnsi="Bookman Old Style" w:cs="Arial"/>
                <w:lang w:val="en-IN"/>
              </w:rPr>
              <w:t xml:space="preserve"> then they can create slots for the Interview </w:t>
            </w:r>
            <w:r w:rsidR="00665528">
              <w:rPr>
                <w:rFonts w:ascii="Bookman Old Style" w:hAnsi="Bookman Old Style" w:cs="Arial"/>
                <w:lang w:val="en-IN"/>
              </w:rPr>
              <w:t>and can send Interview invite to the candidate directly.</w:t>
            </w:r>
          </w:p>
        </w:tc>
        <w:tc>
          <w:tcPr>
            <w:tcW w:w="0" w:type="auto"/>
          </w:tcPr>
          <w:p w14:paraId="4948CF0F" w14:textId="72CEE525" w:rsidR="00E35131" w:rsidRDefault="00665528"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676A8D79" w14:textId="77777777" w:rsidTr="1B38FA00">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0" w:type="auto"/>
            <w:hideMark/>
          </w:tcPr>
          <w:p w14:paraId="682251BE" w14:textId="297669F4" w:rsidR="00E35131" w:rsidRDefault="00E35131" w:rsidP="00814166">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5</w:t>
            </w:r>
          </w:p>
        </w:tc>
        <w:tc>
          <w:tcPr>
            <w:tcW w:w="0" w:type="auto"/>
            <w:hideMark/>
          </w:tcPr>
          <w:p w14:paraId="07A6E422" w14:textId="3192B10D" w:rsidR="00E35131" w:rsidRDefault="006111D9"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the Hiring Manager choose to create a Hiring team managed </w:t>
            </w:r>
            <w:proofErr w:type="gramStart"/>
            <w:r>
              <w:rPr>
                <w:rFonts w:ascii="Bookman Old Style" w:hAnsi="Bookman Old Style" w:cs="Arial"/>
                <w:lang w:val="en-IN"/>
              </w:rPr>
              <w:t>interview</w:t>
            </w:r>
            <w:proofErr w:type="gramEnd"/>
            <w:r>
              <w:rPr>
                <w:rFonts w:ascii="Bookman Old Style" w:hAnsi="Bookman Old Style" w:cs="Arial"/>
                <w:lang w:val="en-IN"/>
              </w:rPr>
              <w:t xml:space="preserve"> then </w:t>
            </w:r>
            <w:r w:rsidR="00554430">
              <w:rPr>
                <w:rFonts w:ascii="Bookman Old Style" w:hAnsi="Bookman Old Style" w:cs="Arial"/>
                <w:lang w:val="en-IN"/>
              </w:rPr>
              <w:t>they can directly add interview details to the application and can publish the schedule.</w:t>
            </w:r>
          </w:p>
        </w:tc>
        <w:tc>
          <w:tcPr>
            <w:tcW w:w="0" w:type="auto"/>
            <w:hideMark/>
          </w:tcPr>
          <w:p w14:paraId="288A945D" w14:textId="5A098B60" w:rsidR="00E35131" w:rsidRDefault="00E35131"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640E7F74"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hideMark/>
          </w:tcPr>
          <w:p w14:paraId="7DC2450D" w14:textId="4F969B04" w:rsidR="0032642A" w:rsidRDefault="0032642A" w:rsidP="00814166">
            <w:pPr>
              <w:rPr>
                <w:rFonts w:ascii="Bookman Old Style" w:hAnsi="Bookman Old Style" w:cs="Arial"/>
              </w:rPr>
            </w:pPr>
            <w:r>
              <w:rPr>
                <w:rFonts w:ascii="Bookman Old Style" w:hAnsi="Bookman Old Style" w:cs="Arial"/>
              </w:rPr>
              <w:lastRenderedPageBreak/>
              <w:t>ORC</w:t>
            </w:r>
            <w:r w:rsidRPr="00B84A46">
              <w:rPr>
                <w:rFonts w:ascii="Bookman Old Style" w:hAnsi="Bookman Old Style" w:cs="Arial"/>
              </w:rPr>
              <w:t xml:space="preserve"> 0</w:t>
            </w:r>
            <w:r>
              <w:rPr>
                <w:rFonts w:ascii="Bookman Old Style" w:hAnsi="Bookman Old Style" w:cs="Arial"/>
              </w:rPr>
              <w:t>6</w:t>
            </w:r>
          </w:p>
        </w:tc>
        <w:tc>
          <w:tcPr>
            <w:tcW w:w="0" w:type="auto"/>
          </w:tcPr>
          <w:p w14:paraId="20E00BB8" w14:textId="5A5B174B" w:rsidR="0032642A" w:rsidRDefault="00DD139F"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The schedule is received to the candidate in both cases. If it’s a Candidate managed </w:t>
            </w:r>
            <w:proofErr w:type="gramStart"/>
            <w:r>
              <w:rPr>
                <w:rFonts w:ascii="Bookman Old Style" w:hAnsi="Bookman Old Style" w:cs="Arial"/>
                <w:lang w:val="en-IN"/>
              </w:rPr>
              <w:t>interview</w:t>
            </w:r>
            <w:proofErr w:type="gramEnd"/>
            <w:r w:rsidR="004B2022">
              <w:rPr>
                <w:rFonts w:ascii="Bookman Old Style" w:hAnsi="Bookman Old Style" w:cs="Arial"/>
                <w:lang w:val="en-IN"/>
              </w:rPr>
              <w:t xml:space="preserve"> then candidate selects the preferable slot and a notification is received to both Hiring</w:t>
            </w:r>
            <w:r w:rsidR="00942714">
              <w:rPr>
                <w:rFonts w:ascii="Bookman Old Style" w:hAnsi="Bookman Old Style" w:cs="Arial"/>
                <w:lang w:val="en-IN"/>
              </w:rPr>
              <w:t xml:space="preserve"> Manager and Interviewer</w:t>
            </w:r>
            <w:r w:rsidR="00C75778">
              <w:rPr>
                <w:rFonts w:ascii="Bookman Old Style" w:hAnsi="Bookman Old Style" w:cs="Arial"/>
                <w:lang w:val="en-IN"/>
              </w:rPr>
              <w:t>.</w:t>
            </w:r>
          </w:p>
        </w:tc>
        <w:tc>
          <w:tcPr>
            <w:tcW w:w="0" w:type="auto"/>
          </w:tcPr>
          <w:p w14:paraId="4E2E5F65" w14:textId="777E4962" w:rsidR="0032642A" w:rsidRDefault="00C557D9"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42456660" w14:textId="77777777" w:rsidTr="1B38FA00">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14:paraId="1738A8C4" w14:textId="0D1E13ED" w:rsidR="0032642A" w:rsidRDefault="0032642A" w:rsidP="00814166">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7</w:t>
            </w:r>
          </w:p>
        </w:tc>
        <w:tc>
          <w:tcPr>
            <w:tcW w:w="0" w:type="auto"/>
          </w:tcPr>
          <w:p w14:paraId="73AF2EAF" w14:textId="7D6915DF" w:rsidR="0032642A" w:rsidRDefault="00C75778"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If it’s a Hiring team managed interview than a notification is sent to candidate and Interviewer with all the relevant details.</w:t>
            </w:r>
          </w:p>
        </w:tc>
        <w:tc>
          <w:tcPr>
            <w:tcW w:w="0" w:type="auto"/>
          </w:tcPr>
          <w:p w14:paraId="229ED45B" w14:textId="718018D6" w:rsidR="0032642A" w:rsidRDefault="0032642A"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13D94D70"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hideMark/>
          </w:tcPr>
          <w:p w14:paraId="1B3C7636" w14:textId="543ABF21" w:rsidR="0032642A" w:rsidRDefault="0032642A" w:rsidP="00814166">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8</w:t>
            </w:r>
          </w:p>
        </w:tc>
        <w:tc>
          <w:tcPr>
            <w:tcW w:w="0" w:type="auto"/>
            <w:hideMark/>
          </w:tcPr>
          <w:p w14:paraId="798FACC3" w14:textId="1BCA4668" w:rsidR="0032642A" w:rsidRDefault="00911479"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interview </w:t>
            </w:r>
            <w:r w:rsidR="003F344E">
              <w:rPr>
                <w:rFonts w:ascii="Bookman Old Style" w:hAnsi="Bookman Old Style" w:cs="Arial"/>
                <w:lang w:val="en-IN"/>
              </w:rPr>
              <w:t>is</w:t>
            </w:r>
            <w:r>
              <w:rPr>
                <w:rFonts w:ascii="Bookman Old Style" w:hAnsi="Bookman Old Style" w:cs="Arial"/>
                <w:lang w:val="en-IN"/>
              </w:rPr>
              <w:t xml:space="preserve"> completed successfully and if the candidate is found appointable, Hiring Manager can move to candidate to offer phase</w:t>
            </w:r>
            <w:r w:rsidR="00366FB9">
              <w:rPr>
                <w:rFonts w:ascii="Bookman Old Style" w:hAnsi="Bookman Old Style" w:cs="Arial"/>
                <w:lang w:val="en-IN"/>
              </w:rPr>
              <w:t>, else they can reject the candidate.</w:t>
            </w:r>
          </w:p>
        </w:tc>
        <w:tc>
          <w:tcPr>
            <w:tcW w:w="0" w:type="auto"/>
            <w:hideMark/>
          </w:tcPr>
          <w:p w14:paraId="17E3A90E" w14:textId="580BA737" w:rsidR="0032642A" w:rsidRDefault="0032642A"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39BA71C2" w14:textId="77777777" w:rsidTr="1B38FA00">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hideMark/>
          </w:tcPr>
          <w:p w14:paraId="4D2E28EA" w14:textId="19860E8F" w:rsidR="0032642A" w:rsidRDefault="0032642A" w:rsidP="00814166">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9</w:t>
            </w:r>
          </w:p>
        </w:tc>
        <w:tc>
          <w:tcPr>
            <w:tcW w:w="0" w:type="auto"/>
          </w:tcPr>
          <w:p w14:paraId="7EE4850D" w14:textId="223FEC60" w:rsidR="0032642A" w:rsidRDefault="00366FB9"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Hiring Manager creates </w:t>
            </w:r>
            <w:r w:rsidR="00FD52F4">
              <w:rPr>
                <w:rFonts w:ascii="Bookman Old Style" w:hAnsi="Bookman Old Style" w:cs="Arial"/>
                <w:lang w:val="en-IN"/>
              </w:rPr>
              <w:t>Job Offer for the candidate wherein they can fill the information</w:t>
            </w:r>
            <w:r w:rsidR="001406C4">
              <w:rPr>
                <w:rFonts w:ascii="Bookman Old Style" w:hAnsi="Bookman Old Style" w:cs="Arial"/>
                <w:lang w:val="en-IN"/>
              </w:rPr>
              <w:t xml:space="preserve"> for the section ‘When and Why’, ‘Assignment’ and ‘Offer letter </w:t>
            </w:r>
            <w:proofErr w:type="gramStart"/>
            <w:r w:rsidR="001406C4">
              <w:rPr>
                <w:rFonts w:ascii="Bookman Old Style" w:hAnsi="Bookman Old Style" w:cs="Arial"/>
                <w:lang w:val="en-IN"/>
              </w:rPr>
              <w:t>details’</w:t>
            </w:r>
            <w:proofErr w:type="gramEnd"/>
            <w:r w:rsidR="009638B9">
              <w:rPr>
                <w:rFonts w:ascii="Bookman Old Style" w:hAnsi="Bookman Old Style" w:cs="Arial"/>
                <w:lang w:val="en-IN"/>
              </w:rPr>
              <w:t>.</w:t>
            </w:r>
          </w:p>
        </w:tc>
        <w:tc>
          <w:tcPr>
            <w:tcW w:w="0" w:type="auto"/>
          </w:tcPr>
          <w:p w14:paraId="1FD14114" w14:textId="4ED8293E" w:rsidR="0032642A" w:rsidRDefault="006D0138"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Manual</w:t>
            </w:r>
          </w:p>
        </w:tc>
      </w:tr>
      <w:tr w:rsidR="00665528" w14:paraId="1F82CC7E"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hideMark/>
          </w:tcPr>
          <w:p w14:paraId="40AB02FB" w14:textId="7BC6A4DA" w:rsidR="0032642A" w:rsidRDefault="0032642A" w:rsidP="00814166">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w:t>
            </w:r>
            <w:r>
              <w:rPr>
                <w:rFonts w:ascii="Bookman Old Style" w:hAnsi="Bookman Old Style" w:cs="Arial"/>
              </w:rPr>
              <w:t>10</w:t>
            </w:r>
          </w:p>
        </w:tc>
        <w:tc>
          <w:tcPr>
            <w:tcW w:w="0" w:type="auto"/>
            <w:hideMark/>
          </w:tcPr>
          <w:p w14:paraId="7B9E3969" w14:textId="3DD82966" w:rsidR="0032642A" w:rsidRDefault="009638B9"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After reviewing all the information in Job Offer Hiring Manager can submit the Job Offer</w:t>
            </w:r>
            <w:r w:rsidR="00F11455">
              <w:rPr>
                <w:rFonts w:ascii="Bookman Old Style" w:hAnsi="Bookman Old Style" w:cs="Arial"/>
                <w:lang w:val="en-IN"/>
              </w:rPr>
              <w:t>.</w:t>
            </w:r>
          </w:p>
        </w:tc>
        <w:tc>
          <w:tcPr>
            <w:tcW w:w="0" w:type="auto"/>
            <w:hideMark/>
          </w:tcPr>
          <w:p w14:paraId="000D765F" w14:textId="695FAD48" w:rsidR="0032642A" w:rsidRDefault="0032642A" w:rsidP="00814166">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3EF5B399" w14:textId="77777777" w:rsidTr="1B38FA00">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hideMark/>
          </w:tcPr>
          <w:p w14:paraId="763AA8E4" w14:textId="74E934BF" w:rsidR="0032642A" w:rsidRDefault="0032642A" w:rsidP="00814166">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w:t>
            </w:r>
            <w:r>
              <w:rPr>
                <w:rFonts w:ascii="Bookman Old Style" w:hAnsi="Bookman Old Style" w:cs="Arial"/>
              </w:rPr>
              <w:t>11</w:t>
            </w:r>
          </w:p>
        </w:tc>
        <w:tc>
          <w:tcPr>
            <w:tcW w:w="0" w:type="auto"/>
          </w:tcPr>
          <w:p w14:paraId="436E2039" w14:textId="7B13194A" w:rsidR="0032642A" w:rsidRDefault="00E274FA"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 Notification is received by</w:t>
            </w:r>
            <w:r w:rsidR="00D53646">
              <w:rPr>
                <w:rFonts w:ascii="Bookman Old Style" w:hAnsi="Bookman Old Style" w:cs="Arial"/>
                <w:lang w:val="en-IN"/>
              </w:rPr>
              <w:t xml:space="preserve"> Recruiter stating, </w:t>
            </w:r>
            <w:r w:rsidR="00E27930">
              <w:rPr>
                <w:rFonts w:ascii="Bookman Old Style" w:hAnsi="Bookman Old Style" w:cs="Arial"/>
                <w:lang w:val="en-IN"/>
              </w:rPr>
              <w:t xml:space="preserve">Job Offer submitted. </w:t>
            </w:r>
          </w:p>
        </w:tc>
        <w:tc>
          <w:tcPr>
            <w:tcW w:w="0" w:type="auto"/>
          </w:tcPr>
          <w:p w14:paraId="72D70C09" w14:textId="1E7DF154" w:rsidR="0032642A" w:rsidRDefault="00FA706D" w:rsidP="00814166">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665528" w14:paraId="077A7D69"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hideMark/>
          </w:tcPr>
          <w:p w14:paraId="72F7D802" w14:textId="675780AD" w:rsidR="00847609" w:rsidRDefault="00847609" w:rsidP="00847609">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w:t>
            </w:r>
            <w:r>
              <w:rPr>
                <w:rFonts w:ascii="Bookman Old Style" w:hAnsi="Bookman Old Style" w:cs="Arial"/>
              </w:rPr>
              <w:t>12</w:t>
            </w:r>
          </w:p>
        </w:tc>
        <w:tc>
          <w:tcPr>
            <w:tcW w:w="0" w:type="auto"/>
          </w:tcPr>
          <w:p w14:paraId="2926C65B" w14:textId="5F974E4D" w:rsidR="00847609" w:rsidRDefault="003A31CC"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Recruiter reviews all the details in Job Offer and Adds</w:t>
            </w:r>
            <w:r w:rsidR="00A74B7F">
              <w:rPr>
                <w:rFonts w:ascii="Bookman Old Style" w:hAnsi="Bookman Old Style" w:cs="Arial"/>
                <w:lang w:val="en-IN"/>
              </w:rPr>
              <w:t xml:space="preserve"> Compensation</w:t>
            </w:r>
            <w:r w:rsidR="0018629A">
              <w:rPr>
                <w:rFonts w:ascii="Bookman Old Style" w:hAnsi="Bookman Old Style" w:cs="Arial"/>
                <w:lang w:val="en-IN"/>
              </w:rPr>
              <w:t xml:space="preserve">, </w:t>
            </w:r>
            <w:r>
              <w:rPr>
                <w:rFonts w:ascii="Bookman Old Style" w:hAnsi="Bookman Old Style" w:cs="Arial"/>
                <w:lang w:val="en-IN"/>
              </w:rPr>
              <w:t>Salary and Payroll details</w:t>
            </w:r>
            <w:r w:rsidR="00A74B7F">
              <w:rPr>
                <w:rFonts w:ascii="Bookman Old Style" w:hAnsi="Bookman Old Style" w:cs="Arial"/>
                <w:lang w:val="en-IN"/>
              </w:rPr>
              <w:t xml:space="preserve"> in the Job Offer</w:t>
            </w:r>
            <w:r w:rsidR="0018629A">
              <w:rPr>
                <w:rFonts w:ascii="Bookman Old Style" w:hAnsi="Bookman Old Style" w:cs="Arial"/>
                <w:lang w:val="en-IN"/>
              </w:rPr>
              <w:t>.</w:t>
            </w:r>
            <w:r w:rsidR="00830486">
              <w:rPr>
                <w:rFonts w:ascii="Bookman Old Style" w:hAnsi="Bookman Old Style" w:cs="Arial"/>
                <w:lang w:val="en-IN"/>
              </w:rPr>
              <w:t xml:space="preserve"> (If </w:t>
            </w:r>
            <w:proofErr w:type="gramStart"/>
            <w:r w:rsidR="00830486">
              <w:rPr>
                <w:rFonts w:ascii="Bookman Old Style" w:hAnsi="Bookman Old Style" w:cs="Arial"/>
                <w:lang w:val="en-IN"/>
              </w:rPr>
              <w:t>Required</w:t>
            </w:r>
            <w:proofErr w:type="gramEnd"/>
            <w:r w:rsidR="00830486">
              <w:rPr>
                <w:rFonts w:ascii="Bookman Old Style" w:hAnsi="Bookman Old Style" w:cs="Arial"/>
                <w:lang w:val="en-IN"/>
              </w:rPr>
              <w:t>)</w:t>
            </w:r>
          </w:p>
        </w:tc>
        <w:tc>
          <w:tcPr>
            <w:tcW w:w="0" w:type="auto"/>
          </w:tcPr>
          <w:p w14:paraId="4F944DD3" w14:textId="07290355" w:rsidR="00847609" w:rsidRDefault="00847609"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61E0DC92" w14:textId="77777777" w:rsidTr="1B38FA00">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14:paraId="0C26F4BA" w14:textId="4765E634" w:rsidR="00847609" w:rsidRDefault="009B31D7" w:rsidP="00847609">
            <w:pPr>
              <w:rPr>
                <w:rFonts w:ascii="Bookman Old Style" w:hAnsi="Bookman Old Style" w:cs="Arial"/>
              </w:rPr>
            </w:pPr>
            <w:r>
              <w:rPr>
                <w:rFonts w:ascii="Bookman Old Style" w:hAnsi="Bookman Old Style" w:cs="Arial"/>
              </w:rPr>
              <w:t>ORC 13</w:t>
            </w:r>
          </w:p>
        </w:tc>
        <w:tc>
          <w:tcPr>
            <w:tcW w:w="0" w:type="auto"/>
          </w:tcPr>
          <w:p w14:paraId="4D874C1A" w14:textId="3D3352F6" w:rsidR="00847609" w:rsidRDefault="0018629A"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Recruiter reviews the Job Offer and Submits it.</w:t>
            </w:r>
          </w:p>
        </w:tc>
        <w:tc>
          <w:tcPr>
            <w:tcW w:w="0" w:type="auto"/>
          </w:tcPr>
          <w:p w14:paraId="5A7F54B0" w14:textId="1B149BA8" w:rsidR="00847609" w:rsidRDefault="00672D97"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11B8ECD3"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tcPr>
          <w:p w14:paraId="775FF1D0" w14:textId="1A96E8CC" w:rsidR="00847609" w:rsidRDefault="00D965DE" w:rsidP="00847609">
            <w:pPr>
              <w:rPr>
                <w:rFonts w:ascii="Bookman Old Style" w:hAnsi="Bookman Old Style" w:cs="Arial"/>
              </w:rPr>
            </w:pPr>
            <w:r>
              <w:rPr>
                <w:rFonts w:ascii="Bookman Old Style" w:hAnsi="Bookman Old Style" w:cs="Arial"/>
              </w:rPr>
              <w:t>ORC 14</w:t>
            </w:r>
          </w:p>
        </w:tc>
        <w:tc>
          <w:tcPr>
            <w:tcW w:w="0" w:type="auto"/>
          </w:tcPr>
          <w:p w14:paraId="36CCB744" w14:textId="15CF1C79" w:rsidR="00847609" w:rsidRDefault="00BD70FA"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Job Offer goes to approval for relevant approvers.</w:t>
            </w:r>
          </w:p>
        </w:tc>
        <w:tc>
          <w:tcPr>
            <w:tcW w:w="0" w:type="auto"/>
          </w:tcPr>
          <w:p w14:paraId="669F8B89" w14:textId="73C30E01" w:rsidR="00847609" w:rsidRDefault="003E69E1"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665528" w14:paraId="0A65778A" w14:textId="77777777" w:rsidTr="1B38FA00">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14:paraId="561A04BF" w14:textId="49BAE421" w:rsidR="00CD5EDF" w:rsidRDefault="00CD5EDF" w:rsidP="00847609">
            <w:pPr>
              <w:rPr>
                <w:rFonts w:ascii="Bookman Old Style" w:hAnsi="Bookman Old Style" w:cs="Arial"/>
              </w:rPr>
            </w:pPr>
            <w:r>
              <w:rPr>
                <w:rFonts w:ascii="Bookman Old Style" w:hAnsi="Bookman Old Style" w:cs="Arial"/>
              </w:rPr>
              <w:t>ORC 15</w:t>
            </w:r>
          </w:p>
        </w:tc>
        <w:tc>
          <w:tcPr>
            <w:tcW w:w="0" w:type="auto"/>
          </w:tcPr>
          <w:p w14:paraId="3F34E908" w14:textId="73BDD081" w:rsidR="00CD5EDF" w:rsidRDefault="003E69E1"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the Job Offer is Approved, </w:t>
            </w:r>
            <w:r w:rsidR="00C415AF">
              <w:rPr>
                <w:rFonts w:ascii="Bookman Old Style" w:hAnsi="Bookman Old Style" w:cs="Arial"/>
                <w:lang w:val="en-IN"/>
              </w:rPr>
              <w:t>then it is ready to be extended to the candidate</w:t>
            </w:r>
            <w:r w:rsidR="00A82F38">
              <w:rPr>
                <w:rFonts w:ascii="Bookman Old Style" w:hAnsi="Bookman Old Style" w:cs="Arial"/>
                <w:lang w:val="en-IN"/>
              </w:rPr>
              <w:t>, else if not approved Recruiter can redraft the offer and submit it for approval again.</w:t>
            </w:r>
          </w:p>
        </w:tc>
        <w:tc>
          <w:tcPr>
            <w:tcW w:w="0" w:type="auto"/>
          </w:tcPr>
          <w:p w14:paraId="6BDCA2FB" w14:textId="373BA38E" w:rsidR="00CD5EDF" w:rsidRDefault="00CD5EDF"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37E5CB21"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tcPr>
          <w:p w14:paraId="03375BD1" w14:textId="5E510514" w:rsidR="00CD5EDF" w:rsidRDefault="00CD5EDF" w:rsidP="00847609">
            <w:pPr>
              <w:rPr>
                <w:rFonts w:ascii="Bookman Old Style" w:hAnsi="Bookman Old Style" w:cs="Arial"/>
              </w:rPr>
            </w:pPr>
            <w:r>
              <w:rPr>
                <w:rFonts w:ascii="Bookman Old Style" w:hAnsi="Bookman Old Style" w:cs="Arial"/>
              </w:rPr>
              <w:t>ORC 16</w:t>
            </w:r>
          </w:p>
        </w:tc>
        <w:tc>
          <w:tcPr>
            <w:tcW w:w="0" w:type="auto"/>
          </w:tcPr>
          <w:p w14:paraId="7DCA09E8" w14:textId="778D6795" w:rsidR="00CD5EDF" w:rsidRDefault="00AD359C"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Job Offer is Approved, Recruiter can extend the Job Offer to the candidate</w:t>
            </w:r>
            <w:r w:rsidR="0089486B">
              <w:rPr>
                <w:rFonts w:ascii="Bookman Old Style" w:hAnsi="Bookman Old Style" w:cs="Arial"/>
                <w:lang w:val="en-IN"/>
              </w:rPr>
              <w:t>.</w:t>
            </w:r>
          </w:p>
        </w:tc>
        <w:tc>
          <w:tcPr>
            <w:tcW w:w="0" w:type="auto"/>
          </w:tcPr>
          <w:p w14:paraId="4AEB1733" w14:textId="26ACC0BA" w:rsidR="00CD5EDF" w:rsidRDefault="00CD5EDF"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55F44F27" w14:textId="77777777" w:rsidTr="1B38FA00">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14:paraId="25E72B81" w14:textId="6418CB52" w:rsidR="00CD5EDF" w:rsidRDefault="00CD5EDF" w:rsidP="00847609">
            <w:pPr>
              <w:rPr>
                <w:rFonts w:ascii="Bookman Old Style" w:hAnsi="Bookman Old Style" w:cs="Arial"/>
              </w:rPr>
            </w:pPr>
            <w:r>
              <w:rPr>
                <w:rFonts w:ascii="Bookman Old Style" w:hAnsi="Bookman Old Style" w:cs="Arial"/>
              </w:rPr>
              <w:t>ORC 17</w:t>
            </w:r>
          </w:p>
        </w:tc>
        <w:tc>
          <w:tcPr>
            <w:tcW w:w="0" w:type="auto"/>
          </w:tcPr>
          <w:p w14:paraId="307CC6E3" w14:textId="71820CAA" w:rsidR="00CD5EDF" w:rsidRDefault="0089486B"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An Email is sent to the candidate with Job offer Letter in it.</w:t>
            </w:r>
          </w:p>
        </w:tc>
        <w:tc>
          <w:tcPr>
            <w:tcW w:w="0" w:type="auto"/>
          </w:tcPr>
          <w:p w14:paraId="3DE6AFD5" w14:textId="41FCAECC" w:rsidR="00CD5EDF" w:rsidRDefault="00CD5EDF"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104B6BDD"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tcPr>
          <w:p w14:paraId="05BA92CB" w14:textId="146C9ECC" w:rsidR="00CD5EDF" w:rsidRDefault="00CD5EDF" w:rsidP="00847609">
            <w:pPr>
              <w:rPr>
                <w:rFonts w:ascii="Bookman Old Style" w:hAnsi="Bookman Old Style" w:cs="Arial"/>
              </w:rPr>
            </w:pPr>
            <w:r>
              <w:rPr>
                <w:rFonts w:ascii="Bookman Old Style" w:hAnsi="Bookman Old Style" w:cs="Arial"/>
              </w:rPr>
              <w:t>ORC 18</w:t>
            </w:r>
          </w:p>
        </w:tc>
        <w:tc>
          <w:tcPr>
            <w:tcW w:w="0" w:type="auto"/>
          </w:tcPr>
          <w:p w14:paraId="619E24F3" w14:textId="430C5B34" w:rsidR="00CD5EDF" w:rsidRDefault="006D65A0"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Candidate can either accept the Job Offer or they can decline it.</w:t>
            </w:r>
          </w:p>
        </w:tc>
        <w:tc>
          <w:tcPr>
            <w:tcW w:w="0" w:type="auto"/>
          </w:tcPr>
          <w:p w14:paraId="0AFC68C1" w14:textId="6D79B47A" w:rsidR="00CD5EDF" w:rsidRDefault="00CD5EDF"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198ACA5C" w14:textId="77777777" w:rsidTr="1B38FA00">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14:paraId="26DDB15F" w14:textId="3FE01B20" w:rsidR="00CD5EDF" w:rsidRDefault="00CD5EDF" w:rsidP="00847609">
            <w:pPr>
              <w:rPr>
                <w:rFonts w:ascii="Bookman Old Style" w:hAnsi="Bookman Old Style" w:cs="Arial"/>
              </w:rPr>
            </w:pPr>
            <w:r>
              <w:rPr>
                <w:rFonts w:ascii="Bookman Old Style" w:hAnsi="Bookman Old Style" w:cs="Arial"/>
              </w:rPr>
              <w:t>ORC 19</w:t>
            </w:r>
          </w:p>
        </w:tc>
        <w:tc>
          <w:tcPr>
            <w:tcW w:w="0" w:type="auto"/>
          </w:tcPr>
          <w:p w14:paraId="21EA4F20" w14:textId="360DC254" w:rsidR="00CD5EDF" w:rsidRDefault="006D65A0"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If candidate accepts the job offer</w:t>
            </w:r>
            <w:r w:rsidR="00E972AE">
              <w:rPr>
                <w:rFonts w:ascii="Bookman Old Style" w:hAnsi="Bookman Old Style" w:cs="Arial"/>
                <w:lang w:val="en-IN"/>
              </w:rPr>
              <w:t xml:space="preserve">, a notification is sent </w:t>
            </w:r>
            <w:r w:rsidR="00C20D69">
              <w:rPr>
                <w:rFonts w:ascii="Bookman Old Style" w:hAnsi="Bookman Old Style" w:cs="Arial"/>
                <w:lang w:val="en-IN"/>
              </w:rPr>
              <w:t>to recruiter stating Job offer accepted. Recruiter can the</w:t>
            </w:r>
            <w:r w:rsidR="00345D02">
              <w:rPr>
                <w:rFonts w:ascii="Bookman Old Style" w:hAnsi="Bookman Old Style" w:cs="Arial"/>
                <w:lang w:val="en-IN"/>
              </w:rPr>
              <w:t>n move the candidate to Move to HR</w:t>
            </w:r>
            <w:r w:rsidR="00FB3DF9">
              <w:rPr>
                <w:rFonts w:ascii="Bookman Old Style" w:hAnsi="Bookman Old Style" w:cs="Arial"/>
                <w:lang w:val="en-IN"/>
              </w:rPr>
              <w:t>.</w:t>
            </w:r>
          </w:p>
        </w:tc>
        <w:tc>
          <w:tcPr>
            <w:tcW w:w="0" w:type="auto"/>
          </w:tcPr>
          <w:p w14:paraId="34EA3F4A" w14:textId="1DC9A9CC" w:rsidR="00CD5EDF" w:rsidRDefault="00CD5EDF" w:rsidP="00847609">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65528" w14:paraId="683C40AD" w14:textId="77777777" w:rsidTr="1B38FA00">
        <w:trPr>
          <w:trHeight w:val="676"/>
        </w:trPr>
        <w:tc>
          <w:tcPr>
            <w:cnfStyle w:val="001000000000" w:firstRow="0" w:lastRow="0" w:firstColumn="1" w:lastColumn="0" w:oddVBand="0" w:evenVBand="0" w:oddHBand="0" w:evenHBand="0" w:firstRowFirstColumn="0" w:firstRowLastColumn="0" w:lastRowFirstColumn="0" w:lastRowLastColumn="0"/>
            <w:tcW w:w="0" w:type="auto"/>
          </w:tcPr>
          <w:p w14:paraId="359C4882" w14:textId="1E0A8234" w:rsidR="00CD5EDF" w:rsidRDefault="00CD5EDF" w:rsidP="00847609">
            <w:pPr>
              <w:rPr>
                <w:rFonts w:ascii="Bookman Old Style" w:hAnsi="Bookman Old Style" w:cs="Arial"/>
              </w:rPr>
            </w:pPr>
            <w:r>
              <w:rPr>
                <w:rFonts w:ascii="Bookman Old Style" w:hAnsi="Bookman Old Style" w:cs="Arial"/>
              </w:rPr>
              <w:t>ORC 20</w:t>
            </w:r>
          </w:p>
        </w:tc>
        <w:tc>
          <w:tcPr>
            <w:tcW w:w="0" w:type="auto"/>
          </w:tcPr>
          <w:p w14:paraId="47966158" w14:textId="7FA4CAA4" w:rsidR="005E17E9" w:rsidRDefault="00B87CDC"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Move to HR action is performed, the candidate will appear as pending worker.</w:t>
            </w:r>
          </w:p>
        </w:tc>
        <w:tc>
          <w:tcPr>
            <w:tcW w:w="0" w:type="auto"/>
          </w:tcPr>
          <w:p w14:paraId="6F2136B2" w14:textId="1EF9CDB8" w:rsidR="00CD5EDF" w:rsidRDefault="00B87CDC" w:rsidP="00847609">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bl>
    <w:bookmarkStart w:id="81" w:name="_Toc95395706"/>
    <w:bookmarkEnd w:id="74"/>
    <w:bookmarkStart w:id="82" w:name="_MON_1711196620"/>
    <w:bookmarkEnd w:id="82"/>
    <w:p w14:paraId="29EE9108" w14:textId="39FBCD5D" w:rsidR="00672383" w:rsidRDefault="00D160BA" w:rsidP="00FB37C3">
      <w:pPr>
        <w:pStyle w:val="Heading1"/>
        <w:numPr>
          <w:ilvl w:val="0"/>
          <w:numId w:val="0"/>
        </w:numPr>
        <w:tabs>
          <w:tab w:val="clear" w:pos="1440"/>
        </w:tabs>
        <w:spacing w:before="0" w:after="120"/>
        <w:ind w:right="720"/>
        <w:rPr>
          <w:rFonts w:ascii="Bookman Old Style" w:eastAsia="Times New Roman" w:hAnsi="Bookman Old Style"/>
          <w:caps/>
          <w:sz w:val="26"/>
          <w:szCs w:val="28"/>
          <w:lang w:eastAsia="es-ES"/>
        </w:rPr>
      </w:pPr>
      <w:r>
        <w:rPr>
          <w:rFonts w:ascii="Bookman Old Style" w:eastAsia="Times New Roman" w:hAnsi="Bookman Old Style"/>
          <w:caps/>
          <w:sz w:val="26"/>
          <w:szCs w:val="28"/>
          <w:lang w:eastAsia="es-ES"/>
        </w:rPr>
        <w:object w:dxaOrig="1534" w:dyaOrig="991" w14:anchorId="3749E613">
          <v:shape id="_x0000_i1055" type="#_x0000_t75" style="width:69.5pt;height:45.5pt" o:ole="">
            <v:imagedata r:id="rId53" o:title=""/>
          </v:shape>
          <o:OLEObject Type="Embed" ProgID="Excel.Sheet.12" ShapeID="_x0000_i1055" DrawAspect="Icon" ObjectID="_1793289030" r:id="rId54"/>
        </w:object>
      </w:r>
      <w:r w:rsidR="00713CCE">
        <w:rPr>
          <w:rFonts w:ascii="Bookman Old Style" w:eastAsia="Times New Roman" w:hAnsi="Bookman Old Style"/>
          <w:caps/>
          <w:sz w:val="26"/>
          <w:szCs w:val="28"/>
          <w:lang w:eastAsia="es-ES"/>
        </w:rPr>
        <w:t xml:space="preserve"> </w:t>
      </w:r>
      <w:bookmarkEnd w:id="81"/>
      <w:bookmarkStart w:id="83" w:name="_MON_1707149339"/>
      <w:bookmarkEnd w:id="83"/>
      <w:r w:rsidR="00C86813">
        <w:rPr>
          <w:rFonts w:ascii="Bookman Old Style" w:eastAsia="Times New Roman" w:hAnsi="Bookman Old Style"/>
          <w:caps/>
          <w:sz w:val="26"/>
          <w:szCs w:val="28"/>
          <w:lang w:eastAsia="es-ES"/>
        </w:rPr>
        <w:object w:dxaOrig="1534" w:dyaOrig="991" w14:anchorId="13285553">
          <v:shape id="_x0000_i1056" type="#_x0000_t75" style="width:76.5pt;height:49.5pt" o:ole="">
            <v:imagedata r:id="rId55" o:title=""/>
          </v:shape>
          <o:OLEObject Type="Embed" ProgID="Excel.Sheet.12" ShapeID="_x0000_i1056" DrawAspect="Icon" ObjectID="_1793289031" r:id="rId56"/>
        </w:object>
      </w:r>
    </w:p>
    <w:p w14:paraId="7A0847B6" w14:textId="2AB41C7C" w:rsidR="00421BF1" w:rsidRDefault="00421BF1" w:rsidP="00421BF1">
      <w:pPr>
        <w:rPr>
          <w:lang w:eastAsia="es-ES"/>
        </w:rPr>
      </w:pPr>
    </w:p>
    <w:p w14:paraId="70B37A06" w14:textId="6F596DF6" w:rsidR="00421BF1" w:rsidRDefault="00651483" w:rsidP="00CD4F32">
      <w:pPr>
        <w:pStyle w:val="Heading2"/>
        <w:ind w:left="851"/>
      </w:pPr>
      <w:bookmarkStart w:id="84" w:name="_Toc95395707"/>
      <w:r>
        <w:t>Redeployee</w:t>
      </w:r>
      <w:bookmarkEnd w:id="84"/>
    </w:p>
    <w:p w14:paraId="54DC69FB" w14:textId="4F7F8079" w:rsidR="0048483B" w:rsidRPr="005B6B1E" w:rsidRDefault="0048483B" w:rsidP="005B6B1E">
      <w:pPr>
        <w:pStyle w:val="BodyText"/>
        <w:ind w:left="1134"/>
        <w:rPr>
          <w:rFonts w:cs="Arial"/>
          <w:lang w:val="en-IN"/>
        </w:rPr>
      </w:pPr>
      <w:r w:rsidRPr="005B6B1E">
        <w:rPr>
          <w:rFonts w:ascii="Bookman Old Style" w:eastAsia="Times New Roman" w:hAnsi="Bookman Old Style" w:cs="Arial"/>
          <w:lang w:val="en-IN"/>
        </w:rPr>
        <w:t xml:space="preserve">Redeployment in the workplace is the moving of an employee from one job or role to another. The new job or role does not necessarily need to be </w:t>
      </w:r>
      <w:proofErr w:type="gramStart"/>
      <w:r w:rsidRPr="005B6B1E">
        <w:rPr>
          <w:rFonts w:ascii="Bookman Old Style" w:eastAsia="Times New Roman" w:hAnsi="Bookman Old Style" w:cs="Arial"/>
          <w:lang w:val="en-IN"/>
        </w:rPr>
        <w:t>similar to</w:t>
      </w:r>
      <w:proofErr w:type="gramEnd"/>
      <w:r w:rsidRPr="005B6B1E">
        <w:rPr>
          <w:rFonts w:ascii="Bookman Old Style" w:eastAsia="Times New Roman" w:hAnsi="Bookman Old Style" w:cs="Arial"/>
          <w:lang w:val="en-IN"/>
        </w:rPr>
        <w:t xml:space="preserve"> the original and for example, can have different duties, be in a different location, have different pay and/or be of a different seniority level.</w:t>
      </w:r>
      <w:r w:rsidR="00603CA1" w:rsidRPr="00603CA1">
        <w:t xml:space="preserve"> </w:t>
      </w:r>
      <w:r w:rsidR="00603CA1" w:rsidRPr="00603CA1">
        <w:rPr>
          <w:rFonts w:ascii="Bookman Old Style" w:eastAsia="Times New Roman" w:hAnsi="Bookman Old Style" w:cs="Arial"/>
          <w:lang w:val="en-IN"/>
        </w:rPr>
        <w:t xml:space="preserve">Redeployment means that staff will be given preferential consideration for vacancies which they apply </w:t>
      </w:r>
      <w:proofErr w:type="gramStart"/>
      <w:r w:rsidR="00603CA1" w:rsidRPr="00603CA1">
        <w:rPr>
          <w:rFonts w:ascii="Bookman Old Style" w:eastAsia="Times New Roman" w:hAnsi="Bookman Old Style" w:cs="Arial"/>
          <w:lang w:val="en-IN"/>
        </w:rPr>
        <w:t>for</w:t>
      </w:r>
      <w:proofErr w:type="gramEnd"/>
      <w:r w:rsidR="00603CA1" w:rsidRPr="00603CA1">
        <w:rPr>
          <w:rFonts w:ascii="Bookman Old Style" w:eastAsia="Times New Roman" w:hAnsi="Bookman Old Style" w:cs="Arial"/>
          <w:lang w:val="en-IN"/>
        </w:rPr>
        <w:t xml:space="preserve"> and which are considered to be suitable alternative employment.</w:t>
      </w:r>
    </w:p>
    <w:p w14:paraId="5AB59531" w14:textId="4A252F71" w:rsidR="00421BF1" w:rsidRDefault="00CB59DF" w:rsidP="00651483">
      <w:pPr>
        <w:ind w:left="426"/>
      </w:pPr>
      <w:r>
        <w:object w:dxaOrig="16186" w:dyaOrig="11671" w14:anchorId="0383F0C0">
          <v:shape id="_x0000_i1057" type="#_x0000_t75" style="width:502.5pt;height:362.5pt" o:ole="">
            <v:imagedata r:id="rId57" o:title=""/>
          </v:shape>
          <o:OLEObject Type="Embed" ProgID="Visio.Drawing.15" ShapeID="_x0000_i1057" DrawAspect="Content" ObjectID="_1793289032" r:id="rId58"/>
        </w:object>
      </w:r>
      <w:commentRangeStart w:id="85"/>
      <w:commentRangeEnd w:id="85"/>
      <w:r w:rsidR="00CC771A">
        <w:rPr>
          <w:rStyle w:val="CommentReference"/>
        </w:rPr>
        <w:commentReference w:id="85"/>
      </w:r>
    </w:p>
    <w:p w14:paraId="1105F638" w14:textId="2CC36FFA" w:rsidR="00CE68EC" w:rsidRDefault="00CE68EC" w:rsidP="00651483">
      <w:pPr>
        <w:ind w:left="426"/>
      </w:pPr>
    </w:p>
    <w:tbl>
      <w:tblPr>
        <w:tblStyle w:val="GridTable4-Accent11"/>
        <w:tblW w:w="0" w:type="auto"/>
        <w:tblInd w:w="1129" w:type="dxa"/>
        <w:tblLook w:val="04A0" w:firstRow="1" w:lastRow="0" w:firstColumn="1" w:lastColumn="0" w:noHBand="0" w:noVBand="1"/>
      </w:tblPr>
      <w:tblGrid>
        <w:gridCol w:w="1126"/>
        <w:gridCol w:w="6653"/>
        <w:gridCol w:w="1134"/>
      </w:tblGrid>
      <w:tr w:rsidR="00F12B78" w14:paraId="3069DDB8" w14:textId="77777777" w:rsidTr="1B38FA00">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hideMark/>
          </w:tcPr>
          <w:p w14:paraId="3181D549" w14:textId="77777777" w:rsidR="00CE68EC" w:rsidRDefault="00CE68EC" w:rsidP="00B645AF">
            <w:pPr>
              <w:rPr>
                <w:rFonts w:ascii="Bookman Old Style" w:hAnsi="Bookman Old Style" w:cs="Arial"/>
                <w:b w:val="0"/>
                <w:color w:val="000000" w:themeColor="text1"/>
              </w:rPr>
            </w:pPr>
            <w:r>
              <w:rPr>
                <w:rFonts w:ascii="Bookman Old Style" w:hAnsi="Bookman Old Style" w:cs="Arial"/>
                <w:color w:val="000000" w:themeColor="text1"/>
              </w:rPr>
              <w:t>Process Step</w:t>
            </w:r>
          </w:p>
        </w:tc>
        <w:tc>
          <w:tcPr>
            <w:tcW w:w="0" w:type="auto"/>
            <w:hideMark/>
          </w:tcPr>
          <w:p w14:paraId="5CE028E2" w14:textId="77777777" w:rsidR="00CE68EC" w:rsidRDefault="00CE68EC"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Description</w:t>
            </w:r>
          </w:p>
        </w:tc>
        <w:tc>
          <w:tcPr>
            <w:tcW w:w="0" w:type="auto"/>
            <w:hideMark/>
          </w:tcPr>
          <w:p w14:paraId="1E8D5E5D" w14:textId="77777777" w:rsidR="00CE68EC" w:rsidRDefault="00CE68EC"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Type</w:t>
            </w:r>
          </w:p>
        </w:tc>
      </w:tr>
      <w:tr w:rsidR="00F12B78" w14:paraId="5A113F22" w14:textId="77777777" w:rsidTr="1B38FA0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hideMark/>
          </w:tcPr>
          <w:p w14:paraId="686B9DB4" w14:textId="77777777" w:rsidR="00CE68EC" w:rsidRDefault="00CE68EC"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0" w:type="auto"/>
            <w:hideMark/>
          </w:tcPr>
          <w:p w14:paraId="038DF5A2" w14:textId="5F7E738C" w:rsidR="00CE68EC" w:rsidRDefault="007E1C29"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sidRPr="007E1C29">
              <w:rPr>
                <w:rFonts w:ascii="Bookman Old Style" w:hAnsi="Bookman Old Style" w:cs="Arial"/>
              </w:rPr>
              <w:t>Hiring Manager completes requisition as normal</w:t>
            </w:r>
            <w:r w:rsidR="0098758E">
              <w:rPr>
                <w:rFonts w:ascii="Bookman Old Style" w:hAnsi="Bookman Old Style" w:cs="Arial"/>
              </w:rPr>
              <w:t xml:space="preserve"> and save and </w:t>
            </w:r>
            <w:proofErr w:type="gramStart"/>
            <w:r w:rsidR="0098758E">
              <w:rPr>
                <w:rFonts w:ascii="Bookman Old Style" w:hAnsi="Bookman Old Style" w:cs="Arial"/>
              </w:rPr>
              <w:t>Close</w:t>
            </w:r>
            <w:proofErr w:type="gramEnd"/>
            <w:r w:rsidR="0098758E">
              <w:rPr>
                <w:rFonts w:ascii="Bookman Old Style" w:hAnsi="Bookman Old Style" w:cs="Arial"/>
              </w:rPr>
              <w:t xml:space="preserve"> it.</w:t>
            </w:r>
          </w:p>
        </w:tc>
        <w:tc>
          <w:tcPr>
            <w:tcW w:w="0" w:type="auto"/>
            <w:hideMark/>
          </w:tcPr>
          <w:p w14:paraId="78150943" w14:textId="77777777" w:rsidR="00CE68EC" w:rsidRDefault="00CE68EC"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F12B78" w14:paraId="32BEEE5F"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0" w:type="auto"/>
            <w:hideMark/>
          </w:tcPr>
          <w:p w14:paraId="62AFD57D" w14:textId="77777777" w:rsidR="00CE68EC" w:rsidRDefault="00CE68EC" w:rsidP="00B645AF">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0" w:type="auto"/>
            <w:hideMark/>
          </w:tcPr>
          <w:p w14:paraId="0E9E09F5" w14:textId="5D391415" w:rsidR="00CE68EC" w:rsidRDefault="0098758E"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sidRPr="0098758E">
              <w:rPr>
                <w:rFonts w:ascii="Bookman Old Style" w:hAnsi="Bookman Old Style" w:cs="Arial"/>
                <w:lang w:val="en-IN"/>
              </w:rPr>
              <w:t xml:space="preserve">Advert is placed on </w:t>
            </w:r>
            <w:r w:rsidR="00822ABF">
              <w:rPr>
                <w:rFonts w:ascii="Bookman Old Style" w:hAnsi="Bookman Old Style" w:cs="Arial"/>
                <w:lang w:val="en-IN"/>
              </w:rPr>
              <w:t xml:space="preserve">Internal and </w:t>
            </w:r>
            <w:r w:rsidR="124DE230" w:rsidRPr="498CF154">
              <w:rPr>
                <w:rFonts w:ascii="Bookman Old Style" w:hAnsi="Bookman Old Style" w:cs="Arial"/>
                <w:lang w:val="en-IN"/>
              </w:rPr>
              <w:t>External</w:t>
            </w:r>
            <w:r w:rsidR="0009073B">
              <w:rPr>
                <w:rFonts w:ascii="Bookman Old Style" w:hAnsi="Bookman Old Style" w:cs="Arial"/>
                <w:lang w:val="en-IN"/>
              </w:rPr>
              <w:t xml:space="preserve"> Career Site</w:t>
            </w:r>
            <w:r>
              <w:rPr>
                <w:rFonts w:ascii="Bookman Old Style" w:hAnsi="Bookman Old Style" w:cs="Arial"/>
                <w:lang w:val="en-IN"/>
              </w:rPr>
              <w:t xml:space="preserve"> by the Recruiter.</w:t>
            </w:r>
          </w:p>
        </w:tc>
        <w:tc>
          <w:tcPr>
            <w:tcW w:w="0" w:type="auto"/>
            <w:hideMark/>
          </w:tcPr>
          <w:p w14:paraId="5FF0C4E8" w14:textId="77777777" w:rsidR="00CE68EC" w:rsidRDefault="00CE68EC"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sidRPr="1B38FA00">
              <w:rPr>
                <w:rFonts w:ascii="Bookman Old Style" w:hAnsi="Bookman Old Style" w:cs="Arial"/>
                <w:lang w:val="en-IN"/>
              </w:rPr>
              <w:t>System</w:t>
            </w:r>
          </w:p>
        </w:tc>
      </w:tr>
      <w:tr w:rsidR="00F12B78" w14:paraId="438F9152"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32CAB579" w14:textId="0C7075CD" w:rsidR="0098758E" w:rsidRDefault="0098758E" w:rsidP="00B645AF">
            <w:pPr>
              <w:rPr>
                <w:rFonts w:ascii="Bookman Old Style" w:hAnsi="Bookman Old Style" w:cs="Arial"/>
              </w:rPr>
            </w:pPr>
            <w:r>
              <w:rPr>
                <w:rFonts w:ascii="Bookman Old Style" w:hAnsi="Bookman Old Style" w:cs="Arial"/>
              </w:rPr>
              <w:t>ORC 03</w:t>
            </w:r>
          </w:p>
        </w:tc>
        <w:tc>
          <w:tcPr>
            <w:tcW w:w="0" w:type="auto"/>
          </w:tcPr>
          <w:p w14:paraId="25A0AC2A" w14:textId="2FAEB748" w:rsidR="0098758E" w:rsidRPr="0098758E" w:rsidRDefault="00BA5A9E"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Redeployee applies for the Job.</w:t>
            </w:r>
          </w:p>
        </w:tc>
        <w:tc>
          <w:tcPr>
            <w:tcW w:w="0" w:type="auto"/>
          </w:tcPr>
          <w:p w14:paraId="1FF98C7E" w14:textId="4081D05C" w:rsidR="0098758E" w:rsidRDefault="00115F9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12B78" w14:paraId="0D7D2A44"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5BEB75BF" w14:textId="16E345F0" w:rsidR="0098758E" w:rsidRDefault="00BA5A9E" w:rsidP="00B645AF">
            <w:pPr>
              <w:rPr>
                <w:rFonts w:ascii="Bookman Old Style" w:hAnsi="Bookman Old Style" w:cs="Arial"/>
              </w:rPr>
            </w:pPr>
            <w:r>
              <w:rPr>
                <w:rFonts w:ascii="Bookman Old Style" w:hAnsi="Bookman Old Style" w:cs="Arial"/>
              </w:rPr>
              <w:t>ORC 04</w:t>
            </w:r>
          </w:p>
        </w:tc>
        <w:tc>
          <w:tcPr>
            <w:tcW w:w="0" w:type="auto"/>
          </w:tcPr>
          <w:p w14:paraId="73111319" w14:textId="1B7EECAD" w:rsidR="0098758E" w:rsidRPr="0098758E" w:rsidRDefault="00BA5A9E"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 the Job Application Page, </w:t>
            </w:r>
            <w:r w:rsidR="00D84F2D">
              <w:rPr>
                <w:rFonts w:ascii="Bookman Old Style" w:hAnsi="Bookman Old Style" w:cs="Arial"/>
                <w:lang w:val="en-IN"/>
              </w:rPr>
              <w:t>Redeployee answer the question ‘Yes’ to the Redeployment Question.</w:t>
            </w:r>
          </w:p>
        </w:tc>
        <w:tc>
          <w:tcPr>
            <w:tcW w:w="0" w:type="auto"/>
          </w:tcPr>
          <w:p w14:paraId="7116A9CE" w14:textId="4F233176" w:rsidR="0098758E" w:rsidRDefault="00115F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12B78" w14:paraId="5DACB321"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1B63CA22" w14:textId="4662E064" w:rsidR="0098758E" w:rsidRDefault="00F30464" w:rsidP="00B645AF">
            <w:pPr>
              <w:rPr>
                <w:rFonts w:ascii="Bookman Old Style" w:hAnsi="Bookman Old Style" w:cs="Arial"/>
              </w:rPr>
            </w:pPr>
            <w:r>
              <w:rPr>
                <w:rFonts w:ascii="Bookman Old Style" w:hAnsi="Bookman Old Style" w:cs="Arial"/>
              </w:rPr>
              <w:lastRenderedPageBreak/>
              <w:t>ORC 05</w:t>
            </w:r>
          </w:p>
        </w:tc>
        <w:tc>
          <w:tcPr>
            <w:tcW w:w="0" w:type="auto"/>
          </w:tcPr>
          <w:p w14:paraId="5E4E39D1" w14:textId="486665A9" w:rsidR="0098758E" w:rsidRPr="0098758E" w:rsidRDefault="00F3046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Hiring Manager review the </w:t>
            </w:r>
            <w:r w:rsidR="00A2791C">
              <w:rPr>
                <w:rFonts w:ascii="Bookman Old Style" w:hAnsi="Bookman Old Style" w:cs="Arial"/>
                <w:lang w:val="en-IN"/>
              </w:rPr>
              <w:t>Application in the Job Requisition.</w:t>
            </w:r>
          </w:p>
        </w:tc>
        <w:tc>
          <w:tcPr>
            <w:tcW w:w="0" w:type="auto"/>
          </w:tcPr>
          <w:p w14:paraId="7A0CF1FF" w14:textId="142D661E" w:rsidR="0098758E" w:rsidRDefault="00115F9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12B78" w14:paraId="35BFB3EB"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0925D807" w14:textId="538B2660" w:rsidR="00A2791C" w:rsidRDefault="00A2791C" w:rsidP="00B645AF">
            <w:pPr>
              <w:rPr>
                <w:rFonts w:ascii="Bookman Old Style" w:hAnsi="Bookman Old Style" w:cs="Arial"/>
              </w:rPr>
            </w:pPr>
            <w:r>
              <w:rPr>
                <w:rFonts w:ascii="Bookman Old Style" w:hAnsi="Bookman Old Style" w:cs="Arial"/>
              </w:rPr>
              <w:t>ORC 06</w:t>
            </w:r>
          </w:p>
        </w:tc>
        <w:tc>
          <w:tcPr>
            <w:tcW w:w="0" w:type="auto"/>
          </w:tcPr>
          <w:p w14:paraId="0BDD4B21" w14:textId="5D861D70" w:rsidR="00A2791C" w:rsidRDefault="00F82AFB"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Job Application page in the questionnaire tab, Hiring Manager checks for the Redeployment </w:t>
            </w:r>
            <w:proofErr w:type="gramStart"/>
            <w:r>
              <w:rPr>
                <w:rFonts w:ascii="Bookman Old Style" w:hAnsi="Bookman Old Style" w:cs="Arial"/>
                <w:lang w:val="en-IN"/>
              </w:rPr>
              <w:t>question</w:t>
            </w:r>
            <w:proofErr w:type="gramEnd"/>
            <w:r>
              <w:rPr>
                <w:rFonts w:ascii="Bookman Old Style" w:hAnsi="Bookman Old Style" w:cs="Arial"/>
                <w:lang w:val="en-IN"/>
              </w:rPr>
              <w:t xml:space="preserve"> or </w:t>
            </w:r>
            <w:r w:rsidR="00F12B78">
              <w:rPr>
                <w:rFonts w:ascii="Bookman Old Style" w:hAnsi="Bookman Old Style" w:cs="Arial"/>
                <w:lang w:val="en-IN"/>
              </w:rPr>
              <w:t>they can also filter out the Job Application on the basis of Questionnaire on the application page.</w:t>
            </w:r>
            <w:r w:rsidR="005C5F45">
              <w:rPr>
                <w:rFonts w:ascii="Bookman Old Style" w:hAnsi="Bookman Old Style" w:cs="Arial"/>
                <w:lang w:val="en-IN"/>
              </w:rPr>
              <w:t xml:space="preserve"> They can also check out for Scores.</w:t>
            </w:r>
          </w:p>
        </w:tc>
        <w:tc>
          <w:tcPr>
            <w:tcW w:w="0" w:type="auto"/>
          </w:tcPr>
          <w:p w14:paraId="4397E883" w14:textId="2CB3561B" w:rsidR="00A2791C" w:rsidRDefault="00115F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12B78" w14:paraId="134D545A"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4235F81F" w14:textId="1533E336" w:rsidR="00A2791C" w:rsidRDefault="00F2533D" w:rsidP="00B645AF">
            <w:pPr>
              <w:rPr>
                <w:rFonts w:ascii="Bookman Old Style" w:hAnsi="Bookman Old Style" w:cs="Arial"/>
              </w:rPr>
            </w:pPr>
            <w:r>
              <w:rPr>
                <w:rFonts w:ascii="Bookman Old Style" w:hAnsi="Bookman Old Style" w:cs="Arial"/>
              </w:rPr>
              <w:t>ORC 07</w:t>
            </w:r>
          </w:p>
        </w:tc>
        <w:tc>
          <w:tcPr>
            <w:tcW w:w="0" w:type="auto"/>
          </w:tcPr>
          <w:p w14:paraId="2B7C9035" w14:textId="122F8B1E" w:rsidR="00A2791C" w:rsidRDefault="00DB72B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the redeployment status is </w:t>
            </w:r>
            <w:proofErr w:type="gramStart"/>
            <w:r>
              <w:rPr>
                <w:rFonts w:ascii="Bookman Old Style" w:hAnsi="Bookman Old Style" w:cs="Arial"/>
                <w:lang w:val="en-IN"/>
              </w:rPr>
              <w:t>applicable</w:t>
            </w:r>
            <w:proofErr w:type="gramEnd"/>
            <w:r>
              <w:rPr>
                <w:rFonts w:ascii="Bookman Old Style" w:hAnsi="Bookman Old Style" w:cs="Arial"/>
                <w:lang w:val="en-IN"/>
              </w:rPr>
              <w:t xml:space="preserve"> then it can be moved further else the candidate will be considered with </w:t>
            </w:r>
            <w:r w:rsidR="00F2533D">
              <w:rPr>
                <w:rFonts w:ascii="Bookman Old Style" w:hAnsi="Bookman Old Style" w:cs="Arial"/>
                <w:lang w:val="en-IN"/>
              </w:rPr>
              <w:t>other job applications.</w:t>
            </w:r>
          </w:p>
        </w:tc>
        <w:tc>
          <w:tcPr>
            <w:tcW w:w="0" w:type="auto"/>
          </w:tcPr>
          <w:p w14:paraId="64B51E03" w14:textId="76FB0F0A" w:rsidR="00A2791C" w:rsidRDefault="00115F9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2533D" w14:paraId="2766822A"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22BCABB1" w14:textId="3A20B917" w:rsidR="00F2533D" w:rsidRDefault="00F2533D" w:rsidP="00B645AF">
            <w:pPr>
              <w:rPr>
                <w:rFonts w:ascii="Bookman Old Style" w:hAnsi="Bookman Old Style" w:cs="Arial"/>
              </w:rPr>
            </w:pPr>
            <w:r>
              <w:rPr>
                <w:rFonts w:ascii="Bookman Old Style" w:hAnsi="Bookman Old Style" w:cs="Arial"/>
              </w:rPr>
              <w:t>ORC 08</w:t>
            </w:r>
          </w:p>
        </w:tc>
        <w:tc>
          <w:tcPr>
            <w:tcW w:w="0" w:type="auto"/>
          </w:tcPr>
          <w:p w14:paraId="3B136D4F" w14:textId="1A28A770" w:rsidR="00F2533D" w:rsidRDefault="005053AE"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After the review of the job application for the redeployee if the candidate </w:t>
            </w:r>
            <w:proofErr w:type="spellStart"/>
            <w:r>
              <w:rPr>
                <w:rFonts w:ascii="Bookman Old Style" w:hAnsi="Bookman Old Style" w:cs="Arial"/>
                <w:lang w:val="en-IN"/>
              </w:rPr>
              <w:t>dosen’t</w:t>
            </w:r>
            <w:proofErr w:type="spellEnd"/>
            <w:r>
              <w:rPr>
                <w:rFonts w:ascii="Bookman Old Style" w:hAnsi="Bookman Old Style" w:cs="Arial"/>
                <w:lang w:val="en-IN"/>
              </w:rPr>
              <w:t xml:space="preserve"> meet </w:t>
            </w:r>
            <w:r w:rsidR="009C7371">
              <w:rPr>
                <w:rFonts w:ascii="Bookman Old Style" w:hAnsi="Bookman Old Style" w:cs="Arial"/>
                <w:lang w:val="en-IN"/>
              </w:rPr>
              <w:t xml:space="preserve">the criteria then </w:t>
            </w:r>
            <w:proofErr w:type="gramStart"/>
            <w:r w:rsidR="009C7371">
              <w:rPr>
                <w:rFonts w:ascii="Bookman Old Style" w:hAnsi="Bookman Old Style" w:cs="Arial"/>
                <w:lang w:val="en-IN"/>
              </w:rPr>
              <w:t xml:space="preserve">a </w:t>
            </w:r>
            <w:r w:rsidR="00960836">
              <w:rPr>
                <w:rFonts w:ascii="Bookman Old Style" w:hAnsi="Bookman Old Style" w:cs="Arial"/>
                <w:lang w:val="en-IN"/>
              </w:rPr>
              <w:t>they</w:t>
            </w:r>
            <w:proofErr w:type="gramEnd"/>
            <w:r w:rsidR="00960836">
              <w:rPr>
                <w:rFonts w:ascii="Bookman Old Style" w:hAnsi="Bookman Old Style" w:cs="Arial"/>
                <w:lang w:val="en-IN"/>
              </w:rPr>
              <w:t xml:space="preserve"> can be moved to rejected by Employer state.</w:t>
            </w:r>
          </w:p>
        </w:tc>
        <w:tc>
          <w:tcPr>
            <w:tcW w:w="0" w:type="auto"/>
          </w:tcPr>
          <w:p w14:paraId="73553887" w14:textId="187CEC8B" w:rsidR="00F2533D" w:rsidRDefault="00115F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62D35" w14:paraId="6FEA0B2F"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0B88BA6E" w14:textId="24AC2E82" w:rsidR="00F62D35" w:rsidRDefault="00F62D35" w:rsidP="00B645AF">
            <w:pPr>
              <w:rPr>
                <w:rFonts w:ascii="Bookman Old Style" w:hAnsi="Bookman Old Style" w:cs="Arial"/>
              </w:rPr>
            </w:pPr>
            <w:r>
              <w:rPr>
                <w:rFonts w:ascii="Bookman Old Style" w:hAnsi="Bookman Old Style" w:cs="Arial"/>
              </w:rPr>
              <w:t xml:space="preserve">ORC </w:t>
            </w:r>
            <w:r w:rsidR="00E05BC0">
              <w:rPr>
                <w:rFonts w:ascii="Bookman Old Style" w:hAnsi="Bookman Old Style" w:cs="Arial"/>
              </w:rPr>
              <w:t>09</w:t>
            </w:r>
          </w:p>
        </w:tc>
        <w:tc>
          <w:tcPr>
            <w:tcW w:w="0" w:type="auto"/>
          </w:tcPr>
          <w:p w14:paraId="1764C33D" w14:textId="1CE6EE21" w:rsidR="00F62D35" w:rsidRDefault="00F62D35"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the candidate meets the essential </w:t>
            </w:r>
            <w:proofErr w:type="gramStart"/>
            <w:r>
              <w:rPr>
                <w:rFonts w:ascii="Bookman Old Style" w:hAnsi="Bookman Old Style" w:cs="Arial"/>
                <w:lang w:val="en-IN"/>
              </w:rPr>
              <w:t>criteria</w:t>
            </w:r>
            <w:proofErr w:type="gramEnd"/>
            <w:r>
              <w:rPr>
                <w:rFonts w:ascii="Bookman Old Style" w:hAnsi="Bookman Old Style" w:cs="Arial"/>
                <w:lang w:val="en-IN"/>
              </w:rPr>
              <w:t xml:space="preserve"> then they can be revie</w:t>
            </w:r>
            <w:r w:rsidR="00557465">
              <w:rPr>
                <w:rFonts w:ascii="Bookman Old Style" w:hAnsi="Bookman Old Style" w:cs="Arial"/>
                <w:lang w:val="en-IN"/>
              </w:rPr>
              <w:t>w</w:t>
            </w:r>
            <w:r>
              <w:rPr>
                <w:rFonts w:ascii="Bookman Old Style" w:hAnsi="Bookman Old Style" w:cs="Arial"/>
                <w:lang w:val="en-IN"/>
              </w:rPr>
              <w:t xml:space="preserve">ed ahead of </w:t>
            </w:r>
            <w:r w:rsidR="000F27FF">
              <w:rPr>
                <w:rFonts w:ascii="Bookman Old Style" w:hAnsi="Bookman Old Style" w:cs="Arial"/>
                <w:lang w:val="en-IN"/>
              </w:rPr>
              <w:t>other applicants.</w:t>
            </w:r>
          </w:p>
        </w:tc>
        <w:tc>
          <w:tcPr>
            <w:tcW w:w="0" w:type="auto"/>
          </w:tcPr>
          <w:p w14:paraId="0FA2B442" w14:textId="7BC955F3" w:rsidR="00F62D35" w:rsidRDefault="00115F9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0F27FF" w14:paraId="25EAC2E5"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1F2412FB" w14:textId="7C80FB41" w:rsidR="000F27FF" w:rsidRDefault="000F27FF" w:rsidP="00B645AF">
            <w:pPr>
              <w:rPr>
                <w:rFonts w:ascii="Bookman Old Style" w:hAnsi="Bookman Old Style" w:cs="Arial"/>
              </w:rPr>
            </w:pPr>
            <w:r>
              <w:rPr>
                <w:rFonts w:ascii="Bookman Old Style" w:hAnsi="Bookman Old Style" w:cs="Arial"/>
              </w:rPr>
              <w:t xml:space="preserve">ORC </w:t>
            </w:r>
            <w:r w:rsidR="00E05BC0">
              <w:rPr>
                <w:rFonts w:ascii="Bookman Old Style" w:hAnsi="Bookman Old Style" w:cs="Arial"/>
              </w:rPr>
              <w:t>10</w:t>
            </w:r>
          </w:p>
        </w:tc>
        <w:tc>
          <w:tcPr>
            <w:tcW w:w="0" w:type="auto"/>
          </w:tcPr>
          <w:p w14:paraId="45F8DA6F" w14:textId="0EF7835F" w:rsidR="000F27FF" w:rsidRDefault="000F27FF"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the outcome of the interview is not successful than </w:t>
            </w:r>
            <w:r w:rsidR="00F30580">
              <w:rPr>
                <w:rFonts w:ascii="Bookman Old Style" w:hAnsi="Bookman Old Style" w:cs="Arial"/>
                <w:lang w:val="en-IN"/>
              </w:rPr>
              <w:t>HM can follow the steps ORC 08</w:t>
            </w:r>
            <w:r w:rsidR="000A5740">
              <w:rPr>
                <w:rFonts w:ascii="Bookman Old Style" w:hAnsi="Bookman Old Style" w:cs="Arial"/>
                <w:lang w:val="en-IN"/>
              </w:rPr>
              <w:t>.</w:t>
            </w:r>
          </w:p>
        </w:tc>
        <w:tc>
          <w:tcPr>
            <w:tcW w:w="0" w:type="auto"/>
          </w:tcPr>
          <w:p w14:paraId="76E0B774" w14:textId="75F342A3" w:rsidR="000F27FF" w:rsidRDefault="00115F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330F0F" w14:paraId="25AF960C"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444D98AB" w14:textId="48778018" w:rsidR="00330F0F" w:rsidRDefault="00330F0F" w:rsidP="00B645AF">
            <w:pPr>
              <w:rPr>
                <w:rFonts w:ascii="Bookman Old Style" w:hAnsi="Bookman Old Style" w:cs="Arial"/>
              </w:rPr>
            </w:pPr>
            <w:r>
              <w:rPr>
                <w:rFonts w:ascii="Bookman Old Style" w:hAnsi="Bookman Old Style" w:cs="Arial"/>
              </w:rPr>
              <w:t>ORC 1</w:t>
            </w:r>
            <w:r w:rsidR="00E05BC0">
              <w:rPr>
                <w:rFonts w:ascii="Bookman Old Style" w:hAnsi="Bookman Old Style" w:cs="Arial"/>
              </w:rPr>
              <w:t>1</w:t>
            </w:r>
          </w:p>
        </w:tc>
        <w:tc>
          <w:tcPr>
            <w:tcW w:w="0" w:type="auto"/>
          </w:tcPr>
          <w:p w14:paraId="6FE6B15C" w14:textId="73E4A51C" w:rsidR="00330F0F" w:rsidRDefault="00330F0F"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the outcome of the interview is </w:t>
            </w:r>
            <w:r w:rsidR="00B73906">
              <w:rPr>
                <w:rFonts w:ascii="Bookman Old Style" w:hAnsi="Bookman Old Style" w:cs="Arial"/>
                <w:lang w:val="en-IN"/>
              </w:rPr>
              <w:t>successful than redeployee is moved to the offer phase.</w:t>
            </w:r>
          </w:p>
        </w:tc>
        <w:tc>
          <w:tcPr>
            <w:tcW w:w="0" w:type="auto"/>
          </w:tcPr>
          <w:p w14:paraId="002EFD14" w14:textId="10504EB2" w:rsidR="00330F0F" w:rsidRDefault="00115F9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B73906" w14:paraId="3130CC81"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115CA767" w14:textId="2B79F57B" w:rsidR="00B73906" w:rsidRDefault="00B73906" w:rsidP="00B645AF">
            <w:pPr>
              <w:rPr>
                <w:rFonts w:ascii="Bookman Old Style" w:hAnsi="Bookman Old Style" w:cs="Arial"/>
              </w:rPr>
            </w:pPr>
            <w:r>
              <w:rPr>
                <w:rFonts w:ascii="Bookman Old Style" w:hAnsi="Bookman Old Style" w:cs="Arial"/>
              </w:rPr>
              <w:t xml:space="preserve">ORC </w:t>
            </w:r>
            <w:r w:rsidR="00E05BC0">
              <w:rPr>
                <w:rFonts w:ascii="Bookman Old Style" w:hAnsi="Bookman Old Style" w:cs="Arial"/>
              </w:rPr>
              <w:t>12</w:t>
            </w:r>
          </w:p>
        </w:tc>
        <w:tc>
          <w:tcPr>
            <w:tcW w:w="0" w:type="auto"/>
          </w:tcPr>
          <w:p w14:paraId="2A8ECB46" w14:textId="4E80907D" w:rsidR="00B73906" w:rsidRDefault="00115F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Redeployee is issued Redeployee offer </w:t>
            </w:r>
            <w:proofErr w:type="spellStart"/>
            <w:r>
              <w:rPr>
                <w:rFonts w:ascii="Bookman Old Style" w:hAnsi="Bookman Old Style" w:cs="Arial"/>
                <w:lang w:val="en-IN"/>
              </w:rPr>
              <w:t>Letter.</w:t>
            </w:r>
            <w:r w:rsidR="000A5740">
              <w:rPr>
                <w:rFonts w:ascii="Bookman Old Style" w:hAnsi="Bookman Old Style" w:cs="Arial"/>
                <w:lang w:val="en-IN"/>
              </w:rPr>
              <w:t>for</w:t>
            </w:r>
            <w:proofErr w:type="spellEnd"/>
            <w:r w:rsidR="000A5740">
              <w:rPr>
                <w:rFonts w:ascii="Bookman Old Style" w:hAnsi="Bookman Old Style" w:cs="Arial"/>
                <w:lang w:val="en-IN"/>
              </w:rPr>
              <w:t xml:space="preserve"> LCC. NCC Offers other offer letters.</w:t>
            </w:r>
          </w:p>
        </w:tc>
        <w:tc>
          <w:tcPr>
            <w:tcW w:w="0" w:type="auto"/>
          </w:tcPr>
          <w:p w14:paraId="43190064" w14:textId="73E7B04B" w:rsidR="00B73906" w:rsidRDefault="00115F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bl>
    <w:p w14:paraId="3C23D733" w14:textId="77777777" w:rsidR="00145D8E" w:rsidRPr="00BC74CA" w:rsidRDefault="00145D8E" w:rsidP="005B6B1E">
      <w:pPr>
        <w:pStyle w:val="BodyText"/>
      </w:pPr>
    </w:p>
    <w:p w14:paraId="60AB950C" w14:textId="4ACA7B88" w:rsidR="00CE68EC" w:rsidRDefault="00CE68EC" w:rsidP="00651483">
      <w:pPr>
        <w:ind w:left="426"/>
        <w:rPr>
          <w:lang w:eastAsia="es-ES"/>
        </w:rPr>
      </w:pPr>
    </w:p>
    <w:p w14:paraId="0174F6E7" w14:textId="650E2EFB" w:rsidR="001B74F4" w:rsidRPr="001B74F4" w:rsidRDefault="008C696B" w:rsidP="001B74F4">
      <w:pPr>
        <w:pStyle w:val="Heading2"/>
        <w:ind w:left="851"/>
      </w:pPr>
      <w:bookmarkStart w:id="86" w:name="_Toc95395708"/>
      <w:r>
        <w:t>Direct Hires</w:t>
      </w:r>
      <w:bookmarkEnd w:id="86"/>
    </w:p>
    <w:p w14:paraId="1D1F750C" w14:textId="36BC0915" w:rsidR="00465CAF" w:rsidRPr="005B6B1E" w:rsidRDefault="00603CA1" w:rsidP="005B6B1E">
      <w:pPr>
        <w:pStyle w:val="BodyText"/>
        <w:ind w:left="993"/>
        <w:rPr>
          <w:rFonts w:ascii="Bookman Old Style" w:eastAsia="Times New Roman" w:hAnsi="Bookman Old Style" w:cs="Arial"/>
          <w:lang w:val="en-IN"/>
        </w:rPr>
      </w:pPr>
      <w:r w:rsidRPr="005B6B1E">
        <w:rPr>
          <w:rFonts w:ascii="Bookman Old Style" w:eastAsia="Times New Roman" w:hAnsi="Bookman Old Style" w:cs="Arial"/>
          <w:lang w:val="en-IN"/>
        </w:rPr>
        <w:t xml:space="preserve">When a </w:t>
      </w:r>
      <w:r w:rsidR="00EC0164" w:rsidRPr="005B6B1E">
        <w:rPr>
          <w:rFonts w:ascii="Bookman Old Style" w:eastAsia="Times New Roman" w:hAnsi="Bookman Old Style" w:cs="Arial"/>
          <w:lang w:val="en-IN"/>
        </w:rPr>
        <w:t>candidate directly hands over their resume to recruiter, then recruiter c</w:t>
      </w:r>
      <w:r w:rsidR="008A5C53" w:rsidRPr="005B6B1E">
        <w:rPr>
          <w:rFonts w:ascii="Bookman Old Style" w:eastAsia="Times New Roman" w:hAnsi="Bookman Old Style" w:cs="Arial"/>
          <w:lang w:val="en-IN"/>
        </w:rPr>
        <w:t>reate their candidature and Job Application on behalf of them. This type candidates are known as Direct Hires.</w:t>
      </w:r>
    </w:p>
    <w:p w14:paraId="7A2DAE97" w14:textId="7B3B88A8" w:rsidR="00465CAF" w:rsidRPr="00465CAF" w:rsidRDefault="008A5C53" w:rsidP="00465CAF">
      <w:pPr>
        <w:pStyle w:val="BodyText"/>
        <w:ind w:firstLine="426"/>
        <w:rPr>
          <w:lang w:eastAsia="es-ES"/>
        </w:rPr>
      </w:pPr>
      <w:r>
        <w:object w:dxaOrig="15961" w:dyaOrig="8161" w14:anchorId="1FDDA3F5">
          <v:shape id="_x0000_i1058" type="#_x0000_t75" style="width:479.5pt;height:246pt" o:ole="">
            <v:imagedata r:id="rId59" o:title=""/>
          </v:shape>
          <o:OLEObject Type="Embed" ProgID="Visio.Drawing.15" ShapeID="_x0000_i1058" DrawAspect="Content" ObjectID="_1793289033" r:id="rId60"/>
        </w:object>
      </w:r>
    </w:p>
    <w:tbl>
      <w:tblPr>
        <w:tblStyle w:val="GridTable4-Accent11"/>
        <w:tblW w:w="0" w:type="auto"/>
        <w:tblInd w:w="1129" w:type="dxa"/>
        <w:tblLook w:val="04A0" w:firstRow="1" w:lastRow="0" w:firstColumn="1" w:lastColumn="0" w:noHBand="0" w:noVBand="1"/>
      </w:tblPr>
      <w:tblGrid>
        <w:gridCol w:w="1214"/>
        <w:gridCol w:w="6469"/>
        <w:gridCol w:w="1230"/>
      </w:tblGrid>
      <w:tr w:rsidR="00FC4287" w14:paraId="7479290A" w14:textId="77777777" w:rsidTr="00B645AF">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0" w:type="auto"/>
            <w:hideMark/>
          </w:tcPr>
          <w:p w14:paraId="78456555" w14:textId="77777777" w:rsidR="00465CAF" w:rsidRDefault="00465CAF" w:rsidP="00B645AF">
            <w:pPr>
              <w:rPr>
                <w:rFonts w:ascii="Bookman Old Style" w:hAnsi="Bookman Old Style" w:cs="Arial"/>
                <w:b w:val="0"/>
                <w:color w:val="000000" w:themeColor="text1"/>
              </w:rPr>
            </w:pPr>
            <w:r>
              <w:rPr>
                <w:rFonts w:ascii="Bookman Old Style" w:hAnsi="Bookman Old Style" w:cs="Arial"/>
                <w:color w:val="000000" w:themeColor="text1"/>
              </w:rPr>
              <w:t>Process Step</w:t>
            </w:r>
          </w:p>
        </w:tc>
        <w:tc>
          <w:tcPr>
            <w:tcW w:w="0" w:type="auto"/>
            <w:hideMark/>
          </w:tcPr>
          <w:p w14:paraId="194D6AC9" w14:textId="77777777" w:rsidR="00465CAF" w:rsidRDefault="00465CAF"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Description</w:t>
            </w:r>
          </w:p>
        </w:tc>
        <w:tc>
          <w:tcPr>
            <w:tcW w:w="0" w:type="auto"/>
            <w:hideMark/>
          </w:tcPr>
          <w:p w14:paraId="4A067311" w14:textId="77777777" w:rsidR="00465CAF" w:rsidRDefault="00465CAF"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Type</w:t>
            </w:r>
          </w:p>
        </w:tc>
      </w:tr>
      <w:tr w:rsidR="00FC4287" w14:paraId="09D87E4D" w14:textId="77777777" w:rsidTr="00B645AF">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0" w:type="auto"/>
            <w:hideMark/>
          </w:tcPr>
          <w:p w14:paraId="67286AFA" w14:textId="77777777" w:rsidR="00465CAF" w:rsidRDefault="00465CAF"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0" w:type="auto"/>
            <w:hideMark/>
          </w:tcPr>
          <w:p w14:paraId="149CECE3" w14:textId="70C9E323" w:rsidR="00465CAF" w:rsidRDefault="004D0E7F"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 xml:space="preserve">Recruiter goes to My Client Groups &gt; </w:t>
            </w:r>
            <w:r w:rsidR="00166A8D">
              <w:rPr>
                <w:rFonts w:ascii="Bookman Old Style" w:hAnsi="Bookman Old Style" w:cs="Arial"/>
              </w:rPr>
              <w:t>Hiring &gt; Candidate and clicks in Search Candidate Tab.</w:t>
            </w:r>
          </w:p>
        </w:tc>
        <w:tc>
          <w:tcPr>
            <w:tcW w:w="0" w:type="auto"/>
            <w:hideMark/>
          </w:tcPr>
          <w:p w14:paraId="633881CD" w14:textId="77777777" w:rsidR="00465CAF" w:rsidRDefault="00465CAF"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FC4287" w14:paraId="7E78A0CE"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0" w:type="auto"/>
            <w:hideMark/>
          </w:tcPr>
          <w:p w14:paraId="517207DE" w14:textId="77777777" w:rsidR="00465CAF" w:rsidRDefault="00465CAF" w:rsidP="00B645AF">
            <w:pPr>
              <w:rPr>
                <w:rFonts w:ascii="Bookman Old Style" w:eastAsia="Calibri" w:hAnsi="Bookman Old Style" w:cs="Arial"/>
              </w:rPr>
            </w:pPr>
            <w:r>
              <w:rPr>
                <w:rFonts w:ascii="Bookman Old Style" w:hAnsi="Bookman Old Style" w:cs="Arial"/>
              </w:rPr>
              <w:lastRenderedPageBreak/>
              <w:t>ORC</w:t>
            </w:r>
            <w:r w:rsidRPr="00B84A46">
              <w:rPr>
                <w:rFonts w:ascii="Bookman Old Style" w:hAnsi="Bookman Old Style" w:cs="Arial"/>
              </w:rPr>
              <w:t xml:space="preserve"> 0</w:t>
            </w:r>
            <w:r>
              <w:rPr>
                <w:rFonts w:ascii="Bookman Old Style" w:hAnsi="Bookman Old Style" w:cs="Arial"/>
              </w:rPr>
              <w:t>2</w:t>
            </w:r>
          </w:p>
        </w:tc>
        <w:tc>
          <w:tcPr>
            <w:tcW w:w="0" w:type="auto"/>
            <w:hideMark/>
          </w:tcPr>
          <w:p w14:paraId="1EA4BCD2" w14:textId="161BF141" w:rsidR="00465CAF" w:rsidRDefault="00F40E88"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Recruiter clicks on search button</w:t>
            </w:r>
            <w:r w:rsidR="005A10B8">
              <w:rPr>
                <w:rFonts w:ascii="Bookman Old Style" w:hAnsi="Bookman Old Style" w:cs="Arial"/>
                <w:lang w:val="en-IN"/>
              </w:rPr>
              <w:t xml:space="preserve"> </w:t>
            </w:r>
            <w:r>
              <w:rPr>
                <w:rFonts w:ascii="Bookman Old Style" w:hAnsi="Bookman Old Style" w:cs="Arial"/>
                <w:lang w:val="en-IN"/>
              </w:rPr>
              <w:t>and then to add a new candidate clicks in '</w:t>
            </w:r>
            <w:r w:rsidR="00B13ABA">
              <w:rPr>
                <w:rFonts w:ascii="Bookman Old Style" w:hAnsi="Bookman Old Style" w:cs="Arial"/>
                <w:lang w:val="en-IN"/>
              </w:rPr>
              <w:t>+' icon.</w:t>
            </w:r>
          </w:p>
        </w:tc>
        <w:tc>
          <w:tcPr>
            <w:tcW w:w="0" w:type="auto"/>
            <w:hideMark/>
          </w:tcPr>
          <w:p w14:paraId="30EC90B8" w14:textId="77777777" w:rsidR="00465CAF" w:rsidRDefault="00465CAF"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C4287" w14:paraId="050780F5"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74BE075A" w14:textId="77777777" w:rsidR="00465CAF" w:rsidRDefault="00465CAF" w:rsidP="00B645AF">
            <w:pPr>
              <w:rPr>
                <w:rFonts w:ascii="Bookman Old Style" w:hAnsi="Bookman Old Style" w:cs="Arial"/>
              </w:rPr>
            </w:pPr>
            <w:r>
              <w:rPr>
                <w:rFonts w:ascii="Bookman Old Style" w:hAnsi="Bookman Old Style" w:cs="Arial"/>
              </w:rPr>
              <w:t>ORC 03</w:t>
            </w:r>
          </w:p>
        </w:tc>
        <w:tc>
          <w:tcPr>
            <w:tcW w:w="0" w:type="auto"/>
          </w:tcPr>
          <w:p w14:paraId="392D061A" w14:textId="18C94DB8" w:rsidR="00465CAF" w:rsidRPr="0098758E" w:rsidRDefault="00B13ABA"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 the create candidate page, </w:t>
            </w:r>
            <w:r w:rsidR="00A560D5">
              <w:rPr>
                <w:rFonts w:ascii="Bookman Old Style" w:hAnsi="Bookman Old Style" w:cs="Arial"/>
                <w:lang w:val="en-IN"/>
              </w:rPr>
              <w:t>Recruiter fills in the basic information for candidate hire.</w:t>
            </w:r>
          </w:p>
        </w:tc>
        <w:tc>
          <w:tcPr>
            <w:tcW w:w="0" w:type="auto"/>
          </w:tcPr>
          <w:p w14:paraId="0F4FD769" w14:textId="77777777" w:rsidR="00465CAF" w:rsidRDefault="00465CAF"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C4287" w14:paraId="394FC582"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74A5C678" w14:textId="04569752" w:rsidR="00A560D5" w:rsidRDefault="00A560D5" w:rsidP="00B645AF">
            <w:pPr>
              <w:rPr>
                <w:rFonts w:ascii="Bookman Old Style" w:hAnsi="Bookman Old Style" w:cs="Arial"/>
              </w:rPr>
            </w:pPr>
            <w:r>
              <w:rPr>
                <w:rFonts w:ascii="Bookman Old Style" w:hAnsi="Bookman Old Style" w:cs="Arial"/>
              </w:rPr>
              <w:t>ORC 04</w:t>
            </w:r>
          </w:p>
        </w:tc>
        <w:tc>
          <w:tcPr>
            <w:tcW w:w="0" w:type="auto"/>
          </w:tcPr>
          <w:p w14:paraId="16BBCFF3" w14:textId="48784E04" w:rsidR="00A560D5" w:rsidRDefault="00A560D5"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Recruiter adds candidate source for reporting purposes.</w:t>
            </w:r>
          </w:p>
        </w:tc>
        <w:tc>
          <w:tcPr>
            <w:tcW w:w="0" w:type="auto"/>
          </w:tcPr>
          <w:p w14:paraId="3E25558D" w14:textId="40CC206B" w:rsidR="00A560D5" w:rsidRDefault="00E911E2"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C4287" w14:paraId="321F5D12"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26E225C4" w14:textId="347771AD" w:rsidR="00AA3324" w:rsidRDefault="00AA3324" w:rsidP="00B645AF">
            <w:pPr>
              <w:rPr>
                <w:rFonts w:ascii="Bookman Old Style" w:hAnsi="Bookman Old Style" w:cs="Arial"/>
              </w:rPr>
            </w:pPr>
            <w:r>
              <w:rPr>
                <w:rFonts w:ascii="Bookman Old Style" w:hAnsi="Bookman Old Style" w:cs="Arial"/>
              </w:rPr>
              <w:t>ORC 05</w:t>
            </w:r>
          </w:p>
        </w:tc>
        <w:tc>
          <w:tcPr>
            <w:tcW w:w="0" w:type="auto"/>
          </w:tcPr>
          <w:p w14:paraId="4CCFA58C" w14:textId="158BE84E" w:rsidR="00AA3324" w:rsidRDefault="00AA332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Recruiter can also </w:t>
            </w:r>
            <w:r w:rsidR="004023E2">
              <w:rPr>
                <w:rFonts w:ascii="Bookman Old Style" w:hAnsi="Bookman Old Style" w:cs="Arial"/>
                <w:lang w:val="en-IN"/>
              </w:rPr>
              <w:t xml:space="preserve">add </w:t>
            </w:r>
            <w:proofErr w:type="spellStart"/>
            <w:proofErr w:type="gramStart"/>
            <w:r>
              <w:rPr>
                <w:rFonts w:ascii="Bookman Old Style" w:hAnsi="Bookman Old Style" w:cs="Arial"/>
                <w:lang w:val="en-IN"/>
              </w:rPr>
              <w:t>Resume</w:t>
            </w:r>
            <w:r w:rsidR="002C739D">
              <w:rPr>
                <w:rFonts w:ascii="Bookman Old Style" w:hAnsi="Bookman Old Style" w:cs="Arial"/>
                <w:lang w:val="en-IN"/>
              </w:rPr>
              <w:t>,Job</w:t>
            </w:r>
            <w:proofErr w:type="spellEnd"/>
            <w:proofErr w:type="gramEnd"/>
            <w:r w:rsidR="002C739D">
              <w:rPr>
                <w:rFonts w:ascii="Bookman Old Style" w:hAnsi="Bookman Old Style" w:cs="Arial"/>
                <w:lang w:val="en-IN"/>
              </w:rPr>
              <w:t xml:space="preserve"> Application </w:t>
            </w:r>
            <w:r w:rsidR="00937FAE">
              <w:rPr>
                <w:rFonts w:ascii="Bookman Old Style" w:hAnsi="Bookman Old Style" w:cs="Arial"/>
                <w:lang w:val="en-IN"/>
              </w:rPr>
              <w:t xml:space="preserve">attachment </w:t>
            </w:r>
            <w:r>
              <w:rPr>
                <w:rFonts w:ascii="Bookman Old Style" w:hAnsi="Bookman Old Style" w:cs="Arial"/>
                <w:lang w:val="en-IN"/>
              </w:rPr>
              <w:t>and CV if required on behalf of the candidate.</w:t>
            </w:r>
          </w:p>
        </w:tc>
        <w:tc>
          <w:tcPr>
            <w:tcW w:w="0" w:type="auto"/>
          </w:tcPr>
          <w:p w14:paraId="550EC16D" w14:textId="7204749F" w:rsidR="00AA3324" w:rsidRDefault="00E911E2"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C4287" w14:paraId="0FBBBC9F"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56EEBB46" w14:textId="34AC7ED1" w:rsidR="004023E2" w:rsidRDefault="004023E2" w:rsidP="00B645AF">
            <w:pPr>
              <w:rPr>
                <w:rFonts w:ascii="Bookman Old Style" w:hAnsi="Bookman Old Style" w:cs="Arial"/>
              </w:rPr>
            </w:pPr>
            <w:r>
              <w:rPr>
                <w:rFonts w:ascii="Bookman Old Style" w:hAnsi="Bookman Old Style" w:cs="Arial"/>
              </w:rPr>
              <w:t>ORC 06</w:t>
            </w:r>
          </w:p>
        </w:tc>
        <w:tc>
          <w:tcPr>
            <w:tcW w:w="0" w:type="auto"/>
          </w:tcPr>
          <w:p w14:paraId="1F9354F5" w14:textId="239F41D1" w:rsidR="004023E2" w:rsidRDefault="00770A20"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 the applications page, recruiter from the action chooses </w:t>
            </w:r>
            <w:proofErr w:type="gramStart"/>
            <w:r>
              <w:rPr>
                <w:rFonts w:ascii="Bookman Old Style" w:hAnsi="Bookman Old Style" w:cs="Arial"/>
                <w:lang w:val="en-IN"/>
              </w:rPr>
              <w:t>add</w:t>
            </w:r>
            <w:proofErr w:type="gramEnd"/>
            <w:r>
              <w:rPr>
                <w:rFonts w:ascii="Bookman Old Style" w:hAnsi="Bookman Old Style" w:cs="Arial"/>
                <w:lang w:val="en-IN"/>
              </w:rPr>
              <w:t xml:space="preserve"> to </w:t>
            </w:r>
            <w:r w:rsidR="003279B2">
              <w:rPr>
                <w:rFonts w:ascii="Bookman Old Style" w:hAnsi="Bookman Old Style" w:cs="Arial"/>
                <w:lang w:val="en-IN"/>
              </w:rPr>
              <w:t>R</w:t>
            </w:r>
            <w:r>
              <w:rPr>
                <w:rFonts w:ascii="Bookman Old Style" w:hAnsi="Bookman Old Style" w:cs="Arial"/>
                <w:lang w:val="en-IN"/>
              </w:rPr>
              <w:t>equisition</w:t>
            </w:r>
            <w:r w:rsidR="003279B2">
              <w:rPr>
                <w:rFonts w:ascii="Bookman Old Style" w:hAnsi="Bookman Old Style" w:cs="Arial"/>
                <w:lang w:val="en-IN"/>
              </w:rPr>
              <w:t>.</w:t>
            </w:r>
          </w:p>
        </w:tc>
        <w:tc>
          <w:tcPr>
            <w:tcW w:w="0" w:type="auto"/>
          </w:tcPr>
          <w:p w14:paraId="722EFD63" w14:textId="2FFAEA1B" w:rsidR="004023E2" w:rsidRDefault="00E911E2"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C4287" w14:paraId="79155128"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65C54F80" w14:textId="260F1CFA" w:rsidR="003279B2" w:rsidRDefault="003279B2" w:rsidP="00B645AF">
            <w:pPr>
              <w:rPr>
                <w:rFonts w:ascii="Bookman Old Style" w:hAnsi="Bookman Old Style" w:cs="Arial"/>
              </w:rPr>
            </w:pPr>
            <w:r>
              <w:rPr>
                <w:rFonts w:ascii="Bookman Old Style" w:hAnsi="Bookman Old Style" w:cs="Arial"/>
              </w:rPr>
              <w:t>ORC 07</w:t>
            </w:r>
          </w:p>
        </w:tc>
        <w:tc>
          <w:tcPr>
            <w:tcW w:w="0" w:type="auto"/>
          </w:tcPr>
          <w:p w14:paraId="5D87CD2C" w14:textId="4745FE7C" w:rsidR="003279B2" w:rsidRDefault="0082140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Recruiter </w:t>
            </w:r>
            <w:r w:rsidR="00EE7002">
              <w:rPr>
                <w:rFonts w:ascii="Bookman Old Style" w:hAnsi="Bookman Old Style" w:cs="Arial"/>
                <w:lang w:val="en-IN"/>
              </w:rPr>
              <w:t xml:space="preserve">checks create job requisition on behalf of candidate checkbox </w:t>
            </w:r>
            <w:r w:rsidR="008A0022">
              <w:rPr>
                <w:rFonts w:ascii="Bookman Old Style" w:hAnsi="Bookman Old Style" w:cs="Arial"/>
                <w:lang w:val="en-IN"/>
              </w:rPr>
              <w:t>to add them to requisition</w:t>
            </w:r>
            <w:r w:rsidR="00363E53">
              <w:rPr>
                <w:rFonts w:ascii="Bookman Old Style" w:hAnsi="Bookman Old Style" w:cs="Arial"/>
                <w:lang w:val="en-IN"/>
              </w:rPr>
              <w:t xml:space="preserve"> as an application.</w:t>
            </w:r>
          </w:p>
        </w:tc>
        <w:tc>
          <w:tcPr>
            <w:tcW w:w="0" w:type="auto"/>
          </w:tcPr>
          <w:p w14:paraId="3DD6EB80" w14:textId="47F3C87A" w:rsidR="003279B2" w:rsidRDefault="00E911E2"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C4287" w14:paraId="7268D2D7"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0" w:type="auto"/>
          </w:tcPr>
          <w:p w14:paraId="6C5953CB" w14:textId="45789CC9" w:rsidR="00363E53" w:rsidRDefault="00363E53" w:rsidP="00B645AF">
            <w:pPr>
              <w:rPr>
                <w:rFonts w:ascii="Bookman Old Style" w:hAnsi="Bookman Old Style" w:cs="Arial"/>
              </w:rPr>
            </w:pPr>
            <w:r>
              <w:rPr>
                <w:rFonts w:ascii="Bookman Old Style" w:hAnsi="Bookman Old Style" w:cs="Arial"/>
              </w:rPr>
              <w:t>ORC 08</w:t>
            </w:r>
          </w:p>
        </w:tc>
        <w:tc>
          <w:tcPr>
            <w:tcW w:w="0" w:type="auto"/>
          </w:tcPr>
          <w:p w14:paraId="39F083AA" w14:textId="042469D7" w:rsidR="00363E53" w:rsidRDefault="00FC428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Candidate can also be added directly by searching the name on candidate search where all the internal and external employees will be included.</w:t>
            </w:r>
          </w:p>
        </w:tc>
        <w:tc>
          <w:tcPr>
            <w:tcW w:w="0" w:type="auto"/>
          </w:tcPr>
          <w:p w14:paraId="5AF7E068" w14:textId="6E5ED2C6" w:rsidR="00363E53" w:rsidRDefault="00E911E2"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72574F" w14:paraId="6519DE9E"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auto"/>
          </w:tcPr>
          <w:p w14:paraId="45E5FA42" w14:textId="7E2B8A59" w:rsidR="0072574F" w:rsidRDefault="0072574F" w:rsidP="00B645AF">
            <w:pPr>
              <w:rPr>
                <w:rFonts w:ascii="Bookman Old Style" w:hAnsi="Bookman Old Style" w:cs="Arial"/>
              </w:rPr>
            </w:pPr>
            <w:r>
              <w:rPr>
                <w:rFonts w:ascii="Bookman Old Style" w:hAnsi="Bookman Old Style" w:cs="Arial"/>
              </w:rPr>
              <w:t>ORC 09</w:t>
            </w:r>
          </w:p>
        </w:tc>
        <w:tc>
          <w:tcPr>
            <w:tcW w:w="0" w:type="auto"/>
          </w:tcPr>
          <w:p w14:paraId="22BE80FB" w14:textId="3D2054D8" w:rsidR="0072574F" w:rsidRDefault="0072574F"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candidate is added to the requisition they can </w:t>
            </w:r>
            <w:r w:rsidR="00C9784E">
              <w:rPr>
                <w:rFonts w:ascii="Bookman Old Style" w:hAnsi="Bookman Old Style" w:cs="Arial"/>
                <w:lang w:val="en-IN"/>
              </w:rPr>
              <w:t xml:space="preserve">be </w:t>
            </w:r>
            <w:r w:rsidR="00E911E2">
              <w:rPr>
                <w:rFonts w:ascii="Bookman Old Style" w:hAnsi="Bookman Old Style" w:cs="Arial"/>
                <w:lang w:val="en-IN"/>
              </w:rPr>
              <w:t>move</w:t>
            </w:r>
            <w:r w:rsidR="00C9784E">
              <w:rPr>
                <w:rFonts w:ascii="Bookman Old Style" w:hAnsi="Bookman Old Style" w:cs="Arial"/>
                <w:lang w:val="en-IN"/>
              </w:rPr>
              <w:t>d</w:t>
            </w:r>
            <w:r w:rsidR="00E911E2">
              <w:rPr>
                <w:rFonts w:ascii="Bookman Old Style" w:hAnsi="Bookman Old Style" w:cs="Arial"/>
                <w:lang w:val="en-IN"/>
              </w:rPr>
              <w:t xml:space="preserve"> ahead for shortlisting.</w:t>
            </w:r>
          </w:p>
        </w:tc>
        <w:tc>
          <w:tcPr>
            <w:tcW w:w="0" w:type="auto"/>
          </w:tcPr>
          <w:p w14:paraId="0166F035" w14:textId="46C8E9B2" w:rsidR="0072574F" w:rsidRDefault="00E911E2"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bl>
    <w:p w14:paraId="54F1F316" w14:textId="079C2B5F" w:rsidR="00E51301" w:rsidRDefault="00E51301" w:rsidP="00651483">
      <w:pPr>
        <w:ind w:left="426"/>
        <w:rPr>
          <w:lang w:eastAsia="es-ES"/>
        </w:rPr>
      </w:pPr>
    </w:p>
    <w:p w14:paraId="64990019" w14:textId="2D153626" w:rsidR="00334BEA" w:rsidRDefault="00334BEA" w:rsidP="00CD4F32">
      <w:pPr>
        <w:pStyle w:val="Heading2"/>
        <w:ind w:left="851"/>
      </w:pPr>
      <w:bookmarkStart w:id="87" w:name="_Toc95395709"/>
      <w:r>
        <w:lastRenderedPageBreak/>
        <w:t>Interview Management</w:t>
      </w:r>
      <w:bookmarkEnd w:id="87"/>
    </w:p>
    <w:p w14:paraId="0D388553" w14:textId="3CDAC2D6" w:rsidR="00334BEA" w:rsidRDefault="009C7D6C" w:rsidP="00651483">
      <w:pPr>
        <w:ind w:left="426"/>
      </w:pPr>
      <w:r>
        <w:object w:dxaOrig="30090" w:dyaOrig="27196" w14:anchorId="07614996">
          <v:shape id="_x0000_i1059" type="#_x0000_t75" style="width:498pt;height:448.5pt" o:ole="">
            <v:imagedata r:id="rId61" o:title=""/>
          </v:shape>
          <o:OLEObject Type="Embed" ProgID="Visio.Drawing.15" ShapeID="_x0000_i1059" DrawAspect="Content" ObjectID="_1793289034" r:id="rId62"/>
        </w:object>
      </w:r>
    </w:p>
    <w:p w14:paraId="2F717132" w14:textId="2E1062C2" w:rsidR="00E62203" w:rsidRDefault="00E62203" w:rsidP="00651483">
      <w:pPr>
        <w:ind w:left="426"/>
      </w:pPr>
    </w:p>
    <w:tbl>
      <w:tblPr>
        <w:tblStyle w:val="GridTable4-Accent11"/>
        <w:tblW w:w="0" w:type="auto"/>
        <w:tblInd w:w="1129" w:type="dxa"/>
        <w:tblLook w:val="04A0" w:firstRow="1" w:lastRow="0" w:firstColumn="1" w:lastColumn="0" w:noHBand="0" w:noVBand="1"/>
      </w:tblPr>
      <w:tblGrid>
        <w:gridCol w:w="1126"/>
        <w:gridCol w:w="6566"/>
        <w:gridCol w:w="1221"/>
      </w:tblGrid>
      <w:tr w:rsidR="00210D52" w14:paraId="78685BCF" w14:textId="77777777" w:rsidTr="1B38FA00">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34" w:type="dxa"/>
            <w:hideMark/>
          </w:tcPr>
          <w:p w14:paraId="0FC42EF1" w14:textId="77777777" w:rsidR="00E62203" w:rsidRDefault="00E62203" w:rsidP="00B645AF">
            <w:pPr>
              <w:rPr>
                <w:rFonts w:ascii="Bookman Old Style" w:hAnsi="Bookman Old Style" w:cs="Arial"/>
                <w:b w:val="0"/>
                <w:color w:val="000000" w:themeColor="text1"/>
              </w:rPr>
            </w:pPr>
            <w:r>
              <w:rPr>
                <w:rFonts w:ascii="Bookman Old Style" w:hAnsi="Bookman Old Style" w:cs="Arial"/>
                <w:color w:val="000000" w:themeColor="text1"/>
              </w:rPr>
              <w:t>Process Step</w:t>
            </w:r>
          </w:p>
        </w:tc>
        <w:tc>
          <w:tcPr>
            <w:tcW w:w="6892" w:type="dxa"/>
            <w:hideMark/>
          </w:tcPr>
          <w:p w14:paraId="74499689" w14:textId="77777777" w:rsidR="00E62203" w:rsidRDefault="00E62203"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Description</w:t>
            </w:r>
          </w:p>
        </w:tc>
        <w:tc>
          <w:tcPr>
            <w:tcW w:w="1221" w:type="dxa"/>
            <w:hideMark/>
          </w:tcPr>
          <w:p w14:paraId="4620EE72" w14:textId="77777777" w:rsidR="00E62203" w:rsidRDefault="00E62203"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Type</w:t>
            </w:r>
          </w:p>
        </w:tc>
      </w:tr>
      <w:tr w:rsidR="00210D52" w14:paraId="0BC21F6D" w14:textId="77777777" w:rsidTr="1B38FA0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134" w:type="dxa"/>
            <w:hideMark/>
          </w:tcPr>
          <w:p w14:paraId="56971094" w14:textId="77777777" w:rsidR="00E62203" w:rsidRDefault="00E62203"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6892" w:type="dxa"/>
            <w:hideMark/>
          </w:tcPr>
          <w:p w14:paraId="69740ADD" w14:textId="77777777" w:rsidR="00E62203" w:rsidRDefault="00C264FF"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Hiring Ma</w:t>
            </w:r>
            <w:r w:rsidR="00C61AA3">
              <w:rPr>
                <w:rFonts w:ascii="Bookman Old Style" w:hAnsi="Bookman Old Style" w:cs="Arial"/>
              </w:rPr>
              <w:t xml:space="preserve">nager goes to Requisition &gt; Interview (tab). In this tab to schedule an interview HM has two </w:t>
            </w:r>
            <w:proofErr w:type="gramStart"/>
            <w:r w:rsidR="00C61AA3">
              <w:rPr>
                <w:rFonts w:ascii="Bookman Old Style" w:hAnsi="Bookman Old Style" w:cs="Arial"/>
              </w:rPr>
              <w:t>option</w:t>
            </w:r>
            <w:proofErr w:type="gramEnd"/>
          </w:p>
          <w:p w14:paraId="28650D00" w14:textId="77777777" w:rsidR="00C61AA3" w:rsidRDefault="00C61AA3" w:rsidP="00AA1C0B">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Hiring Team Managed Interview</w:t>
            </w:r>
          </w:p>
          <w:p w14:paraId="345805A7" w14:textId="77777777" w:rsidR="00C61AA3" w:rsidRDefault="00B967AD" w:rsidP="00AA1C0B">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Candidate Managed Interview</w:t>
            </w:r>
          </w:p>
          <w:p w14:paraId="7C63EBAF" w14:textId="49E9371A" w:rsidR="00B967AD" w:rsidRPr="00B967AD" w:rsidRDefault="00B967AD" w:rsidP="00B967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HM can choose the type of interview which they want to schedule.</w:t>
            </w:r>
          </w:p>
        </w:tc>
        <w:tc>
          <w:tcPr>
            <w:tcW w:w="1221" w:type="dxa"/>
            <w:hideMark/>
          </w:tcPr>
          <w:p w14:paraId="20558453" w14:textId="77777777" w:rsidR="00E62203" w:rsidRDefault="00E62203"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210D52" w14:paraId="5F42DE83"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hideMark/>
          </w:tcPr>
          <w:p w14:paraId="313C3FB6" w14:textId="77777777" w:rsidR="00E62203" w:rsidRDefault="00E62203" w:rsidP="00B645AF">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6892" w:type="dxa"/>
            <w:hideMark/>
          </w:tcPr>
          <w:p w14:paraId="6F64FBE9" w14:textId="1A8778E9" w:rsidR="00E62203" w:rsidRDefault="003D0D80"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If Hiring Manager chooses to create a Hiring team managed interview</w:t>
            </w:r>
            <w:r w:rsidR="0031559D">
              <w:rPr>
                <w:rFonts w:ascii="Bookman Old Style" w:hAnsi="Bookman Old Style" w:cs="Arial"/>
                <w:lang w:val="en-IN"/>
              </w:rPr>
              <w:t>, then after clicking on add button HM selects Hiring team managed interview template from the drop down in interview details</w:t>
            </w:r>
            <w:r w:rsidR="0000032F">
              <w:rPr>
                <w:rFonts w:ascii="Bookman Old Style" w:hAnsi="Bookman Old Style" w:cs="Arial"/>
                <w:lang w:val="en-IN"/>
              </w:rPr>
              <w:t xml:space="preserve">, </w:t>
            </w:r>
            <w:r w:rsidR="00533033">
              <w:rPr>
                <w:rFonts w:ascii="Bookman Old Style" w:hAnsi="Bookman Old Style" w:cs="Arial"/>
                <w:lang w:val="en-IN"/>
              </w:rPr>
              <w:t>B</w:t>
            </w:r>
            <w:r w:rsidR="0000032F">
              <w:rPr>
                <w:rFonts w:ascii="Bookman Old Style" w:hAnsi="Bookman Old Style" w:cs="Arial"/>
                <w:lang w:val="en-IN"/>
              </w:rPr>
              <w:t xml:space="preserve">asic </w:t>
            </w:r>
            <w:r w:rsidR="00533033">
              <w:rPr>
                <w:rFonts w:ascii="Bookman Old Style" w:hAnsi="Bookman Old Style" w:cs="Arial"/>
                <w:lang w:val="en-IN"/>
              </w:rPr>
              <w:t>I</w:t>
            </w:r>
            <w:r w:rsidR="0000032F">
              <w:rPr>
                <w:rFonts w:ascii="Bookman Old Style" w:hAnsi="Bookman Old Style" w:cs="Arial"/>
                <w:lang w:val="en-IN"/>
              </w:rPr>
              <w:t>nformation section.</w:t>
            </w:r>
          </w:p>
        </w:tc>
        <w:tc>
          <w:tcPr>
            <w:tcW w:w="1221" w:type="dxa"/>
            <w:hideMark/>
          </w:tcPr>
          <w:p w14:paraId="10210ED6" w14:textId="77777777" w:rsidR="00E62203" w:rsidRDefault="00E62203"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210D52" w14:paraId="32C1D3A7"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235F3F54" w14:textId="77777777" w:rsidR="00E62203" w:rsidRDefault="00E62203" w:rsidP="00B645AF">
            <w:pPr>
              <w:rPr>
                <w:rFonts w:ascii="Bookman Old Style" w:hAnsi="Bookman Old Style" w:cs="Arial"/>
              </w:rPr>
            </w:pPr>
            <w:r>
              <w:rPr>
                <w:rFonts w:ascii="Bookman Old Style" w:hAnsi="Bookman Old Style" w:cs="Arial"/>
              </w:rPr>
              <w:t>ORC 03</w:t>
            </w:r>
          </w:p>
        </w:tc>
        <w:tc>
          <w:tcPr>
            <w:tcW w:w="6892" w:type="dxa"/>
          </w:tcPr>
          <w:p w14:paraId="180D3709" w14:textId="7EE1663F" w:rsidR="00E62203" w:rsidRPr="0098758E" w:rsidRDefault="002B6FD0"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location details section, HM can choose the format of the interview and can provide any supporting information.</w:t>
            </w:r>
          </w:p>
        </w:tc>
        <w:tc>
          <w:tcPr>
            <w:tcW w:w="1221" w:type="dxa"/>
          </w:tcPr>
          <w:p w14:paraId="4E050C9D" w14:textId="77777777" w:rsidR="00E62203" w:rsidRDefault="00E62203"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4A35D1" w14:paraId="548D5874"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561B52E" w14:textId="02819409" w:rsidR="004A35D1" w:rsidRDefault="004A35D1" w:rsidP="00B645AF">
            <w:pPr>
              <w:rPr>
                <w:rFonts w:ascii="Bookman Old Style" w:hAnsi="Bookman Old Style" w:cs="Arial"/>
              </w:rPr>
            </w:pPr>
            <w:r>
              <w:rPr>
                <w:rFonts w:ascii="Bookman Old Style" w:hAnsi="Bookman Old Style" w:cs="Arial"/>
              </w:rPr>
              <w:t>ORC 04</w:t>
            </w:r>
          </w:p>
        </w:tc>
        <w:tc>
          <w:tcPr>
            <w:tcW w:w="6892" w:type="dxa"/>
          </w:tcPr>
          <w:p w14:paraId="7070805F" w14:textId="06AA54A6" w:rsidR="004A35D1" w:rsidRDefault="004A35D1"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Post schedule details HM can provide any post schedule details </w:t>
            </w:r>
            <w:r w:rsidR="00031B47">
              <w:rPr>
                <w:rFonts w:ascii="Bookman Old Style" w:hAnsi="Bookman Old Style" w:cs="Arial"/>
                <w:lang w:val="en-IN"/>
              </w:rPr>
              <w:t>for the candidate.</w:t>
            </w:r>
          </w:p>
        </w:tc>
        <w:tc>
          <w:tcPr>
            <w:tcW w:w="1221" w:type="dxa"/>
          </w:tcPr>
          <w:p w14:paraId="26F9B479" w14:textId="59DC6B5A" w:rsidR="004A35D1" w:rsidRDefault="004A4011"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6013D8" w14:paraId="07732233"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42DDDA46" w14:textId="35064067" w:rsidR="006013D8" w:rsidRDefault="0051169D" w:rsidP="00B645AF">
            <w:pPr>
              <w:rPr>
                <w:rFonts w:ascii="Bookman Old Style" w:hAnsi="Bookman Old Style" w:cs="Arial"/>
              </w:rPr>
            </w:pPr>
            <w:r>
              <w:rPr>
                <w:rFonts w:ascii="Bookman Old Style" w:hAnsi="Bookman Old Style" w:cs="Arial"/>
              </w:rPr>
              <w:lastRenderedPageBreak/>
              <w:t>ORC 05</w:t>
            </w:r>
          </w:p>
        </w:tc>
        <w:tc>
          <w:tcPr>
            <w:tcW w:w="6892" w:type="dxa"/>
          </w:tcPr>
          <w:p w14:paraId="540B7809" w14:textId="07FBB87D" w:rsidR="006013D8" w:rsidRDefault="1A665C2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1B38FA00">
              <w:rPr>
                <w:rFonts w:ascii="Bookman Old Style" w:hAnsi="Bookman Old Style" w:cs="Arial"/>
                <w:lang w:val="en-IN"/>
              </w:rPr>
              <w:t xml:space="preserve">In </w:t>
            </w:r>
            <w:r w:rsidR="60C7C51E" w:rsidRPr="1B38FA00">
              <w:rPr>
                <w:rFonts w:ascii="Bookman Old Style" w:hAnsi="Bookman Old Style" w:cs="Arial"/>
                <w:lang w:val="en-IN"/>
              </w:rPr>
              <w:t xml:space="preserve">Interviewer document section HM can determine whether to include </w:t>
            </w:r>
            <w:r w:rsidR="0D2D97F0" w:rsidRPr="1B38FA00">
              <w:rPr>
                <w:rFonts w:ascii="Bookman Old Style" w:hAnsi="Bookman Old Style" w:cs="Arial"/>
                <w:lang w:val="en-IN"/>
              </w:rPr>
              <w:t xml:space="preserve">link to </w:t>
            </w:r>
            <w:proofErr w:type="spellStart"/>
            <w:r w:rsidR="0D2D97F0" w:rsidRPr="1B38FA00">
              <w:rPr>
                <w:rFonts w:ascii="Bookman Old Style" w:hAnsi="Bookman Old Style" w:cs="Arial"/>
                <w:lang w:val="en-IN"/>
              </w:rPr>
              <w:t>ics</w:t>
            </w:r>
            <w:proofErr w:type="spellEnd"/>
            <w:r w:rsidR="0D2D97F0" w:rsidRPr="1B38FA00">
              <w:rPr>
                <w:rFonts w:ascii="Bookman Old Style" w:hAnsi="Bookman Old Style" w:cs="Arial"/>
                <w:lang w:val="en-IN"/>
              </w:rPr>
              <w:t>, requisition and resume for the inter</w:t>
            </w:r>
            <w:r w:rsidR="2A6978C6" w:rsidRPr="1B38FA00">
              <w:rPr>
                <w:rFonts w:ascii="Bookman Old Style" w:hAnsi="Bookman Old Style" w:cs="Arial"/>
                <w:lang w:val="en-IN"/>
              </w:rPr>
              <w:t>viewer or not.</w:t>
            </w:r>
          </w:p>
        </w:tc>
        <w:tc>
          <w:tcPr>
            <w:tcW w:w="1221" w:type="dxa"/>
          </w:tcPr>
          <w:p w14:paraId="5708CB7B" w14:textId="780F44BE" w:rsidR="006013D8" w:rsidRDefault="004A4011"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363C64" w14:paraId="025E28B4"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4793BB7" w14:textId="1EF1B922" w:rsidR="00363C64" w:rsidRDefault="00363C64" w:rsidP="00B645AF">
            <w:pPr>
              <w:rPr>
                <w:rFonts w:ascii="Bookman Old Style" w:hAnsi="Bookman Old Style" w:cs="Arial"/>
              </w:rPr>
            </w:pPr>
            <w:r>
              <w:rPr>
                <w:rFonts w:ascii="Bookman Old Style" w:hAnsi="Bookman Old Style" w:cs="Arial"/>
              </w:rPr>
              <w:t>ORC 06</w:t>
            </w:r>
          </w:p>
        </w:tc>
        <w:tc>
          <w:tcPr>
            <w:tcW w:w="6892" w:type="dxa"/>
          </w:tcPr>
          <w:p w14:paraId="09F49DB9" w14:textId="029644E9" w:rsidR="00363C64" w:rsidRDefault="00363C64"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interview is added to the </w:t>
            </w:r>
            <w:r w:rsidR="000D74CA">
              <w:rPr>
                <w:rFonts w:ascii="Bookman Old Style" w:hAnsi="Bookman Old Style" w:cs="Arial"/>
                <w:lang w:val="en-IN"/>
              </w:rPr>
              <w:t xml:space="preserve">Job requisition, now the HM can create an interview for candidate from </w:t>
            </w:r>
            <w:r w:rsidR="00CC644F">
              <w:rPr>
                <w:rFonts w:ascii="Bookman Old Style" w:hAnsi="Bookman Old Style" w:cs="Arial"/>
                <w:lang w:val="en-IN"/>
              </w:rPr>
              <w:t>Job Application &gt; Select Candidate &gt; Interview Tab &gt; Schedule Interview</w:t>
            </w:r>
          </w:p>
        </w:tc>
        <w:tc>
          <w:tcPr>
            <w:tcW w:w="1221" w:type="dxa"/>
          </w:tcPr>
          <w:p w14:paraId="08536534" w14:textId="7CCD202F" w:rsidR="00363C64" w:rsidRDefault="004A4011"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414C52" w14:paraId="23609191"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7EFCDB9" w14:textId="3AD3BDCB" w:rsidR="00414C52" w:rsidRDefault="00414C52" w:rsidP="00B645AF">
            <w:pPr>
              <w:rPr>
                <w:rFonts w:ascii="Bookman Old Style" w:hAnsi="Bookman Old Style" w:cs="Arial"/>
              </w:rPr>
            </w:pPr>
            <w:r>
              <w:rPr>
                <w:rFonts w:ascii="Bookman Old Style" w:hAnsi="Bookman Old Style" w:cs="Arial"/>
              </w:rPr>
              <w:t>ORC 07</w:t>
            </w:r>
          </w:p>
        </w:tc>
        <w:tc>
          <w:tcPr>
            <w:tcW w:w="6892" w:type="dxa"/>
          </w:tcPr>
          <w:p w14:paraId="65B3F69D" w14:textId="41D21920" w:rsidR="00414C52" w:rsidRDefault="00414C52"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interview schedule HM adds </w:t>
            </w:r>
            <w:r w:rsidR="00EC7766">
              <w:rPr>
                <w:rFonts w:ascii="Bookman Old Style" w:hAnsi="Bookman Old Style" w:cs="Arial"/>
                <w:lang w:val="en-IN"/>
              </w:rPr>
              <w:t>Schedule title, Start and End time, Select Format, Add interviewers and any for the candidate before the interview.</w:t>
            </w:r>
          </w:p>
        </w:tc>
        <w:tc>
          <w:tcPr>
            <w:tcW w:w="1221" w:type="dxa"/>
          </w:tcPr>
          <w:p w14:paraId="4408DF05" w14:textId="6458B251" w:rsidR="00414C52" w:rsidRDefault="004A4011"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225312" w14:paraId="0166384C"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4FA01D04" w14:textId="09C81573" w:rsidR="00225312" w:rsidRDefault="00225312" w:rsidP="00B645AF">
            <w:pPr>
              <w:rPr>
                <w:rFonts w:ascii="Bookman Old Style" w:hAnsi="Bookman Old Style" w:cs="Arial"/>
              </w:rPr>
            </w:pPr>
            <w:r>
              <w:rPr>
                <w:rFonts w:ascii="Bookman Old Style" w:hAnsi="Bookman Old Style" w:cs="Arial"/>
              </w:rPr>
              <w:t>ORC 08</w:t>
            </w:r>
          </w:p>
        </w:tc>
        <w:tc>
          <w:tcPr>
            <w:tcW w:w="6892" w:type="dxa"/>
          </w:tcPr>
          <w:p w14:paraId="4C85FB3E" w14:textId="4ED2F4EC" w:rsidR="00225312" w:rsidRDefault="00225312"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all the details are filled in HM can save and close the interview and with that action </w:t>
            </w:r>
            <w:proofErr w:type="gramStart"/>
            <w:r>
              <w:rPr>
                <w:rFonts w:ascii="Bookman Old Style" w:hAnsi="Bookman Old Style" w:cs="Arial"/>
                <w:lang w:val="en-IN"/>
              </w:rPr>
              <w:t>an</w:t>
            </w:r>
            <w:proofErr w:type="gramEnd"/>
            <w:r>
              <w:rPr>
                <w:rFonts w:ascii="Bookman Old Style" w:hAnsi="Bookman Old Style" w:cs="Arial"/>
                <w:lang w:val="en-IN"/>
              </w:rPr>
              <w:t xml:space="preserve"> </w:t>
            </w:r>
            <w:r w:rsidR="0084620F">
              <w:rPr>
                <w:rFonts w:ascii="Bookman Old Style" w:hAnsi="Bookman Old Style" w:cs="Arial"/>
                <w:lang w:val="en-IN"/>
              </w:rPr>
              <w:t xml:space="preserve">confirmation email will be sent to the candidate and a notification </w:t>
            </w:r>
            <w:r w:rsidR="00E54F7A">
              <w:rPr>
                <w:rFonts w:ascii="Bookman Old Style" w:hAnsi="Bookman Old Style" w:cs="Arial"/>
                <w:lang w:val="en-IN"/>
              </w:rPr>
              <w:t>will also be sent to interview.</w:t>
            </w:r>
          </w:p>
        </w:tc>
        <w:tc>
          <w:tcPr>
            <w:tcW w:w="1221" w:type="dxa"/>
          </w:tcPr>
          <w:p w14:paraId="4B045CBA" w14:textId="39BDC862" w:rsidR="00225312" w:rsidRDefault="004A4011"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E54F7A" w14:paraId="4257FD68"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E76907A" w14:textId="287E68C0" w:rsidR="00E54F7A" w:rsidRDefault="00E54F7A" w:rsidP="00B645AF">
            <w:pPr>
              <w:rPr>
                <w:rFonts w:ascii="Bookman Old Style" w:hAnsi="Bookman Old Style" w:cs="Arial"/>
              </w:rPr>
            </w:pPr>
            <w:r>
              <w:rPr>
                <w:rFonts w:ascii="Bookman Old Style" w:hAnsi="Bookman Old Style" w:cs="Arial"/>
              </w:rPr>
              <w:t>ORC 09</w:t>
            </w:r>
          </w:p>
        </w:tc>
        <w:tc>
          <w:tcPr>
            <w:tcW w:w="6892" w:type="dxa"/>
          </w:tcPr>
          <w:p w14:paraId="45916905" w14:textId="3F8CD746" w:rsidR="00E54F7A" w:rsidRDefault="00AB5C4A"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on the step </w:t>
            </w:r>
            <w:proofErr w:type="spellStart"/>
            <w:r>
              <w:rPr>
                <w:rFonts w:ascii="Bookman Old Style" w:hAnsi="Bookman Old Style" w:cs="Arial"/>
                <w:lang w:val="en-IN"/>
              </w:rPr>
              <w:t>no.ORC</w:t>
            </w:r>
            <w:proofErr w:type="spellEnd"/>
            <w:r>
              <w:rPr>
                <w:rFonts w:ascii="Bookman Old Style" w:hAnsi="Bookman Old Style" w:cs="Arial"/>
                <w:lang w:val="en-IN"/>
              </w:rPr>
              <w:t xml:space="preserve"> 02 HM chooses to create Candidate managed interview than, </w:t>
            </w:r>
            <w:r w:rsidR="0046064E">
              <w:rPr>
                <w:rFonts w:ascii="Bookman Old Style" w:hAnsi="Bookman Old Style" w:cs="Arial"/>
                <w:lang w:val="en-IN"/>
              </w:rPr>
              <w:t>in the basic information section</w:t>
            </w:r>
            <w:r w:rsidR="00267167">
              <w:rPr>
                <w:rFonts w:ascii="Bookman Old Style" w:hAnsi="Bookman Old Style" w:cs="Arial"/>
                <w:lang w:val="en-IN"/>
              </w:rPr>
              <w:t xml:space="preserve"> HM chooses Candidate managed type of interview schedule. </w:t>
            </w:r>
          </w:p>
        </w:tc>
        <w:tc>
          <w:tcPr>
            <w:tcW w:w="1221" w:type="dxa"/>
          </w:tcPr>
          <w:p w14:paraId="7676B057" w14:textId="40BD3437" w:rsidR="00E54F7A" w:rsidRDefault="004A4011"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726957" w14:paraId="071371F2"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238A3616" w14:textId="54290F55" w:rsidR="00726957" w:rsidRDefault="00726957" w:rsidP="00726957">
            <w:pPr>
              <w:rPr>
                <w:rFonts w:ascii="Bookman Old Style" w:hAnsi="Bookman Old Style" w:cs="Arial"/>
              </w:rPr>
            </w:pPr>
            <w:r>
              <w:rPr>
                <w:rFonts w:ascii="Bookman Old Style" w:hAnsi="Bookman Old Style" w:cs="Arial"/>
              </w:rPr>
              <w:t>ORC 10</w:t>
            </w:r>
          </w:p>
        </w:tc>
        <w:tc>
          <w:tcPr>
            <w:tcW w:w="6892" w:type="dxa"/>
          </w:tcPr>
          <w:p w14:paraId="0849A9E9" w14:textId="5B3B86F0" w:rsidR="00726957" w:rsidRDefault="00726957" w:rsidP="00726957">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location details section, HM can choose the format of the interview and can provide any supporting information.</w:t>
            </w:r>
          </w:p>
        </w:tc>
        <w:tc>
          <w:tcPr>
            <w:tcW w:w="1221" w:type="dxa"/>
          </w:tcPr>
          <w:p w14:paraId="0D0800CD" w14:textId="3588E8F0" w:rsidR="00726957" w:rsidRDefault="004A4011" w:rsidP="00726957">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726957" w14:paraId="6F7B8474"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CB9A7CA" w14:textId="13047872" w:rsidR="00726957" w:rsidRDefault="00726957" w:rsidP="00726957">
            <w:pPr>
              <w:rPr>
                <w:rFonts w:ascii="Bookman Old Style" w:hAnsi="Bookman Old Style" w:cs="Arial"/>
              </w:rPr>
            </w:pPr>
            <w:r>
              <w:rPr>
                <w:rFonts w:ascii="Bookman Old Style" w:hAnsi="Bookman Old Style" w:cs="Arial"/>
              </w:rPr>
              <w:t>ORC 11</w:t>
            </w:r>
          </w:p>
        </w:tc>
        <w:tc>
          <w:tcPr>
            <w:tcW w:w="6892" w:type="dxa"/>
          </w:tcPr>
          <w:p w14:paraId="2D5BD4A3" w14:textId="77777777" w:rsidR="00726957" w:rsidRDefault="00726957" w:rsidP="00726957">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settings sections there are certain options </w:t>
            </w:r>
          </w:p>
          <w:p w14:paraId="1AF8845D" w14:textId="77777777" w:rsidR="008625AD" w:rsidRPr="008625AD" w:rsidRDefault="008625AD"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8625AD">
              <w:rPr>
                <w:rFonts w:ascii="Bookman Old Style" w:hAnsi="Bookman Old Style" w:cs="Arial"/>
                <w:lang w:val="en-IN"/>
              </w:rPr>
              <w:t xml:space="preserve">Allow candidate rescheduling Y/N </w:t>
            </w:r>
          </w:p>
          <w:p w14:paraId="4AFAB276" w14:textId="77777777" w:rsidR="008625AD" w:rsidRPr="008625AD" w:rsidRDefault="008625AD"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8625AD">
              <w:rPr>
                <w:rFonts w:ascii="Bookman Old Style" w:hAnsi="Bookman Old Style" w:cs="Arial"/>
                <w:lang w:val="en-IN"/>
              </w:rPr>
              <w:t xml:space="preserve">Candidate can cancel Y/N </w:t>
            </w:r>
          </w:p>
          <w:p w14:paraId="0E9D2812" w14:textId="77777777" w:rsidR="008625AD" w:rsidRPr="008625AD" w:rsidRDefault="008625AD"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8625AD">
              <w:rPr>
                <w:rFonts w:ascii="Bookman Old Style" w:hAnsi="Bookman Old Style" w:cs="Arial"/>
                <w:lang w:val="en-IN"/>
              </w:rPr>
              <w:t xml:space="preserve">Candidate can schedule on same day Y/N </w:t>
            </w:r>
          </w:p>
          <w:p w14:paraId="3E16EDCA" w14:textId="77777777" w:rsidR="008625AD" w:rsidRPr="008625AD" w:rsidRDefault="008625AD"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8625AD">
              <w:rPr>
                <w:rFonts w:ascii="Bookman Old Style" w:hAnsi="Bookman Old Style" w:cs="Arial"/>
                <w:lang w:val="en-IN"/>
              </w:rPr>
              <w:t>Candidate can see future interviews Y/N (Set Interview Visibility)</w:t>
            </w:r>
          </w:p>
          <w:p w14:paraId="10AD4184" w14:textId="77777777" w:rsidR="008625AD" w:rsidRPr="008625AD" w:rsidRDefault="008625AD"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8625AD">
              <w:rPr>
                <w:rFonts w:ascii="Bookman Old Style" w:hAnsi="Bookman Old Style" w:cs="Arial"/>
                <w:lang w:val="en-IN"/>
              </w:rPr>
              <w:t>Candidate limit on rescheduling Y/N (Set reschedule limit, if required)</w:t>
            </w:r>
          </w:p>
          <w:p w14:paraId="61B72457" w14:textId="77777777" w:rsidR="008625AD" w:rsidRPr="008625AD" w:rsidRDefault="008625AD"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8625AD">
              <w:rPr>
                <w:rFonts w:ascii="Bookman Old Style" w:hAnsi="Bookman Old Style" w:cs="Arial"/>
                <w:lang w:val="en-IN"/>
              </w:rPr>
              <w:t>Candidate can’t make last minute changes Y/N.</w:t>
            </w:r>
          </w:p>
          <w:p w14:paraId="5966E87E" w14:textId="49FA1112" w:rsidR="008625AD" w:rsidRDefault="008625AD"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8625AD">
              <w:rPr>
                <w:rFonts w:ascii="Bookman Old Style" w:hAnsi="Bookman Old Style" w:cs="Arial"/>
                <w:lang w:val="en-IN"/>
              </w:rPr>
              <w:t>Then Continue</w:t>
            </w:r>
          </w:p>
        </w:tc>
        <w:tc>
          <w:tcPr>
            <w:tcW w:w="1221" w:type="dxa"/>
          </w:tcPr>
          <w:p w14:paraId="5BF20A21" w14:textId="605D198D" w:rsidR="00726957" w:rsidRDefault="004A4011" w:rsidP="00726957">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8625AD" w14:paraId="5BE9A676"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4801F9CC" w14:textId="523B8734" w:rsidR="008625AD" w:rsidRDefault="008625AD" w:rsidP="008625AD">
            <w:pPr>
              <w:rPr>
                <w:rFonts w:ascii="Bookman Old Style" w:hAnsi="Bookman Old Style" w:cs="Arial"/>
              </w:rPr>
            </w:pPr>
            <w:r>
              <w:rPr>
                <w:rFonts w:ascii="Bookman Old Style" w:hAnsi="Bookman Old Style" w:cs="Arial"/>
              </w:rPr>
              <w:t>ORC 12</w:t>
            </w:r>
          </w:p>
        </w:tc>
        <w:tc>
          <w:tcPr>
            <w:tcW w:w="6892" w:type="dxa"/>
          </w:tcPr>
          <w:p w14:paraId="0ED8DCFB" w14:textId="341FE309" w:rsidR="008625AD" w:rsidRDefault="00BD3D76"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w:t>
            </w:r>
            <w:proofErr w:type="gramStart"/>
            <w:r>
              <w:rPr>
                <w:rFonts w:ascii="Bookman Old Style" w:hAnsi="Bookman Old Style" w:cs="Arial"/>
                <w:lang w:val="en-IN"/>
              </w:rPr>
              <w:t>Pre schedule</w:t>
            </w:r>
            <w:proofErr w:type="gramEnd"/>
            <w:r>
              <w:rPr>
                <w:rFonts w:ascii="Bookman Old Style" w:hAnsi="Bookman Old Style" w:cs="Arial"/>
                <w:lang w:val="en-IN"/>
              </w:rPr>
              <w:t xml:space="preserve"> details HM can provide any </w:t>
            </w:r>
            <w:r w:rsidR="00210D52">
              <w:rPr>
                <w:rFonts w:ascii="Bookman Old Style" w:hAnsi="Bookman Old Style" w:cs="Arial"/>
                <w:lang w:val="en-IN"/>
              </w:rPr>
              <w:t>Pre</w:t>
            </w:r>
            <w:r>
              <w:rPr>
                <w:rFonts w:ascii="Bookman Old Style" w:hAnsi="Bookman Old Style" w:cs="Arial"/>
                <w:lang w:val="en-IN"/>
              </w:rPr>
              <w:t xml:space="preserve"> schedule details for the candidate.</w:t>
            </w:r>
          </w:p>
        </w:tc>
        <w:tc>
          <w:tcPr>
            <w:tcW w:w="1221" w:type="dxa"/>
          </w:tcPr>
          <w:p w14:paraId="30A242CE" w14:textId="6EAA124F" w:rsidR="008625AD"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8625AD" w14:paraId="17EE83B8"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03D42A2B" w14:textId="3E0F3F2A" w:rsidR="008625AD" w:rsidRDefault="00060D1B" w:rsidP="008625AD">
            <w:pPr>
              <w:rPr>
                <w:rFonts w:ascii="Bookman Old Style" w:hAnsi="Bookman Old Style" w:cs="Arial"/>
              </w:rPr>
            </w:pPr>
            <w:r>
              <w:rPr>
                <w:rFonts w:ascii="Bookman Old Style" w:hAnsi="Bookman Old Style" w:cs="Arial"/>
              </w:rPr>
              <w:t>ORC 13</w:t>
            </w:r>
          </w:p>
        </w:tc>
        <w:tc>
          <w:tcPr>
            <w:tcW w:w="6892" w:type="dxa"/>
          </w:tcPr>
          <w:p w14:paraId="7D626392" w14:textId="757D5CFE" w:rsidR="008625AD" w:rsidRDefault="00060D1B"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Post schedule details HM can provide any Post schedule details for the candidate.</w:t>
            </w:r>
          </w:p>
        </w:tc>
        <w:tc>
          <w:tcPr>
            <w:tcW w:w="1221" w:type="dxa"/>
          </w:tcPr>
          <w:p w14:paraId="4292E1D5" w14:textId="0D8D439C" w:rsidR="008625AD" w:rsidRDefault="004A4011"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8625AD" w14:paraId="06948DAA"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874F5A0" w14:textId="187D9B01" w:rsidR="008625AD" w:rsidRDefault="00060D1B" w:rsidP="008625AD">
            <w:pPr>
              <w:rPr>
                <w:rFonts w:ascii="Bookman Old Style" w:hAnsi="Bookman Old Style" w:cs="Arial"/>
              </w:rPr>
            </w:pPr>
            <w:r>
              <w:rPr>
                <w:rFonts w:ascii="Bookman Old Style" w:hAnsi="Bookman Old Style" w:cs="Arial"/>
              </w:rPr>
              <w:t>ORC 14</w:t>
            </w:r>
          </w:p>
        </w:tc>
        <w:tc>
          <w:tcPr>
            <w:tcW w:w="6892" w:type="dxa"/>
          </w:tcPr>
          <w:p w14:paraId="59FFA934" w14:textId="1B2030CD" w:rsidR="008625AD" w:rsidRDefault="00210D52"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Interviewer document section HM can determine whether to include link to </w:t>
            </w:r>
            <w:proofErr w:type="spellStart"/>
            <w:r>
              <w:rPr>
                <w:rFonts w:ascii="Bookman Old Style" w:hAnsi="Bookman Old Style" w:cs="Arial"/>
                <w:lang w:val="en-IN"/>
              </w:rPr>
              <w:t>ics</w:t>
            </w:r>
            <w:proofErr w:type="spellEnd"/>
            <w:r>
              <w:rPr>
                <w:rFonts w:ascii="Bookman Old Style" w:hAnsi="Bookman Old Style" w:cs="Arial"/>
                <w:lang w:val="en-IN"/>
              </w:rPr>
              <w:t>, requisition and resume for the interviewer or not.</w:t>
            </w:r>
          </w:p>
        </w:tc>
        <w:tc>
          <w:tcPr>
            <w:tcW w:w="1221" w:type="dxa"/>
          </w:tcPr>
          <w:p w14:paraId="400B24EE" w14:textId="7F676227" w:rsidR="008625AD"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060D1B" w14:paraId="35576E1C"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EC9B50F" w14:textId="293FF420" w:rsidR="00060D1B" w:rsidRDefault="007C6057" w:rsidP="008625AD">
            <w:pPr>
              <w:rPr>
                <w:rFonts w:ascii="Bookman Old Style" w:hAnsi="Bookman Old Style" w:cs="Arial"/>
              </w:rPr>
            </w:pPr>
            <w:r>
              <w:rPr>
                <w:rFonts w:ascii="Bookman Old Style" w:hAnsi="Bookman Old Style" w:cs="Arial"/>
              </w:rPr>
              <w:t>ORC 15</w:t>
            </w:r>
          </w:p>
        </w:tc>
        <w:tc>
          <w:tcPr>
            <w:tcW w:w="6892" w:type="dxa"/>
          </w:tcPr>
          <w:p w14:paraId="4B33F377" w14:textId="21DBE6E2" w:rsidR="00060D1B" w:rsidRDefault="002B0CFA"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the reminders section HM can set reminder for the candidate openings left for the position and slots available for them to book.</w:t>
            </w:r>
            <w:r w:rsidR="007C6057">
              <w:rPr>
                <w:rFonts w:ascii="Bookman Old Style" w:hAnsi="Bookman Old Style" w:cs="Arial"/>
                <w:lang w:val="en-IN"/>
              </w:rPr>
              <w:t xml:space="preserve"> Then Save and Close</w:t>
            </w:r>
          </w:p>
        </w:tc>
        <w:tc>
          <w:tcPr>
            <w:tcW w:w="1221" w:type="dxa"/>
          </w:tcPr>
          <w:p w14:paraId="230FEF2E" w14:textId="3C2D71FF" w:rsidR="00060D1B" w:rsidRDefault="004A4011"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060D1B" w14:paraId="2008F130"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E4B86AD" w14:textId="52C65F05" w:rsidR="00060D1B" w:rsidRDefault="007C6057" w:rsidP="008625AD">
            <w:pPr>
              <w:rPr>
                <w:rFonts w:ascii="Bookman Old Style" w:hAnsi="Bookman Old Style" w:cs="Arial"/>
              </w:rPr>
            </w:pPr>
            <w:r>
              <w:rPr>
                <w:rFonts w:ascii="Bookman Old Style" w:hAnsi="Bookman Old Style" w:cs="Arial"/>
              </w:rPr>
              <w:t>ORC 16</w:t>
            </w:r>
          </w:p>
        </w:tc>
        <w:tc>
          <w:tcPr>
            <w:tcW w:w="6892" w:type="dxa"/>
          </w:tcPr>
          <w:p w14:paraId="127A707E" w14:textId="27A2312E" w:rsidR="00060D1B" w:rsidRDefault="007C6057"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HM can</w:t>
            </w:r>
            <w:r w:rsidR="00CC257A">
              <w:rPr>
                <w:rFonts w:ascii="Bookman Old Style" w:hAnsi="Bookman Old Style" w:cs="Arial"/>
                <w:lang w:val="en-IN"/>
              </w:rPr>
              <w:t xml:space="preserve"> now</w:t>
            </w:r>
            <w:r>
              <w:rPr>
                <w:rFonts w:ascii="Bookman Old Style" w:hAnsi="Bookman Old Style" w:cs="Arial"/>
                <w:lang w:val="en-IN"/>
              </w:rPr>
              <w:t xml:space="preserve"> set up the slots for the candidate</w:t>
            </w:r>
            <w:r w:rsidR="00CC257A">
              <w:rPr>
                <w:rFonts w:ascii="Bookman Old Style" w:hAnsi="Bookman Old Style" w:cs="Arial"/>
                <w:lang w:val="en-IN"/>
              </w:rPr>
              <w:t>.</w:t>
            </w:r>
          </w:p>
        </w:tc>
        <w:tc>
          <w:tcPr>
            <w:tcW w:w="1221" w:type="dxa"/>
          </w:tcPr>
          <w:p w14:paraId="7E3A5CD9" w14:textId="367B18FB" w:rsidR="00060D1B"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060D1B" w14:paraId="63B726CE"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381EABAC" w14:textId="56FEB1A1" w:rsidR="00060D1B" w:rsidRDefault="00FD0336" w:rsidP="008625AD">
            <w:pPr>
              <w:rPr>
                <w:rFonts w:ascii="Bookman Old Style" w:hAnsi="Bookman Old Style" w:cs="Arial"/>
              </w:rPr>
            </w:pPr>
            <w:r>
              <w:rPr>
                <w:rFonts w:ascii="Bookman Old Style" w:hAnsi="Bookman Old Style" w:cs="Arial"/>
              </w:rPr>
              <w:t>ORC 17</w:t>
            </w:r>
          </w:p>
        </w:tc>
        <w:tc>
          <w:tcPr>
            <w:tcW w:w="6892" w:type="dxa"/>
          </w:tcPr>
          <w:p w14:paraId="0BACBECD" w14:textId="74452798" w:rsidR="00060D1B" w:rsidRDefault="00FD0336"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For scheduling slots for the candidate HM selects the date and time</w:t>
            </w:r>
            <w:r w:rsidR="00BC1040">
              <w:rPr>
                <w:rFonts w:ascii="Bookman Old Style" w:hAnsi="Bookman Old Style" w:cs="Arial"/>
                <w:lang w:val="en-IN"/>
              </w:rPr>
              <w:t>.</w:t>
            </w:r>
          </w:p>
        </w:tc>
        <w:tc>
          <w:tcPr>
            <w:tcW w:w="1221" w:type="dxa"/>
          </w:tcPr>
          <w:p w14:paraId="7D2085BA" w14:textId="2B7A2AC1" w:rsidR="00060D1B" w:rsidRDefault="004A4011"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BC1040" w14:paraId="2E67AC09"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274F230" w14:textId="203FAF4D" w:rsidR="00BC1040" w:rsidRDefault="00FD2972" w:rsidP="008625AD">
            <w:pPr>
              <w:rPr>
                <w:rFonts w:ascii="Bookman Old Style" w:hAnsi="Bookman Old Style" w:cs="Arial"/>
              </w:rPr>
            </w:pPr>
            <w:r>
              <w:rPr>
                <w:rFonts w:ascii="Bookman Old Style" w:hAnsi="Bookman Old Style" w:cs="Arial"/>
              </w:rPr>
              <w:t>ORC 18</w:t>
            </w:r>
          </w:p>
        </w:tc>
        <w:tc>
          <w:tcPr>
            <w:tcW w:w="6892" w:type="dxa"/>
          </w:tcPr>
          <w:p w14:paraId="7556C90A" w14:textId="220E18A6" w:rsidR="00FD2972" w:rsidRPr="00FD2972" w:rsidRDefault="00FD2972" w:rsidP="00FD2972">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slots HM </w:t>
            </w:r>
            <w:r w:rsidRPr="00FD2972">
              <w:rPr>
                <w:rFonts w:ascii="Bookman Old Style" w:hAnsi="Bookman Old Style" w:cs="Arial"/>
                <w:lang w:val="en-IN"/>
              </w:rPr>
              <w:t xml:space="preserve">Select Interviewers and the number of candidates </w:t>
            </w:r>
            <w:r>
              <w:rPr>
                <w:rFonts w:ascii="Bookman Old Style" w:hAnsi="Bookman Old Style" w:cs="Arial"/>
                <w:lang w:val="en-IN"/>
              </w:rPr>
              <w:t>they</w:t>
            </w:r>
            <w:r w:rsidRPr="00FD2972">
              <w:rPr>
                <w:rFonts w:ascii="Bookman Old Style" w:hAnsi="Bookman Old Style" w:cs="Arial"/>
                <w:lang w:val="en-IN"/>
              </w:rPr>
              <w:t xml:space="preserve"> are interviewing. </w:t>
            </w:r>
          </w:p>
          <w:p w14:paraId="6B7C0D07" w14:textId="42421066" w:rsidR="00BC1040" w:rsidRDefault="00FD2972" w:rsidP="00FD2972">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sidRPr="00FD2972">
              <w:rPr>
                <w:rFonts w:ascii="Bookman Old Style" w:hAnsi="Bookman Old Style" w:cs="Arial"/>
                <w:lang w:val="en-IN"/>
              </w:rPr>
              <w:t xml:space="preserve">Finally, add any notes </w:t>
            </w:r>
            <w:proofErr w:type="gramStart"/>
            <w:r>
              <w:rPr>
                <w:rFonts w:ascii="Bookman Old Style" w:hAnsi="Bookman Old Style" w:cs="Arial"/>
                <w:lang w:val="en-IN"/>
              </w:rPr>
              <w:t xml:space="preserve">they </w:t>
            </w:r>
            <w:r w:rsidRPr="00FD2972">
              <w:rPr>
                <w:rFonts w:ascii="Bookman Old Style" w:hAnsi="Bookman Old Style" w:cs="Arial"/>
                <w:lang w:val="en-IN"/>
              </w:rPr>
              <w:t xml:space="preserve"> want</w:t>
            </w:r>
            <w:proofErr w:type="gramEnd"/>
            <w:r w:rsidRPr="00FD2972">
              <w:rPr>
                <w:rFonts w:ascii="Bookman Old Style" w:hAnsi="Bookman Old Style" w:cs="Arial"/>
                <w:lang w:val="en-IN"/>
              </w:rPr>
              <w:t xml:space="preserve"> to include in the invite for candidates to see.</w:t>
            </w:r>
          </w:p>
        </w:tc>
        <w:tc>
          <w:tcPr>
            <w:tcW w:w="1221" w:type="dxa"/>
          </w:tcPr>
          <w:p w14:paraId="110CAD79" w14:textId="08C6F23A" w:rsidR="00BC1040"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BC1040" w14:paraId="1D60B75B"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2FE2C51" w14:textId="060C778A" w:rsidR="00BC1040" w:rsidRDefault="008D2FE8" w:rsidP="008625AD">
            <w:pPr>
              <w:rPr>
                <w:rFonts w:ascii="Bookman Old Style" w:hAnsi="Bookman Old Style" w:cs="Arial"/>
              </w:rPr>
            </w:pPr>
            <w:r>
              <w:rPr>
                <w:rFonts w:ascii="Bookman Old Style" w:hAnsi="Bookman Old Style" w:cs="Arial"/>
              </w:rPr>
              <w:t>ORC 19</w:t>
            </w:r>
          </w:p>
        </w:tc>
        <w:tc>
          <w:tcPr>
            <w:tcW w:w="6892" w:type="dxa"/>
          </w:tcPr>
          <w:p w14:paraId="7BF6F524" w14:textId="4BC5F8A8" w:rsidR="00BC1040" w:rsidRDefault="00CE2017"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CE2017">
              <w:rPr>
                <w:rFonts w:ascii="Bookman Old Style" w:hAnsi="Bookman Old Style" w:cs="Arial"/>
                <w:lang w:val="en-IN"/>
              </w:rPr>
              <w:t>The system generates the slots in a Calendar View, some of which can be deleted if required. Timings can also be adjusted to introduce buffer/between interview time</w:t>
            </w:r>
          </w:p>
        </w:tc>
        <w:tc>
          <w:tcPr>
            <w:tcW w:w="1221" w:type="dxa"/>
          </w:tcPr>
          <w:p w14:paraId="4C275E7D" w14:textId="7BB8CB13" w:rsidR="00BC1040" w:rsidRDefault="00CE2017"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BC1040" w14:paraId="43D01FF9"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36D7483" w14:textId="177B0B72" w:rsidR="00BC1040" w:rsidRDefault="001C741D" w:rsidP="008625AD">
            <w:pPr>
              <w:rPr>
                <w:rFonts w:ascii="Bookman Old Style" w:hAnsi="Bookman Old Style" w:cs="Arial"/>
              </w:rPr>
            </w:pPr>
            <w:r>
              <w:rPr>
                <w:rFonts w:ascii="Bookman Old Style" w:hAnsi="Bookman Old Style" w:cs="Arial"/>
              </w:rPr>
              <w:t>ORC 20</w:t>
            </w:r>
          </w:p>
        </w:tc>
        <w:tc>
          <w:tcPr>
            <w:tcW w:w="6892" w:type="dxa"/>
          </w:tcPr>
          <w:p w14:paraId="291B98C3" w14:textId="368DBB26" w:rsidR="00BC1040" w:rsidRDefault="001C741D"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interview is added then HM clicks on save and close.</w:t>
            </w:r>
          </w:p>
        </w:tc>
        <w:tc>
          <w:tcPr>
            <w:tcW w:w="1221" w:type="dxa"/>
          </w:tcPr>
          <w:p w14:paraId="22C03C25" w14:textId="534752D1" w:rsidR="00BC1040"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1C741D" w14:paraId="7EAD2D7B"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E361D07" w14:textId="7E7A6B3A" w:rsidR="001C741D" w:rsidRDefault="001C741D" w:rsidP="008625AD">
            <w:pPr>
              <w:rPr>
                <w:rFonts w:ascii="Bookman Old Style" w:hAnsi="Bookman Old Style" w:cs="Arial"/>
              </w:rPr>
            </w:pPr>
            <w:r>
              <w:rPr>
                <w:rFonts w:ascii="Bookman Old Style" w:hAnsi="Bookman Old Style" w:cs="Arial"/>
              </w:rPr>
              <w:t>ORC 21</w:t>
            </w:r>
          </w:p>
        </w:tc>
        <w:tc>
          <w:tcPr>
            <w:tcW w:w="6892" w:type="dxa"/>
          </w:tcPr>
          <w:p w14:paraId="1D046139" w14:textId="1741B8CD" w:rsidR="001C741D" w:rsidRDefault="00A41606"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HM goes to Job Application &gt; Select Candidate &gt;</w:t>
            </w:r>
            <w:r w:rsidR="00007A02">
              <w:rPr>
                <w:rFonts w:ascii="Bookman Old Style" w:hAnsi="Bookman Old Style" w:cs="Arial"/>
                <w:lang w:val="en-IN"/>
              </w:rPr>
              <w:t xml:space="preserve"> Actions &gt; Send Interview Invite</w:t>
            </w:r>
          </w:p>
        </w:tc>
        <w:tc>
          <w:tcPr>
            <w:tcW w:w="1221" w:type="dxa"/>
          </w:tcPr>
          <w:p w14:paraId="4C128CB7" w14:textId="7240FB28" w:rsidR="001C741D" w:rsidRDefault="004A4011"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1C741D" w14:paraId="2DB23104"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21A01585" w14:textId="16600C3E" w:rsidR="001C741D" w:rsidRDefault="00007A02" w:rsidP="008625AD">
            <w:pPr>
              <w:rPr>
                <w:rFonts w:ascii="Bookman Old Style" w:hAnsi="Bookman Old Style" w:cs="Arial"/>
              </w:rPr>
            </w:pPr>
            <w:r>
              <w:rPr>
                <w:rFonts w:ascii="Bookman Old Style" w:hAnsi="Bookman Old Style" w:cs="Arial"/>
              </w:rPr>
              <w:lastRenderedPageBreak/>
              <w:t>ORC 22</w:t>
            </w:r>
          </w:p>
        </w:tc>
        <w:tc>
          <w:tcPr>
            <w:tcW w:w="6892" w:type="dxa"/>
          </w:tcPr>
          <w:p w14:paraId="15664B30" w14:textId="1120E5AF" w:rsidR="001C741D" w:rsidRDefault="00007A02"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Candidate will be sent an interview invite on </w:t>
            </w:r>
            <w:proofErr w:type="gramStart"/>
            <w:r>
              <w:rPr>
                <w:rFonts w:ascii="Bookman Old Style" w:hAnsi="Bookman Old Style" w:cs="Arial"/>
                <w:lang w:val="en-IN"/>
              </w:rPr>
              <w:t>Email</w:t>
            </w:r>
            <w:proofErr w:type="gramEnd"/>
            <w:r>
              <w:rPr>
                <w:rFonts w:ascii="Bookman Old Style" w:hAnsi="Bookman Old Style" w:cs="Arial"/>
                <w:lang w:val="en-IN"/>
              </w:rPr>
              <w:t>. Candidate can schedule the interview with their preferred slots</w:t>
            </w:r>
            <w:r w:rsidR="007576DE">
              <w:rPr>
                <w:rFonts w:ascii="Bookman Old Style" w:hAnsi="Bookman Old Style" w:cs="Arial"/>
                <w:lang w:val="en-IN"/>
              </w:rPr>
              <w:t xml:space="preserve">. </w:t>
            </w:r>
          </w:p>
        </w:tc>
        <w:tc>
          <w:tcPr>
            <w:tcW w:w="1221" w:type="dxa"/>
          </w:tcPr>
          <w:p w14:paraId="105F28F0" w14:textId="41F02890" w:rsidR="001C741D"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7576DE" w14:paraId="001BBBB3" w14:textId="77777777" w:rsidTr="1B38FA00">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EE2DA3E" w14:textId="7287F0B5" w:rsidR="007576DE" w:rsidRDefault="007576DE" w:rsidP="008625AD">
            <w:pPr>
              <w:rPr>
                <w:rFonts w:ascii="Bookman Old Style" w:hAnsi="Bookman Old Style" w:cs="Arial"/>
              </w:rPr>
            </w:pPr>
            <w:r>
              <w:rPr>
                <w:rFonts w:ascii="Bookman Old Style" w:hAnsi="Bookman Old Style" w:cs="Arial"/>
              </w:rPr>
              <w:t>ORC 23</w:t>
            </w:r>
          </w:p>
        </w:tc>
        <w:tc>
          <w:tcPr>
            <w:tcW w:w="6892" w:type="dxa"/>
          </w:tcPr>
          <w:p w14:paraId="7FDB4AE5" w14:textId="67AC791E" w:rsidR="007576DE" w:rsidRDefault="007576DE"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interview is scheduled </w:t>
            </w:r>
            <w:r w:rsidR="0050599B">
              <w:rPr>
                <w:rFonts w:ascii="Bookman Old Style" w:hAnsi="Bookman Old Style" w:cs="Arial"/>
                <w:lang w:val="en-IN"/>
              </w:rPr>
              <w:t>Post schedule information will be received by the candidate in the confirmation mail for interview.</w:t>
            </w:r>
          </w:p>
        </w:tc>
        <w:tc>
          <w:tcPr>
            <w:tcW w:w="1221" w:type="dxa"/>
          </w:tcPr>
          <w:p w14:paraId="1AD5333F" w14:textId="3551000B" w:rsidR="007576DE" w:rsidRDefault="004A4011" w:rsidP="008625AD">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4A4011" w14:paraId="590C6205" w14:textId="77777777" w:rsidTr="1B38FA00">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00DBB32F" w14:textId="5A1D759A" w:rsidR="004A4011" w:rsidRDefault="004A4011" w:rsidP="008625AD">
            <w:pPr>
              <w:rPr>
                <w:rFonts w:ascii="Bookman Old Style" w:hAnsi="Bookman Old Style" w:cs="Arial"/>
              </w:rPr>
            </w:pPr>
            <w:r>
              <w:rPr>
                <w:rFonts w:ascii="Bookman Old Style" w:hAnsi="Bookman Old Style" w:cs="Arial"/>
              </w:rPr>
              <w:t>ORC 24</w:t>
            </w:r>
          </w:p>
        </w:tc>
        <w:tc>
          <w:tcPr>
            <w:tcW w:w="6892" w:type="dxa"/>
          </w:tcPr>
          <w:p w14:paraId="0775C7A7" w14:textId="7823A794" w:rsidR="004A4011"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HM, Recruiter and Interview is notified of the interview that is scheduled </w:t>
            </w:r>
            <w:r w:rsidR="00404CC8">
              <w:rPr>
                <w:rFonts w:ascii="Bookman Old Style" w:hAnsi="Bookman Old Style" w:cs="Arial"/>
                <w:lang w:val="en-IN"/>
              </w:rPr>
              <w:t>by</w:t>
            </w:r>
            <w:r>
              <w:rPr>
                <w:rFonts w:ascii="Bookman Old Style" w:hAnsi="Bookman Old Style" w:cs="Arial"/>
                <w:lang w:val="en-IN"/>
              </w:rPr>
              <w:t xml:space="preserve"> the candidate.</w:t>
            </w:r>
          </w:p>
        </w:tc>
        <w:tc>
          <w:tcPr>
            <w:tcW w:w="1221" w:type="dxa"/>
          </w:tcPr>
          <w:p w14:paraId="4C790046" w14:textId="59855B9E" w:rsidR="004A4011" w:rsidRDefault="004A4011" w:rsidP="008625AD">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bl>
    <w:p w14:paraId="45A96CEA" w14:textId="3257E011" w:rsidR="00E62203" w:rsidRDefault="00E62203" w:rsidP="00651483">
      <w:pPr>
        <w:ind w:left="426"/>
        <w:rPr>
          <w:lang w:eastAsia="es-ES"/>
        </w:rPr>
      </w:pPr>
    </w:p>
    <w:p w14:paraId="0AE23570" w14:textId="23C85810" w:rsidR="00D93537" w:rsidRDefault="00D93537" w:rsidP="00CD4F32">
      <w:pPr>
        <w:pStyle w:val="Heading2"/>
        <w:ind w:left="851"/>
      </w:pPr>
      <w:bookmarkStart w:id="88" w:name="_Toc95395710"/>
      <w:r>
        <w:lastRenderedPageBreak/>
        <w:t>Offer Management</w:t>
      </w:r>
      <w:bookmarkEnd w:id="88"/>
    </w:p>
    <w:p w14:paraId="57E7170E" w14:textId="3816EB48" w:rsidR="00D93537" w:rsidRPr="00D93537" w:rsidRDefault="0059796F" w:rsidP="004C52B5">
      <w:pPr>
        <w:pStyle w:val="BodyText"/>
        <w:ind w:firstLine="426"/>
        <w:rPr>
          <w:lang w:eastAsia="es-ES"/>
        </w:rPr>
      </w:pPr>
      <w:r>
        <w:object w:dxaOrig="16306" w:dyaOrig="27031" w14:anchorId="362BE3D3">
          <v:shape id="_x0000_i1060" type="#_x0000_t75" style="width:417.5pt;height:692pt" o:ole="">
            <v:imagedata r:id="rId63" o:title=""/>
          </v:shape>
          <o:OLEObject Type="Embed" ProgID="Visio.Drawing.15" ShapeID="_x0000_i1060" DrawAspect="Content" ObjectID="_1793289035" r:id="rId64"/>
        </w:object>
      </w:r>
    </w:p>
    <w:tbl>
      <w:tblPr>
        <w:tblStyle w:val="GridTable4-Accent11"/>
        <w:tblW w:w="0" w:type="auto"/>
        <w:tblInd w:w="1129" w:type="dxa"/>
        <w:tblLook w:val="04A0" w:firstRow="1" w:lastRow="0" w:firstColumn="1" w:lastColumn="0" w:noHBand="0" w:noVBand="1"/>
      </w:tblPr>
      <w:tblGrid>
        <w:gridCol w:w="1126"/>
        <w:gridCol w:w="6566"/>
        <w:gridCol w:w="1221"/>
      </w:tblGrid>
      <w:tr w:rsidR="007E7796" w14:paraId="7E4B1FDE" w14:textId="77777777" w:rsidTr="00B645AF">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34" w:type="dxa"/>
            <w:hideMark/>
          </w:tcPr>
          <w:p w14:paraId="1026CC32" w14:textId="77777777" w:rsidR="007E7796" w:rsidRDefault="007E7796" w:rsidP="00B645AF">
            <w:pPr>
              <w:rPr>
                <w:rFonts w:ascii="Bookman Old Style" w:hAnsi="Bookman Old Style" w:cs="Arial"/>
                <w:b w:val="0"/>
                <w:color w:val="000000" w:themeColor="text1"/>
              </w:rPr>
            </w:pPr>
            <w:r>
              <w:rPr>
                <w:rFonts w:ascii="Bookman Old Style" w:hAnsi="Bookman Old Style" w:cs="Arial"/>
                <w:color w:val="000000" w:themeColor="text1"/>
              </w:rPr>
              <w:lastRenderedPageBreak/>
              <w:t>Process Step</w:t>
            </w:r>
          </w:p>
        </w:tc>
        <w:tc>
          <w:tcPr>
            <w:tcW w:w="6892" w:type="dxa"/>
            <w:hideMark/>
          </w:tcPr>
          <w:p w14:paraId="3B746578" w14:textId="77777777" w:rsidR="007E7796" w:rsidRDefault="007E7796"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Description</w:t>
            </w:r>
          </w:p>
        </w:tc>
        <w:tc>
          <w:tcPr>
            <w:tcW w:w="1221" w:type="dxa"/>
            <w:hideMark/>
          </w:tcPr>
          <w:p w14:paraId="7B65751F" w14:textId="77777777" w:rsidR="007E7796" w:rsidRDefault="007E7796"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Type</w:t>
            </w:r>
          </w:p>
        </w:tc>
      </w:tr>
      <w:tr w:rsidR="007E7796" w14:paraId="2790A012" w14:textId="77777777" w:rsidTr="00B645AF">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134" w:type="dxa"/>
            <w:hideMark/>
          </w:tcPr>
          <w:p w14:paraId="2312805C" w14:textId="77777777" w:rsidR="007E7796" w:rsidRDefault="007E7796"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6892" w:type="dxa"/>
            <w:hideMark/>
          </w:tcPr>
          <w:p w14:paraId="7BD61CF9" w14:textId="164DDDEA" w:rsidR="007E7796" w:rsidRPr="00B967AD" w:rsidRDefault="005B1839"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Once interview is successful completed HM can move the candidate to Offe</w:t>
            </w:r>
            <w:r w:rsidR="00063397">
              <w:rPr>
                <w:rFonts w:ascii="Bookman Old Style" w:hAnsi="Bookman Old Style" w:cs="Arial"/>
              </w:rPr>
              <w:t xml:space="preserve">r, </w:t>
            </w:r>
            <w:proofErr w:type="gramStart"/>
            <w:r w:rsidR="00063397">
              <w:rPr>
                <w:rFonts w:ascii="Bookman Old Style" w:hAnsi="Bookman Old Style" w:cs="Arial"/>
              </w:rPr>
              <w:t>To</w:t>
            </w:r>
            <w:proofErr w:type="gramEnd"/>
            <w:r w:rsidR="00063397">
              <w:rPr>
                <w:rFonts w:ascii="Bookman Old Style" w:hAnsi="Bookman Old Style" w:cs="Arial"/>
              </w:rPr>
              <w:t xml:space="preserve"> be created state.</w:t>
            </w:r>
          </w:p>
        </w:tc>
        <w:tc>
          <w:tcPr>
            <w:tcW w:w="1221" w:type="dxa"/>
            <w:hideMark/>
          </w:tcPr>
          <w:p w14:paraId="6022868C" w14:textId="77777777" w:rsidR="007E7796" w:rsidRDefault="007E779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7E7796" w14:paraId="3011B06E"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hideMark/>
          </w:tcPr>
          <w:p w14:paraId="7259AC00" w14:textId="77777777" w:rsidR="007E7796" w:rsidRDefault="007E7796" w:rsidP="00B645AF">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6892" w:type="dxa"/>
            <w:hideMark/>
          </w:tcPr>
          <w:p w14:paraId="7528778E" w14:textId="0B97E96D" w:rsidR="007E7796" w:rsidRDefault="0006339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To initiate/create the Job Offer HM goes to Application &gt; Action &gt; </w:t>
            </w:r>
            <w:r w:rsidR="009D2709">
              <w:rPr>
                <w:rFonts w:ascii="Bookman Old Style" w:hAnsi="Bookman Old Style" w:cs="Arial"/>
                <w:lang w:val="en-IN"/>
              </w:rPr>
              <w:t>Create Job Offer</w:t>
            </w:r>
          </w:p>
        </w:tc>
        <w:tc>
          <w:tcPr>
            <w:tcW w:w="1221" w:type="dxa"/>
            <w:hideMark/>
          </w:tcPr>
          <w:p w14:paraId="2C7F70A8" w14:textId="77777777" w:rsidR="007E7796" w:rsidRDefault="007E77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9D2709" w14:paraId="5912BF90"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3588CC30" w14:textId="1612574B" w:rsidR="009D2709" w:rsidRDefault="009D2709" w:rsidP="00B645AF">
            <w:pPr>
              <w:rPr>
                <w:rFonts w:ascii="Bookman Old Style" w:hAnsi="Bookman Old Style" w:cs="Arial"/>
              </w:rPr>
            </w:pPr>
            <w:r>
              <w:rPr>
                <w:rFonts w:ascii="Bookman Old Style" w:hAnsi="Bookman Old Style" w:cs="Arial"/>
              </w:rPr>
              <w:t>ORC 03</w:t>
            </w:r>
          </w:p>
        </w:tc>
        <w:tc>
          <w:tcPr>
            <w:tcW w:w="6892" w:type="dxa"/>
          </w:tcPr>
          <w:p w14:paraId="5C0E1212" w14:textId="397FE3A9" w:rsidR="009D2709" w:rsidRDefault="009D2709"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 Create Job Offer page, in When and why section </w:t>
            </w:r>
            <w:r w:rsidR="00BD5815">
              <w:rPr>
                <w:rFonts w:ascii="Bookman Old Style" w:hAnsi="Bookman Old Style" w:cs="Arial"/>
                <w:lang w:val="en-IN"/>
              </w:rPr>
              <w:t xml:space="preserve">HM adds </w:t>
            </w:r>
            <w:r w:rsidR="00B07641">
              <w:rPr>
                <w:rFonts w:ascii="Bookman Old Style" w:hAnsi="Bookman Old Style" w:cs="Arial"/>
                <w:lang w:val="en-IN"/>
              </w:rPr>
              <w:t xml:space="preserve">tentative </w:t>
            </w:r>
            <w:r w:rsidR="00BD5815">
              <w:rPr>
                <w:rFonts w:ascii="Bookman Old Style" w:hAnsi="Bookman Old Style" w:cs="Arial"/>
                <w:lang w:val="en-IN"/>
              </w:rPr>
              <w:t>start date of</w:t>
            </w:r>
            <w:r w:rsidR="00B07641">
              <w:rPr>
                <w:rFonts w:ascii="Bookman Old Style" w:hAnsi="Bookman Old Style" w:cs="Arial"/>
                <w:lang w:val="en-IN"/>
              </w:rPr>
              <w:t xml:space="preserve"> the candidate and for the external candidate the action is defaulted to Add Pending Worker.</w:t>
            </w:r>
          </w:p>
        </w:tc>
        <w:tc>
          <w:tcPr>
            <w:tcW w:w="1221" w:type="dxa"/>
          </w:tcPr>
          <w:p w14:paraId="22D82511" w14:textId="0CCB84ED" w:rsidR="009D2709"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9D2709" w14:paraId="73DBFE73"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3ABD9498" w14:textId="27C9C714" w:rsidR="009D2709" w:rsidRDefault="00BC1C98" w:rsidP="00B645AF">
            <w:pPr>
              <w:rPr>
                <w:rFonts w:ascii="Bookman Old Style" w:hAnsi="Bookman Old Style" w:cs="Arial"/>
              </w:rPr>
            </w:pPr>
            <w:r>
              <w:rPr>
                <w:rFonts w:ascii="Bookman Old Style" w:hAnsi="Bookman Old Style" w:cs="Arial"/>
              </w:rPr>
              <w:t>ORC 04</w:t>
            </w:r>
          </w:p>
        </w:tc>
        <w:tc>
          <w:tcPr>
            <w:tcW w:w="6892" w:type="dxa"/>
          </w:tcPr>
          <w:p w14:paraId="15FA6AAE" w14:textId="335BB956" w:rsidR="009D2709" w:rsidRDefault="00BC1C98"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assignment info </w:t>
            </w:r>
            <w:proofErr w:type="gramStart"/>
            <w:r>
              <w:rPr>
                <w:rFonts w:ascii="Bookman Old Style" w:hAnsi="Bookman Old Style" w:cs="Arial"/>
                <w:lang w:val="en-IN"/>
              </w:rPr>
              <w:t>section</w:t>
            </w:r>
            <w:proofErr w:type="gramEnd"/>
            <w:r>
              <w:rPr>
                <w:rFonts w:ascii="Bookman Old Style" w:hAnsi="Bookman Old Style" w:cs="Arial"/>
                <w:lang w:val="en-IN"/>
              </w:rPr>
              <w:t xml:space="preserve"> most of the information will be </w:t>
            </w:r>
            <w:r w:rsidR="447CF407" w:rsidRPr="498CF154">
              <w:rPr>
                <w:rFonts w:ascii="Bookman Old Style" w:hAnsi="Bookman Old Style" w:cs="Arial"/>
                <w:lang w:val="en-IN"/>
              </w:rPr>
              <w:t>derived</w:t>
            </w:r>
            <w:r>
              <w:rPr>
                <w:rFonts w:ascii="Bookman Old Style" w:hAnsi="Bookman Old Style" w:cs="Arial"/>
                <w:lang w:val="en-IN"/>
              </w:rPr>
              <w:t xml:space="preserve"> from the positio</w:t>
            </w:r>
            <w:r w:rsidR="00791411">
              <w:rPr>
                <w:rFonts w:ascii="Bookman Old Style" w:hAnsi="Bookman Old Style" w:cs="Arial"/>
                <w:lang w:val="en-IN"/>
              </w:rPr>
              <w:t xml:space="preserve">n. HM can add </w:t>
            </w:r>
            <w:proofErr w:type="gramStart"/>
            <w:r w:rsidR="00791411">
              <w:rPr>
                <w:rFonts w:ascii="Bookman Old Style" w:hAnsi="Bookman Old Style" w:cs="Arial"/>
                <w:lang w:val="en-IN"/>
              </w:rPr>
              <w:t>information  in</w:t>
            </w:r>
            <w:proofErr w:type="gramEnd"/>
            <w:r w:rsidR="00791411">
              <w:rPr>
                <w:rFonts w:ascii="Bookman Old Style" w:hAnsi="Bookman Old Style" w:cs="Arial"/>
                <w:lang w:val="en-IN"/>
              </w:rPr>
              <w:t xml:space="preserve"> the additional Assignment DFF fields.</w:t>
            </w:r>
          </w:p>
        </w:tc>
        <w:tc>
          <w:tcPr>
            <w:tcW w:w="1221" w:type="dxa"/>
          </w:tcPr>
          <w:p w14:paraId="42DB586C" w14:textId="76B73709" w:rsidR="009D2709"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9D2709" w14:paraId="4A9A434B"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4AB137BF" w14:textId="113B596E" w:rsidR="009D2709" w:rsidRDefault="00791411" w:rsidP="00B645AF">
            <w:pPr>
              <w:rPr>
                <w:rFonts w:ascii="Bookman Old Style" w:hAnsi="Bookman Old Style" w:cs="Arial"/>
              </w:rPr>
            </w:pPr>
            <w:r>
              <w:rPr>
                <w:rFonts w:ascii="Bookman Old Style" w:hAnsi="Bookman Old Style" w:cs="Arial"/>
              </w:rPr>
              <w:t>ORC 05</w:t>
            </w:r>
          </w:p>
        </w:tc>
        <w:tc>
          <w:tcPr>
            <w:tcW w:w="6892" w:type="dxa"/>
          </w:tcPr>
          <w:p w14:paraId="0BB47D38" w14:textId="1BEC098A" w:rsidR="009D2709" w:rsidRDefault="00791411"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offer team section </w:t>
            </w:r>
            <w:r w:rsidR="00C327CB">
              <w:rPr>
                <w:rFonts w:ascii="Bookman Old Style" w:hAnsi="Bookman Old Style" w:cs="Arial"/>
                <w:lang w:val="en-IN"/>
              </w:rPr>
              <w:t xml:space="preserve">no input is required from HM as all the information will be defaulted </w:t>
            </w:r>
            <w:r w:rsidR="00F770B8">
              <w:rPr>
                <w:rFonts w:ascii="Bookman Old Style" w:hAnsi="Bookman Old Style" w:cs="Arial"/>
                <w:lang w:val="en-IN"/>
              </w:rPr>
              <w:t>from collaborator section of Job requisition.</w:t>
            </w:r>
          </w:p>
        </w:tc>
        <w:tc>
          <w:tcPr>
            <w:tcW w:w="1221" w:type="dxa"/>
          </w:tcPr>
          <w:p w14:paraId="2634973A" w14:textId="6DC74449" w:rsidR="009D2709"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9D2709" w14:paraId="0DC3E12A"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498A8D90" w14:textId="120202CA" w:rsidR="009D2709" w:rsidRDefault="00F770B8" w:rsidP="00B645AF">
            <w:pPr>
              <w:rPr>
                <w:rFonts w:ascii="Bookman Old Style" w:hAnsi="Bookman Old Style" w:cs="Arial"/>
              </w:rPr>
            </w:pPr>
            <w:r>
              <w:rPr>
                <w:rFonts w:ascii="Bookman Old Style" w:hAnsi="Bookman Old Style" w:cs="Arial"/>
              </w:rPr>
              <w:t>ORC 06</w:t>
            </w:r>
          </w:p>
        </w:tc>
        <w:tc>
          <w:tcPr>
            <w:tcW w:w="6892" w:type="dxa"/>
          </w:tcPr>
          <w:p w14:paraId="63659DC9" w14:textId="1527B61C" w:rsidR="009D2709" w:rsidRDefault="00F770B8"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In Payroll info HM adds TRU and Payroll for the candidate.</w:t>
            </w:r>
          </w:p>
        </w:tc>
        <w:tc>
          <w:tcPr>
            <w:tcW w:w="1221" w:type="dxa"/>
          </w:tcPr>
          <w:p w14:paraId="4C630501" w14:textId="109393A4" w:rsidR="009D2709"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9D2709" w14:paraId="75F5261C"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25B5CBF7" w14:textId="4A99E072" w:rsidR="009D2709" w:rsidRDefault="00F770B8" w:rsidP="00B645AF">
            <w:pPr>
              <w:rPr>
                <w:rFonts w:ascii="Bookman Old Style" w:hAnsi="Bookman Old Style" w:cs="Arial"/>
              </w:rPr>
            </w:pPr>
            <w:r>
              <w:rPr>
                <w:rFonts w:ascii="Bookman Old Style" w:hAnsi="Bookman Old Style" w:cs="Arial"/>
              </w:rPr>
              <w:t>ORC 07</w:t>
            </w:r>
          </w:p>
        </w:tc>
        <w:tc>
          <w:tcPr>
            <w:tcW w:w="6892" w:type="dxa"/>
          </w:tcPr>
          <w:p w14:paraId="4A5E954D" w14:textId="0CDEE105" w:rsidR="009D2709" w:rsidRDefault="00F770B8"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salary section HM adds salary basis from the list of values and </w:t>
            </w:r>
            <w:proofErr w:type="gramStart"/>
            <w:r>
              <w:rPr>
                <w:rFonts w:ascii="Bookman Old Style" w:hAnsi="Bookman Old Style" w:cs="Arial"/>
                <w:lang w:val="en-IN"/>
              </w:rPr>
              <w:t>on the basis of</w:t>
            </w:r>
            <w:proofErr w:type="gramEnd"/>
            <w:r>
              <w:rPr>
                <w:rFonts w:ascii="Bookman Old Style" w:hAnsi="Bookman Old Style" w:cs="Arial"/>
                <w:lang w:val="en-IN"/>
              </w:rPr>
              <w:t xml:space="preserve"> th</w:t>
            </w:r>
            <w:r w:rsidR="009C5A60">
              <w:rPr>
                <w:rFonts w:ascii="Bookman Old Style" w:hAnsi="Bookman Old Style" w:cs="Arial"/>
                <w:lang w:val="en-IN"/>
              </w:rPr>
              <w:t>e grade step salary will be defaulted to a value.</w:t>
            </w:r>
          </w:p>
        </w:tc>
        <w:tc>
          <w:tcPr>
            <w:tcW w:w="1221" w:type="dxa"/>
          </w:tcPr>
          <w:p w14:paraId="29928B42" w14:textId="0893BC72" w:rsidR="009D2709"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9D2709" w14:paraId="6C67CE33"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2446879E" w14:textId="3381BFDE" w:rsidR="009D2709" w:rsidRDefault="004154D9" w:rsidP="00B645AF">
            <w:pPr>
              <w:rPr>
                <w:rFonts w:ascii="Bookman Old Style" w:hAnsi="Bookman Old Style" w:cs="Arial"/>
              </w:rPr>
            </w:pPr>
            <w:r>
              <w:rPr>
                <w:rFonts w:ascii="Bookman Old Style" w:hAnsi="Bookman Old Style" w:cs="Arial"/>
              </w:rPr>
              <w:t>ORC 08</w:t>
            </w:r>
          </w:p>
        </w:tc>
        <w:tc>
          <w:tcPr>
            <w:tcW w:w="6892" w:type="dxa"/>
          </w:tcPr>
          <w:p w14:paraId="40CD8859" w14:textId="41454DEB" w:rsidR="009D2709" w:rsidRDefault="004154D9"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offer info section HM can attach any candidate facing documents and </w:t>
            </w:r>
            <w:r w:rsidR="00F97714">
              <w:rPr>
                <w:rFonts w:ascii="Bookman Old Style" w:hAnsi="Bookman Old Style" w:cs="Arial"/>
                <w:lang w:val="en-IN"/>
              </w:rPr>
              <w:t>any documents for internal team reference purposes.</w:t>
            </w:r>
          </w:p>
        </w:tc>
        <w:tc>
          <w:tcPr>
            <w:tcW w:w="1221" w:type="dxa"/>
          </w:tcPr>
          <w:p w14:paraId="27F490E8" w14:textId="26B107EE" w:rsidR="009D2709"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9D2709" w14:paraId="67F2F9A4"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703EC62C" w14:textId="1E18519E" w:rsidR="009D2709" w:rsidRDefault="00F97714" w:rsidP="00B645AF">
            <w:pPr>
              <w:rPr>
                <w:rFonts w:ascii="Bookman Old Style" w:hAnsi="Bookman Old Style" w:cs="Arial"/>
              </w:rPr>
            </w:pPr>
            <w:r>
              <w:rPr>
                <w:rFonts w:ascii="Bookman Old Style" w:hAnsi="Bookman Old Style" w:cs="Arial"/>
              </w:rPr>
              <w:t>ORC 09</w:t>
            </w:r>
          </w:p>
        </w:tc>
        <w:tc>
          <w:tcPr>
            <w:tcW w:w="6892" w:type="dxa"/>
          </w:tcPr>
          <w:p w14:paraId="334577A7" w14:textId="41763D56" w:rsidR="009D2709" w:rsidRDefault="00F9771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the offer letter section </w:t>
            </w:r>
            <w:r w:rsidR="00860D69">
              <w:rPr>
                <w:rFonts w:ascii="Bookman Old Style" w:hAnsi="Bookman Old Style" w:cs="Arial"/>
                <w:lang w:val="en-IN"/>
              </w:rPr>
              <w:t>HM selects the desired Job Offer letter template for the candidate that is to be extended</w:t>
            </w:r>
            <w:r w:rsidR="00131009">
              <w:rPr>
                <w:rFonts w:ascii="Bookman Old Style" w:hAnsi="Bookman Old Style" w:cs="Arial"/>
                <w:lang w:val="en-IN"/>
              </w:rPr>
              <w:t xml:space="preserve"> and sets and expiration date for the offer letter.</w:t>
            </w:r>
          </w:p>
        </w:tc>
        <w:tc>
          <w:tcPr>
            <w:tcW w:w="1221" w:type="dxa"/>
          </w:tcPr>
          <w:p w14:paraId="0B0C0A47" w14:textId="7089F6DF" w:rsidR="009D2709"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131009" w14:paraId="6E4DA4DC"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3F89BE37" w14:textId="6892CDCB" w:rsidR="00131009" w:rsidRDefault="00131009" w:rsidP="00B645AF">
            <w:pPr>
              <w:rPr>
                <w:rFonts w:ascii="Bookman Old Style" w:hAnsi="Bookman Old Style" w:cs="Arial"/>
              </w:rPr>
            </w:pPr>
            <w:r>
              <w:rPr>
                <w:rFonts w:ascii="Bookman Old Style" w:hAnsi="Bookman Old Style" w:cs="Arial"/>
              </w:rPr>
              <w:t xml:space="preserve">ORC 10 </w:t>
            </w:r>
          </w:p>
        </w:tc>
        <w:tc>
          <w:tcPr>
            <w:tcW w:w="6892" w:type="dxa"/>
          </w:tcPr>
          <w:p w14:paraId="22531428" w14:textId="31AB0138" w:rsidR="00131009" w:rsidRDefault="00131009"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all the information is filled in</w:t>
            </w:r>
            <w:r w:rsidR="004B7653">
              <w:rPr>
                <w:rFonts w:ascii="Bookman Old Style" w:hAnsi="Bookman Old Style" w:cs="Arial"/>
                <w:lang w:val="en-IN"/>
              </w:rPr>
              <w:t>, HM can save and close the Job requisition</w:t>
            </w:r>
          </w:p>
        </w:tc>
        <w:tc>
          <w:tcPr>
            <w:tcW w:w="1221" w:type="dxa"/>
          </w:tcPr>
          <w:p w14:paraId="683903A4" w14:textId="77D0B8CD" w:rsidR="00131009"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4B7653" w14:paraId="055228DA"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4ECC7355" w14:textId="077194CD" w:rsidR="004B7653" w:rsidRDefault="004B7653" w:rsidP="00B645AF">
            <w:pPr>
              <w:rPr>
                <w:rFonts w:ascii="Bookman Old Style" w:hAnsi="Bookman Old Style" w:cs="Arial"/>
              </w:rPr>
            </w:pPr>
            <w:r>
              <w:rPr>
                <w:rFonts w:ascii="Bookman Old Style" w:hAnsi="Bookman Old Style" w:cs="Arial"/>
              </w:rPr>
              <w:t>ORC 11</w:t>
            </w:r>
          </w:p>
        </w:tc>
        <w:tc>
          <w:tcPr>
            <w:tcW w:w="6892" w:type="dxa"/>
          </w:tcPr>
          <w:p w14:paraId="147169B6" w14:textId="46F3FD89" w:rsidR="004B7653" w:rsidRDefault="004B7653"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Before submitting the job offer </w:t>
            </w:r>
            <w:r w:rsidR="00FA2215">
              <w:rPr>
                <w:rFonts w:ascii="Bookman Old Style" w:hAnsi="Bookman Old Style" w:cs="Arial"/>
                <w:lang w:val="en-IN"/>
              </w:rPr>
              <w:t>HM can preview the Job Offer from Action &gt; Preview Job Offer.</w:t>
            </w:r>
          </w:p>
        </w:tc>
        <w:tc>
          <w:tcPr>
            <w:tcW w:w="1221" w:type="dxa"/>
          </w:tcPr>
          <w:p w14:paraId="5DF118D2" w14:textId="1D4E90FA" w:rsidR="004B7653"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DD068D" w14:paraId="6DC977BF"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D1C3190" w14:textId="129DCFB7" w:rsidR="00DD068D" w:rsidRDefault="00DD068D" w:rsidP="00B645AF">
            <w:pPr>
              <w:rPr>
                <w:rFonts w:ascii="Bookman Old Style" w:hAnsi="Bookman Old Style" w:cs="Arial"/>
              </w:rPr>
            </w:pPr>
            <w:r>
              <w:rPr>
                <w:rFonts w:ascii="Bookman Old Style" w:hAnsi="Bookman Old Style" w:cs="Arial"/>
              </w:rPr>
              <w:t>ORC 12</w:t>
            </w:r>
          </w:p>
        </w:tc>
        <w:tc>
          <w:tcPr>
            <w:tcW w:w="6892" w:type="dxa"/>
          </w:tcPr>
          <w:p w14:paraId="6DA65BBE" w14:textId="5026756C" w:rsidR="00DD068D" w:rsidRDefault="00DD068D"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Job offer preview is done HM can edit the job offer from actions and submits </w:t>
            </w:r>
            <w:r w:rsidR="00AE66EB">
              <w:rPr>
                <w:rFonts w:ascii="Bookman Old Style" w:hAnsi="Bookman Old Style" w:cs="Arial"/>
                <w:lang w:val="en-IN"/>
              </w:rPr>
              <w:t>the Job Offer.</w:t>
            </w:r>
          </w:p>
        </w:tc>
        <w:tc>
          <w:tcPr>
            <w:tcW w:w="1221" w:type="dxa"/>
          </w:tcPr>
          <w:p w14:paraId="221A80BC" w14:textId="6A1C8E13" w:rsidR="00DD068D"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DD068D" w14:paraId="3DDB5D9E"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3FA8B2E" w14:textId="440FCF5B" w:rsidR="00DD068D" w:rsidRDefault="00AE66EB" w:rsidP="00B645AF">
            <w:pPr>
              <w:rPr>
                <w:rFonts w:ascii="Bookman Old Style" w:hAnsi="Bookman Old Style" w:cs="Arial"/>
              </w:rPr>
            </w:pPr>
            <w:r>
              <w:rPr>
                <w:rFonts w:ascii="Bookman Old Style" w:hAnsi="Bookman Old Style" w:cs="Arial"/>
              </w:rPr>
              <w:t>ORC 13</w:t>
            </w:r>
          </w:p>
        </w:tc>
        <w:tc>
          <w:tcPr>
            <w:tcW w:w="6892" w:type="dxa"/>
          </w:tcPr>
          <w:p w14:paraId="1DBA487E" w14:textId="54CBDCC7" w:rsidR="00DD068D" w:rsidRDefault="00AE66EB"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 notification is received by the recruiter that Job Offer is ready to be extended to the Candidate.</w:t>
            </w:r>
          </w:p>
        </w:tc>
        <w:tc>
          <w:tcPr>
            <w:tcW w:w="1221" w:type="dxa"/>
          </w:tcPr>
          <w:p w14:paraId="0E7BC904" w14:textId="64836523" w:rsidR="00DD068D"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5D13FA" w14:paraId="3D3B8E41"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0FCBC844" w14:textId="65671E32" w:rsidR="005D13FA" w:rsidRDefault="005D13FA" w:rsidP="00B645AF">
            <w:pPr>
              <w:rPr>
                <w:rFonts w:ascii="Bookman Old Style" w:hAnsi="Bookman Old Style" w:cs="Arial"/>
              </w:rPr>
            </w:pPr>
            <w:r>
              <w:rPr>
                <w:rFonts w:ascii="Bookman Old Style" w:hAnsi="Bookman Old Style" w:cs="Arial"/>
              </w:rPr>
              <w:t xml:space="preserve">ORC 14 </w:t>
            </w:r>
          </w:p>
        </w:tc>
        <w:tc>
          <w:tcPr>
            <w:tcW w:w="6892" w:type="dxa"/>
          </w:tcPr>
          <w:p w14:paraId="17CEA55C" w14:textId="769C1590" w:rsidR="005D13FA" w:rsidRDefault="0056431B"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Recruiter from My Client Groups &gt; Hiring &gt; Application </w:t>
            </w:r>
            <w:r w:rsidR="005E2116">
              <w:rPr>
                <w:rFonts w:ascii="Bookman Old Style" w:hAnsi="Bookman Old Style" w:cs="Arial"/>
                <w:lang w:val="en-IN"/>
              </w:rPr>
              <w:t>can preview the Job offer from actions dropdown.</w:t>
            </w:r>
          </w:p>
        </w:tc>
        <w:tc>
          <w:tcPr>
            <w:tcW w:w="1221" w:type="dxa"/>
          </w:tcPr>
          <w:p w14:paraId="6DAA66ED" w14:textId="1FCBE1AF" w:rsidR="005D13FA"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5E2116" w14:paraId="0E002C06"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4891039" w14:textId="526968C5" w:rsidR="005E2116" w:rsidRDefault="005E2116" w:rsidP="00B645AF">
            <w:pPr>
              <w:rPr>
                <w:rFonts w:ascii="Bookman Old Style" w:hAnsi="Bookman Old Style" w:cs="Arial"/>
              </w:rPr>
            </w:pPr>
            <w:r>
              <w:rPr>
                <w:rFonts w:ascii="Bookman Old Style" w:hAnsi="Bookman Old Style" w:cs="Arial"/>
              </w:rPr>
              <w:t>ORC 15</w:t>
            </w:r>
          </w:p>
        </w:tc>
        <w:tc>
          <w:tcPr>
            <w:tcW w:w="6892" w:type="dxa"/>
          </w:tcPr>
          <w:p w14:paraId="694021E3" w14:textId="2087C515" w:rsidR="005E2116" w:rsidRDefault="005E211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In case if there is </w:t>
            </w:r>
            <w:r w:rsidR="00AC3873">
              <w:rPr>
                <w:rFonts w:ascii="Bookman Old Style" w:hAnsi="Bookman Old Style" w:cs="Arial"/>
                <w:lang w:val="en-IN"/>
              </w:rPr>
              <w:t xml:space="preserve">need to change the Job Offer, recruiter can redraft the job offer from action dropdown and after reviewing all the information </w:t>
            </w:r>
            <w:r w:rsidR="00425F40">
              <w:rPr>
                <w:rFonts w:ascii="Bookman Old Style" w:hAnsi="Bookman Old Style" w:cs="Arial"/>
                <w:lang w:val="en-IN"/>
              </w:rPr>
              <w:t>Recruiter Submits the Job Offer.</w:t>
            </w:r>
          </w:p>
        </w:tc>
        <w:tc>
          <w:tcPr>
            <w:tcW w:w="1221" w:type="dxa"/>
          </w:tcPr>
          <w:p w14:paraId="5C60F0BB" w14:textId="6B9DB49D" w:rsidR="005E2116"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425F40" w14:paraId="479C6F1C"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776EF8CC" w14:textId="22D153B5" w:rsidR="00425F40" w:rsidRDefault="00425F40" w:rsidP="00B645AF">
            <w:pPr>
              <w:rPr>
                <w:rFonts w:ascii="Bookman Old Style" w:hAnsi="Bookman Old Style" w:cs="Arial"/>
              </w:rPr>
            </w:pPr>
            <w:r>
              <w:rPr>
                <w:rFonts w:ascii="Bookman Old Style" w:hAnsi="Bookman Old Style" w:cs="Arial"/>
              </w:rPr>
              <w:t>ORC 16</w:t>
            </w:r>
          </w:p>
        </w:tc>
        <w:tc>
          <w:tcPr>
            <w:tcW w:w="6892" w:type="dxa"/>
          </w:tcPr>
          <w:p w14:paraId="774BA7D6" w14:textId="149CD4EC" w:rsidR="00425F40" w:rsidRDefault="00425F40"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Recruiter extends the Job</w:t>
            </w:r>
            <w:r w:rsidR="00965591">
              <w:rPr>
                <w:rFonts w:ascii="Bookman Old Style" w:hAnsi="Bookman Old Style" w:cs="Arial"/>
                <w:lang w:val="en-IN"/>
              </w:rPr>
              <w:t xml:space="preserve"> offer</w:t>
            </w:r>
            <w:r>
              <w:rPr>
                <w:rFonts w:ascii="Bookman Old Style" w:hAnsi="Bookman Old Style" w:cs="Arial"/>
                <w:lang w:val="en-IN"/>
              </w:rPr>
              <w:t xml:space="preserve"> to candidate </w:t>
            </w:r>
            <w:r w:rsidR="00965591">
              <w:rPr>
                <w:rFonts w:ascii="Bookman Old Style" w:hAnsi="Bookman Old Style" w:cs="Arial"/>
                <w:lang w:val="en-IN"/>
              </w:rPr>
              <w:t xml:space="preserve">from </w:t>
            </w:r>
            <w:r w:rsidR="00CC243E">
              <w:rPr>
                <w:rFonts w:ascii="Bookman Old Style" w:hAnsi="Bookman Old Style" w:cs="Arial"/>
                <w:lang w:val="en-IN"/>
              </w:rPr>
              <w:t>actions &gt; extend Job Offer</w:t>
            </w:r>
          </w:p>
        </w:tc>
        <w:tc>
          <w:tcPr>
            <w:tcW w:w="1221" w:type="dxa"/>
          </w:tcPr>
          <w:p w14:paraId="2C72B527" w14:textId="1C26D429" w:rsidR="00425F40"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CC243E" w14:paraId="1D22F8DF"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72B803D4" w14:textId="26DDEA2E" w:rsidR="00CC243E" w:rsidRDefault="00CC243E" w:rsidP="00B645AF">
            <w:pPr>
              <w:rPr>
                <w:rFonts w:ascii="Bookman Old Style" w:hAnsi="Bookman Old Style" w:cs="Arial"/>
              </w:rPr>
            </w:pPr>
            <w:r>
              <w:rPr>
                <w:rFonts w:ascii="Bookman Old Style" w:hAnsi="Bookman Old Style" w:cs="Arial"/>
              </w:rPr>
              <w:t>ORC 17</w:t>
            </w:r>
          </w:p>
        </w:tc>
        <w:tc>
          <w:tcPr>
            <w:tcW w:w="6892" w:type="dxa"/>
          </w:tcPr>
          <w:p w14:paraId="1877C777" w14:textId="3B565F79" w:rsidR="00CC243E" w:rsidRDefault="00CC243E"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00CC243E">
              <w:rPr>
                <w:rFonts w:ascii="Bookman Old Style" w:hAnsi="Bookman Old Style" w:cs="Arial"/>
                <w:lang w:val="en-IN"/>
              </w:rPr>
              <w:t>Pop-up prompts confirmation to Continue (This extends the Offer to the candidate by email)</w:t>
            </w:r>
          </w:p>
        </w:tc>
        <w:tc>
          <w:tcPr>
            <w:tcW w:w="1221" w:type="dxa"/>
          </w:tcPr>
          <w:p w14:paraId="462BE5FD" w14:textId="36E7BFE9" w:rsidR="00CC243E"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CC243E" w14:paraId="6A0A1967"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51BC1C8" w14:textId="3E32D889" w:rsidR="00CC243E" w:rsidRDefault="00CC243E" w:rsidP="00B645AF">
            <w:pPr>
              <w:rPr>
                <w:rFonts w:ascii="Bookman Old Style" w:hAnsi="Bookman Old Style" w:cs="Arial"/>
              </w:rPr>
            </w:pPr>
            <w:r>
              <w:rPr>
                <w:rFonts w:ascii="Bookman Old Style" w:hAnsi="Bookman Old Style" w:cs="Arial"/>
              </w:rPr>
              <w:t>ORC 18</w:t>
            </w:r>
          </w:p>
        </w:tc>
        <w:tc>
          <w:tcPr>
            <w:tcW w:w="6892" w:type="dxa"/>
          </w:tcPr>
          <w:p w14:paraId="24E5F5CB" w14:textId="3E3836CC" w:rsidR="00CC243E" w:rsidRPr="00CC243E" w:rsidRDefault="00D042D4"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Offer is extended the phase and state is changed to Offer, Extended.</w:t>
            </w:r>
          </w:p>
        </w:tc>
        <w:tc>
          <w:tcPr>
            <w:tcW w:w="1221" w:type="dxa"/>
          </w:tcPr>
          <w:p w14:paraId="251321F2" w14:textId="1AC747EE" w:rsidR="00CC243E"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CC243E" w14:paraId="2D6BC5A0"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1CA8A8A0" w14:textId="574EAF21" w:rsidR="00CC243E" w:rsidRDefault="00A01A08" w:rsidP="00B645AF">
            <w:pPr>
              <w:rPr>
                <w:rFonts w:ascii="Bookman Old Style" w:hAnsi="Bookman Old Style" w:cs="Arial"/>
              </w:rPr>
            </w:pPr>
            <w:r>
              <w:rPr>
                <w:rFonts w:ascii="Bookman Old Style" w:hAnsi="Bookman Old Style" w:cs="Arial"/>
              </w:rPr>
              <w:t>ORC 19</w:t>
            </w:r>
          </w:p>
        </w:tc>
        <w:tc>
          <w:tcPr>
            <w:tcW w:w="6892" w:type="dxa"/>
          </w:tcPr>
          <w:p w14:paraId="0D59C15E" w14:textId="52095A09" w:rsidR="00CC243E" w:rsidRPr="00CC243E" w:rsidRDefault="006E025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Candidate receives the Job Offer </w:t>
            </w:r>
            <w:r w:rsidR="00A01A08">
              <w:rPr>
                <w:rFonts w:ascii="Bookman Old Style" w:hAnsi="Bookman Old Style" w:cs="Arial"/>
                <w:lang w:val="en-IN"/>
              </w:rPr>
              <w:t>letter in email</w:t>
            </w:r>
          </w:p>
        </w:tc>
        <w:tc>
          <w:tcPr>
            <w:tcW w:w="1221" w:type="dxa"/>
          </w:tcPr>
          <w:p w14:paraId="475BF250" w14:textId="34FAF62D" w:rsidR="00CC243E"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A01A08" w14:paraId="614EC9E4"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2631CAF" w14:textId="62E8DD2B" w:rsidR="00A01A08" w:rsidRDefault="00A01A08" w:rsidP="00B645AF">
            <w:pPr>
              <w:rPr>
                <w:rFonts w:ascii="Bookman Old Style" w:hAnsi="Bookman Old Style" w:cs="Arial"/>
              </w:rPr>
            </w:pPr>
            <w:r>
              <w:rPr>
                <w:rFonts w:ascii="Bookman Old Style" w:hAnsi="Bookman Old Style" w:cs="Arial"/>
              </w:rPr>
              <w:lastRenderedPageBreak/>
              <w:t>ORC 20</w:t>
            </w:r>
          </w:p>
        </w:tc>
        <w:tc>
          <w:tcPr>
            <w:tcW w:w="6892" w:type="dxa"/>
          </w:tcPr>
          <w:p w14:paraId="3F50578A" w14:textId="1598CF82" w:rsidR="00A01A08" w:rsidRDefault="00A01A08"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candidate has verified the identity, they can view </w:t>
            </w:r>
            <w:r w:rsidR="00B84B04">
              <w:rPr>
                <w:rFonts w:ascii="Bookman Old Style" w:hAnsi="Bookman Old Style" w:cs="Arial"/>
                <w:lang w:val="en-IN"/>
              </w:rPr>
              <w:t>the Job Offer.</w:t>
            </w:r>
          </w:p>
        </w:tc>
        <w:tc>
          <w:tcPr>
            <w:tcW w:w="1221" w:type="dxa"/>
          </w:tcPr>
          <w:p w14:paraId="083B2D8A" w14:textId="1AC2F5F7" w:rsidR="00A01A08"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A01A08" w14:paraId="24E74463"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E07DB88" w14:textId="6A3BD563" w:rsidR="00A01A08" w:rsidRDefault="00B84B04" w:rsidP="00B645AF">
            <w:pPr>
              <w:rPr>
                <w:rFonts w:ascii="Bookman Old Style" w:hAnsi="Bookman Old Style" w:cs="Arial"/>
              </w:rPr>
            </w:pPr>
            <w:r>
              <w:rPr>
                <w:rFonts w:ascii="Bookman Old Style" w:hAnsi="Bookman Old Style" w:cs="Arial"/>
              </w:rPr>
              <w:t>ORC 21</w:t>
            </w:r>
          </w:p>
        </w:tc>
        <w:tc>
          <w:tcPr>
            <w:tcW w:w="6892" w:type="dxa"/>
          </w:tcPr>
          <w:p w14:paraId="3E7DF28F" w14:textId="2E095420" w:rsidR="00A01A08" w:rsidRDefault="00B6269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Candidate clicks on whether to accept the Job Offer or decline the Job Offer.</w:t>
            </w:r>
          </w:p>
        </w:tc>
        <w:tc>
          <w:tcPr>
            <w:tcW w:w="1221" w:type="dxa"/>
          </w:tcPr>
          <w:p w14:paraId="00CF1F0F" w14:textId="4462C17F" w:rsidR="00A01A08"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A01A08" w14:paraId="64826F2B"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2BDBDAEB" w14:textId="401C9529" w:rsidR="00A01A08" w:rsidRDefault="007E1B3C" w:rsidP="00B645AF">
            <w:pPr>
              <w:rPr>
                <w:rFonts w:ascii="Bookman Old Style" w:hAnsi="Bookman Old Style" w:cs="Arial"/>
              </w:rPr>
            </w:pPr>
            <w:r>
              <w:rPr>
                <w:rFonts w:ascii="Bookman Old Style" w:hAnsi="Bookman Old Style" w:cs="Arial"/>
              </w:rPr>
              <w:t>ORC 22</w:t>
            </w:r>
          </w:p>
        </w:tc>
        <w:tc>
          <w:tcPr>
            <w:tcW w:w="6892" w:type="dxa"/>
          </w:tcPr>
          <w:p w14:paraId="2C6A30C7" w14:textId="2C3851A0" w:rsidR="00A01A08" w:rsidRDefault="007E1B3C"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If they </w:t>
            </w:r>
            <w:proofErr w:type="gramStart"/>
            <w:r>
              <w:rPr>
                <w:rFonts w:ascii="Bookman Old Style" w:hAnsi="Bookman Old Style" w:cs="Arial"/>
                <w:lang w:val="en-IN"/>
              </w:rPr>
              <w:t>accepts</w:t>
            </w:r>
            <w:proofErr w:type="gramEnd"/>
            <w:r>
              <w:rPr>
                <w:rFonts w:ascii="Bookman Old Style" w:hAnsi="Bookman Old Style" w:cs="Arial"/>
                <w:lang w:val="en-IN"/>
              </w:rPr>
              <w:t xml:space="preserve"> the job offer</w:t>
            </w:r>
            <w:r w:rsidR="005914E6">
              <w:rPr>
                <w:rFonts w:ascii="Bookman Old Style" w:hAnsi="Bookman Old Style" w:cs="Arial"/>
                <w:lang w:val="en-IN"/>
              </w:rPr>
              <w:t>, Job Offer confirmation notification is received</w:t>
            </w:r>
            <w:r w:rsidR="0014093D">
              <w:rPr>
                <w:rFonts w:ascii="Bookman Old Style" w:hAnsi="Bookman Old Style" w:cs="Arial"/>
                <w:lang w:val="en-IN"/>
              </w:rPr>
              <w:t xml:space="preserve"> </w:t>
            </w:r>
            <w:r w:rsidR="004513AD">
              <w:rPr>
                <w:rFonts w:ascii="Bookman Old Style" w:hAnsi="Bookman Old Style" w:cs="Arial"/>
                <w:lang w:val="en-IN"/>
              </w:rPr>
              <w:t>by</w:t>
            </w:r>
            <w:r w:rsidR="0014093D">
              <w:rPr>
                <w:rFonts w:ascii="Bookman Old Style" w:hAnsi="Bookman Old Style" w:cs="Arial"/>
                <w:lang w:val="en-IN"/>
              </w:rPr>
              <w:t xml:space="preserve"> HM and recruiter and if they decline the Job Offer, </w:t>
            </w:r>
            <w:r w:rsidR="005C4F98">
              <w:rPr>
                <w:rFonts w:ascii="Bookman Old Style" w:hAnsi="Bookman Old Style" w:cs="Arial"/>
                <w:lang w:val="en-IN"/>
              </w:rPr>
              <w:t>job offer decline notification will be sent to the HM and R</w:t>
            </w:r>
            <w:r w:rsidR="004513AD">
              <w:rPr>
                <w:rFonts w:ascii="Bookman Old Style" w:hAnsi="Bookman Old Style" w:cs="Arial"/>
                <w:lang w:val="en-IN"/>
              </w:rPr>
              <w:t>ec</w:t>
            </w:r>
            <w:r w:rsidR="005C4F98">
              <w:rPr>
                <w:rFonts w:ascii="Bookman Old Style" w:hAnsi="Bookman Old Style" w:cs="Arial"/>
                <w:lang w:val="en-IN"/>
              </w:rPr>
              <w:t>ruiter</w:t>
            </w:r>
            <w:r w:rsidR="004513AD">
              <w:rPr>
                <w:rFonts w:ascii="Bookman Old Style" w:hAnsi="Bookman Old Style" w:cs="Arial"/>
                <w:lang w:val="en-IN"/>
              </w:rPr>
              <w:t>.</w:t>
            </w:r>
          </w:p>
        </w:tc>
        <w:tc>
          <w:tcPr>
            <w:tcW w:w="1221" w:type="dxa"/>
          </w:tcPr>
          <w:p w14:paraId="00DE201B" w14:textId="34AA15C8" w:rsidR="00A01A08"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bl>
    <w:p w14:paraId="3C5DB1F8" w14:textId="2D7F4C95" w:rsidR="00D93537" w:rsidRDefault="00D93537" w:rsidP="00651483">
      <w:pPr>
        <w:ind w:left="426"/>
        <w:rPr>
          <w:lang w:eastAsia="es-ES"/>
        </w:rPr>
      </w:pPr>
    </w:p>
    <w:p w14:paraId="75F62468" w14:textId="37CE5EFA" w:rsidR="00CF5D32" w:rsidRDefault="008F27DF" w:rsidP="00CD4F32">
      <w:pPr>
        <w:pStyle w:val="Heading2"/>
        <w:ind w:left="851"/>
      </w:pPr>
      <w:bookmarkStart w:id="89" w:name="_Toc95395711"/>
      <w:r>
        <w:t>Create Pending Worker</w:t>
      </w:r>
      <w:bookmarkEnd w:id="89"/>
    </w:p>
    <w:p w14:paraId="031E5D7D" w14:textId="4EDC4A1D" w:rsidR="003D7D61" w:rsidRPr="003D7D61" w:rsidRDefault="003D7D61" w:rsidP="003D7D61">
      <w:pPr>
        <w:pStyle w:val="BodyText"/>
        <w:ind w:firstLine="426"/>
        <w:rPr>
          <w:lang w:eastAsia="es-ES"/>
        </w:rPr>
      </w:pPr>
      <w:r>
        <w:object w:dxaOrig="17731" w:dyaOrig="14956" w14:anchorId="50CA585F">
          <v:shape id="_x0000_i1061" type="#_x0000_t75" style="width:497.5pt;height:419.5pt" o:ole="">
            <v:imagedata r:id="rId65" o:title=""/>
          </v:shape>
          <o:OLEObject Type="Embed" ProgID="Visio.Drawing.15" ShapeID="_x0000_i1061" DrawAspect="Content" ObjectID="_1793289036" r:id="rId66"/>
        </w:object>
      </w:r>
    </w:p>
    <w:tbl>
      <w:tblPr>
        <w:tblStyle w:val="GridTable4-Accent11"/>
        <w:tblW w:w="0" w:type="auto"/>
        <w:tblInd w:w="1129" w:type="dxa"/>
        <w:tblLook w:val="04A0" w:firstRow="1" w:lastRow="0" w:firstColumn="1" w:lastColumn="0" w:noHBand="0" w:noVBand="1"/>
      </w:tblPr>
      <w:tblGrid>
        <w:gridCol w:w="1126"/>
        <w:gridCol w:w="6566"/>
        <w:gridCol w:w="1221"/>
      </w:tblGrid>
      <w:tr w:rsidR="002440E6" w14:paraId="3B1FDBB4" w14:textId="77777777" w:rsidTr="00B645AF">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34" w:type="dxa"/>
            <w:hideMark/>
          </w:tcPr>
          <w:p w14:paraId="00D44AE2" w14:textId="77777777" w:rsidR="002440E6" w:rsidRDefault="002440E6" w:rsidP="00B645AF">
            <w:pPr>
              <w:rPr>
                <w:rFonts w:ascii="Bookman Old Style" w:hAnsi="Bookman Old Style" w:cs="Arial"/>
                <w:b w:val="0"/>
                <w:color w:val="000000" w:themeColor="text1"/>
              </w:rPr>
            </w:pPr>
            <w:r>
              <w:rPr>
                <w:rFonts w:ascii="Bookman Old Style" w:hAnsi="Bookman Old Style" w:cs="Arial"/>
                <w:color w:val="000000" w:themeColor="text1"/>
              </w:rPr>
              <w:t>Process Step</w:t>
            </w:r>
          </w:p>
        </w:tc>
        <w:tc>
          <w:tcPr>
            <w:tcW w:w="6892" w:type="dxa"/>
            <w:hideMark/>
          </w:tcPr>
          <w:p w14:paraId="6B496F74" w14:textId="77777777" w:rsidR="002440E6" w:rsidRDefault="002440E6"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Description</w:t>
            </w:r>
          </w:p>
        </w:tc>
        <w:tc>
          <w:tcPr>
            <w:tcW w:w="1221" w:type="dxa"/>
            <w:hideMark/>
          </w:tcPr>
          <w:p w14:paraId="7B45AD8C" w14:textId="77777777" w:rsidR="002440E6" w:rsidRDefault="002440E6"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Type</w:t>
            </w:r>
          </w:p>
        </w:tc>
      </w:tr>
      <w:tr w:rsidR="002440E6" w14:paraId="6504FF99" w14:textId="77777777" w:rsidTr="00B645AF">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134" w:type="dxa"/>
            <w:hideMark/>
          </w:tcPr>
          <w:p w14:paraId="503C6E5E" w14:textId="77777777" w:rsidR="002440E6" w:rsidRDefault="002440E6"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6892" w:type="dxa"/>
            <w:hideMark/>
          </w:tcPr>
          <w:p w14:paraId="3962EE28" w14:textId="42EC0141" w:rsidR="002440E6" w:rsidRPr="00B967AD" w:rsidRDefault="00D97678"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 xml:space="preserve">Recruiter goes to My Client Groups &gt; Hiring &gt; </w:t>
            </w:r>
            <w:r w:rsidR="00326EE0">
              <w:rPr>
                <w:rFonts w:ascii="Bookman Old Style" w:hAnsi="Bookman Old Style" w:cs="Arial"/>
              </w:rPr>
              <w:t>Requisition and chooses the applicant from the application for the required requisition.</w:t>
            </w:r>
          </w:p>
        </w:tc>
        <w:tc>
          <w:tcPr>
            <w:tcW w:w="1221" w:type="dxa"/>
            <w:hideMark/>
          </w:tcPr>
          <w:p w14:paraId="23573E7D" w14:textId="77777777" w:rsidR="002440E6"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2440E6" w14:paraId="219FDECA"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hideMark/>
          </w:tcPr>
          <w:p w14:paraId="0BCE87A6" w14:textId="77777777" w:rsidR="002440E6" w:rsidRDefault="002440E6" w:rsidP="00B645AF">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6892" w:type="dxa"/>
            <w:hideMark/>
          </w:tcPr>
          <w:p w14:paraId="0D369079" w14:textId="2E2A075D" w:rsidR="002440E6" w:rsidRDefault="00CA2DF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Recruiter views the candidate with Offer, Accepted status</w:t>
            </w:r>
            <w:r w:rsidR="007503B4">
              <w:rPr>
                <w:rFonts w:ascii="Bookman Old Style" w:hAnsi="Bookman Old Style" w:cs="Arial"/>
                <w:lang w:val="en-IN"/>
              </w:rPr>
              <w:t>.</w:t>
            </w:r>
          </w:p>
        </w:tc>
        <w:tc>
          <w:tcPr>
            <w:tcW w:w="1221" w:type="dxa"/>
            <w:hideMark/>
          </w:tcPr>
          <w:p w14:paraId="01512909" w14:textId="77777777" w:rsidR="002440E6" w:rsidRDefault="002440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2440E6" w14:paraId="7FD02A9A"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0D32BEC8" w14:textId="77777777" w:rsidR="002440E6" w:rsidRDefault="002440E6" w:rsidP="00B645AF">
            <w:pPr>
              <w:rPr>
                <w:rFonts w:ascii="Bookman Old Style" w:hAnsi="Bookman Old Style" w:cs="Arial"/>
              </w:rPr>
            </w:pPr>
            <w:r>
              <w:rPr>
                <w:rFonts w:ascii="Bookman Old Style" w:hAnsi="Bookman Old Style" w:cs="Arial"/>
              </w:rPr>
              <w:lastRenderedPageBreak/>
              <w:t>ORC 03</w:t>
            </w:r>
          </w:p>
        </w:tc>
        <w:tc>
          <w:tcPr>
            <w:tcW w:w="6892" w:type="dxa"/>
          </w:tcPr>
          <w:p w14:paraId="6ECDC400" w14:textId="129C0D7E" w:rsidR="002440E6" w:rsidRDefault="007503B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the above step is done, Recruiter can move the candidate to HR phase from Actions &gt; Move to HR</w:t>
            </w:r>
          </w:p>
        </w:tc>
        <w:tc>
          <w:tcPr>
            <w:tcW w:w="1221" w:type="dxa"/>
          </w:tcPr>
          <w:p w14:paraId="66E5252D" w14:textId="77777777" w:rsidR="002440E6" w:rsidRDefault="002440E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2440E6" w14:paraId="77183553"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FFF4E6D" w14:textId="77777777" w:rsidR="002440E6" w:rsidRDefault="002440E6" w:rsidP="00B645AF">
            <w:pPr>
              <w:rPr>
                <w:rFonts w:ascii="Bookman Old Style" w:hAnsi="Bookman Old Style" w:cs="Arial"/>
              </w:rPr>
            </w:pPr>
            <w:r>
              <w:rPr>
                <w:rFonts w:ascii="Bookman Old Style" w:hAnsi="Bookman Old Style" w:cs="Arial"/>
              </w:rPr>
              <w:t>ORC 04</w:t>
            </w:r>
          </w:p>
        </w:tc>
        <w:tc>
          <w:tcPr>
            <w:tcW w:w="6892" w:type="dxa"/>
          </w:tcPr>
          <w:p w14:paraId="3070AECC" w14:textId="7535AD99" w:rsidR="002440E6" w:rsidRDefault="00B170D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 popup warning appears stating that candidate will be moved to HR phase</w:t>
            </w:r>
            <w:r w:rsidR="00491327">
              <w:rPr>
                <w:rFonts w:ascii="Bookman Old Style" w:hAnsi="Bookman Old Style" w:cs="Arial"/>
                <w:lang w:val="en-IN"/>
              </w:rPr>
              <w:t>. It takes few minutes to complete the process</w:t>
            </w:r>
          </w:p>
        </w:tc>
        <w:tc>
          <w:tcPr>
            <w:tcW w:w="1221" w:type="dxa"/>
          </w:tcPr>
          <w:p w14:paraId="6DEEA40B" w14:textId="427DEF80" w:rsidR="002440E6" w:rsidRDefault="0049132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EF5686" w14:paraId="6375D08C"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79B9673" w14:textId="3E4F9928" w:rsidR="00EF5686" w:rsidRDefault="00EF5686" w:rsidP="00B645AF">
            <w:pPr>
              <w:rPr>
                <w:rFonts w:ascii="Bookman Old Style" w:hAnsi="Bookman Old Style" w:cs="Arial"/>
              </w:rPr>
            </w:pPr>
            <w:r>
              <w:rPr>
                <w:rFonts w:ascii="Bookman Old Style" w:hAnsi="Bookman Old Style" w:cs="Arial"/>
              </w:rPr>
              <w:t>ORC 05</w:t>
            </w:r>
          </w:p>
        </w:tc>
        <w:tc>
          <w:tcPr>
            <w:tcW w:w="6892" w:type="dxa"/>
          </w:tcPr>
          <w:p w14:paraId="56E7A91F" w14:textId="4E5D5F46" w:rsidR="00EF5686" w:rsidRDefault="00EF5686"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Once the candidate is moved to HR phase Pre-Hire tasks </w:t>
            </w:r>
            <w:r w:rsidR="00DE45EE">
              <w:rPr>
                <w:rFonts w:ascii="Bookman Old Style" w:hAnsi="Bookman Old Style" w:cs="Arial"/>
                <w:lang w:val="en-IN"/>
              </w:rPr>
              <w:t>are automatically triggered and the phase and state of candidate is also changed.</w:t>
            </w:r>
          </w:p>
        </w:tc>
        <w:tc>
          <w:tcPr>
            <w:tcW w:w="1221" w:type="dxa"/>
          </w:tcPr>
          <w:p w14:paraId="104FE0F5" w14:textId="61D006AD" w:rsidR="00EF5686" w:rsidRDefault="00DE45EE"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45599B" w14:paraId="0EF9EF65"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45034F8A" w14:textId="3ADEDA6C" w:rsidR="0045599B" w:rsidRDefault="0045599B" w:rsidP="00B645AF">
            <w:pPr>
              <w:rPr>
                <w:rFonts w:ascii="Bookman Old Style" w:hAnsi="Bookman Old Style" w:cs="Arial"/>
              </w:rPr>
            </w:pPr>
            <w:r>
              <w:rPr>
                <w:rFonts w:ascii="Bookman Old Style" w:hAnsi="Bookman Old Style" w:cs="Arial"/>
              </w:rPr>
              <w:t>ORC 06</w:t>
            </w:r>
          </w:p>
        </w:tc>
        <w:tc>
          <w:tcPr>
            <w:tcW w:w="6892" w:type="dxa"/>
          </w:tcPr>
          <w:p w14:paraId="2B0F36DA" w14:textId="0FFF4D68" w:rsidR="0045599B" w:rsidRDefault="0045599B"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For external candidate a pending worker record will be already </w:t>
            </w:r>
            <w:proofErr w:type="gramStart"/>
            <w:r>
              <w:rPr>
                <w:rFonts w:ascii="Bookman Old Style" w:hAnsi="Bookman Old Style" w:cs="Arial"/>
                <w:lang w:val="en-IN"/>
              </w:rPr>
              <w:t>created</w:t>
            </w:r>
            <w:proofErr w:type="gramEnd"/>
            <w:r>
              <w:rPr>
                <w:rFonts w:ascii="Bookman Old Style" w:hAnsi="Bookman Old Style" w:cs="Arial"/>
                <w:lang w:val="en-IN"/>
              </w:rPr>
              <w:t xml:space="preserve"> </w:t>
            </w:r>
            <w:r w:rsidR="007C1829">
              <w:rPr>
                <w:rFonts w:ascii="Bookman Old Style" w:hAnsi="Bookman Old Style" w:cs="Arial"/>
                <w:lang w:val="en-IN"/>
              </w:rPr>
              <w:t xml:space="preserve">and HR specialist </w:t>
            </w:r>
            <w:r w:rsidR="00E262AE">
              <w:rPr>
                <w:rFonts w:ascii="Bookman Old Style" w:hAnsi="Bookman Old Style" w:cs="Arial"/>
                <w:lang w:val="en-IN"/>
              </w:rPr>
              <w:t>can access it from Pending Worker quick action.</w:t>
            </w:r>
          </w:p>
        </w:tc>
        <w:tc>
          <w:tcPr>
            <w:tcW w:w="1221" w:type="dxa"/>
          </w:tcPr>
          <w:p w14:paraId="01B81B3F" w14:textId="7446C9DA" w:rsidR="0045599B" w:rsidRDefault="00E262AE"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r w:rsidR="00E262AE" w14:paraId="538B9360"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76EB078E" w14:textId="5FCAD7F1" w:rsidR="00E262AE" w:rsidRDefault="00E262AE" w:rsidP="00B645AF">
            <w:pPr>
              <w:rPr>
                <w:rFonts w:ascii="Bookman Old Style" w:hAnsi="Bookman Old Style" w:cs="Arial"/>
              </w:rPr>
            </w:pPr>
            <w:r>
              <w:rPr>
                <w:rFonts w:ascii="Bookman Old Style" w:hAnsi="Bookman Old Style" w:cs="Arial"/>
              </w:rPr>
              <w:t>ORC 07</w:t>
            </w:r>
          </w:p>
        </w:tc>
        <w:tc>
          <w:tcPr>
            <w:tcW w:w="6892" w:type="dxa"/>
          </w:tcPr>
          <w:p w14:paraId="318DB8A4" w14:textId="6053CB45" w:rsidR="00E262AE" w:rsidRDefault="003B3DE0"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HR Specialist can convert the pending worker for each new starter.</w:t>
            </w:r>
          </w:p>
        </w:tc>
        <w:tc>
          <w:tcPr>
            <w:tcW w:w="1221" w:type="dxa"/>
          </w:tcPr>
          <w:p w14:paraId="24F12E57" w14:textId="45828F1B" w:rsidR="00E262AE" w:rsidRDefault="00E53148"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E262AE" w14:paraId="4797EE1A"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56CF92DD" w14:textId="283E1480" w:rsidR="00E262AE" w:rsidRDefault="00627A37" w:rsidP="00B645AF">
            <w:pPr>
              <w:rPr>
                <w:rFonts w:ascii="Bookman Old Style" w:hAnsi="Bookman Old Style" w:cs="Arial"/>
              </w:rPr>
            </w:pPr>
            <w:r>
              <w:rPr>
                <w:rFonts w:ascii="Bookman Old Style" w:hAnsi="Bookman Old Style" w:cs="Arial"/>
              </w:rPr>
              <w:t>ORC 08</w:t>
            </w:r>
          </w:p>
        </w:tc>
        <w:tc>
          <w:tcPr>
            <w:tcW w:w="6892" w:type="dxa"/>
          </w:tcPr>
          <w:p w14:paraId="74421AC6" w14:textId="5A212C64" w:rsidR="00E262AE" w:rsidRDefault="00627A3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HR Specialist adds/edit all the information in convert pending worker screen. Most of the information will be fetched from the Job Offer depending upon how much information is filled in for </w:t>
            </w:r>
            <w:r w:rsidR="00C030E4">
              <w:rPr>
                <w:rFonts w:ascii="Bookman Old Style" w:hAnsi="Bookman Old Style" w:cs="Arial"/>
                <w:lang w:val="en-IN"/>
              </w:rPr>
              <w:t xml:space="preserve">candidate. </w:t>
            </w:r>
          </w:p>
        </w:tc>
        <w:tc>
          <w:tcPr>
            <w:tcW w:w="1221" w:type="dxa"/>
          </w:tcPr>
          <w:p w14:paraId="270A0CC0" w14:textId="30810B62" w:rsidR="00E262AE" w:rsidRDefault="00C030E4"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C030E4" w14:paraId="548DE882" w14:textId="77777777" w:rsidTr="00B645AF">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DF09BD2" w14:textId="2FF287AA" w:rsidR="00C030E4" w:rsidRDefault="00C030E4" w:rsidP="00B645AF">
            <w:pPr>
              <w:rPr>
                <w:rFonts w:ascii="Bookman Old Style" w:hAnsi="Bookman Old Style" w:cs="Arial"/>
              </w:rPr>
            </w:pPr>
            <w:r>
              <w:rPr>
                <w:rFonts w:ascii="Bookman Old Style" w:hAnsi="Bookman Old Style" w:cs="Arial"/>
              </w:rPr>
              <w:t>ORC 09</w:t>
            </w:r>
          </w:p>
        </w:tc>
        <w:tc>
          <w:tcPr>
            <w:tcW w:w="6892" w:type="dxa"/>
          </w:tcPr>
          <w:p w14:paraId="4296B728" w14:textId="68825CD0" w:rsidR="00C030E4" w:rsidRDefault="00C030E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Once done HR specialist can submit the transaction and the pending worker will be converted to Employee.</w:t>
            </w:r>
          </w:p>
        </w:tc>
        <w:tc>
          <w:tcPr>
            <w:tcW w:w="1221" w:type="dxa"/>
          </w:tcPr>
          <w:p w14:paraId="2AFD5AB7" w14:textId="107830AA" w:rsidR="00C030E4" w:rsidRDefault="00C030E4"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C030E4" w14:paraId="230FCAF5" w14:textId="77777777" w:rsidTr="00B645AF">
        <w:trPr>
          <w:trHeight w:val="722"/>
        </w:trPr>
        <w:tc>
          <w:tcPr>
            <w:cnfStyle w:val="001000000000" w:firstRow="0" w:lastRow="0" w:firstColumn="1" w:lastColumn="0" w:oddVBand="0" w:evenVBand="0" w:oddHBand="0" w:evenHBand="0" w:firstRowFirstColumn="0" w:firstRowLastColumn="0" w:lastRowFirstColumn="0" w:lastRowLastColumn="0"/>
            <w:tcW w:w="1134" w:type="dxa"/>
          </w:tcPr>
          <w:p w14:paraId="6A0F0215" w14:textId="0C521E5E" w:rsidR="00C030E4" w:rsidRDefault="00C030E4" w:rsidP="00B645AF">
            <w:pPr>
              <w:rPr>
                <w:rFonts w:ascii="Bookman Old Style" w:hAnsi="Bookman Old Style" w:cs="Arial"/>
              </w:rPr>
            </w:pPr>
            <w:r>
              <w:rPr>
                <w:rFonts w:ascii="Bookman Old Style" w:hAnsi="Bookman Old Style" w:cs="Arial"/>
              </w:rPr>
              <w:t xml:space="preserve">ORC </w:t>
            </w:r>
            <w:r w:rsidR="002547E6">
              <w:rPr>
                <w:rFonts w:ascii="Bookman Old Style" w:hAnsi="Bookman Old Style" w:cs="Arial"/>
              </w:rPr>
              <w:t>10</w:t>
            </w:r>
          </w:p>
        </w:tc>
        <w:tc>
          <w:tcPr>
            <w:tcW w:w="6892" w:type="dxa"/>
          </w:tcPr>
          <w:p w14:paraId="5CCFDDE2" w14:textId="76514CFE" w:rsidR="00C030E4" w:rsidRDefault="00C030E4"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Pre -Hire onboarding tasks will be triggered for employee</w:t>
            </w:r>
            <w:r w:rsidR="002547E6">
              <w:rPr>
                <w:rFonts w:ascii="Bookman Old Style" w:hAnsi="Bookman Old Style" w:cs="Arial"/>
                <w:lang w:val="en-IN"/>
              </w:rPr>
              <w:t xml:space="preserve"> if any configured so.</w:t>
            </w:r>
          </w:p>
        </w:tc>
        <w:tc>
          <w:tcPr>
            <w:tcW w:w="1221" w:type="dxa"/>
          </w:tcPr>
          <w:p w14:paraId="2D80036A" w14:textId="245F24C5" w:rsidR="00C030E4" w:rsidRDefault="002547E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Automatic</w:t>
            </w:r>
          </w:p>
        </w:tc>
      </w:tr>
    </w:tbl>
    <w:p w14:paraId="07A9AD33" w14:textId="76CE6E33" w:rsidR="00CF5D32" w:rsidRDefault="00CF5D32" w:rsidP="00651483">
      <w:pPr>
        <w:ind w:left="426"/>
        <w:rPr>
          <w:lang w:eastAsia="es-ES"/>
        </w:rPr>
      </w:pPr>
    </w:p>
    <w:p w14:paraId="2267B32C" w14:textId="5D2038D0" w:rsidR="00363716" w:rsidRDefault="00363716" w:rsidP="00CD4F32">
      <w:pPr>
        <w:pStyle w:val="Heading2"/>
        <w:ind w:left="851"/>
      </w:pPr>
      <w:bookmarkStart w:id="90" w:name="_Toc95395712"/>
      <w:r>
        <w:t>Onboarding</w:t>
      </w:r>
      <w:bookmarkEnd w:id="90"/>
    </w:p>
    <w:p w14:paraId="38306186" w14:textId="60E1F4E4" w:rsidR="00FA303D" w:rsidRPr="00FA303D" w:rsidRDefault="0012212B" w:rsidP="00FA303D">
      <w:pPr>
        <w:pStyle w:val="BodyText"/>
        <w:ind w:firstLine="426"/>
        <w:rPr>
          <w:lang w:eastAsia="es-ES"/>
        </w:rPr>
      </w:pPr>
      <w:r>
        <w:object w:dxaOrig="17626" w:dyaOrig="8911" w14:anchorId="6DAEC4D6">
          <v:shape id="_x0000_i1062" type="#_x0000_t75" style="width:502.5pt;height:254.5pt" o:ole="">
            <v:imagedata r:id="rId67" o:title=""/>
          </v:shape>
          <o:OLEObject Type="Embed" ProgID="Visio.Drawing.15" ShapeID="_x0000_i1062" DrawAspect="Content" ObjectID="_1793289037" r:id="rId68"/>
        </w:object>
      </w:r>
    </w:p>
    <w:p w14:paraId="5B09685E" w14:textId="7A5CC6EE" w:rsidR="00363716" w:rsidRDefault="00363716" w:rsidP="00651483">
      <w:pPr>
        <w:ind w:left="426"/>
        <w:rPr>
          <w:lang w:eastAsia="es-ES"/>
        </w:rPr>
      </w:pPr>
    </w:p>
    <w:tbl>
      <w:tblPr>
        <w:tblStyle w:val="GridTable4-Accent11"/>
        <w:tblW w:w="0" w:type="auto"/>
        <w:tblInd w:w="1129" w:type="dxa"/>
        <w:tblLook w:val="04A0" w:firstRow="1" w:lastRow="0" w:firstColumn="1" w:lastColumn="0" w:noHBand="0" w:noVBand="1"/>
      </w:tblPr>
      <w:tblGrid>
        <w:gridCol w:w="1112"/>
        <w:gridCol w:w="6083"/>
        <w:gridCol w:w="1718"/>
      </w:tblGrid>
      <w:tr w:rsidR="00FA303D" w14:paraId="576215FE" w14:textId="77777777" w:rsidTr="005B6B1E">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112" w:type="dxa"/>
            <w:hideMark/>
          </w:tcPr>
          <w:p w14:paraId="7C8C0C2A" w14:textId="77777777" w:rsidR="00FA303D" w:rsidRDefault="00FA303D" w:rsidP="00B645AF">
            <w:pPr>
              <w:rPr>
                <w:rFonts w:ascii="Bookman Old Style" w:hAnsi="Bookman Old Style" w:cs="Arial"/>
                <w:b w:val="0"/>
                <w:color w:val="000000" w:themeColor="text1"/>
              </w:rPr>
            </w:pPr>
            <w:r>
              <w:rPr>
                <w:rFonts w:ascii="Bookman Old Style" w:hAnsi="Bookman Old Style" w:cs="Arial"/>
                <w:color w:val="000000" w:themeColor="text1"/>
              </w:rPr>
              <w:t>Process Step</w:t>
            </w:r>
          </w:p>
        </w:tc>
        <w:tc>
          <w:tcPr>
            <w:tcW w:w="6083" w:type="dxa"/>
            <w:hideMark/>
          </w:tcPr>
          <w:p w14:paraId="23BBA0CB" w14:textId="77777777" w:rsidR="00FA303D" w:rsidRDefault="00FA303D"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Description</w:t>
            </w:r>
          </w:p>
        </w:tc>
        <w:tc>
          <w:tcPr>
            <w:tcW w:w="1718" w:type="dxa"/>
            <w:hideMark/>
          </w:tcPr>
          <w:p w14:paraId="70145732" w14:textId="77777777" w:rsidR="00FA303D" w:rsidRDefault="00FA303D" w:rsidP="00B645AF">
            <w:pPr>
              <w:cnfStyle w:val="100000000000" w:firstRow="1" w:lastRow="0" w:firstColumn="0" w:lastColumn="0" w:oddVBand="0" w:evenVBand="0" w:oddHBand="0" w:evenHBand="0" w:firstRowFirstColumn="0" w:firstRowLastColumn="0" w:lastRowFirstColumn="0" w:lastRowLastColumn="0"/>
              <w:rPr>
                <w:rFonts w:ascii="Bookman Old Style" w:hAnsi="Bookman Old Style" w:cs="Arial"/>
                <w:b w:val="0"/>
                <w:color w:val="000000" w:themeColor="text1"/>
              </w:rPr>
            </w:pPr>
            <w:r>
              <w:rPr>
                <w:rFonts w:ascii="Bookman Old Style" w:hAnsi="Bookman Old Style" w:cs="Arial"/>
                <w:color w:val="000000" w:themeColor="text1"/>
              </w:rPr>
              <w:t>Process Type</w:t>
            </w:r>
          </w:p>
        </w:tc>
      </w:tr>
      <w:tr w:rsidR="00FA303D" w14:paraId="76B29B3D" w14:textId="77777777" w:rsidTr="005B6B1E">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112" w:type="dxa"/>
            <w:hideMark/>
          </w:tcPr>
          <w:p w14:paraId="68F2A2CA" w14:textId="77777777" w:rsidR="00FA303D" w:rsidRDefault="00FA303D" w:rsidP="00B645AF">
            <w:pPr>
              <w:rPr>
                <w:rFonts w:ascii="Bookman Old Style" w:hAnsi="Bookman Old Style" w:cs="Arial"/>
              </w:rPr>
            </w:pPr>
            <w:r>
              <w:rPr>
                <w:rFonts w:ascii="Bookman Old Style" w:hAnsi="Bookman Old Style" w:cs="Arial"/>
              </w:rPr>
              <w:t>ORC</w:t>
            </w:r>
            <w:r w:rsidRPr="00B84A46">
              <w:rPr>
                <w:rFonts w:ascii="Bookman Old Style" w:hAnsi="Bookman Old Style" w:cs="Arial"/>
              </w:rPr>
              <w:t xml:space="preserve"> 01</w:t>
            </w:r>
          </w:p>
        </w:tc>
        <w:tc>
          <w:tcPr>
            <w:tcW w:w="6083" w:type="dxa"/>
            <w:hideMark/>
          </w:tcPr>
          <w:p w14:paraId="3F5C0057" w14:textId="53C9CF02" w:rsidR="00FA303D" w:rsidRPr="00B967AD" w:rsidRDefault="00DB4940"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Recruiter move</w:t>
            </w:r>
            <w:r w:rsidR="00397496">
              <w:rPr>
                <w:rFonts w:ascii="Bookman Old Style" w:hAnsi="Bookman Old Style" w:cs="Arial"/>
              </w:rPr>
              <w:t>s</w:t>
            </w:r>
            <w:r>
              <w:rPr>
                <w:rFonts w:ascii="Bookman Old Style" w:hAnsi="Bookman Old Style" w:cs="Arial"/>
              </w:rPr>
              <w:t xml:space="preserve"> the candidate to HR phase </w:t>
            </w:r>
            <w:r w:rsidR="00397496">
              <w:rPr>
                <w:rFonts w:ascii="Bookman Old Style" w:hAnsi="Bookman Old Style" w:cs="Arial"/>
              </w:rPr>
              <w:t>from Actions &gt; Move to HR on Applications Page.</w:t>
            </w:r>
          </w:p>
        </w:tc>
        <w:tc>
          <w:tcPr>
            <w:tcW w:w="1718" w:type="dxa"/>
            <w:hideMark/>
          </w:tcPr>
          <w:p w14:paraId="4785E518" w14:textId="77777777" w:rsidR="00FA303D" w:rsidRDefault="00FA303D"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rPr>
            </w:pPr>
            <w:r>
              <w:rPr>
                <w:rFonts w:ascii="Bookman Old Style" w:hAnsi="Bookman Old Style" w:cs="Arial"/>
              </w:rPr>
              <w:t>System</w:t>
            </w:r>
          </w:p>
        </w:tc>
      </w:tr>
      <w:tr w:rsidR="00FA303D" w14:paraId="17E36787" w14:textId="77777777" w:rsidTr="005B6B1E">
        <w:trPr>
          <w:trHeight w:val="722"/>
        </w:trPr>
        <w:tc>
          <w:tcPr>
            <w:cnfStyle w:val="001000000000" w:firstRow="0" w:lastRow="0" w:firstColumn="1" w:lastColumn="0" w:oddVBand="0" w:evenVBand="0" w:oddHBand="0" w:evenHBand="0" w:firstRowFirstColumn="0" w:firstRowLastColumn="0" w:lastRowFirstColumn="0" w:lastRowLastColumn="0"/>
            <w:tcW w:w="1112" w:type="dxa"/>
            <w:hideMark/>
          </w:tcPr>
          <w:p w14:paraId="3CFA64FA" w14:textId="77777777" w:rsidR="00FA303D" w:rsidRDefault="00FA303D" w:rsidP="00B645AF">
            <w:pPr>
              <w:rPr>
                <w:rFonts w:ascii="Bookman Old Style" w:eastAsia="Calibri" w:hAnsi="Bookman Old Style" w:cs="Arial"/>
              </w:rPr>
            </w:pPr>
            <w:r>
              <w:rPr>
                <w:rFonts w:ascii="Bookman Old Style" w:hAnsi="Bookman Old Style" w:cs="Arial"/>
              </w:rPr>
              <w:t>ORC</w:t>
            </w:r>
            <w:r w:rsidRPr="00B84A46">
              <w:rPr>
                <w:rFonts w:ascii="Bookman Old Style" w:hAnsi="Bookman Old Style" w:cs="Arial"/>
              </w:rPr>
              <w:t xml:space="preserve"> 0</w:t>
            </w:r>
            <w:r>
              <w:rPr>
                <w:rFonts w:ascii="Bookman Old Style" w:hAnsi="Bookman Old Style" w:cs="Arial"/>
              </w:rPr>
              <w:t>2</w:t>
            </w:r>
          </w:p>
        </w:tc>
        <w:tc>
          <w:tcPr>
            <w:tcW w:w="6083" w:type="dxa"/>
            <w:hideMark/>
          </w:tcPr>
          <w:p w14:paraId="6D00A15C" w14:textId="5BE289A2" w:rsidR="00FA303D" w:rsidRDefault="00397496"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When a pending worker record is created into the system</w:t>
            </w:r>
            <w:r w:rsidR="00B34E17">
              <w:rPr>
                <w:rFonts w:ascii="Bookman Old Style" w:hAnsi="Bookman Old Style" w:cs="Arial"/>
                <w:lang w:val="en-IN"/>
              </w:rPr>
              <w:t xml:space="preserve">, the HR </w:t>
            </w:r>
            <w:r w:rsidR="5A0F2051" w:rsidRPr="71F3E5B3">
              <w:rPr>
                <w:rFonts w:ascii="Bookman Old Style" w:hAnsi="Bookman Old Style" w:cs="Arial"/>
                <w:lang w:val="en-IN"/>
              </w:rPr>
              <w:t>Specialist</w:t>
            </w:r>
            <w:r w:rsidR="00B34E17">
              <w:rPr>
                <w:rFonts w:ascii="Bookman Old Style" w:hAnsi="Bookman Old Style" w:cs="Arial"/>
                <w:lang w:val="en-IN"/>
              </w:rPr>
              <w:t xml:space="preserve"> can Convert the pending worker to the Employee in the system</w:t>
            </w:r>
          </w:p>
        </w:tc>
        <w:tc>
          <w:tcPr>
            <w:tcW w:w="1718" w:type="dxa"/>
            <w:hideMark/>
          </w:tcPr>
          <w:p w14:paraId="4C3B3EC2" w14:textId="77777777" w:rsidR="00FA303D" w:rsidRDefault="00FA303D"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FA303D" w14:paraId="742A14B0" w14:textId="77777777" w:rsidTr="005B6B1E">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12" w:type="dxa"/>
          </w:tcPr>
          <w:p w14:paraId="0A0771B9" w14:textId="77777777" w:rsidR="00FA303D" w:rsidRDefault="00FA303D" w:rsidP="00B645AF">
            <w:pPr>
              <w:rPr>
                <w:rFonts w:ascii="Bookman Old Style" w:hAnsi="Bookman Old Style" w:cs="Arial"/>
              </w:rPr>
            </w:pPr>
            <w:r>
              <w:rPr>
                <w:rFonts w:ascii="Bookman Old Style" w:hAnsi="Bookman Old Style" w:cs="Arial"/>
              </w:rPr>
              <w:lastRenderedPageBreak/>
              <w:t>ORC 03</w:t>
            </w:r>
          </w:p>
        </w:tc>
        <w:tc>
          <w:tcPr>
            <w:tcW w:w="6083" w:type="dxa"/>
          </w:tcPr>
          <w:p w14:paraId="5AA28B37" w14:textId="5361EB06" w:rsidR="00FA303D" w:rsidRDefault="16A23CB1"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71F3E5B3">
              <w:rPr>
                <w:rFonts w:ascii="Bookman Old Style" w:hAnsi="Bookman Old Style" w:cs="Arial"/>
                <w:lang w:val="en-IN"/>
              </w:rPr>
              <w:t xml:space="preserve">Checklists is triggered to Candidate (Employee/New Starter) to Accomplish certain tasks for the </w:t>
            </w:r>
            <w:proofErr w:type="gramStart"/>
            <w:r w:rsidRPr="71F3E5B3">
              <w:rPr>
                <w:rFonts w:ascii="Bookman Old Style" w:hAnsi="Bookman Old Style" w:cs="Arial"/>
                <w:lang w:val="en-IN"/>
              </w:rPr>
              <w:t>New</w:t>
            </w:r>
            <w:proofErr w:type="gramEnd"/>
            <w:r w:rsidRPr="71F3E5B3">
              <w:rPr>
                <w:rFonts w:ascii="Bookman Old Style" w:hAnsi="Bookman Old Style" w:cs="Arial"/>
                <w:lang w:val="en-IN"/>
              </w:rPr>
              <w:t xml:space="preserve"> starter</w:t>
            </w:r>
          </w:p>
        </w:tc>
        <w:tc>
          <w:tcPr>
            <w:tcW w:w="1718" w:type="dxa"/>
          </w:tcPr>
          <w:p w14:paraId="28C3A1FC" w14:textId="0EA73E93" w:rsidR="00FA303D" w:rsidRDefault="67764AC3"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1B38FA00">
              <w:rPr>
                <w:rFonts w:ascii="Bookman Old Style" w:hAnsi="Bookman Old Style" w:cs="Arial"/>
                <w:lang w:val="en-IN"/>
              </w:rPr>
              <w:t>Automatic</w:t>
            </w:r>
          </w:p>
        </w:tc>
      </w:tr>
      <w:tr w:rsidR="00FA303D" w14:paraId="11FE9244" w14:textId="77777777" w:rsidTr="005B6B1E">
        <w:trPr>
          <w:trHeight w:val="722"/>
        </w:trPr>
        <w:tc>
          <w:tcPr>
            <w:cnfStyle w:val="001000000000" w:firstRow="0" w:lastRow="0" w:firstColumn="1" w:lastColumn="0" w:oddVBand="0" w:evenVBand="0" w:oddHBand="0" w:evenHBand="0" w:firstRowFirstColumn="0" w:firstRowLastColumn="0" w:lastRowFirstColumn="0" w:lastRowLastColumn="0"/>
            <w:tcW w:w="1112" w:type="dxa"/>
          </w:tcPr>
          <w:p w14:paraId="0D68A378" w14:textId="77777777" w:rsidR="00FA303D" w:rsidRDefault="00FA303D" w:rsidP="00B645AF">
            <w:pPr>
              <w:rPr>
                <w:rFonts w:ascii="Bookman Old Style" w:hAnsi="Bookman Old Style" w:cs="Arial"/>
              </w:rPr>
            </w:pPr>
            <w:r>
              <w:rPr>
                <w:rFonts w:ascii="Bookman Old Style" w:hAnsi="Bookman Old Style" w:cs="Arial"/>
              </w:rPr>
              <w:t>ORC 04</w:t>
            </w:r>
          </w:p>
        </w:tc>
        <w:tc>
          <w:tcPr>
            <w:tcW w:w="6083" w:type="dxa"/>
          </w:tcPr>
          <w:p w14:paraId="0253EC11" w14:textId="37220305" w:rsidR="00FA303D" w:rsidRDefault="00345FDF"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Hiring Manager/Line Manager arranged IT </w:t>
            </w:r>
            <w:r w:rsidR="0B1C35DB" w:rsidRPr="71F3E5B3">
              <w:rPr>
                <w:rFonts w:ascii="Bookman Old Style" w:hAnsi="Bookman Old Style" w:cs="Arial"/>
                <w:lang w:val="en-IN"/>
              </w:rPr>
              <w:t>Equipment</w:t>
            </w:r>
            <w:r>
              <w:rPr>
                <w:rFonts w:ascii="Bookman Old Style" w:hAnsi="Bookman Old Style" w:cs="Arial"/>
                <w:lang w:val="en-IN"/>
              </w:rPr>
              <w:t xml:space="preserve"> and ID Card for New starters.</w:t>
            </w:r>
          </w:p>
        </w:tc>
        <w:tc>
          <w:tcPr>
            <w:tcW w:w="1718" w:type="dxa"/>
          </w:tcPr>
          <w:p w14:paraId="689407DD" w14:textId="48F2D42D" w:rsidR="00FA303D" w:rsidRDefault="55BE19F2"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sidRPr="71F3E5B3">
              <w:rPr>
                <w:rFonts w:ascii="Bookman Old Style" w:hAnsi="Bookman Old Style" w:cs="Arial"/>
                <w:lang w:val="en-IN"/>
              </w:rPr>
              <w:t>System</w:t>
            </w:r>
          </w:p>
        </w:tc>
      </w:tr>
      <w:tr w:rsidR="00FA303D" w14:paraId="5B531A59" w14:textId="77777777" w:rsidTr="005B6B1E">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12" w:type="dxa"/>
          </w:tcPr>
          <w:p w14:paraId="6E3DF12C" w14:textId="77777777" w:rsidR="00FA303D" w:rsidRDefault="00FA303D" w:rsidP="00B645AF">
            <w:pPr>
              <w:rPr>
                <w:rFonts w:ascii="Bookman Old Style" w:hAnsi="Bookman Old Style" w:cs="Arial"/>
              </w:rPr>
            </w:pPr>
            <w:r>
              <w:rPr>
                <w:rFonts w:ascii="Bookman Old Style" w:hAnsi="Bookman Old Style" w:cs="Arial"/>
              </w:rPr>
              <w:t>ORC 05</w:t>
            </w:r>
          </w:p>
        </w:tc>
        <w:tc>
          <w:tcPr>
            <w:tcW w:w="6083" w:type="dxa"/>
          </w:tcPr>
          <w:p w14:paraId="595A2735" w14:textId="5E8B86DB" w:rsidR="00FA303D" w:rsidRDefault="0B1C35DB"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71F3E5B3">
              <w:rPr>
                <w:rFonts w:ascii="Bookman Old Style" w:hAnsi="Bookman Old Style" w:cs="Arial"/>
                <w:lang w:val="en-IN"/>
              </w:rPr>
              <w:t>Hiring</w:t>
            </w:r>
            <w:r w:rsidR="00345FDF">
              <w:rPr>
                <w:rFonts w:ascii="Bookman Old Style" w:hAnsi="Bookman Old Style" w:cs="Arial"/>
                <w:lang w:val="en-IN"/>
              </w:rPr>
              <w:t xml:space="preserve"> Manager/Line Manager asks New starter to Complete certain </w:t>
            </w:r>
            <w:proofErr w:type="gramStart"/>
            <w:r w:rsidR="00345FDF">
              <w:rPr>
                <w:rFonts w:ascii="Bookman Old Style" w:hAnsi="Bookman Old Style" w:cs="Arial"/>
                <w:lang w:val="en-IN"/>
              </w:rPr>
              <w:t>New</w:t>
            </w:r>
            <w:proofErr w:type="gramEnd"/>
            <w:r w:rsidR="00345FDF">
              <w:rPr>
                <w:rFonts w:ascii="Bookman Old Style" w:hAnsi="Bookman Old Style" w:cs="Arial"/>
                <w:lang w:val="en-IN"/>
              </w:rPr>
              <w:t xml:space="preserve"> starters Tasks.</w:t>
            </w:r>
          </w:p>
        </w:tc>
        <w:tc>
          <w:tcPr>
            <w:tcW w:w="1718" w:type="dxa"/>
          </w:tcPr>
          <w:p w14:paraId="729F10C4" w14:textId="43E90557" w:rsidR="00FA303D" w:rsidRDefault="55BE19F2"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sidRPr="71F3E5B3">
              <w:rPr>
                <w:rFonts w:ascii="Bookman Old Style" w:hAnsi="Bookman Old Style" w:cs="Arial"/>
                <w:lang w:val="en-IN"/>
              </w:rPr>
              <w:t>System</w:t>
            </w:r>
          </w:p>
        </w:tc>
      </w:tr>
      <w:tr w:rsidR="00A0214B" w14:paraId="741E1F9D" w14:textId="77777777" w:rsidTr="005B6B1E">
        <w:trPr>
          <w:trHeight w:val="722"/>
        </w:trPr>
        <w:tc>
          <w:tcPr>
            <w:cnfStyle w:val="001000000000" w:firstRow="0" w:lastRow="0" w:firstColumn="1" w:lastColumn="0" w:oddVBand="0" w:evenVBand="0" w:oddHBand="0" w:evenHBand="0" w:firstRowFirstColumn="0" w:firstRowLastColumn="0" w:lastRowFirstColumn="0" w:lastRowLastColumn="0"/>
            <w:tcW w:w="1112" w:type="dxa"/>
          </w:tcPr>
          <w:p w14:paraId="31A0D6BE" w14:textId="2B4691A6" w:rsidR="00A0214B" w:rsidRDefault="00A0214B" w:rsidP="00B645AF">
            <w:pPr>
              <w:rPr>
                <w:rFonts w:ascii="Bookman Old Style" w:hAnsi="Bookman Old Style" w:cs="Arial"/>
              </w:rPr>
            </w:pPr>
            <w:r>
              <w:rPr>
                <w:rFonts w:ascii="Bookman Old Style" w:hAnsi="Bookman Old Style" w:cs="Arial"/>
              </w:rPr>
              <w:t>ORC</w:t>
            </w:r>
            <w:r w:rsidR="005104F0">
              <w:rPr>
                <w:rFonts w:ascii="Bookman Old Style" w:hAnsi="Bookman Old Style" w:cs="Arial"/>
              </w:rPr>
              <w:t xml:space="preserve"> 06</w:t>
            </w:r>
          </w:p>
        </w:tc>
        <w:tc>
          <w:tcPr>
            <w:tcW w:w="6083" w:type="dxa"/>
          </w:tcPr>
          <w:p w14:paraId="025B10B7" w14:textId="17663560" w:rsidR="00A0214B" w:rsidRDefault="00345FDF"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 xml:space="preserve">Hiring Manager/Line Manager enters </w:t>
            </w:r>
            <w:proofErr w:type="gramStart"/>
            <w:r>
              <w:rPr>
                <w:rFonts w:ascii="Bookman Old Style" w:hAnsi="Bookman Old Style" w:cs="Arial"/>
                <w:lang w:val="en-IN"/>
              </w:rPr>
              <w:t>New</w:t>
            </w:r>
            <w:proofErr w:type="gramEnd"/>
            <w:r>
              <w:rPr>
                <w:rFonts w:ascii="Bookman Old Style" w:hAnsi="Bookman Old Style" w:cs="Arial"/>
                <w:lang w:val="en-IN"/>
              </w:rPr>
              <w:t xml:space="preserve"> starter’s Bank Account details into the system</w:t>
            </w:r>
          </w:p>
        </w:tc>
        <w:tc>
          <w:tcPr>
            <w:tcW w:w="1718" w:type="dxa"/>
          </w:tcPr>
          <w:p w14:paraId="7A9D0036" w14:textId="5AA0E380" w:rsidR="00A0214B" w:rsidRDefault="00867D73"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5104F0" w14:paraId="5B1BC7CC" w14:textId="77777777" w:rsidTr="005B6B1E">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12" w:type="dxa"/>
          </w:tcPr>
          <w:p w14:paraId="6C1E094B" w14:textId="1D0EFD94" w:rsidR="005104F0" w:rsidRDefault="005104F0" w:rsidP="00B645AF">
            <w:pPr>
              <w:rPr>
                <w:rFonts w:ascii="Bookman Old Style" w:hAnsi="Bookman Old Style" w:cs="Arial"/>
              </w:rPr>
            </w:pPr>
            <w:r>
              <w:rPr>
                <w:rFonts w:ascii="Bookman Old Style" w:hAnsi="Bookman Old Style" w:cs="Arial"/>
              </w:rPr>
              <w:t>ORC 07</w:t>
            </w:r>
          </w:p>
        </w:tc>
        <w:tc>
          <w:tcPr>
            <w:tcW w:w="6083" w:type="dxa"/>
          </w:tcPr>
          <w:p w14:paraId="57576E24" w14:textId="46E5BF6C" w:rsidR="005104F0" w:rsidRDefault="00345FDF"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Hiring Manager</w:t>
            </w:r>
            <w:r w:rsidR="00534168">
              <w:rPr>
                <w:rFonts w:ascii="Bookman Old Style" w:hAnsi="Bookman Old Style" w:cs="Arial"/>
                <w:lang w:val="en-IN"/>
              </w:rPr>
              <w:t>/Line Manager</w:t>
            </w:r>
            <w:r>
              <w:rPr>
                <w:rFonts w:ascii="Bookman Old Style" w:hAnsi="Bookman Old Style" w:cs="Arial"/>
                <w:lang w:val="en-IN"/>
              </w:rPr>
              <w:t xml:space="preserve"> enters </w:t>
            </w:r>
            <w:proofErr w:type="gramStart"/>
            <w:r w:rsidR="00534168">
              <w:rPr>
                <w:rFonts w:ascii="Bookman Old Style" w:hAnsi="Bookman Old Style" w:cs="Arial"/>
                <w:lang w:val="en-IN"/>
              </w:rPr>
              <w:t>New</w:t>
            </w:r>
            <w:proofErr w:type="gramEnd"/>
            <w:r w:rsidR="00534168">
              <w:rPr>
                <w:rFonts w:ascii="Bookman Old Style" w:hAnsi="Bookman Old Style" w:cs="Arial"/>
                <w:lang w:val="en-IN"/>
              </w:rPr>
              <w:t xml:space="preserve"> starters Work Email Address into the system</w:t>
            </w:r>
          </w:p>
        </w:tc>
        <w:tc>
          <w:tcPr>
            <w:tcW w:w="1718" w:type="dxa"/>
          </w:tcPr>
          <w:p w14:paraId="50294A7F" w14:textId="7B097729" w:rsidR="005104F0" w:rsidRDefault="004113F7"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4A4FEE" w14:paraId="388F50E3" w14:textId="77777777" w:rsidTr="005B6B1E">
        <w:trPr>
          <w:trHeight w:val="722"/>
        </w:trPr>
        <w:tc>
          <w:tcPr>
            <w:cnfStyle w:val="001000000000" w:firstRow="0" w:lastRow="0" w:firstColumn="1" w:lastColumn="0" w:oddVBand="0" w:evenVBand="0" w:oddHBand="0" w:evenHBand="0" w:firstRowFirstColumn="0" w:firstRowLastColumn="0" w:lastRowFirstColumn="0" w:lastRowLastColumn="0"/>
            <w:tcW w:w="1112" w:type="dxa"/>
          </w:tcPr>
          <w:p w14:paraId="7FF3E81E" w14:textId="31E69000" w:rsidR="004A4FEE" w:rsidRDefault="004A4FEE" w:rsidP="00B645AF">
            <w:pPr>
              <w:rPr>
                <w:rFonts w:ascii="Bookman Old Style" w:hAnsi="Bookman Old Style" w:cs="Arial"/>
              </w:rPr>
            </w:pPr>
            <w:r>
              <w:rPr>
                <w:rFonts w:ascii="Bookman Old Style" w:hAnsi="Bookman Old Style" w:cs="Arial"/>
              </w:rPr>
              <w:t>ORC 08</w:t>
            </w:r>
          </w:p>
        </w:tc>
        <w:tc>
          <w:tcPr>
            <w:tcW w:w="6083" w:type="dxa"/>
          </w:tcPr>
          <w:p w14:paraId="4B1CC108" w14:textId="7E9DC4F4" w:rsidR="004A4FEE" w:rsidRDefault="00534168"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Hiring Manager/Line Manager enters new starters working pattern into the system</w:t>
            </w:r>
          </w:p>
        </w:tc>
        <w:tc>
          <w:tcPr>
            <w:tcW w:w="1718" w:type="dxa"/>
          </w:tcPr>
          <w:p w14:paraId="29262CBE" w14:textId="352D54C9" w:rsidR="004A4FEE" w:rsidRDefault="004113F7" w:rsidP="00B645AF">
            <w:pPr>
              <w:cnfStyle w:val="000000000000" w:firstRow="0" w:lastRow="0" w:firstColumn="0" w:lastColumn="0" w:oddVBand="0" w:evenVBand="0" w:oddHBand="0"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r w:rsidR="004113F7" w14:paraId="7E91C711" w14:textId="77777777" w:rsidTr="005B6B1E">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112" w:type="dxa"/>
          </w:tcPr>
          <w:p w14:paraId="4ACAC964" w14:textId="418136E5" w:rsidR="004113F7" w:rsidRDefault="004113F7" w:rsidP="00B645AF">
            <w:pPr>
              <w:rPr>
                <w:rFonts w:ascii="Bookman Old Style" w:hAnsi="Bookman Old Style" w:cs="Arial"/>
              </w:rPr>
            </w:pPr>
            <w:r>
              <w:rPr>
                <w:rFonts w:ascii="Bookman Old Style" w:hAnsi="Bookman Old Style" w:cs="Arial"/>
              </w:rPr>
              <w:t>ORC 09</w:t>
            </w:r>
          </w:p>
        </w:tc>
        <w:tc>
          <w:tcPr>
            <w:tcW w:w="6083" w:type="dxa"/>
          </w:tcPr>
          <w:p w14:paraId="609CD146" w14:textId="2020C5B9" w:rsidR="004113F7" w:rsidRDefault="00A61995"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Hiring Manager/Line Manager provides new Starters with job roles and security to perform their job.</w:t>
            </w:r>
          </w:p>
        </w:tc>
        <w:tc>
          <w:tcPr>
            <w:tcW w:w="1718" w:type="dxa"/>
          </w:tcPr>
          <w:p w14:paraId="7B15635C" w14:textId="6F31F040" w:rsidR="004113F7" w:rsidRDefault="00ED2D5A" w:rsidP="00B645AF">
            <w:pPr>
              <w:cnfStyle w:val="000000100000" w:firstRow="0" w:lastRow="0" w:firstColumn="0" w:lastColumn="0" w:oddVBand="0" w:evenVBand="0" w:oddHBand="1" w:evenHBand="0" w:firstRowFirstColumn="0" w:firstRowLastColumn="0" w:lastRowFirstColumn="0" w:lastRowLastColumn="0"/>
              <w:rPr>
                <w:rFonts w:ascii="Bookman Old Style" w:hAnsi="Bookman Old Style" w:cs="Arial"/>
                <w:lang w:val="en-IN"/>
              </w:rPr>
            </w:pPr>
            <w:r>
              <w:rPr>
                <w:rFonts w:ascii="Bookman Old Style" w:hAnsi="Bookman Old Style" w:cs="Arial"/>
                <w:lang w:val="en-IN"/>
              </w:rPr>
              <w:t>System</w:t>
            </w:r>
          </w:p>
        </w:tc>
      </w:tr>
    </w:tbl>
    <w:p w14:paraId="46B90C85" w14:textId="76DD6CFE" w:rsidR="71F3E5B3" w:rsidRDefault="71F3E5B3"/>
    <w:p w14:paraId="5448810F" w14:textId="77777777" w:rsidR="00FA303D" w:rsidRPr="00421BF1" w:rsidRDefault="00FA303D" w:rsidP="00651483">
      <w:pPr>
        <w:ind w:left="426"/>
        <w:rPr>
          <w:lang w:eastAsia="es-ES"/>
        </w:rPr>
      </w:pPr>
    </w:p>
    <w:p w14:paraId="0D3B7BFA" w14:textId="77777777" w:rsidR="005E17E9" w:rsidRPr="005E17E9" w:rsidRDefault="005E17E9" w:rsidP="005E17E9">
      <w:pPr>
        <w:pStyle w:val="Heading1"/>
        <w:numPr>
          <w:ilvl w:val="0"/>
          <w:numId w:val="0"/>
        </w:numPr>
        <w:tabs>
          <w:tab w:val="clear" w:pos="1440"/>
        </w:tabs>
        <w:spacing w:before="0" w:after="120"/>
        <w:ind w:right="720"/>
        <w:rPr>
          <w:rFonts w:ascii="Bookman Old Style" w:eastAsia="Times New Roman" w:hAnsi="Bookman Old Style"/>
          <w:caps/>
          <w:sz w:val="26"/>
          <w:szCs w:val="28"/>
          <w:lang w:eastAsia="es-ES"/>
        </w:rPr>
      </w:pPr>
    </w:p>
    <w:p w14:paraId="276BB768" w14:textId="6147740A" w:rsidR="00B651FF" w:rsidRDefault="000501AB" w:rsidP="00E33F66">
      <w:pPr>
        <w:pStyle w:val="Heading1"/>
        <w:tabs>
          <w:tab w:val="clear" w:pos="1440"/>
        </w:tabs>
        <w:spacing w:before="0" w:after="120"/>
        <w:ind w:right="720"/>
        <w:rPr>
          <w:rFonts w:ascii="Bookman Old Style" w:eastAsia="Times New Roman" w:hAnsi="Bookman Old Style"/>
          <w:caps/>
          <w:sz w:val="26"/>
          <w:szCs w:val="28"/>
          <w:lang w:eastAsia="es-ES"/>
        </w:rPr>
      </w:pPr>
      <w:bookmarkStart w:id="91" w:name="_Toc95395713"/>
      <w:r w:rsidRPr="00F32348">
        <w:rPr>
          <w:rFonts w:ascii="Bookman Old Style" w:eastAsia="Times New Roman" w:hAnsi="Bookman Old Style"/>
          <w:caps/>
          <w:sz w:val="26"/>
          <w:szCs w:val="28"/>
          <w:lang w:eastAsia="es-ES"/>
        </w:rPr>
        <w:lastRenderedPageBreak/>
        <w:t xml:space="preserve">Gap </w:t>
      </w:r>
      <w:r w:rsidR="00B651FF" w:rsidRPr="00F32348">
        <w:rPr>
          <w:rFonts w:ascii="Bookman Old Style" w:eastAsia="Times New Roman" w:hAnsi="Bookman Old Style"/>
          <w:caps/>
          <w:sz w:val="26"/>
          <w:szCs w:val="28"/>
          <w:lang w:eastAsia="es-ES"/>
        </w:rPr>
        <w:t>Analysis</w:t>
      </w:r>
      <w:bookmarkEnd w:id="91"/>
    </w:p>
    <w:p w14:paraId="651B8D04" w14:textId="38161812" w:rsidR="00CC6012" w:rsidRDefault="00CC6012" w:rsidP="00A02E44">
      <w:pPr>
        <w:spacing w:after="120"/>
        <w:ind w:left="432"/>
        <w:rPr>
          <w:rFonts w:ascii="Bookman Old Style" w:hAnsi="Bookman Old Style"/>
          <w:lang w:eastAsia="es-ES"/>
        </w:rPr>
      </w:pPr>
      <w:r w:rsidRPr="00CC6012">
        <w:rPr>
          <w:rFonts w:ascii="Bookman Old Style" w:hAnsi="Bookman Old Style"/>
          <w:lang w:eastAsia="es-ES"/>
        </w:rPr>
        <w:t xml:space="preserve">The relevant </w:t>
      </w:r>
      <w:r>
        <w:rPr>
          <w:rFonts w:ascii="Bookman Old Style" w:hAnsi="Bookman Old Style"/>
          <w:lang w:eastAsia="es-ES"/>
        </w:rPr>
        <w:t>gaps</w:t>
      </w:r>
      <w:r w:rsidRPr="00CC6012">
        <w:rPr>
          <w:rFonts w:ascii="Bookman Old Style" w:hAnsi="Bookman Old Style"/>
          <w:lang w:eastAsia="es-ES"/>
        </w:rPr>
        <w:t xml:space="preserve"> are documented in the GAID Log which has been supplied along with this document.</w:t>
      </w:r>
    </w:p>
    <w:p w14:paraId="42A6425B" w14:textId="33B79F29" w:rsidR="00CC6012" w:rsidRDefault="00CC6012" w:rsidP="00A02E44">
      <w:pPr>
        <w:spacing w:after="120"/>
        <w:ind w:left="432"/>
        <w:rPr>
          <w:rFonts w:ascii="Bookman Old Style" w:hAnsi="Bookman Old Style"/>
          <w:lang w:eastAsia="es-ES"/>
        </w:rPr>
      </w:pPr>
      <w:r>
        <w:rPr>
          <w:rFonts w:ascii="Bookman Old Style" w:hAnsi="Bookman Old Style"/>
          <w:lang w:eastAsia="es-ES"/>
        </w:rPr>
        <w:t>Once the design is finalised, the final gaps</w:t>
      </w:r>
      <w:r w:rsidR="00E45532">
        <w:rPr>
          <w:rFonts w:ascii="Bookman Old Style" w:hAnsi="Bookman Old Style"/>
          <w:lang w:eastAsia="es-ES"/>
        </w:rPr>
        <w:t xml:space="preserve"> along with the accepted workarounds</w:t>
      </w:r>
      <w:r>
        <w:rPr>
          <w:rFonts w:ascii="Bookman Old Style" w:hAnsi="Bookman Old Style"/>
          <w:lang w:eastAsia="es-ES"/>
        </w:rPr>
        <w:t xml:space="preserve"> would be accommodated within this document for the record.</w:t>
      </w:r>
    </w:p>
    <w:p w14:paraId="2661B586" w14:textId="44420B56" w:rsidR="00721718" w:rsidRDefault="004126EC" w:rsidP="00A02E44">
      <w:pPr>
        <w:spacing w:after="120"/>
        <w:ind w:left="432"/>
        <w:rPr>
          <w:rFonts w:ascii="Bookman Old Style" w:hAnsi="Bookman Old Style"/>
          <w:lang w:eastAsia="es-ES"/>
        </w:rPr>
      </w:pPr>
      <w:r>
        <w:rPr>
          <w:rFonts w:ascii="Bookman Old Style" w:hAnsi="Bookman Old Style"/>
          <w:lang w:eastAsia="es-ES"/>
        </w:rPr>
        <w:t xml:space="preserve">Refer the Config </w:t>
      </w:r>
      <w:proofErr w:type="spellStart"/>
      <w:r>
        <w:rPr>
          <w:rFonts w:ascii="Bookman Old Style" w:hAnsi="Bookman Old Style"/>
          <w:lang w:eastAsia="es-ES"/>
        </w:rPr>
        <w:t>Lof</w:t>
      </w:r>
      <w:proofErr w:type="spellEnd"/>
      <w:r>
        <w:rPr>
          <w:rFonts w:ascii="Bookman Old Style" w:hAnsi="Bookman Old Style"/>
          <w:lang w:eastAsia="es-ES"/>
        </w:rPr>
        <w:t xml:space="preserve"> for all the GAP Analysis</w:t>
      </w:r>
    </w:p>
    <w:p w14:paraId="43B8AA6C" w14:textId="77777777" w:rsidR="00CE6323" w:rsidRPr="00F32348" w:rsidRDefault="00CE6323" w:rsidP="00E33F66">
      <w:pPr>
        <w:spacing w:after="120"/>
        <w:rPr>
          <w:rFonts w:ascii="Bookman Old Style" w:hAnsi="Bookman Old Style"/>
          <w:sz w:val="18"/>
        </w:rPr>
      </w:pPr>
    </w:p>
    <w:p w14:paraId="62D2484B" w14:textId="4C6D8908" w:rsidR="00B651FF" w:rsidRDefault="00804ECA" w:rsidP="00E33F66">
      <w:pPr>
        <w:pStyle w:val="Heading1"/>
        <w:tabs>
          <w:tab w:val="clear" w:pos="1440"/>
        </w:tabs>
        <w:spacing w:before="0" w:after="120"/>
        <w:ind w:right="720"/>
        <w:rPr>
          <w:rFonts w:ascii="Bookman Old Style" w:eastAsia="Times New Roman" w:hAnsi="Bookman Old Style"/>
          <w:caps/>
          <w:sz w:val="26"/>
          <w:szCs w:val="28"/>
          <w:lang w:eastAsia="es-ES"/>
        </w:rPr>
      </w:pPr>
      <w:bookmarkStart w:id="92" w:name="_Toc95395714"/>
      <w:r w:rsidRPr="00F32348">
        <w:rPr>
          <w:rFonts w:ascii="Bookman Old Style" w:eastAsia="Times New Roman" w:hAnsi="Bookman Old Style"/>
          <w:caps/>
          <w:sz w:val="26"/>
          <w:szCs w:val="28"/>
          <w:lang w:eastAsia="es-ES"/>
        </w:rPr>
        <w:lastRenderedPageBreak/>
        <w:t>Action Item</w:t>
      </w:r>
      <w:r w:rsidR="003C07F8">
        <w:rPr>
          <w:rFonts w:ascii="Bookman Old Style" w:eastAsia="Times New Roman" w:hAnsi="Bookman Old Style"/>
          <w:caps/>
          <w:sz w:val="26"/>
          <w:szCs w:val="28"/>
          <w:lang w:eastAsia="es-ES"/>
        </w:rPr>
        <w:t>s</w:t>
      </w:r>
      <w:r w:rsidRPr="00F32348">
        <w:rPr>
          <w:rFonts w:ascii="Bookman Old Style" w:eastAsia="Times New Roman" w:hAnsi="Bookman Old Style"/>
          <w:caps/>
          <w:sz w:val="26"/>
          <w:szCs w:val="28"/>
          <w:lang w:eastAsia="es-ES"/>
        </w:rPr>
        <w:t xml:space="preserve"> </w:t>
      </w:r>
      <w:r w:rsidR="005C24F9">
        <w:rPr>
          <w:rFonts w:ascii="Bookman Old Style" w:eastAsia="Times New Roman" w:hAnsi="Bookman Old Style"/>
          <w:caps/>
          <w:sz w:val="26"/>
          <w:szCs w:val="28"/>
          <w:lang w:eastAsia="es-ES"/>
        </w:rPr>
        <w:t>and</w:t>
      </w:r>
      <w:r w:rsidRPr="00F32348">
        <w:rPr>
          <w:rFonts w:ascii="Bookman Old Style" w:eastAsia="Times New Roman" w:hAnsi="Bookman Old Style"/>
          <w:caps/>
          <w:sz w:val="26"/>
          <w:szCs w:val="28"/>
          <w:lang w:eastAsia="es-ES"/>
        </w:rPr>
        <w:t xml:space="preserve"> O</w:t>
      </w:r>
      <w:r w:rsidR="003C07F8">
        <w:rPr>
          <w:rFonts w:ascii="Bookman Old Style" w:eastAsia="Times New Roman" w:hAnsi="Bookman Old Style"/>
          <w:caps/>
          <w:sz w:val="26"/>
          <w:szCs w:val="28"/>
          <w:lang w:eastAsia="es-ES"/>
        </w:rPr>
        <w:t>pen Issues</w:t>
      </w:r>
      <w:bookmarkEnd w:id="92"/>
    </w:p>
    <w:p w14:paraId="142157C5" w14:textId="77777777" w:rsidR="00850123" w:rsidRDefault="00850123" w:rsidP="00850123">
      <w:pPr>
        <w:rPr>
          <w:lang w:eastAsia="es-ES"/>
        </w:rPr>
      </w:pPr>
    </w:p>
    <w:p w14:paraId="12437BAC" w14:textId="44A9FC58" w:rsidR="00850123" w:rsidRDefault="00850123" w:rsidP="00850123">
      <w:pPr>
        <w:rPr>
          <w:lang w:eastAsia="es-ES"/>
        </w:rPr>
      </w:pPr>
      <w:r>
        <w:rPr>
          <w:lang w:eastAsia="es-ES"/>
        </w:rPr>
        <w:t>Below is the ORC Log for all the Open Issues</w:t>
      </w:r>
    </w:p>
    <w:p w14:paraId="4842840D" w14:textId="508D36D4" w:rsidR="005034C6" w:rsidRDefault="005034C6" w:rsidP="00850123">
      <w:pPr>
        <w:rPr>
          <w:lang w:eastAsia="es-ES"/>
        </w:rPr>
      </w:pPr>
    </w:p>
    <w:p w14:paraId="547D494B" w14:textId="1CD6C76A" w:rsidR="005034C6" w:rsidRDefault="00C842F9" w:rsidP="00850123">
      <w:pPr>
        <w:rPr>
          <w:lang w:eastAsia="es-ES"/>
        </w:rPr>
      </w:pPr>
      <w:r>
        <w:rPr>
          <w:lang w:eastAsia="es-ES"/>
        </w:rPr>
        <w:t>Please refer the New ORC Config Log to view all the config items and statuses.</w:t>
      </w:r>
    </w:p>
    <w:p w14:paraId="76ACEDCB" w14:textId="21EA6665" w:rsidR="004126EC" w:rsidRDefault="004126EC" w:rsidP="00850123">
      <w:pPr>
        <w:rPr>
          <w:lang w:eastAsia="es-ES"/>
        </w:rPr>
      </w:pPr>
    </w:p>
    <w:p w14:paraId="00F0EAE4" w14:textId="543EDB5D" w:rsidR="00BB5F71" w:rsidRDefault="00BB5F71" w:rsidP="00850123">
      <w:pPr>
        <w:rPr>
          <w:lang w:eastAsia="es-ES"/>
        </w:rPr>
      </w:pPr>
    </w:p>
    <w:p w14:paraId="0A726EA8" w14:textId="77777777" w:rsidR="00BB5F71" w:rsidRDefault="00BB5F71" w:rsidP="00850123">
      <w:pPr>
        <w:rPr>
          <w:lang w:eastAsia="es-ES"/>
        </w:rPr>
      </w:pPr>
    </w:p>
    <w:p w14:paraId="725AE3D9" w14:textId="77777777" w:rsidR="00C2739E" w:rsidRDefault="00C2739E" w:rsidP="00850123">
      <w:pPr>
        <w:rPr>
          <w:lang w:eastAsia="es-ES"/>
        </w:rPr>
      </w:pPr>
    </w:p>
    <w:p w14:paraId="75DBE47C" w14:textId="6A7C59C9" w:rsidR="0099621F" w:rsidRDefault="00932641" w:rsidP="005B6B1E">
      <w:pPr>
        <w:pStyle w:val="Heading1"/>
        <w:numPr>
          <w:ilvl w:val="0"/>
          <w:numId w:val="0"/>
        </w:numPr>
        <w:tabs>
          <w:tab w:val="clear" w:pos="1440"/>
        </w:tabs>
        <w:spacing w:before="0" w:after="120"/>
        <w:ind w:left="432" w:right="720"/>
        <w:rPr>
          <w:rFonts w:ascii="Bookman Old Style" w:eastAsia="Times New Roman" w:hAnsi="Bookman Old Style"/>
          <w:caps/>
          <w:sz w:val="26"/>
          <w:szCs w:val="28"/>
          <w:lang w:eastAsia="es-ES"/>
        </w:rPr>
      </w:pPr>
      <w:bookmarkStart w:id="93" w:name="_Toc95395715"/>
      <w:r w:rsidRPr="00F32348">
        <w:rPr>
          <w:rFonts w:ascii="Bookman Old Style" w:eastAsia="Times New Roman" w:hAnsi="Bookman Old Style"/>
          <w:caps/>
          <w:sz w:val="26"/>
          <w:szCs w:val="28"/>
          <w:lang w:eastAsia="es-ES"/>
        </w:rPr>
        <w:lastRenderedPageBreak/>
        <w:t xml:space="preserve">Closed </w:t>
      </w:r>
      <w:r w:rsidR="005C24F9">
        <w:rPr>
          <w:rFonts w:ascii="Bookman Old Style" w:eastAsia="Times New Roman" w:hAnsi="Bookman Old Style"/>
          <w:caps/>
          <w:sz w:val="26"/>
          <w:szCs w:val="28"/>
          <w:lang w:eastAsia="es-ES"/>
        </w:rPr>
        <w:t>I</w:t>
      </w:r>
      <w:r w:rsidR="00B035A6">
        <w:rPr>
          <w:rFonts w:ascii="Bookman Old Style" w:eastAsia="Times New Roman" w:hAnsi="Bookman Old Style"/>
          <w:caps/>
          <w:sz w:val="26"/>
          <w:szCs w:val="28"/>
          <w:lang w:eastAsia="es-ES"/>
        </w:rPr>
        <w:t>tems</w:t>
      </w:r>
      <w:bookmarkEnd w:id="93"/>
      <w:r w:rsidR="0099621F" w:rsidRPr="00F32348">
        <w:rPr>
          <w:rFonts w:ascii="Bookman Old Style" w:eastAsia="Times New Roman" w:hAnsi="Bookman Old Style"/>
          <w:caps/>
          <w:sz w:val="26"/>
          <w:szCs w:val="28"/>
          <w:lang w:eastAsia="es-ES"/>
        </w:rPr>
        <w:t xml:space="preserve"> </w:t>
      </w:r>
    </w:p>
    <w:p w14:paraId="7D131D85" w14:textId="2CB47568" w:rsidR="002A6BED" w:rsidRDefault="00C74D8C" w:rsidP="002A6BED">
      <w:pPr>
        <w:rPr>
          <w:lang w:eastAsia="es-ES"/>
        </w:rPr>
      </w:pPr>
      <w:r>
        <w:rPr>
          <w:lang w:eastAsia="es-ES"/>
        </w:rPr>
        <w:t>Please refer to Config Points, CRP 1 Day 1, CRP 1 Day 2, CRP 2 Day 1, CRP 2 Day 2 sheets in the below file.</w:t>
      </w:r>
    </w:p>
    <w:p w14:paraId="4C8DCF3A" w14:textId="77777777" w:rsidR="00C74D8C" w:rsidRDefault="00C74D8C" w:rsidP="002A6BED">
      <w:pPr>
        <w:rPr>
          <w:lang w:eastAsia="es-ES"/>
        </w:rPr>
      </w:pPr>
    </w:p>
    <w:p w14:paraId="61B23070" w14:textId="5F19F28B" w:rsidR="00C74D8C" w:rsidRDefault="00C74D8C">
      <w:pPr>
        <w:rPr>
          <w:lang w:eastAsia="es-ES"/>
        </w:rPr>
      </w:pPr>
    </w:p>
    <w:p w14:paraId="0A4728EA" w14:textId="566606F3" w:rsidR="00C842F9" w:rsidRDefault="00C842F9">
      <w:pPr>
        <w:rPr>
          <w:lang w:eastAsia="es-ES"/>
        </w:rPr>
      </w:pPr>
    </w:p>
    <w:p w14:paraId="6E97BA91" w14:textId="40594567" w:rsidR="00C842F9" w:rsidRDefault="00C842F9" w:rsidP="00C842F9">
      <w:pPr>
        <w:rPr>
          <w:lang w:eastAsia="es-ES"/>
        </w:rPr>
      </w:pPr>
      <w:r>
        <w:rPr>
          <w:lang w:eastAsia="es-ES"/>
        </w:rPr>
        <w:t>Please refer the New ORC Config Log to view all the config items and statuses.</w:t>
      </w:r>
    </w:p>
    <w:p w14:paraId="3BC85AA2" w14:textId="77777777" w:rsidR="004126EC" w:rsidRDefault="004126EC" w:rsidP="00C842F9">
      <w:pPr>
        <w:rPr>
          <w:lang w:eastAsia="es-ES"/>
        </w:rPr>
      </w:pPr>
    </w:p>
    <w:p w14:paraId="2325721E" w14:textId="77777777" w:rsidR="00C842F9" w:rsidRPr="005B6B1E" w:rsidRDefault="00C842F9" w:rsidP="005B6B1E">
      <w:pPr>
        <w:rPr>
          <w:lang w:eastAsia="es-ES"/>
        </w:rPr>
      </w:pPr>
    </w:p>
    <w:p w14:paraId="7B98B40E" w14:textId="2A1B9B42" w:rsidR="004033F1" w:rsidRDefault="00731714" w:rsidP="00E33F66">
      <w:pPr>
        <w:pStyle w:val="Heading1"/>
        <w:tabs>
          <w:tab w:val="clear" w:pos="1440"/>
        </w:tabs>
        <w:spacing w:before="0" w:after="120"/>
        <w:ind w:right="720"/>
        <w:rPr>
          <w:rFonts w:ascii="Bookman Old Style" w:eastAsia="Times New Roman" w:hAnsi="Bookman Old Style"/>
          <w:caps/>
          <w:sz w:val="26"/>
          <w:szCs w:val="26"/>
          <w:lang w:eastAsia="es-ES"/>
        </w:rPr>
      </w:pPr>
      <w:bookmarkStart w:id="94" w:name="_Toc95395716"/>
      <w:r w:rsidRPr="498CF154">
        <w:rPr>
          <w:rFonts w:ascii="Bookman Old Style" w:eastAsia="Times New Roman" w:hAnsi="Bookman Old Style"/>
          <w:caps/>
          <w:sz w:val="26"/>
          <w:szCs w:val="26"/>
          <w:lang w:eastAsia="es-ES"/>
        </w:rPr>
        <w:lastRenderedPageBreak/>
        <w:t>Assumptions</w:t>
      </w:r>
      <w:bookmarkEnd w:id="94"/>
    </w:p>
    <w:p w14:paraId="47A0C72D" w14:textId="77777777" w:rsidR="00CC6012" w:rsidRPr="00CC6012" w:rsidRDefault="00CC6012" w:rsidP="00CC6012">
      <w:pPr>
        <w:rPr>
          <w:lang w:eastAsia="es-ES"/>
        </w:rPr>
      </w:pPr>
    </w:p>
    <w:tbl>
      <w:tblPr>
        <w:tblStyle w:val="List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
        <w:gridCol w:w="3798"/>
        <w:gridCol w:w="1693"/>
        <w:gridCol w:w="1989"/>
        <w:gridCol w:w="2041"/>
      </w:tblGrid>
      <w:tr w:rsidR="00E138A4" w:rsidRPr="00B54BEF" w14:paraId="7B98B414" w14:textId="77777777" w:rsidTr="00AD60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4" w:type="dxa"/>
            <w:shd w:val="clear" w:color="auto" w:fill="auto"/>
          </w:tcPr>
          <w:p w14:paraId="7B98B40F" w14:textId="77777777" w:rsidR="002A2593" w:rsidRPr="00AD606E" w:rsidRDefault="002A2593" w:rsidP="00E33F66">
            <w:pPr>
              <w:spacing w:after="120"/>
              <w:rPr>
                <w:rFonts w:ascii="Bookman Old Style" w:hAnsi="Bookman Old Style"/>
                <w:color w:val="auto"/>
              </w:rPr>
            </w:pPr>
            <w:r w:rsidRPr="00AD606E">
              <w:rPr>
                <w:rFonts w:ascii="Bookman Old Style" w:hAnsi="Bookman Old Style"/>
                <w:color w:val="auto"/>
              </w:rPr>
              <w:t>ID</w:t>
            </w:r>
          </w:p>
        </w:tc>
        <w:tc>
          <w:tcPr>
            <w:tcW w:w="4249" w:type="dxa"/>
            <w:shd w:val="clear" w:color="auto" w:fill="auto"/>
          </w:tcPr>
          <w:p w14:paraId="7B98B410" w14:textId="77777777" w:rsidR="002A2593" w:rsidRPr="00AD606E" w:rsidRDefault="002A2593" w:rsidP="00E33F66">
            <w:pPr>
              <w:spacing w:after="120"/>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rPr>
            </w:pPr>
            <w:r w:rsidRPr="00AD606E">
              <w:rPr>
                <w:rFonts w:ascii="Bookman Old Style" w:hAnsi="Bookman Old Style"/>
                <w:color w:val="auto"/>
              </w:rPr>
              <w:t>Description of Assumption</w:t>
            </w:r>
          </w:p>
        </w:tc>
        <w:tc>
          <w:tcPr>
            <w:tcW w:w="1772" w:type="dxa"/>
            <w:shd w:val="clear" w:color="auto" w:fill="auto"/>
          </w:tcPr>
          <w:p w14:paraId="7B98B411" w14:textId="77777777" w:rsidR="002A2593" w:rsidRPr="00AD606E" w:rsidRDefault="002A2593" w:rsidP="00E33F66">
            <w:pPr>
              <w:spacing w:after="120"/>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rPr>
            </w:pPr>
            <w:r w:rsidRPr="00AD606E">
              <w:rPr>
                <w:rFonts w:ascii="Bookman Old Style" w:hAnsi="Bookman Old Style"/>
                <w:color w:val="auto"/>
              </w:rPr>
              <w:t>Criticality</w:t>
            </w:r>
          </w:p>
        </w:tc>
        <w:tc>
          <w:tcPr>
            <w:tcW w:w="2185" w:type="dxa"/>
            <w:shd w:val="clear" w:color="auto" w:fill="auto"/>
          </w:tcPr>
          <w:p w14:paraId="7B98B412" w14:textId="77777777" w:rsidR="002A2593" w:rsidRPr="00AD606E" w:rsidRDefault="002A2593" w:rsidP="00E33F66">
            <w:pPr>
              <w:spacing w:after="120"/>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rPr>
            </w:pPr>
            <w:r w:rsidRPr="00AD606E">
              <w:rPr>
                <w:rFonts w:ascii="Bookman Old Style" w:hAnsi="Bookman Old Style"/>
                <w:color w:val="auto"/>
              </w:rPr>
              <w:t>Module</w:t>
            </w:r>
          </w:p>
        </w:tc>
        <w:tc>
          <w:tcPr>
            <w:tcW w:w="2186" w:type="dxa"/>
            <w:shd w:val="clear" w:color="auto" w:fill="auto"/>
          </w:tcPr>
          <w:p w14:paraId="7B98B413" w14:textId="77777777" w:rsidR="002A2593" w:rsidRPr="00AD606E" w:rsidRDefault="002A2593" w:rsidP="00E33F66">
            <w:pPr>
              <w:spacing w:after="120"/>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rPr>
            </w:pPr>
            <w:r w:rsidRPr="00AD606E">
              <w:rPr>
                <w:rFonts w:ascii="Bookman Old Style" w:hAnsi="Bookman Old Style"/>
                <w:color w:val="auto"/>
              </w:rPr>
              <w:t>Objective*</w:t>
            </w:r>
          </w:p>
        </w:tc>
      </w:tr>
      <w:tr w:rsidR="002A2593" w:rsidRPr="00B54BEF" w14:paraId="7B98B41A" w14:textId="77777777" w:rsidTr="004A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7B98B415" w14:textId="77777777" w:rsidR="002A2593" w:rsidRPr="00B54BEF" w:rsidRDefault="002A2593" w:rsidP="00E33F66">
            <w:pPr>
              <w:spacing w:after="120"/>
              <w:rPr>
                <w:rFonts w:ascii="Bookman Old Style" w:hAnsi="Bookman Old Style"/>
              </w:rPr>
            </w:pPr>
          </w:p>
        </w:tc>
        <w:tc>
          <w:tcPr>
            <w:tcW w:w="4249" w:type="dxa"/>
          </w:tcPr>
          <w:p w14:paraId="7B98B416" w14:textId="77777777" w:rsidR="0040274C" w:rsidRPr="00B54BEF" w:rsidRDefault="0040274C" w:rsidP="00E33F66">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rPr>
            </w:pPr>
          </w:p>
        </w:tc>
        <w:tc>
          <w:tcPr>
            <w:tcW w:w="1772" w:type="dxa"/>
          </w:tcPr>
          <w:p w14:paraId="7B98B417" w14:textId="77777777" w:rsidR="002A2593" w:rsidRPr="00B54BEF" w:rsidRDefault="002A2593" w:rsidP="00E33F66">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rPr>
            </w:pPr>
          </w:p>
        </w:tc>
        <w:tc>
          <w:tcPr>
            <w:tcW w:w="2185" w:type="dxa"/>
          </w:tcPr>
          <w:p w14:paraId="7B98B418" w14:textId="77777777" w:rsidR="002A2593" w:rsidRPr="00B54BEF" w:rsidRDefault="002A2593" w:rsidP="00E33F66">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rPr>
            </w:pPr>
          </w:p>
        </w:tc>
        <w:tc>
          <w:tcPr>
            <w:tcW w:w="2186" w:type="dxa"/>
          </w:tcPr>
          <w:p w14:paraId="7B98B419" w14:textId="77777777" w:rsidR="002A2593" w:rsidRPr="00B54BEF" w:rsidRDefault="002A2593" w:rsidP="00E33F66">
            <w:pPr>
              <w:spacing w:after="120"/>
              <w:cnfStyle w:val="000000100000" w:firstRow="0" w:lastRow="0" w:firstColumn="0" w:lastColumn="0" w:oddVBand="0" w:evenVBand="0" w:oddHBand="1" w:evenHBand="0" w:firstRowFirstColumn="0" w:firstRowLastColumn="0" w:lastRowFirstColumn="0" w:lastRowLastColumn="0"/>
              <w:rPr>
                <w:rFonts w:ascii="Bookman Old Style" w:hAnsi="Bookman Old Style"/>
              </w:rPr>
            </w:pPr>
          </w:p>
        </w:tc>
      </w:tr>
    </w:tbl>
    <w:p w14:paraId="7B98B427" w14:textId="77777777" w:rsidR="002A2593" w:rsidRPr="00B54BEF" w:rsidRDefault="002A2593" w:rsidP="00E33F66">
      <w:pPr>
        <w:spacing w:after="120"/>
        <w:rPr>
          <w:rFonts w:ascii="Bookman Old Style" w:hAnsi="Bookman Old Style"/>
        </w:rPr>
      </w:pPr>
    </w:p>
    <w:p w14:paraId="7B98B428" w14:textId="77777777" w:rsidR="002A2593" w:rsidRPr="00B54BEF" w:rsidRDefault="002A2593" w:rsidP="00E33F66">
      <w:pPr>
        <w:spacing w:after="120"/>
        <w:rPr>
          <w:rFonts w:ascii="Bookman Old Style" w:hAnsi="Bookman Old Style"/>
        </w:rPr>
      </w:pPr>
      <w:r w:rsidRPr="00B54BEF">
        <w:rPr>
          <w:rFonts w:ascii="Bookman Old Style" w:hAnsi="Bookman Old Style"/>
        </w:rPr>
        <w:tab/>
        <w:t>* B = business objective, S = system objective</w:t>
      </w:r>
      <w:r w:rsidRPr="00B54BEF">
        <w:rPr>
          <w:rFonts w:ascii="Bookman Old Style" w:hAnsi="Bookman Old Style"/>
        </w:rPr>
        <w:tab/>
      </w:r>
      <w:r w:rsidRPr="00B54BEF">
        <w:rPr>
          <w:rFonts w:ascii="Bookman Old Style" w:hAnsi="Bookman Old Style"/>
        </w:rPr>
        <w:tab/>
      </w:r>
    </w:p>
    <w:p w14:paraId="7B98B429" w14:textId="77777777" w:rsidR="002A2593" w:rsidRPr="00F32348" w:rsidRDefault="002A2593" w:rsidP="00E33F66">
      <w:pPr>
        <w:spacing w:after="120"/>
        <w:rPr>
          <w:rFonts w:ascii="Bookman Old Style" w:hAnsi="Bookman Old Style"/>
          <w:sz w:val="18"/>
        </w:rPr>
      </w:pPr>
      <w:r w:rsidRPr="00F32348">
        <w:rPr>
          <w:rFonts w:ascii="Bookman Old Style" w:hAnsi="Bookman Old Style"/>
          <w:sz w:val="18"/>
        </w:rPr>
        <w:tab/>
      </w:r>
      <w:r w:rsidRPr="00F32348">
        <w:rPr>
          <w:rFonts w:ascii="Bookman Old Style" w:hAnsi="Bookman Old Style"/>
          <w:sz w:val="18"/>
        </w:rPr>
        <w:tab/>
      </w:r>
      <w:r w:rsidRPr="00F32348">
        <w:rPr>
          <w:rFonts w:ascii="Bookman Old Style" w:hAnsi="Bookman Old Style"/>
          <w:sz w:val="18"/>
        </w:rPr>
        <w:tab/>
      </w:r>
      <w:r w:rsidRPr="00F32348">
        <w:rPr>
          <w:rFonts w:ascii="Bookman Old Style" w:hAnsi="Bookman Old Style"/>
          <w:sz w:val="18"/>
        </w:rPr>
        <w:tab/>
      </w:r>
    </w:p>
    <w:p w14:paraId="7B98B42A" w14:textId="77777777" w:rsidR="002A2593" w:rsidRPr="00F32348" w:rsidRDefault="002A2593" w:rsidP="00E33F66">
      <w:pPr>
        <w:spacing w:after="120"/>
        <w:rPr>
          <w:rFonts w:ascii="Bookman Old Style" w:hAnsi="Bookman Old Style"/>
          <w:sz w:val="18"/>
        </w:rPr>
      </w:pPr>
      <w:r w:rsidRPr="00F32348">
        <w:rPr>
          <w:rFonts w:ascii="Bookman Old Style" w:hAnsi="Bookman Old Style"/>
          <w:sz w:val="18"/>
        </w:rPr>
        <w:tab/>
      </w:r>
      <w:r w:rsidRPr="00F32348">
        <w:rPr>
          <w:rFonts w:ascii="Bookman Old Style" w:hAnsi="Bookman Old Style"/>
          <w:sz w:val="18"/>
        </w:rPr>
        <w:tab/>
      </w:r>
    </w:p>
    <w:p w14:paraId="7B98B491" w14:textId="55B1D8D6" w:rsidR="001C476F" w:rsidRPr="00F32348" w:rsidRDefault="002A2593" w:rsidP="00E33F66">
      <w:pPr>
        <w:spacing w:after="120"/>
        <w:rPr>
          <w:rFonts w:ascii="Bookman Old Style" w:hAnsi="Bookman Old Style"/>
          <w:sz w:val="18"/>
        </w:rPr>
      </w:pPr>
      <w:r w:rsidRPr="00F32348">
        <w:rPr>
          <w:rFonts w:ascii="Bookman Old Style" w:hAnsi="Bookman Old Style"/>
          <w:sz w:val="18"/>
        </w:rPr>
        <w:br w:type="page"/>
      </w:r>
    </w:p>
    <w:p w14:paraId="7B98B492" w14:textId="77777777" w:rsidR="00EC29CC" w:rsidRPr="00F32348" w:rsidRDefault="002A2593" w:rsidP="00E33F66">
      <w:pPr>
        <w:pStyle w:val="Heading1"/>
        <w:tabs>
          <w:tab w:val="clear" w:pos="1440"/>
        </w:tabs>
        <w:spacing w:before="0" w:after="120"/>
        <w:ind w:right="720"/>
        <w:rPr>
          <w:rFonts w:ascii="Bookman Old Style" w:eastAsia="Times New Roman" w:hAnsi="Bookman Old Style"/>
          <w:caps/>
          <w:sz w:val="26"/>
          <w:szCs w:val="26"/>
          <w:lang w:eastAsia="es-ES"/>
        </w:rPr>
      </w:pPr>
      <w:bookmarkStart w:id="95" w:name="_Toc95395717"/>
      <w:r w:rsidRPr="498CF154">
        <w:rPr>
          <w:rFonts w:ascii="Bookman Old Style" w:eastAsia="Times New Roman" w:hAnsi="Bookman Old Style"/>
          <w:caps/>
          <w:sz w:val="26"/>
          <w:szCs w:val="26"/>
          <w:lang w:eastAsia="es-ES"/>
        </w:rPr>
        <w:lastRenderedPageBreak/>
        <w:t>Sign Off Sheet</w:t>
      </w:r>
      <w:bookmarkEnd w:id="95"/>
    </w:p>
    <w:tbl>
      <w:tblPr>
        <w:tblW w:w="0" w:type="auto"/>
        <w:jc w:val="center"/>
        <w:tblCellMar>
          <w:top w:w="14" w:type="dxa"/>
          <w:left w:w="86" w:type="dxa"/>
          <w:bottom w:w="14" w:type="dxa"/>
          <w:right w:w="86" w:type="dxa"/>
        </w:tblCellMar>
        <w:tblLook w:val="0000" w:firstRow="0" w:lastRow="0" w:firstColumn="0" w:lastColumn="0" w:noHBand="0" w:noVBand="0"/>
      </w:tblPr>
      <w:tblGrid>
        <w:gridCol w:w="3261"/>
        <w:gridCol w:w="6791"/>
      </w:tblGrid>
      <w:tr w:rsidR="00B25A5E" w:rsidRPr="00310D16" w14:paraId="7B98B494" w14:textId="77777777" w:rsidTr="002B124B">
        <w:trPr>
          <w:trHeight w:val="218"/>
          <w:jc w:val="center"/>
        </w:trPr>
        <w:tc>
          <w:tcPr>
            <w:tcW w:w="10931" w:type="dxa"/>
            <w:gridSpan w:val="2"/>
            <w:tcBorders>
              <w:bottom w:val="single" w:sz="4" w:space="0" w:color="BFBFBF" w:themeColor="background1" w:themeShade="BF"/>
            </w:tcBorders>
            <w:shd w:val="clear" w:color="auto" w:fill="auto"/>
            <w:tcMar>
              <w:left w:w="0" w:type="dxa"/>
            </w:tcMar>
            <w:vAlign w:val="center"/>
          </w:tcPr>
          <w:bookmarkEnd w:id="17"/>
          <w:p w14:paraId="7B98B493" w14:textId="4D965E77" w:rsidR="002B124B" w:rsidRPr="00310D16" w:rsidRDefault="00FB38A6" w:rsidP="00E33F66">
            <w:pPr>
              <w:spacing w:after="120"/>
              <w:rPr>
                <w:rFonts w:ascii="Bookman Old Style" w:hAnsi="Bookman Old Style"/>
                <w:b/>
                <w:bCs/>
                <w:caps/>
                <w:color w:val="808080"/>
                <w:sz w:val="30"/>
                <w:szCs w:val="32"/>
              </w:rPr>
            </w:pPr>
            <w:r>
              <w:rPr>
                <w:rFonts w:ascii="Bookman Old Style" w:hAnsi="Bookman Old Style"/>
                <w:b/>
                <w:bCs/>
                <w:caps/>
                <w:color w:val="808080"/>
                <w:sz w:val="30"/>
                <w:szCs w:val="32"/>
              </w:rPr>
              <w:t>Partners</w:t>
            </w:r>
          </w:p>
        </w:tc>
      </w:tr>
      <w:tr w:rsidR="00B25A5E" w:rsidRPr="00F32348" w14:paraId="7B98B497" w14:textId="77777777" w:rsidTr="002B124B">
        <w:trPr>
          <w:trHeight w:val="261"/>
          <w:jc w:val="center"/>
        </w:trPr>
        <w:tc>
          <w:tcPr>
            <w:tcW w:w="3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7B98B495" w14:textId="38644E7A" w:rsidR="00B25A5E" w:rsidRPr="00F32348" w:rsidRDefault="002B124B" w:rsidP="00E33F66">
            <w:pPr>
              <w:pStyle w:val="AllCapsHeading"/>
              <w:spacing w:after="120"/>
              <w:rPr>
                <w:rFonts w:ascii="Bookman Old Style" w:hAnsi="Bookman Old Style"/>
                <w:szCs w:val="18"/>
              </w:rPr>
            </w:pPr>
            <w:r w:rsidRPr="00310D16">
              <w:rPr>
                <w:rFonts w:ascii="Bookman Old Style" w:hAnsi="Bookman Old Style"/>
                <w:szCs w:val="18"/>
              </w:rPr>
              <w:t>Date o</w:t>
            </w:r>
            <w:r w:rsidRPr="00F32348">
              <w:rPr>
                <w:rFonts w:ascii="Bookman Old Style" w:hAnsi="Bookman Old Style"/>
                <w:szCs w:val="18"/>
              </w:rPr>
              <w:t>f Issue:</w:t>
            </w:r>
          </w:p>
        </w:tc>
        <w:tc>
          <w:tcPr>
            <w:tcW w:w="76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98B496" w14:textId="2B814D01" w:rsidR="00B25A5E" w:rsidRPr="00F32348" w:rsidRDefault="00B25A5E" w:rsidP="000864A6">
            <w:pPr>
              <w:spacing w:after="120"/>
              <w:rPr>
                <w:rFonts w:ascii="Bookman Old Style" w:hAnsi="Bookman Old Style"/>
                <w:sz w:val="16"/>
              </w:rPr>
            </w:pPr>
          </w:p>
        </w:tc>
      </w:tr>
      <w:tr w:rsidR="00B25A5E" w:rsidRPr="00310D16" w14:paraId="7B98B49A" w14:textId="77777777" w:rsidTr="002B124B">
        <w:trPr>
          <w:trHeight w:val="217"/>
          <w:jc w:val="center"/>
        </w:trPr>
        <w:tc>
          <w:tcPr>
            <w:tcW w:w="3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7B98B498" w14:textId="73716CE1" w:rsidR="00B25A5E" w:rsidRPr="00F32348" w:rsidRDefault="002B124B" w:rsidP="00E33F66">
            <w:pPr>
              <w:pStyle w:val="AllCapsHeading"/>
              <w:spacing w:after="120"/>
              <w:rPr>
                <w:rFonts w:ascii="Bookman Old Style" w:hAnsi="Bookman Old Style"/>
                <w:szCs w:val="18"/>
              </w:rPr>
            </w:pPr>
            <w:r w:rsidRPr="00F32348">
              <w:rPr>
                <w:rFonts w:ascii="Bookman Old Style" w:hAnsi="Bookman Old Style"/>
                <w:szCs w:val="18"/>
              </w:rPr>
              <w:t>Name of the Customer:</w:t>
            </w:r>
          </w:p>
        </w:tc>
        <w:tc>
          <w:tcPr>
            <w:tcW w:w="76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98B499" w14:textId="44EAAA8F" w:rsidR="00B25A5E" w:rsidRPr="00310D16" w:rsidRDefault="007E7955" w:rsidP="00E33F66">
            <w:pPr>
              <w:spacing w:after="120"/>
              <w:rPr>
                <w:rFonts w:ascii="Bookman Old Style" w:hAnsi="Bookman Old Style"/>
                <w:b/>
                <w:sz w:val="16"/>
              </w:rPr>
            </w:pPr>
            <w:r>
              <w:rPr>
                <w:rFonts w:ascii="Bookman Old Style" w:hAnsi="Bookman Old Style"/>
                <w:b/>
                <w:sz w:val="16"/>
              </w:rPr>
              <w:t xml:space="preserve">Partners </w:t>
            </w:r>
          </w:p>
        </w:tc>
      </w:tr>
      <w:tr w:rsidR="002B124B" w:rsidRPr="00F32348" w14:paraId="7C3E1583" w14:textId="77777777" w:rsidTr="002B124B">
        <w:trPr>
          <w:trHeight w:val="217"/>
          <w:jc w:val="center"/>
        </w:trPr>
        <w:tc>
          <w:tcPr>
            <w:tcW w:w="3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3C00DA0C" w14:textId="26F4BF93" w:rsidR="002B124B" w:rsidRPr="00F32348" w:rsidRDefault="002B124B" w:rsidP="00E33F66">
            <w:pPr>
              <w:pStyle w:val="AllCapsHeading"/>
              <w:spacing w:after="120"/>
              <w:rPr>
                <w:rFonts w:ascii="Bookman Old Style" w:hAnsi="Bookman Old Style"/>
                <w:szCs w:val="18"/>
              </w:rPr>
            </w:pPr>
            <w:r w:rsidRPr="00310D16">
              <w:rPr>
                <w:rFonts w:ascii="Bookman Old Style" w:hAnsi="Bookman Old Style"/>
                <w:szCs w:val="18"/>
              </w:rPr>
              <w:t>Detail</w:t>
            </w:r>
            <w:r w:rsidRPr="00F32348">
              <w:rPr>
                <w:rFonts w:ascii="Bookman Old Style" w:hAnsi="Bookman Old Style"/>
                <w:szCs w:val="18"/>
              </w:rPr>
              <w:t>s of Agreement / Contract:</w:t>
            </w:r>
          </w:p>
        </w:tc>
        <w:tc>
          <w:tcPr>
            <w:tcW w:w="76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B9C16D" w14:textId="52D5A1E0" w:rsidR="002B124B" w:rsidRPr="00F32348" w:rsidRDefault="002B124B" w:rsidP="00E33F66">
            <w:pPr>
              <w:spacing w:after="120"/>
              <w:rPr>
                <w:rFonts w:ascii="Bookman Old Style" w:hAnsi="Bookman Old Style"/>
                <w:sz w:val="16"/>
              </w:rPr>
            </w:pPr>
          </w:p>
        </w:tc>
      </w:tr>
      <w:tr w:rsidR="002B124B" w:rsidRPr="00F32348" w14:paraId="1018264B" w14:textId="77777777" w:rsidTr="002B124B">
        <w:trPr>
          <w:trHeight w:val="217"/>
          <w:jc w:val="center"/>
        </w:trPr>
        <w:tc>
          <w:tcPr>
            <w:tcW w:w="3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4624601E" w14:textId="6F7FE610" w:rsidR="002B124B" w:rsidRPr="00F32348" w:rsidRDefault="002B124B" w:rsidP="00E33F66">
            <w:pPr>
              <w:pStyle w:val="AllCapsHeading"/>
              <w:spacing w:after="120"/>
              <w:rPr>
                <w:rFonts w:ascii="Bookman Old Style" w:hAnsi="Bookman Old Style"/>
                <w:szCs w:val="18"/>
              </w:rPr>
            </w:pPr>
            <w:r w:rsidRPr="00F32348">
              <w:rPr>
                <w:rFonts w:ascii="Bookman Old Style" w:hAnsi="Bookman Old Style"/>
                <w:szCs w:val="18"/>
              </w:rPr>
              <w:t>Brief description of deliverable:</w:t>
            </w:r>
          </w:p>
        </w:tc>
        <w:tc>
          <w:tcPr>
            <w:tcW w:w="76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8832F7" w14:textId="44A47016" w:rsidR="002B124B" w:rsidRPr="00F32348" w:rsidRDefault="002B124B" w:rsidP="00E33F66">
            <w:pPr>
              <w:spacing w:after="120"/>
              <w:rPr>
                <w:rFonts w:ascii="Bookman Old Style" w:hAnsi="Bookman Old Style"/>
                <w:sz w:val="16"/>
              </w:rPr>
            </w:pPr>
            <w:r w:rsidRPr="00F32348">
              <w:rPr>
                <w:rFonts w:ascii="Bookman Old Style" w:hAnsi="Bookman Old Style"/>
                <w:sz w:val="16"/>
              </w:rPr>
              <w:t xml:space="preserve">This document presents the Future Process Model constructed for </w:t>
            </w:r>
            <w:r w:rsidR="00B40CCA">
              <w:rPr>
                <w:rFonts w:ascii="Bookman Old Style" w:hAnsi="Bookman Old Style"/>
                <w:sz w:val="16"/>
              </w:rPr>
              <w:t xml:space="preserve">Oracle </w:t>
            </w:r>
            <w:r w:rsidR="00E20CCB">
              <w:rPr>
                <w:rFonts w:ascii="Bookman Old Style" w:hAnsi="Bookman Old Style"/>
                <w:sz w:val="16"/>
              </w:rPr>
              <w:t>Recruiting Cloud</w:t>
            </w:r>
          </w:p>
        </w:tc>
      </w:tr>
      <w:tr w:rsidR="002B124B" w:rsidRPr="00F32348" w14:paraId="2C10205E" w14:textId="77777777" w:rsidTr="002B124B">
        <w:trPr>
          <w:trHeight w:val="217"/>
          <w:jc w:val="center"/>
        </w:trPr>
        <w:tc>
          <w:tcPr>
            <w:tcW w:w="3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3DED751B" w14:textId="11CFA5F8" w:rsidR="002B124B" w:rsidRPr="00F32348" w:rsidRDefault="002B124B" w:rsidP="00E33F66">
            <w:pPr>
              <w:pStyle w:val="AllCapsHeading"/>
              <w:spacing w:after="120"/>
              <w:rPr>
                <w:rFonts w:ascii="Bookman Old Style" w:hAnsi="Bookman Old Style"/>
                <w:szCs w:val="18"/>
              </w:rPr>
            </w:pPr>
            <w:r w:rsidRPr="00F32348">
              <w:rPr>
                <w:rFonts w:ascii="Bookman Old Style" w:hAnsi="Bookman Old Style"/>
                <w:szCs w:val="18"/>
              </w:rPr>
              <w:t>Period:</w:t>
            </w:r>
          </w:p>
        </w:tc>
        <w:tc>
          <w:tcPr>
            <w:tcW w:w="76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B2666C" w14:textId="04447E6E" w:rsidR="002B124B" w:rsidRPr="00F32348" w:rsidRDefault="00C22947" w:rsidP="00E33F66">
            <w:pPr>
              <w:spacing w:after="120"/>
              <w:rPr>
                <w:rFonts w:ascii="Bookman Old Style" w:hAnsi="Bookman Old Style"/>
                <w:sz w:val="16"/>
              </w:rPr>
            </w:pPr>
            <w:r>
              <w:rPr>
                <w:rFonts w:ascii="Bookman Old Style" w:hAnsi="Bookman Old Style"/>
                <w:sz w:val="16"/>
              </w:rPr>
              <w:t>CRP1</w:t>
            </w:r>
          </w:p>
        </w:tc>
      </w:tr>
      <w:tr w:rsidR="002B124B" w:rsidRPr="00F32348" w14:paraId="70A01F10" w14:textId="77777777" w:rsidTr="002B124B">
        <w:trPr>
          <w:trHeight w:val="217"/>
          <w:jc w:val="center"/>
        </w:trPr>
        <w:tc>
          <w:tcPr>
            <w:tcW w:w="32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vAlign w:val="center"/>
          </w:tcPr>
          <w:p w14:paraId="78155680" w14:textId="0422A6E8" w:rsidR="002B124B" w:rsidRPr="00F32348" w:rsidRDefault="002B124B" w:rsidP="00E33F66">
            <w:pPr>
              <w:pStyle w:val="AllCapsHeading"/>
              <w:spacing w:after="120"/>
              <w:rPr>
                <w:rFonts w:ascii="Bookman Old Style" w:hAnsi="Bookman Old Style"/>
                <w:szCs w:val="18"/>
              </w:rPr>
            </w:pPr>
            <w:r w:rsidRPr="00F32348">
              <w:rPr>
                <w:rFonts w:ascii="Bookman Old Style" w:hAnsi="Bookman Old Style"/>
                <w:szCs w:val="18"/>
              </w:rPr>
              <w:t>Date of delivery by Evosys:</w:t>
            </w:r>
          </w:p>
        </w:tc>
        <w:tc>
          <w:tcPr>
            <w:tcW w:w="76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4716C" w14:textId="3EA0059A" w:rsidR="002B124B" w:rsidRPr="00F32348" w:rsidRDefault="002B124B" w:rsidP="000864A6">
            <w:pPr>
              <w:spacing w:after="120"/>
              <w:rPr>
                <w:rFonts w:ascii="Bookman Old Style" w:hAnsi="Bookman Old Style"/>
                <w:sz w:val="16"/>
              </w:rPr>
            </w:pPr>
          </w:p>
        </w:tc>
      </w:tr>
      <w:tr w:rsidR="00B25A5E" w:rsidRPr="00F32348" w14:paraId="7B98B50C" w14:textId="77777777" w:rsidTr="002B124B">
        <w:trPr>
          <w:trHeight w:val="344"/>
          <w:jc w:val="center"/>
        </w:trPr>
        <w:tc>
          <w:tcPr>
            <w:tcW w:w="10931" w:type="dxa"/>
            <w:gridSpan w:val="2"/>
            <w:tcBorders>
              <w:top w:val="single" w:sz="4" w:space="0" w:color="BFBFBF" w:themeColor="background1" w:themeShade="BF"/>
            </w:tcBorders>
            <w:shd w:val="clear" w:color="auto" w:fill="auto"/>
            <w:tcMar>
              <w:left w:w="0" w:type="dxa"/>
            </w:tcMar>
            <w:vAlign w:val="center"/>
          </w:tcPr>
          <w:p w14:paraId="7B98B4A0" w14:textId="77777777" w:rsidR="00B25A5E" w:rsidRPr="00F32348" w:rsidRDefault="00B25A5E" w:rsidP="00E33F66">
            <w:pPr>
              <w:spacing w:after="120"/>
              <w:rPr>
                <w:rFonts w:ascii="Bookman Old Style" w:hAnsi="Bookman Old Style"/>
                <w:b/>
                <w:bCs/>
                <w:smallCaps/>
                <w:sz w:val="18"/>
                <w:szCs w:val="16"/>
              </w:rPr>
            </w:pPr>
          </w:p>
          <w:p w14:paraId="7B98B4A1" w14:textId="77777777" w:rsidR="00B25A5E" w:rsidRPr="00F32348" w:rsidRDefault="00B25A5E" w:rsidP="00E33F66">
            <w:pPr>
              <w:spacing w:after="120"/>
              <w:rPr>
                <w:rFonts w:ascii="Bookman Old Style" w:hAnsi="Bookman Old Style"/>
                <w:b/>
                <w:bCs/>
                <w:smallCaps/>
                <w:sz w:val="18"/>
                <w:szCs w:val="16"/>
              </w:rPr>
            </w:pPr>
            <w:r w:rsidRPr="00F32348">
              <w:rPr>
                <w:rFonts w:ascii="Bookman Old Style" w:hAnsi="Bookman Old Style"/>
                <w:b/>
                <w:bCs/>
                <w:smallCaps/>
                <w:sz w:val="18"/>
                <w:szCs w:val="16"/>
              </w:rPr>
              <w:t>Legend</w:t>
            </w:r>
          </w:p>
          <w:tbl>
            <w:tblPr>
              <w:tblW w:w="9628" w:type="dxa"/>
              <w:tblInd w:w="8" w:type="dxa"/>
              <w:tblLook w:val="04A0" w:firstRow="1" w:lastRow="0" w:firstColumn="1" w:lastColumn="0" w:noHBand="0" w:noVBand="1"/>
            </w:tblPr>
            <w:tblGrid>
              <w:gridCol w:w="456"/>
              <w:gridCol w:w="81"/>
              <w:gridCol w:w="6436"/>
              <w:gridCol w:w="2655"/>
            </w:tblGrid>
            <w:tr w:rsidR="00B25A5E" w:rsidRPr="00F32348" w14:paraId="7B98B4A6" w14:textId="77777777" w:rsidTr="00120EE0">
              <w:trPr>
                <w:gridBefore w:val="1"/>
                <w:wBefore w:w="456" w:type="dxa"/>
                <w:trHeight w:val="1081"/>
              </w:trPr>
              <w:tc>
                <w:tcPr>
                  <w:tcW w:w="9172" w:type="dxa"/>
                  <w:gridSpan w:val="3"/>
                </w:tcPr>
                <w:p w14:paraId="7B98B4A2" w14:textId="77777777" w:rsidR="00B25A5E" w:rsidRPr="00F32348" w:rsidRDefault="00B25A5E" w:rsidP="00AA1C0B">
                  <w:pPr>
                    <w:numPr>
                      <w:ilvl w:val="0"/>
                      <w:numId w:val="5"/>
                    </w:numPr>
                    <w:spacing w:after="120"/>
                    <w:rPr>
                      <w:rFonts w:ascii="Bookman Old Style" w:hAnsi="Bookman Old Style"/>
                      <w:sz w:val="18"/>
                      <w:szCs w:val="16"/>
                    </w:rPr>
                  </w:pPr>
                  <w:r w:rsidRPr="00F32348">
                    <w:rPr>
                      <w:rFonts w:ascii="Bookman Old Style" w:hAnsi="Bookman Old Style"/>
                      <w:sz w:val="18"/>
                      <w:szCs w:val="16"/>
                    </w:rPr>
                    <w:t>Yes (</w:t>
                  </w:r>
                  <w:r w:rsidRPr="00F32348">
                    <w:rPr>
                      <w:rFonts w:ascii="Bookman Old Style" w:hAnsi="Bookman Old Style"/>
                      <w:b/>
                      <w:sz w:val="18"/>
                      <w:szCs w:val="16"/>
                    </w:rPr>
                    <w:t>Y</w:t>
                  </w:r>
                  <w:r w:rsidRPr="00F32348">
                    <w:rPr>
                      <w:rFonts w:ascii="Bookman Old Style" w:hAnsi="Bookman Old Style"/>
                      <w:sz w:val="18"/>
                      <w:szCs w:val="16"/>
                    </w:rPr>
                    <w:t>) response implies that the deliverable is approved.</w:t>
                  </w:r>
                </w:p>
                <w:p w14:paraId="7B98B4A3" w14:textId="77777777" w:rsidR="00B25A5E" w:rsidRPr="00F32348" w:rsidRDefault="00B25A5E" w:rsidP="00AA1C0B">
                  <w:pPr>
                    <w:numPr>
                      <w:ilvl w:val="0"/>
                      <w:numId w:val="5"/>
                    </w:numPr>
                    <w:spacing w:after="120"/>
                    <w:rPr>
                      <w:rFonts w:ascii="Bookman Old Style" w:hAnsi="Bookman Old Style"/>
                      <w:sz w:val="18"/>
                      <w:szCs w:val="16"/>
                    </w:rPr>
                  </w:pPr>
                  <w:r w:rsidRPr="00F32348">
                    <w:rPr>
                      <w:rFonts w:ascii="Bookman Old Style" w:hAnsi="Bookman Old Style"/>
                      <w:sz w:val="18"/>
                      <w:szCs w:val="16"/>
                    </w:rPr>
                    <w:t>No (</w:t>
                  </w:r>
                  <w:r w:rsidRPr="00F32348">
                    <w:rPr>
                      <w:rFonts w:ascii="Bookman Old Style" w:hAnsi="Bookman Old Style"/>
                      <w:b/>
                      <w:sz w:val="18"/>
                      <w:szCs w:val="16"/>
                    </w:rPr>
                    <w:t>N</w:t>
                  </w:r>
                  <w:r w:rsidRPr="00F32348">
                    <w:rPr>
                      <w:rFonts w:ascii="Bookman Old Style" w:hAnsi="Bookman Old Style"/>
                      <w:sz w:val="18"/>
                      <w:szCs w:val="16"/>
                    </w:rPr>
                    <w:t xml:space="preserve">) response implies that the deliverable is rejected with reasons and justification </w:t>
                  </w:r>
                </w:p>
                <w:p w14:paraId="7B98B4A4" w14:textId="7E3AF4BC" w:rsidR="00B25A5E" w:rsidRPr="00F32348" w:rsidRDefault="00F85637" w:rsidP="00AA1C0B">
                  <w:pPr>
                    <w:numPr>
                      <w:ilvl w:val="0"/>
                      <w:numId w:val="5"/>
                    </w:numPr>
                    <w:spacing w:after="120"/>
                    <w:rPr>
                      <w:rFonts w:ascii="Bookman Old Style" w:hAnsi="Bookman Old Style"/>
                      <w:sz w:val="18"/>
                      <w:szCs w:val="16"/>
                    </w:rPr>
                  </w:pPr>
                  <w:r w:rsidRPr="00F32348">
                    <w:rPr>
                      <w:rFonts w:ascii="Bookman Old Style" w:hAnsi="Bookman Old Style"/>
                      <w:sz w:val="18"/>
                      <w:szCs w:val="16"/>
                    </w:rPr>
                    <w:t>Yes,</w:t>
                  </w:r>
                  <w:r w:rsidR="00B25A5E" w:rsidRPr="00F32348">
                    <w:rPr>
                      <w:rFonts w:ascii="Bookman Old Style" w:hAnsi="Bookman Old Style"/>
                      <w:sz w:val="18"/>
                      <w:szCs w:val="16"/>
                    </w:rPr>
                    <w:t xml:space="preserve"> with Notes (</w:t>
                  </w:r>
                  <w:r w:rsidR="00B25A5E" w:rsidRPr="00F32348">
                    <w:rPr>
                      <w:rFonts w:ascii="Bookman Old Style" w:hAnsi="Bookman Old Style"/>
                      <w:b/>
                      <w:sz w:val="18"/>
                      <w:szCs w:val="16"/>
                    </w:rPr>
                    <w:t>YN</w:t>
                  </w:r>
                  <w:r w:rsidR="00B25A5E" w:rsidRPr="00F32348">
                    <w:rPr>
                      <w:rFonts w:ascii="Bookman Old Style" w:hAnsi="Bookman Old Style"/>
                      <w:sz w:val="18"/>
                      <w:szCs w:val="16"/>
                    </w:rPr>
                    <w:t xml:space="preserve">) response implies that the deliverable is approved with the required modifications </w:t>
                  </w:r>
                </w:p>
                <w:p w14:paraId="3E98BC5B" w14:textId="77777777" w:rsidR="00D875C3" w:rsidRPr="00F32348" w:rsidRDefault="00D875C3" w:rsidP="00E33F66">
                  <w:pPr>
                    <w:pStyle w:val="HTMLPreformatted"/>
                    <w:tabs>
                      <w:tab w:val="clear" w:pos="916"/>
                      <w:tab w:val="clear" w:pos="3664"/>
                      <w:tab w:val="clear" w:pos="4580"/>
                      <w:tab w:val="clear" w:pos="7328"/>
                      <w:tab w:val="left" w:pos="0"/>
                      <w:tab w:val="left" w:pos="3150"/>
                      <w:tab w:val="left" w:pos="8640"/>
                    </w:tabs>
                    <w:spacing w:after="120"/>
                    <w:jc w:val="both"/>
                    <w:rPr>
                      <w:rFonts w:ascii="Bookman Old Style" w:eastAsia="Calibri" w:hAnsi="Bookman Old Style"/>
                      <w:sz w:val="18"/>
                      <w:szCs w:val="16"/>
                    </w:rPr>
                  </w:pPr>
                </w:p>
                <w:p w14:paraId="2CCAE880" w14:textId="043C2B8F" w:rsidR="002B124B" w:rsidRPr="00CC4B35" w:rsidRDefault="002B124B" w:rsidP="00E33F66">
                  <w:pPr>
                    <w:pStyle w:val="HTMLPreformatted"/>
                    <w:tabs>
                      <w:tab w:val="clear" w:pos="916"/>
                      <w:tab w:val="clear" w:pos="3664"/>
                      <w:tab w:val="clear" w:pos="4580"/>
                      <w:tab w:val="clear" w:pos="7328"/>
                      <w:tab w:val="left" w:pos="0"/>
                      <w:tab w:val="left" w:pos="3150"/>
                      <w:tab w:val="left" w:pos="8640"/>
                    </w:tabs>
                    <w:spacing w:after="120"/>
                    <w:jc w:val="both"/>
                    <w:rPr>
                      <w:rFonts w:ascii="Bookman Old Style" w:eastAsia="Calibri" w:hAnsi="Bookman Old Style"/>
                      <w:bCs/>
                      <w:sz w:val="18"/>
                      <w:szCs w:val="16"/>
                    </w:rPr>
                  </w:pPr>
                  <w:r w:rsidRPr="00F32348">
                    <w:rPr>
                      <w:rFonts w:ascii="Bookman Old Style" w:eastAsia="Calibri" w:hAnsi="Bookman Old Style"/>
                      <w:sz w:val="18"/>
                      <w:szCs w:val="16"/>
                    </w:rPr>
                    <w:t xml:space="preserve">This is to certify that </w:t>
                  </w:r>
                  <w:r w:rsidR="003057E8" w:rsidRPr="00F32348">
                    <w:rPr>
                      <w:rFonts w:ascii="Bookman Old Style" w:eastAsia="Calibri" w:hAnsi="Bookman Old Style"/>
                      <w:sz w:val="18"/>
                      <w:szCs w:val="16"/>
                    </w:rPr>
                    <w:t>Evosys</w:t>
                  </w:r>
                  <w:r w:rsidRPr="00F32348">
                    <w:rPr>
                      <w:rFonts w:ascii="Bookman Old Style" w:eastAsia="Calibri" w:hAnsi="Bookman Old Style"/>
                      <w:sz w:val="18"/>
                      <w:szCs w:val="16"/>
                    </w:rPr>
                    <w:t xml:space="preserve"> has completed its requirements under the Contract / Agreement and has met the deliverables required by </w:t>
                  </w:r>
                  <w:r w:rsidR="00FB38A6">
                    <w:rPr>
                      <w:rFonts w:ascii="Bookman Old Style" w:eastAsia="Calibri" w:hAnsi="Bookman Old Style"/>
                      <w:b/>
                      <w:sz w:val="18"/>
                      <w:szCs w:val="16"/>
                    </w:rPr>
                    <w:t>Partners</w:t>
                  </w:r>
                </w:p>
                <w:p w14:paraId="46B034D9" w14:textId="2266906C" w:rsidR="002B124B" w:rsidRPr="00F32348" w:rsidRDefault="002B124B" w:rsidP="00E33F66">
                  <w:pPr>
                    <w:pStyle w:val="HTMLPreformatted"/>
                    <w:tabs>
                      <w:tab w:val="clear" w:pos="916"/>
                      <w:tab w:val="clear" w:pos="3664"/>
                      <w:tab w:val="clear" w:pos="4580"/>
                      <w:tab w:val="clear" w:pos="7328"/>
                      <w:tab w:val="left" w:pos="0"/>
                      <w:tab w:val="left" w:pos="3150"/>
                      <w:tab w:val="left" w:pos="8640"/>
                    </w:tabs>
                    <w:spacing w:after="120"/>
                    <w:jc w:val="both"/>
                    <w:rPr>
                      <w:rFonts w:ascii="Bookman Old Style" w:eastAsia="Calibri" w:hAnsi="Bookman Old Style"/>
                      <w:sz w:val="18"/>
                      <w:szCs w:val="16"/>
                    </w:rPr>
                  </w:pPr>
                  <w:r w:rsidRPr="00CC4B35">
                    <w:rPr>
                      <w:rFonts w:ascii="Bookman Old Style" w:eastAsia="Calibri" w:hAnsi="Bookman Old Style"/>
                      <w:bCs/>
                      <w:sz w:val="18"/>
                      <w:szCs w:val="16"/>
                    </w:rPr>
                    <w:t>The Customer further certifies that it has received, che</w:t>
                  </w:r>
                  <w:r w:rsidRPr="00F32348">
                    <w:rPr>
                      <w:rFonts w:ascii="Bookman Old Style" w:eastAsia="Calibri" w:hAnsi="Bookman Old Style"/>
                      <w:sz w:val="18"/>
                      <w:szCs w:val="16"/>
                    </w:rPr>
                    <w:t>cked and accepted the deliverables provided by Evosys to be as per agreed and accordingly the payment for it has become due and payable as on the date of delivery.</w:t>
                  </w:r>
                </w:p>
                <w:p w14:paraId="18F6964C" w14:textId="5A752AC1" w:rsidR="002B124B" w:rsidRPr="00F32348" w:rsidRDefault="002B124B" w:rsidP="00E33F66">
                  <w:pPr>
                    <w:pStyle w:val="HTMLPreformatted"/>
                    <w:tabs>
                      <w:tab w:val="clear" w:pos="916"/>
                      <w:tab w:val="clear" w:pos="3664"/>
                      <w:tab w:val="clear" w:pos="4580"/>
                      <w:tab w:val="clear" w:pos="7328"/>
                      <w:tab w:val="left" w:pos="0"/>
                      <w:tab w:val="left" w:pos="3150"/>
                      <w:tab w:val="left" w:pos="8640"/>
                    </w:tabs>
                    <w:spacing w:after="120"/>
                    <w:jc w:val="both"/>
                    <w:rPr>
                      <w:rFonts w:ascii="Bookman Old Style" w:eastAsia="Calibri" w:hAnsi="Bookman Old Style"/>
                      <w:sz w:val="18"/>
                      <w:szCs w:val="16"/>
                    </w:rPr>
                  </w:pPr>
                  <w:r w:rsidRPr="00F32348">
                    <w:rPr>
                      <w:rFonts w:ascii="Bookman Old Style" w:eastAsia="Calibri" w:hAnsi="Bookman Old Style"/>
                      <w:sz w:val="18"/>
                      <w:szCs w:val="16"/>
                    </w:rPr>
                    <w:t xml:space="preserve">The Customer further clarifies that any issue, query, change required by Customer from this point forwards with respect to the deliverables shall be part of Change request and subject to agreement by both parties. </w:t>
                  </w:r>
                </w:p>
                <w:p w14:paraId="190CA237" w14:textId="6F63F546" w:rsidR="002B124B" w:rsidRPr="00F32348" w:rsidRDefault="002B124B" w:rsidP="00E33F66">
                  <w:pPr>
                    <w:pStyle w:val="HTMLPreformatted"/>
                    <w:tabs>
                      <w:tab w:val="clear" w:pos="916"/>
                      <w:tab w:val="clear" w:pos="3664"/>
                      <w:tab w:val="clear" w:pos="4580"/>
                      <w:tab w:val="clear" w:pos="7328"/>
                      <w:tab w:val="left" w:pos="0"/>
                      <w:tab w:val="left" w:pos="3150"/>
                      <w:tab w:val="left" w:pos="8640"/>
                    </w:tabs>
                    <w:spacing w:after="120"/>
                    <w:jc w:val="both"/>
                    <w:rPr>
                      <w:rFonts w:ascii="Bookman Old Style" w:eastAsia="Calibri" w:hAnsi="Bookman Old Style"/>
                      <w:sz w:val="18"/>
                      <w:szCs w:val="16"/>
                    </w:rPr>
                  </w:pPr>
                  <w:r w:rsidRPr="00F32348">
                    <w:rPr>
                      <w:rFonts w:ascii="Bookman Old Style" w:eastAsia="Calibri" w:hAnsi="Bookman Old Style"/>
                      <w:sz w:val="18"/>
                      <w:szCs w:val="16"/>
                    </w:rPr>
                    <w:t>The Customer agrees to provide this Deliverables Acceptance Certificate within agreed time limit.</w:t>
                  </w:r>
                </w:p>
                <w:p w14:paraId="6C1041A3" w14:textId="4593279B" w:rsidR="002B124B" w:rsidRPr="00F32348" w:rsidRDefault="002B124B" w:rsidP="00E33F66">
                  <w:pPr>
                    <w:pStyle w:val="HTMLPreformatted"/>
                    <w:tabs>
                      <w:tab w:val="clear" w:pos="916"/>
                      <w:tab w:val="clear" w:pos="3664"/>
                      <w:tab w:val="clear" w:pos="4580"/>
                      <w:tab w:val="clear" w:pos="7328"/>
                      <w:tab w:val="left" w:pos="0"/>
                      <w:tab w:val="left" w:pos="3150"/>
                      <w:tab w:val="left" w:pos="8640"/>
                    </w:tabs>
                    <w:spacing w:after="120"/>
                    <w:jc w:val="both"/>
                    <w:rPr>
                      <w:rFonts w:ascii="Bookman Old Style" w:eastAsia="Calibri" w:hAnsi="Bookman Old Style"/>
                      <w:sz w:val="18"/>
                      <w:szCs w:val="16"/>
                    </w:rPr>
                  </w:pPr>
                  <w:r w:rsidRPr="00F32348">
                    <w:rPr>
                      <w:rFonts w:ascii="Bookman Old Style" w:eastAsia="Calibri" w:hAnsi="Bookman Old Style"/>
                      <w:sz w:val="18"/>
                      <w:szCs w:val="16"/>
                    </w:rPr>
                    <w:t xml:space="preserve">With the signing of this Deliverables Acceptance Certificate by Customer, all liabilities, in respect of the deliverables, on Evosys under the Contract / Agreement, stand extinguished </w:t>
                  </w:r>
                  <w:r w:rsidR="005C3221">
                    <w:rPr>
                      <w:rFonts w:ascii="Bookman Old Style" w:eastAsia="Calibri" w:hAnsi="Bookman Old Style"/>
                      <w:sz w:val="18"/>
                      <w:szCs w:val="16"/>
                    </w:rPr>
                    <w:t xml:space="preserve">vis-à-vis </w:t>
                  </w:r>
                  <w:r w:rsidRPr="00F32348">
                    <w:rPr>
                      <w:rFonts w:ascii="Bookman Old Style" w:eastAsia="Calibri" w:hAnsi="Bookman Old Style"/>
                      <w:sz w:val="18"/>
                      <w:szCs w:val="16"/>
                    </w:rPr>
                    <w:t xml:space="preserve">both the Customer as well as any third party. </w:t>
                  </w:r>
                </w:p>
                <w:p w14:paraId="46B2F4D6" w14:textId="77777777" w:rsidR="002B124B" w:rsidRPr="00F32348" w:rsidRDefault="002B124B" w:rsidP="00E33F66">
                  <w:pPr>
                    <w:pStyle w:val="HTMLPreformatted"/>
                    <w:tabs>
                      <w:tab w:val="clear" w:pos="916"/>
                      <w:tab w:val="clear" w:pos="3664"/>
                      <w:tab w:val="clear" w:pos="4580"/>
                      <w:tab w:val="clear" w:pos="7328"/>
                      <w:tab w:val="left" w:pos="0"/>
                      <w:tab w:val="left" w:pos="3150"/>
                      <w:tab w:val="left" w:pos="8640"/>
                    </w:tabs>
                    <w:spacing w:after="120"/>
                    <w:jc w:val="both"/>
                    <w:rPr>
                      <w:rFonts w:ascii="Bookman Old Style" w:eastAsia="Calibri" w:hAnsi="Bookman Old Style"/>
                      <w:sz w:val="18"/>
                      <w:szCs w:val="16"/>
                    </w:rPr>
                  </w:pPr>
                  <w:r w:rsidRPr="00F32348">
                    <w:rPr>
                      <w:rFonts w:ascii="Bookman Old Style" w:eastAsia="Calibri" w:hAnsi="Bookman Old Style"/>
                      <w:sz w:val="18"/>
                      <w:szCs w:val="16"/>
                    </w:rPr>
                    <w:t>The Customer agrees that:</w:t>
                  </w:r>
                </w:p>
                <w:p w14:paraId="5A67A1DD" w14:textId="6AF613D3" w:rsidR="002B124B" w:rsidRPr="00F32348" w:rsidRDefault="002B124B" w:rsidP="00AA1C0B">
                  <w:pPr>
                    <w:pStyle w:val="ListParagraph"/>
                    <w:numPr>
                      <w:ilvl w:val="0"/>
                      <w:numId w:val="5"/>
                    </w:numPr>
                    <w:spacing w:after="120"/>
                    <w:contextualSpacing w:val="0"/>
                    <w:jc w:val="both"/>
                    <w:rPr>
                      <w:rFonts w:ascii="Bookman Old Style" w:hAnsi="Bookman Old Style"/>
                      <w:sz w:val="18"/>
                      <w:szCs w:val="16"/>
                    </w:rPr>
                  </w:pPr>
                  <w:r w:rsidRPr="00F32348">
                    <w:rPr>
                      <w:rFonts w:ascii="Bookman Old Style" w:hAnsi="Bookman Old Style"/>
                      <w:sz w:val="18"/>
                      <w:szCs w:val="16"/>
                    </w:rPr>
                    <w:t>Signing of Deliverables Acceptance Certificate is equitable proof that the deliverable is in accordance with Contract / Agreement, and not subject to dispute at later stage</w:t>
                  </w:r>
                </w:p>
                <w:p w14:paraId="54B9793F" w14:textId="6DDC56AF" w:rsidR="002B124B" w:rsidRPr="00F32348" w:rsidRDefault="002B124B" w:rsidP="00AA1C0B">
                  <w:pPr>
                    <w:pStyle w:val="ListParagraph"/>
                    <w:numPr>
                      <w:ilvl w:val="0"/>
                      <w:numId w:val="5"/>
                    </w:numPr>
                    <w:spacing w:after="120"/>
                    <w:contextualSpacing w:val="0"/>
                    <w:jc w:val="both"/>
                    <w:rPr>
                      <w:rFonts w:ascii="Bookman Old Style" w:hAnsi="Bookman Old Style"/>
                      <w:sz w:val="18"/>
                      <w:szCs w:val="16"/>
                    </w:rPr>
                  </w:pPr>
                  <w:r w:rsidRPr="00F32348">
                    <w:rPr>
                      <w:rFonts w:ascii="Bookman Old Style" w:hAnsi="Bookman Old Style"/>
                      <w:sz w:val="18"/>
                      <w:szCs w:val="16"/>
                    </w:rPr>
                    <w:t>In case no issues or queries are raised within five (5) days from receipt of Deliverables Acceptance Certificate by the Customer, Evosys shall be free to assume that the Milestone is acceptable to Customer, payment for the same shall become due and Evosys shall move on to next stage.</w:t>
                  </w:r>
                </w:p>
                <w:p w14:paraId="187C3C5B" w14:textId="77777777" w:rsidR="00B25A5E" w:rsidRDefault="002B124B" w:rsidP="00AA1C0B">
                  <w:pPr>
                    <w:pStyle w:val="ListParagraph"/>
                    <w:numPr>
                      <w:ilvl w:val="0"/>
                      <w:numId w:val="5"/>
                    </w:numPr>
                    <w:spacing w:after="120"/>
                    <w:contextualSpacing w:val="0"/>
                    <w:jc w:val="both"/>
                    <w:rPr>
                      <w:rFonts w:ascii="Bookman Old Style" w:hAnsi="Bookman Old Style"/>
                      <w:sz w:val="18"/>
                      <w:szCs w:val="16"/>
                    </w:rPr>
                  </w:pPr>
                  <w:r w:rsidRPr="00F32348">
                    <w:rPr>
                      <w:rFonts w:ascii="Bookman Old Style" w:hAnsi="Bookman Old Style"/>
                      <w:sz w:val="18"/>
                      <w:szCs w:val="16"/>
                    </w:rPr>
                    <w:t>A duly signed Deliverables Acceptance Certificate be returned to Evosys by Customer within maximum 15 days of initial receipt of Deliverables Acceptance Certificate</w:t>
                  </w:r>
                </w:p>
                <w:p w14:paraId="2E44F56B" w14:textId="77777777" w:rsidR="004E12F6" w:rsidRDefault="004E12F6" w:rsidP="004E12F6">
                  <w:pPr>
                    <w:spacing w:after="120"/>
                    <w:jc w:val="both"/>
                    <w:rPr>
                      <w:rFonts w:ascii="Bookman Old Style" w:hAnsi="Bookman Old Style"/>
                      <w:sz w:val="18"/>
                      <w:szCs w:val="16"/>
                    </w:rPr>
                  </w:pPr>
                </w:p>
                <w:p w14:paraId="45B9147B" w14:textId="77777777" w:rsidR="004E12F6" w:rsidRDefault="004E12F6" w:rsidP="004E12F6">
                  <w:pPr>
                    <w:spacing w:after="120"/>
                    <w:jc w:val="both"/>
                    <w:rPr>
                      <w:rFonts w:ascii="Bookman Old Style" w:hAnsi="Bookman Old Style"/>
                      <w:sz w:val="18"/>
                      <w:szCs w:val="16"/>
                    </w:rPr>
                  </w:pPr>
                </w:p>
                <w:p w14:paraId="669F153B" w14:textId="7486CB39" w:rsidR="004E12F6" w:rsidRDefault="004E12F6" w:rsidP="004E12F6">
                  <w:pPr>
                    <w:spacing w:after="120"/>
                    <w:jc w:val="both"/>
                    <w:rPr>
                      <w:rFonts w:ascii="Bookman Old Style" w:hAnsi="Bookman Old Style"/>
                      <w:sz w:val="18"/>
                      <w:szCs w:val="16"/>
                    </w:rPr>
                  </w:pPr>
                </w:p>
                <w:p w14:paraId="722F47CF" w14:textId="77777777" w:rsidR="0041485E" w:rsidRDefault="0041485E" w:rsidP="004E12F6">
                  <w:pPr>
                    <w:spacing w:after="120"/>
                    <w:jc w:val="both"/>
                    <w:rPr>
                      <w:rFonts w:ascii="Bookman Old Style" w:hAnsi="Bookman Old Style"/>
                      <w:sz w:val="18"/>
                      <w:szCs w:val="16"/>
                    </w:rPr>
                  </w:pPr>
                </w:p>
                <w:p w14:paraId="7B98B4A5" w14:textId="68538195" w:rsidR="004E12F6" w:rsidRPr="004E12F6" w:rsidRDefault="004E12F6" w:rsidP="004E12F6">
                  <w:pPr>
                    <w:spacing w:after="120"/>
                    <w:jc w:val="both"/>
                    <w:rPr>
                      <w:rFonts w:ascii="Bookman Old Style" w:hAnsi="Bookman Old Style"/>
                      <w:sz w:val="18"/>
                      <w:szCs w:val="16"/>
                    </w:rPr>
                  </w:pPr>
                </w:p>
              </w:tc>
            </w:tr>
            <w:tr w:rsidR="00B25A5E" w:rsidRPr="00F32348" w14:paraId="7B98B4AA" w14:textId="77777777" w:rsidTr="00120EE0">
              <w:tblPrEx>
                <w:tblBorders>
                  <w:top w:val="single" w:sz="12" w:space="0" w:color="7F7F7F"/>
                  <w:left w:val="single" w:sz="12" w:space="0" w:color="7F7F7F"/>
                  <w:bottom w:val="single" w:sz="12" w:space="0" w:color="7F7F7F"/>
                  <w:right w:val="single" w:sz="12" w:space="0" w:color="7F7F7F"/>
                  <w:insideH w:val="dashSmallGap" w:sz="4" w:space="0" w:color="000000"/>
                  <w:insideV w:val="dashSmallGap" w:sz="4" w:space="0" w:color="000000"/>
                </w:tblBorders>
              </w:tblPrEx>
              <w:trPr>
                <w:trHeight w:val="414"/>
              </w:trPr>
              <w:tc>
                <w:tcPr>
                  <w:tcW w:w="537" w:type="dxa"/>
                  <w:gridSpan w:val="2"/>
                  <w:tcBorders>
                    <w:top w:val="single" w:sz="6" w:space="0" w:color="A6A6A6"/>
                    <w:left w:val="single" w:sz="6" w:space="0" w:color="A6A6A6"/>
                    <w:bottom w:val="single" w:sz="6" w:space="0" w:color="A6A6A6"/>
                    <w:right w:val="single" w:sz="6" w:space="0" w:color="A6A6A6"/>
                  </w:tcBorders>
                  <w:shd w:val="clear" w:color="auto" w:fill="F2F2F2"/>
                </w:tcPr>
                <w:p w14:paraId="7B98B4A7" w14:textId="77777777" w:rsidR="00B25A5E" w:rsidRPr="00F32348" w:rsidRDefault="00B25A5E" w:rsidP="00E33F66">
                  <w:pPr>
                    <w:pStyle w:val="AllCapsHeading"/>
                    <w:spacing w:after="120"/>
                    <w:rPr>
                      <w:rFonts w:ascii="Bookman Old Style" w:hAnsi="Bookman Old Style"/>
                      <w:szCs w:val="18"/>
                    </w:rPr>
                  </w:pPr>
                  <w:r w:rsidRPr="00F32348">
                    <w:rPr>
                      <w:rFonts w:ascii="Bookman Old Style" w:hAnsi="Bookman Old Style"/>
                      <w:szCs w:val="18"/>
                    </w:rPr>
                    <w:t>No</w:t>
                  </w:r>
                </w:p>
              </w:tc>
              <w:tc>
                <w:tcPr>
                  <w:tcW w:w="6436" w:type="dxa"/>
                  <w:tcBorders>
                    <w:top w:val="single" w:sz="6" w:space="0" w:color="A6A6A6"/>
                    <w:left w:val="single" w:sz="6" w:space="0" w:color="A6A6A6"/>
                    <w:bottom w:val="single" w:sz="6" w:space="0" w:color="A6A6A6"/>
                    <w:right w:val="single" w:sz="6" w:space="0" w:color="A6A6A6"/>
                  </w:tcBorders>
                  <w:shd w:val="clear" w:color="auto" w:fill="F2F2F2"/>
                </w:tcPr>
                <w:p w14:paraId="7B98B4A8" w14:textId="77777777" w:rsidR="00B25A5E" w:rsidRPr="00F32348" w:rsidRDefault="00B25A5E" w:rsidP="00E33F66">
                  <w:pPr>
                    <w:pStyle w:val="AllCapsHeading"/>
                    <w:spacing w:after="120"/>
                    <w:rPr>
                      <w:rFonts w:ascii="Bookman Old Style" w:hAnsi="Bookman Old Style"/>
                      <w:szCs w:val="18"/>
                    </w:rPr>
                  </w:pPr>
                  <w:r w:rsidRPr="00F32348">
                    <w:rPr>
                      <w:rFonts w:ascii="Bookman Old Style" w:hAnsi="Bookman Old Style"/>
                      <w:szCs w:val="18"/>
                    </w:rPr>
                    <w:t>Description</w:t>
                  </w:r>
                </w:p>
              </w:tc>
              <w:tc>
                <w:tcPr>
                  <w:tcW w:w="2655" w:type="dxa"/>
                  <w:tcBorders>
                    <w:top w:val="single" w:sz="6" w:space="0" w:color="A6A6A6"/>
                    <w:left w:val="single" w:sz="6" w:space="0" w:color="A6A6A6"/>
                    <w:bottom w:val="single" w:sz="6" w:space="0" w:color="A6A6A6"/>
                    <w:right w:val="single" w:sz="6" w:space="0" w:color="A6A6A6"/>
                  </w:tcBorders>
                  <w:shd w:val="clear" w:color="auto" w:fill="F2F2F2"/>
                </w:tcPr>
                <w:p w14:paraId="7B98B4A9" w14:textId="77777777" w:rsidR="00B25A5E" w:rsidRPr="00F32348" w:rsidRDefault="00B25A5E" w:rsidP="00E33F66">
                  <w:pPr>
                    <w:pStyle w:val="AllCapsHeading"/>
                    <w:spacing w:after="120"/>
                    <w:rPr>
                      <w:rFonts w:ascii="Bookman Old Style" w:hAnsi="Bookman Old Style"/>
                      <w:szCs w:val="18"/>
                    </w:rPr>
                  </w:pPr>
                  <w:r w:rsidRPr="00F32348">
                    <w:rPr>
                      <w:rFonts w:ascii="Bookman Old Style" w:hAnsi="Bookman Old Style"/>
                      <w:szCs w:val="18"/>
                    </w:rPr>
                    <w:t>Type</w:t>
                  </w:r>
                </w:p>
              </w:tc>
            </w:tr>
            <w:tr w:rsidR="00B25A5E" w:rsidRPr="00F32348" w14:paraId="7B98B4AE" w14:textId="77777777" w:rsidTr="00120EE0">
              <w:tblPrEx>
                <w:tblBorders>
                  <w:top w:val="single" w:sz="12" w:space="0" w:color="7F7F7F"/>
                  <w:left w:val="single" w:sz="12" w:space="0" w:color="7F7F7F"/>
                  <w:bottom w:val="single" w:sz="12" w:space="0" w:color="7F7F7F"/>
                  <w:right w:val="single" w:sz="12" w:space="0" w:color="7F7F7F"/>
                  <w:insideH w:val="dashSmallGap" w:sz="4" w:space="0" w:color="000000"/>
                  <w:insideV w:val="dashSmallGap" w:sz="4" w:space="0" w:color="000000"/>
                </w:tblBorders>
              </w:tblPrEx>
              <w:trPr>
                <w:trHeight w:val="414"/>
              </w:trPr>
              <w:tc>
                <w:tcPr>
                  <w:tcW w:w="537" w:type="dxa"/>
                  <w:gridSpan w:val="2"/>
                  <w:tcBorders>
                    <w:top w:val="single" w:sz="6" w:space="0" w:color="A6A6A6"/>
                    <w:left w:val="single" w:sz="6" w:space="0" w:color="A6A6A6"/>
                    <w:bottom w:val="single" w:sz="6" w:space="0" w:color="A6A6A6"/>
                    <w:right w:val="single" w:sz="6" w:space="0" w:color="A6A6A6"/>
                  </w:tcBorders>
                </w:tcPr>
                <w:p w14:paraId="7B98B4AB" w14:textId="77777777" w:rsidR="00B25A5E" w:rsidRPr="00F32348" w:rsidRDefault="00B25A5E" w:rsidP="00E33F66">
                  <w:pPr>
                    <w:spacing w:after="120"/>
                    <w:rPr>
                      <w:rFonts w:ascii="Bookman Old Style" w:hAnsi="Bookman Old Style"/>
                      <w:sz w:val="18"/>
                      <w:szCs w:val="22"/>
                    </w:rPr>
                  </w:pPr>
                  <w:r w:rsidRPr="00F32348">
                    <w:rPr>
                      <w:rFonts w:ascii="Bookman Old Style" w:hAnsi="Bookman Old Style"/>
                      <w:sz w:val="18"/>
                      <w:szCs w:val="22"/>
                    </w:rPr>
                    <w:t>1.</w:t>
                  </w:r>
                </w:p>
              </w:tc>
              <w:tc>
                <w:tcPr>
                  <w:tcW w:w="6436" w:type="dxa"/>
                  <w:tcBorders>
                    <w:top w:val="single" w:sz="6" w:space="0" w:color="A6A6A6"/>
                    <w:left w:val="single" w:sz="6" w:space="0" w:color="A6A6A6"/>
                    <w:bottom w:val="single" w:sz="6" w:space="0" w:color="A6A6A6"/>
                    <w:right w:val="single" w:sz="6" w:space="0" w:color="A6A6A6"/>
                  </w:tcBorders>
                </w:tcPr>
                <w:p w14:paraId="7B98B4AC" w14:textId="5CC4977E" w:rsidR="00B25A5E" w:rsidRPr="00F32348" w:rsidRDefault="00FB38A6" w:rsidP="00E33F66">
                  <w:pPr>
                    <w:spacing w:after="120"/>
                    <w:rPr>
                      <w:rFonts w:ascii="Bookman Old Style" w:hAnsi="Bookman Old Style"/>
                      <w:b/>
                      <w:bCs/>
                      <w:sz w:val="18"/>
                      <w:szCs w:val="22"/>
                    </w:rPr>
                  </w:pPr>
                  <w:r>
                    <w:rPr>
                      <w:rFonts w:ascii="Bookman Old Style" w:hAnsi="Bookman Old Style"/>
                      <w:b/>
                      <w:bCs/>
                      <w:sz w:val="18"/>
                      <w:szCs w:val="22"/>
                    </w:rPr>
                    <w:t>Partners</w:t>
                  </w:r>
                  <w:r w:rsidR="002A2593" w:rsidRPr="00310D16">
                    <w:rPr>
                      <w:rFonts w:ascii="Bookman Old Style" w:hAnsi="Bookman Old Style"/>
                      <w:b/>
                      <w:bCs/>
                      <w:sz w:val="18"/>
                      <w:szCs w:val="22"/>
                    </w:rPr>
                    <w:t xml:space="preserve"> </w:t>
                  </w:r>
                  <w:r w:rsidR="00990278" w:rsidRPr="00310D16">
                    <w:rPr>
                      <w:rFonts w:ascii="Bookman Old Style" w:hAnsi="Bookman Old Style"/>
                      <w:b/>
                      <w:bCs/>
                      <w:sz w:val="18"/>
                      <w:szCs w:val="22"/>
                    </w:rPr>
                    <w:t>Cloud H</w:t>
                  </w:r>
                  <w:r w:rsidR="00990278" w:rsidRPr="00F32348">
                    <w:rPr>
                      <w:rFonts w:ascii="Bookman Old Style" w:hAnsi="Bookman Old Style"/>
                      <w:b/>
                      <w:bCs/>
                      <w:sz w:val="18"/>
                      <w:szCs w:val="22"/>
                    </w:rPr>
                    <w:t>CM</w:t>
                  </w:r>
                  <w:r w:rsidR="000864A6">
                    <w:rPr>
                      <w:rFonts w:ascii="Bookman Old Style" w:hAnsi="Bookman Old Style"/>
                      <w:b/>
                      <w:bCs/>
                      <w:sz w:val="18"/>
                      <w:szCs w:val="22"/>
                    </w:rPr>
                    <w:t xml:space="preserve"> – </w:t>
                  </w:r>
                  <w:r w:rsidR="00C16C8C">
                    <w:rPr>
                      <w:rFonts w:ascii="Bookman Old Style" w:hAnsi="Bookman Old Style"/>
                      <w:b/>
                      <w:bCs/>
                      <w:sz w:val="18"/>
                      <w:szCs w:val="22"/>
                    </w:rPr>
                    <w:t>Oracle Recruiting Cloud</w:t>
                  </w:r>
                  <w:r w:rsidR="00E077A0" w:rsidRPr="00F32348">
                    <w:rPr>
                      <w:rFonts w:ascii="Bookman Old Style" w:hAnsi="Bookman Old Style"/>
                      <w:b/>
                      <w:bCs/>
                      <w:sz w:val="18"/>
                      <w:szCs w:val="22"/>
                    </w:rPr>
                    <w:t xml:space="preserve"> Implementation</w:t>
                  </w:r>
                  <w:r w:rsidR="000864A6">
                    <w:rPr>
                      <w:rFonts w:ascii="Bookman Old Style" w:hAnsi="Bookman Old Style"/>
                      <w:b/>
                      <w:bCs/>
                      <w:sz w:val="18"/>
                      <w:szCs w:val="22"/>
                    </w:rPr>
                    <w:t xml:space="preserve"> – Solution Design Document</w:t>
                  </w:r>
                  <w:r w:rsidR="00E077A0" w:rsidRPr="00F32348">
                    <w:rPr>
                      <w:rFonts w:ascii="Bookman Old Style" w:hAnsi="Bookman Old Style"/>
                      <w:b/>
                      <w:bCs/>
                      <w:sz w:val="18"/>
                      <w:szCs w:val="22"/>
                    </w:rPr>
                    <w:t xml:space="preserve"> </w:t>
                  </w:r>
                  <w:r w:rsidR="000864A6">
                    <w:rPr>
                      <w:rFonts w:ascii="Bookman Old Style" w:hAnsi="Bookman Old Style"/>
                      <w:b/>
                      <w:bCs/>
                      <w:sz w:val="18"/>
                      <w:szCs w:val="22"/>
                    </w:rPr>
                    <w:t>(</w:t>
                  </w:r>
                  <w:r w:rsidR="00E077A0" w:rsidRPr="00F32348">
                    <w:rPr>
                      <w:rFonts w:ascii="Bookman Old Style" w:hAnsi="Bookman Old Style"/>
                      <w:b/>
                      <w:bCs/>
                      <w:sz w:val="18"/>
                      <w:szCs w:val="22"/>
                    </w:rPr>
                    <w:t>RD.011</w:t>
                  </w:r>
                  <w:r w:rsidR="000864A6">
                    <w:rPr>
                      <w:rFonts w:ascii="Bookman Old Style" w:hAnsi="Bookman Old Style"/>
                      <w:b/>
                      <w:bCs/>
                      <w:sz w:val="18"/>
                      <w:szCs w:val="22"/>
                    </w:rPr>
                    <w:t>)</w:t>
                  </w:r>
                  <w:r w:rsidR="002A2593" w:rsidRPr="00F32348">
                    <w:rPr>
                      <w:rFonts w:ascii="Bookman Old Style" w:hAnsi="Bookman Old Style"/>
                      <w:b/>
                      <w:bCs/>
                      <w:sz w:val="18"/>
                      <w:szCs w:val="22"/>
                    </w:rPr>
                    <w:t xml:space="preserve"> Sign Off</w:t>
                  </w:r>
                </w:p>
              </w:tc>
              <w:tc>
                <w:tcPr>
                  <w:tcW w:w="2655" w:type="dxa"/>
                  <w:tcBorders>
                    <w:top w:val="single" w:sz="6" w:space="0" w:color="A6A6A6"/>
                    <w:left w:val="single" w:sz="6" w:space="0" w:color="A6A6A6"/>
                    <w:bottom w:val="single" w:sz="6" w:space="0" w:color="A6A6A6"/>
                    <w:right w:val="single" w:sz="6" w:space="0" w:color="A6A6A6"/>
                  </w:tcBorders>
                </w:tcPr>
                <w:p w14:paraId="7B98B4AD" w14:textId="77777777" w:rsidR="00B25A5E" w:rsidRPr="00F32348" w:rsidRDefault="002A2593" w:rsidP="00E33F66">
                  <w:pPr>
                    <w:spacing w:after="120"/>
                    <w:rPr>
                      <w:rFonts w:ascii="Bookman Old Style" w:hAnsi="Bookman Old Style"/>
                      <w:b/>
                      <w:bCs/>
                      <w:sz w:val="18"/>
                      <w:szCs w:val="22"/>
                    </w:rPr>
                  </w:pPr>
                  <w:r w:rsidRPr="00F32348">
                    <w:rPr>
                      <w:rFonts w:ascii="Bookman Old Style" w:hAnsi="Bookman Old Style"/>
                      <w:b/>
                      <w:bCs/>
                      <w:sz w:val="18"/>
                      <w:szCs w:val="22"/>
                    </w:rPr>
                    <w:t>Document</w:t>
                  </w:r>
                </w:p>
              </w:tc>
            </w:tr>
            <w:tr w:rsidR="00B25A5E" w:rsidRPr="00F32348" w14:paraId="7B98B4B4" w14:textId="77777777" w:rsidTr="00120EE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02"/>
              </w:trPr>
              <w:tc>
                <w:tcPr>
                  <w:tcW w:w="9628" w:type="dxa"/>
                  <w:gridSpan w:val="4"/>
                  <w:tcBorders>
                    <w:top w:val="single" w:sz="6" w:space="0" w:color="A6A6A6"/>
                    <w:left w:val="nil"/>
                    <w:bottom w:val="nil"/>
                    <w:right w:val="nil"/>
                  </w:tcBorders>
                </w:tcPr>
                <w:p w14:paraId="7B98B4B3" w14:textId="77777777" w:rsidR="00B25A5E" w:rsidRPr="00F32348" w:rsidRDefault="00B25A5E" w:rsidP="00E33F66">
                  <w:pPr>
                    <w:spacing w:after="120"/>
                    <w:rPr>
                      <w:rFonts w:ascii="Bookman Old Style" w:hAnsi="Bookman Old Style"/>
                      <w:sz w:val="18"/>
                    </w:rPr>
                  </w:pPr>
                </w:p>
              </w:tc>
            </w:tr>
          </w:tbl>
          <w:p w14:paraId="7B98B4B5" w14:textId="77777777" w:rsidR="00B25A5E" w:rsidRPr="00F32348" w:rsidRDefault="00B25A5E" w:rsidP="00E33F66">
            <w:pPr>
              <w:spacing w:after="120"/>
              <w:rPr>
                <w:rFonts w:ascii="Bookman Old Style" w:hAnsi="Bookman Old Style"/>
                <w:b/>
                <w:bCs/>
                <w:sz w:val="18"/>
                <w:szCs w:val="22"/>
                <w:rtl/>
                <w:lang w:bidi="ar-AE"/>
              </w:rPr>
            </w:pPr>
            <w:r w:rsidRPr="00F32348">
              <w:rPr>
                <w:rFonts w:ascii="Bookman Old Style" w:hAnsi="Bookman Old Style"/>
                <w:caps/>
                <w:color w:val="808080"/>
                <w:sz w:val="30"/>
                <w:szCs w:val="32"/>
              </w:rPr>
              <w:t xml:space="preserve">Stakeholders’ Approval </w:t>
            </w:r>
          </w:p>
          <w:tbl>
            <w:tblPr>
              <w:tblW w:w="9631" w:type="dxa"/>
              <w:tblBorders>
                <w:top w:val="single" w:sz="12" w:space="0" w:color="C0C0C0"/>
                <w:left w:val="single" w:sz="6" w:space="0" w:color="C0C0C0"/>
                <w:bottom w:val="single" w:sz="6" w:space="0" w:color="C0C0C0"/>
                <w:right w:val="single" w:sz="6" w:space="0" w:color="C0C0C0"/>
                <w:insideH w:val="dotted" w:sz="4" w:space="0" w:color="auto"/>
                <w:insideV w:val="dotted" w:sz="4" w:space="0" w:color="auto"/>
              </w:tblBorders>
              <w:tblLook w:val="01E0" w:firstRow="1" w:lastRow="1" w:firstColumn="1" w:lastColumn="1" w:noHBand="0" w:noVBand="0"/>
            </w:tblPr>
            <w:tblGrid>
              <w:gridCol w:w="511"/>
              <w:gridCol w:w="1919"/>
              <w:gridCol w:w="1733"/>
              <w:gridCol w:w="1301"/>
              <w:gridCol w:w="1733"/>
              <w:gridCol w:w="2434"/>
            </w:tblGrid>
            <w:tr w:rsidR="00B25A5E" w:rsidRPr="00F32348" w14:paraId="7B98B4BE" w14:textId="77777777" w:rsidTr="004E12F6">
              <w:trPr>
                <w:trHeight w:val="633"/>
              </w:trPr>
              <w:tc>
                <w:tcPr>
                  <w:tcW w:w="511" w:type="dxa"/>
                  <w:tcBorders>
                    <w:top w:val="single" w:sz="12" w:space="0" w:color="C0C0C0"/>
                    <w:bottom w:val="single" w:sz="6" w:space="0" w:color="C0C0C0"/>
                    <w:right w:val="single" w:sz="6" w:space="0" w:color="C0C0C0"/>
                  </w:tcBorders>
                  <w:shd w:val="clear" w:color="auto" w:fill="F2F2F2"/>
                </w:tcPr>
                <w:p w14:paraId="7B98B4B6" w14:textId="77777777" w:rsidR="00B25A5E" w:rsidRPr="00F32348" w:rsidRDefault="00B25A5E" w:rsidP="00E33F66">
                  <w:pPr>
                    <w:pStyle w:val="AllCapsHeading"/>
                    <w:spacing w:after="120"/>
                    <w:rPr>
                      <w:rFonts w:ascii="Bookman Old Style" w:hAnsi="Bookman Old Style"/>
                      <w:szCs w:val="18"/>
                    </w:rPr>
                  </w:pPr>
                  <w:r w:rsidRPr="00F32348">
                    <w:rPr>
                      <w:rFonts w:ascii="Bookman Old Style" w:hAnsi="Bookman Old Style"/>
                      <w:szCs w:val="18"/>
                    </w:rPr>
                    <w:lastRenderedPageBreak/>
                    <w:t>No.</w:t>
                  </w:r>
                  <w:r w:rsidRPr="00F32348">
                    <w:rPr>
                      <w:rFonts w:ascii="Bookman Old Style" w:hAnsi="Bookman Old Style"/>
                      <w:szCs w:val="18"/>
                      <w:rtl/>
                    </w:rPr>
                    <w:br/>
                  </w:r>
                </w:p>
              </w:tc>
              <w:tc>
                <w:tcPr>
                  <w:tcW w:w="1919" w:type="dxa"/>
                  <w:tcBorders>
                    <w:top w:val="single" w:sz="12" w:space="0" w:color="C0C0C0"/>
                    <w:left w:val="single" w:sz="6" w:space="0" w:color="C0C0C0"/>
                    <w:bottom w:val="single" w:sz="6" w:space="0" w:color="C0C0C0"/>
                    <w:right w:val="single" w:sz="6" w:space="0" w:color="C0C0C0"/>
                  </w:tcBorders>
                  <w:shd w:val="clear" w:color="auto" w:fill="F2F2F2"/>
                </w:tcPr>
                <w:p w14:paraId="7B98B4B7" w14:textId="77777777" w:rsidR="00B25A5E" w:rsidRPr="00F32348" w:rsidRDefault="00B25A5E" w:rsidP="00E33F66">
                  <w:pPr>
                    <w:pStyle w:val="AllCapsHeading"/>
                    <w:spacing w:after="120"/>
                    <w:rPr>
                      <w:rFonts w:ascii="Bookman Old Style" w:hAnsi="Bookman Old Style"/>
                      <w:szCs w:val="18"/>
                    </w:rPr>
                  </w:pPr>
                  <w:r w:rsidRPr="00F32348">
                    <w:rPr>
                      <w:rFonts w:ascii="Bookman Old Style" w:hAnsi="Bookman Old Style"/>
                      <w:szCs w:val="18"/>
                    </w:rPr>
                    <w:t>Stakeholder Name</w:t>
                  </w:r>
                  <w:r w:rsidRPr="00F32348">
                    <w:rPr>
                      <w:rFonts w:ascii="Bookman Old Style" w:hAnsi="Bookman Old Style"/>
                      <w:szCs w:val="18"/>
                      <w:rtl/>
                    </w:rPr>
                    <w:br/>
                  </w:r>
                </w:p>
              </w:tc>
              <w:tc>
                <w:tcPr>
                  <w:tcW w:w="1733" w:type="dxa"/>
                  <w:tcBorders>
                    <w:top w:val="single" w:sz="12" w:space="0" w:color="C0C0C0"/>
                    <w:left w:val="single" w:sz="6" w:space="0" w:color="C0C0C0"/>
                    <w:bottom w:val="single" w:sz="6" w:space="0" w:color="C0C0C0"/>
                    <w:right w:val="single" w:sz="6" w:space="0" w:color="C0C0C0"/>
                  </w:tcBorders>
                  <w:shd w:val="clear" w:color="auto" w:fill="F2F2F2"/>
                </w:tcPr>
                <w:p w14:paraId="7B98B4B8" w14:textId="77777777" w:rsidR="00B25A5E" w:rsidRPr="00F32348" w:rsidRDefault="00B25A5E" w:rsidP="00E33F66">
                  <w:pPr>
                    <w:pStyle w:val="AllCapsHeading"/>
                    <w:spacing w:after="120"/>
                    <w:rPr>
                      <w:rFonts w:ascii="Bookman Old Style" w:hAnsi="Bookman Old Style"/>
                      <w:szCs w:val="18"/>
                    </w:rPr>
                  </w:pPr>
                  <w:r w:rsidRPr="00F32348">
                    <w:rPr>
                      <w:rFonts w:ascii="Bookman Old Style" w:hAnsi="Bookman Old Style"/>
                      <w:szCs w:val="18"/>
                    </w:rPr>
                    <w:t>Position</w:t>
                  </w:r>
                  <w:r w:rsidRPr="00F32348">
                    <w:rPr>
                      <w:rFonts w:ascii="Bookman Old Style" w:hAnsi="Bookman Old Style"/>
                      <w:szCs w:val="18"/>
                      <w:rtl/>
                    </w:rPr>
                    <w:br/>
                  </w:r>
                </w:p>
              </w:tc>
              <w:tc>
                <w:tcPr>
                  <w:tcW w:w="1301" w:type="dxa"/>
                  <w:tcBorders>
                    <w:top w:val="single" w:sz="12" w:space="0" w:color="C0C0C0"/>
                    <w:left w:val="single" w:sz="6" w:space="0" w:color="C0C0C0"/>
                    <w:bottom w:val="single" w:sz="6" w:space="0" w:color="C0C0C0"/>
                    <w:right w:val="single" w:sz="6" w:space="0" w:color="C0C0C0"/>
                  </w:tcBorders>
                  <w:shd w:val="clear" w:color="auto" w:fill="F2F2F2"/>
                </w:tcPr>
                <w:p w14:paraId="7B98B4B9" w14:textId="77777777" w:rsidR="00B25A5E" w:rsidRPr="00F32348" w:rsidRDefault="00B25A5E" w:rsidP="00E33F66">
                  <w:pPr>
                    <w:pStyle w:val="AllCapsHeading"/>
                    <w:spacing w:after="120"/>
                    <w:rPr>
                      <w:rFonts w:ascii="Bookman Old Style" w:hAnsi="Bookman Old Style"/>
                      <w:szCs w:val="18"/>
                      <w:rtl/>
                    </w:rPr>
                  </w:pPr>
                  <w:r w:rsidRPr="00F32348">
                    <w:rPr>
                      <w:rFonts w:ascii="Bookman Old Style" w:hAnsi="Bookman Old Style"/>
                      <w:szCs w:val="18"/>
                    </w:rPr>
                    <w:t>Department</w:t>
                  </w:r>
                  <w:r w:rsidRPr="00F32348">
                    <w:rPr>
                      <w:rFonts w:ascii="Bookman Old Style" w:hAnsi="Bookman Old Style"/>
                      <w:szCs w:val="18"/>
                    </w:rPr>
                    <w:br/>
                  </w:r>
                </w:p>
              </w:tc>
              <w:tc>
                <w:tcPr>
                  <w:tcW w:w="1733" w:type="dxa"/>
                  <w:tcBorders>
                    <w:top w:val="single" w:sz="12" w:space="0" w:color="C0C0C0"/>
                    <w:left w:val="single" w:sz="6" w:space="0" w:color="C0C0C0"/>
                    <w:bottom w:val="single" w:sz="6" w:space="0" w:color="C0C0C0"/>
                    <w:right w:val="single" w:sz="6" w:space="0" w:color="C0C0C0"/>
                  </w:tcBorders>
                  <w:shd w:val="clear" w:color="auto" w:fill="F2F2F2"/>
                </w:tcPr>
                <w:p w14:paraId="7B98B4BA" w14:textId="77777777" w:rsidR="00B25A5E" w:rsidRPr="00F32348" w:rsidRDefault="00B25A5E" w:rsidP="00E33F66">
                  <w:pPr>
                    <w:pStyle w:val="AllCapsHeading"/>
                    <w:spacing w:after="120"/>
                    <w:jc w:val="center"/>
                    <w:rPr>
                      <w:rFonts w:ascii="Bookman Old Style" w:hAnsi="Bookman Old Style"/>
                      <w:szCs w:val="18"/>
                    </w:rPr>
                  </w:pPr>
                  <w:r w:rsidRPr="00F32348">
                    <w:rPr>
                      <w:rFonts w:ascii="Bookman Old Style" w:hAnsi="Bookman Old Style"/>
                      <w:szCs w:val="18"/>
                    </w:rPr>
                    <w:t>Signature</w:t>
                  </w:r>
                </w:p>
                <w:p w14:paraId="7B98B4BB" w14:textId="77777777" w:rsidR="00B25A5E" w:rsidRPr="00F32348" w:rsidRDefault="00B25A5E" w:rsidP="00E33F66">
                  <w:pPr>
                    <w:pStyle w:val="AllCapsHeading"/>
                    <w:spacing w:after="120"/>
                    <w:jc w:val="center"/>
                    <w:rPr>
                      <w:rFonts w:ascii="Bookman Old Style" w:hAnsi="Bookman Old Style"/>
                      <w:szCs w:val="18"/>
                      <w:rtl/>
                      <w:lang w:bidi="ar-AE"/>
                    </w:rPr>
                  </w:pPr>
                </w:p>
              </w:tc>
              <w:tc>
                <w:tcPr>
                  <w:tcW w:w="2434" w:type="dxa"/>
                  <w:tcBorders>
                    <w:top w:val="single" w:sz="12" w:space="0" w:color="C0C0C0"/>
                    <w:left w:val="single" w:sz="6" w:space="0" w:color="C0C0C0"/>
                    <w:bottom w:val="single" w:sz="6" w:space="0" w:color="C0C0C0"/>
                  </w:tcBorders>
                  <w:shd w:val="clear" w:color="auto" w:fill="F2F2F2"/>
                </w:tcPr>
                <w:p w14:paraId="7B98B4BC" w14:textId="77777777" w:rsidR="00B25A5E" w:rsidRPr="00F32348" w:rsidRDefault="00B25A5E" w:rsidP="00E33F66">
                  <w:pPr>
                    <w:pStyle w:val="AllCapsHeading"/>
                    <w:spacing w:after="120"/>
                    <w:rPr>
                      <w:rFonts w:ascii="Bookman Old Style" w:hAnsi="Bookman Old Style"/>
                      <w:szCs w:val="18"/>
                    </w:rPr>
                  </w:pPr>
                  <w:r w:rsidRPr="00F32348">
                    <w:rPr>
                      <w:rFonts w:ascii="Bookman Old Style" w:hAnsi="Bookman Old Style"/>
                      <w:szCs w:val="18"/>
                    </w:rPr>
                    <w:t>Signed Off?</w:t>
                  </w:r>
                </w:p>
                <w:p w14:paraId="7B98B4BD" w14:textId="76AB6492" w:rsidR="00B25A5E" w:rsidRPr="00F32348" w:rsidRDefault="00B25A5E" w:rsidP="00E33F66">
                  <w:pPr>
                    <w:pStyle w:val="AllCapsHeading"/>
                    <w:spacing w:after="120"/>
                    <w:rPr>
                      <w:rFonts w:ascii="Bookman Old Style" w:hAnsi="Bookman Old Style"/>
                      <w:szCs w:val="18"/>
                      <w:rtl/>
                    </w:rPr>
                  </w:pPr>
                  <w:proofErr w:type="gramStart"/>
                  <w:r w:rsidRPr="00F32348">
                    <w:rPr>
                      <w:rFonts w:ascii="Bookman Old Style" w:hAnsi="Bookman Old Style"/>
                      <w:szCs w:val="18"/>
                    </w:rPr>
                    <w:t>Yes</w:t>
                  </w:r>
                  <w:proofErr w:type="gramEnd"/>
                  <w:r w:rsidRPr="00F32348">
                    <w:rPr>
                      <w:rFonts w:ascii="Bookman Old Style" w:hAnsi="Bookman Old Style"/>
                      <w:szCs w:val="18"/>
                    </w:rPr>
                    <w:tab/>
                    <w:t>No</w:t>
                  </w:r>
                  <w:r w:rsidR="00A561F0">
                    <w:rPr>
                      <w:rFonts w:ascii="Bookman Old Style" w:hAnsi="Bookman Old Style"/>
                      <w:szCs w:val="18"/>
                    </w:rPr>
                    <w:t xml:space="preserve"> </w:t>
                  </w:r>
                  <w:r w:rsidRPr="00F32348">
                    <w:rPr>
                      <w:rFonts w:ascii="Bookman Old Style" w:hAnsi="Bookman Old Style"/>
                      <w:szCs w:val="18"/>
                    </w:rPr>
                    <w:t>YN</w:t>
                  </w:r>
                </w:p>
              </w:tc>
            </w:tr>
            <w:tr w:rsidR="00B25A5E" w:rsidRPr="00F32348" w14:paraId="7B98B4C5" w14:textId="77777777" w:rsidTr="004E12F6">
              <w:trPr>
                <w:trHeight w:val="592"/>
              </w:trPr>
              <w:tc>
                <w:tcPr>
                  <w:tcW w:w="511" w:type="dxa"/>
                  <w:tcBorders>
                    <w:top w:val="single" w:sz="6" w:space="0" w:color="C0C0C0"/>
                  </w:tcBorders>
                </w:tcPr>
                <w:p w14:paraId="7B98B4BF" w14:textId="77777777" w:rsidR="00B25A5E" w:rsidRPr="00F32348" w:rsidRDefault="00B25A5E" w:rsidP="00AA1C0B">
                  <w:pPr>
                    <w:numPr>
                      <w:ilvl w:val="0"/>
                      <w:numId w:val="6"/>
                    </w:numPr>
                    <w:tabs>
                      <w:tab w:val="clear" w:pos="720"/>
                      <w:tab w:val="num" w:pos="180"/>
                    </w:tabs>
                    <w:spacing w:after="120"/>
                    <w:ind w:left="180" w:hanging="180"/>
                    <w:rPr>
                      <w:rFonts w:ascii="Bookman Old Style" w:hAnsi="Bookman Old Style"/>
                      <w:sz w:val="18"/>
                    </w:rPr>
                  </w:pPr>
                </w:p>
              </w:tc>
              <w:tc>
                <w:tcPr>
                  <w:tcW w:w="1919" w:type="dxa"/>
                  <w:tcBorders>
                    <w:top w:val="single" w:sz="6" w:space="0" w:color="C0C0C0"/>
                  </w:tcBorders>
                  <w:vAlign w:val="center"/>
                </w:tcPr>
                <w:p w14:paraId="7B98B4C0" w14:textId="77777777" w:rsidR="00B25A5E" w:rsidRPr="00F32348" w:rsidRDefault="00B25A5E" w:rsidP="00E33F66">
                  <w:pPr>
                    <w:spacing w:after="120"/>
                    <w:rPr>
                      <w:rFonts w:ascii="Bookman Old Style" w:hAnsi="Bookman Old Style"/>
                      <w:sz w:val="18"/>
                    </w:rPr>
                  </w:pPr>
                </w:p>
              </w:tc>
              <w:tc>
                <w:tcPr>
                  <w:tcW w:w="1733" w:type="dxa"/>
                  <w:tcBorders>
                    <w:top w:val="single" w:sz="6" w:space="0" w:color="C0C0C0"/>
                  </w:tcBorders>
                  <w:vAlign w:val="center"/>
                </w:tcPr>
                <w:p w14:paraId="7B98B4C1" w14:textId="77777777" w:rsidR="00B25A5E" w:rsidRPr="00F32348" w:rsidRDefault="00B25A5E" w:rsidP="00E33F66">
                  <w:pPr>
                    <w:spacing w:after="120"/>
                    <w:rPr>
                      <w:rFonts w:ascii="Bookman Old Style" w:hAnsi="Bookman Old Style"/>
                      <w:sz w:val="18"/>
                    </w:rPr>
                  </w:pPr>
                </w:p>
              </w:tc>
              <w:tc>
                <w:tcPr>
                  <w:tcW w:w="1301" w:type="dxa"/>
                  <w:tcBorders>
                    <w:top w:val="single" w:sz="6" w:space="0" w:color="C0C0C0"/>
                  </w:tcBorders>
                </w:tcPr>
                <w:p w14:paraId="7B98B4C2" w14:textId="77777777" w:rsidR="00B25A5E" w:rsidRPr="00F32348" w:rsidRDefault="00B25A5E" w:rsidP="00E33F66">
                  <w:pPr>
                    <w:spacing w:after="120"/>
                    <w:rPr>
                      <w:rFonts w:ascii="Bookman Old Style" w:hAnsi="Bookman Old Style"/>
                      <w:sz w:val="18"/>
                    </w:rPr>
                  </w:pPr>
                </w:p>
              </w:tc>
              <w:tc>
                <w:tcPr>
                  <w:tcW w:w="1733" w:type="dxa"/>
                  <w:tcBorders>
                    <w:top w:val="single" w:sz="6" w:space="0" w:color="C0C0C0"/>
                  </w:tcBorders>
                </w:tcPr>
                <w:p w14:paraId="7B98B4C3" w14:textId="77777777" w:rsidR="00B25A5E" w:rsidRPr="00F32348" w:rsidRDefault="00B25A5E" w:rsidP="00E33F66">
                  <w:pPr>
                    <w:spacing w:after="120"/>
                    <w:rPr>
                      <w:rFonts w:ascii="Bookman Old Style" w:hAnsi="Bookman Old Style"/>
                      <w:sz w:val="18"/>
                      <w:szCs w:val="16"/>
                      <w:rtl/>
                    </w:rPr>
                  </w:pPr>
                </w:p>
              </w:tc>
              <w:tc>
                <w:tcPr>
                  <w:tcW w:w="2434" w:type="dxa"/>
                  <w:tcBorders>
                    <w:top w:val="single" w:sz="6" w:space="0" w:color="C0C0C0"/>
                  </w:tcBorders>
                </w:tcPr>
                <w:p w14:paraId="7B98B4C4" w14:textId="2824798F" w:rsidR="00B25A5E" w:rsidRPr="00F32348" w:rsidRDefault="0077330A" w:rsidP="00E33F66">
                  <w:pPr>
                    <w:spacing w:after="120"/>
                    <w:rPr>
                      <w:rFonts w:ascii="Bookman Old Style" w:hAnsi="Bookman Old Style"/>
                      <w:sz w:val="18"/>
                    </w:rPr>
                  </w:pPr>
                  <w:r>
                    <w:rPr>
                      <w:rFonts w:ascii="Bookman Old Style" w:hAnsi="Bookman Old Style"/>
                      <w:sz w:val="18"/>
                      <w:szCs w:val="16"/>
                    </w:rPr>
                    <w:fldChar w:fldCharType="begin">
                      <w:ffData>
                        <w:name w:val="Check1"/>
                        <w:enabled/>
                        <w:calcOnExit w:val="0"/>
                        <w:checkBox>
                          <w:sizeAuto/>
                          <w:default w:val="0"/>
                        </w:checkBox>
                      </w:ffData>
                    </w:fldChar>
                  </w:r>
                  <w:bookmarkStart w:id="96" w:name="Check1"/>
                  <w:r>
                    <w:rPr>
                      <w:rFonts w:ascii="Bookman Old Style" w:hAnsi="Bookman Old Style"/>
                      <w:sz w:val="18"/>
                      <w:szCs w:val="16"/>
                    </w:rPr>
                    <w:instrText xml:space="preserve"> FORMCHECKBOX </w:instrText>
                  </w:r>
                  <w:r>
                    <w:rPr>
                      <w:rFonts w:ascii="Bookman Old Style" w:hAnsi="Bookman Old Style"/>
                      <w:sz w:val="18"/>
                      <w:szCs w:val="16"/>
                    </w:rPr>
                  </w:r>
                  <w:r>
                    <w:rPr>
                      <w:rFonts w:ascii="Bookman Old Style" w:hAnsi="Bookman Old Style"/>
                      <w:sz w:val="18"/>
                      <w:szCs w:val="16"/>
                    </w:rPr>
                    <w:fldChar w:fldCharType="separate"/>
                  </w:r>
                  <w:r>
                    <w:rPr>
                      <w:rFonts w:ascii="Bookman Old Style" w:hAnsi="Bookman Old Style"/>
                      <w:sz w:val="18"/>
                      <w:szCs w:val="16"/>
                    </w:rPr>
                    <w:fldChar w:fldCharType="end"/>
                  </w:r>
                  <w:bookmarkEnd w:id="96"/>
                  <w:r w:rsidR="00B25A5E" w:rsidRPr="00F32348">
                    <w:rPr>
                      <w:rFonts w:ascii="Bookman Old Style" w:hAnsi="Bookman Old Style"/>
                      <w:sz w:val="18"/>
                      <w:szCs w:val="16"/>
                    </w:rPr>
                    <w:tab/>
                  </w:r>
                  <w:r w:rsidR="00E5466D"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00E5466D" w:rsidRPr="00F32348">
                    <w:rPr>
                      <w:rFonts w:ascii="Bookman Old Style" w:hAnsi="Bookman Old Style"/>
                      <w:sz w:val="18"/>
                      <w:szCs w:val="16"/>
                    </w:rPr>
                  </w:r>
                  <w:r w:rsidR="00E5466D" w:rsidRPr="00F32348">
                    <w:rPr>
                      <w:rFonts w:ascii="Bookman Old Style" w:hAnsi="Bookman Old Style"/>
                      <w:sz w:val="18"/>
                      <w:szCs w:val="16"/>
                    </w:rPr>
                    <w:fldChar w:fldCharType="separate"/>
                  </w:r>
                  <w:r w:rsidR="00E5466D" w:rsidRPr="00F32348">
                    <w:rPr>
                      <w:rFonts w:ascii="Bookman Old Style" w:hAnsi="Bookman Old Style"/>
                      <w:sz w:val="18"/>
                      <w:szCs w:val="16"/>
                    </w:rPr>
                    <w:fldChar w:fldCharType="end"/>
                  </w:r>
                  <w:r w:rsidR="00E5466D"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00E5466D" w:rsidRPr="00F32348">
                    <w:rPr>
                      <w:rFonts w:ascii="Bookman Old Style" w:hAnsi="Bookman Old Style"/>
                      <w:sz w:val="18"/>
                      <w:szCs w:val="16"/>
                    </w:rPr>
                  </w:r>
                  <w:r w:rsidR="00E5466D" w:rsidRPr="00F32348">
                    <w:rPr>
                      <w:rFonts w:ascii="Bookman Old Style" w:hAnsi="Bookman Old Style"/>
                      <w:sz w:val="18"/>
                      <w:szCs w:val="16"/>
                    </w:rPr>
                    <w:fldChar w:fldCharType="separate"/>
                  </w:r>
                  <w:r w:rsidR="00E5466D" w:rsidRPr="00F32348">
                    <w:rPr>
                      <w:rFonts w:ascii="Bookman Old Style" w:hAnsi="Bookman Old Style"/>
                      <w:sz w:val="18"/>
                      <w:szCs w:val="16"/>
                    </w:rPr>
                    <w:fldChar w:fldCharType="end"/>
                  </w:r>
                </w:p>
              </w:tc>
            </w:tr>
            <w:tr w:rsidR="00B25A5E" w:rsidRPr="00F32348" w14:paraId="7B98B4CD" w14:textId="77777777" w:rsidTr="004E12F6">
              <w:trPr>
                <w:trHeight w:val="532"/>
              </w:trPr>
              <w:tc>
                <w:tcPr>
                  <w:tcW w:w="511" w:type="dxa"/>
                </w:tcPr>
                <w:p w14:paraId="7B98B4C6" w14:textId="77777777" w:rsidR="00B25A5E" w:rsidRPr="00F32348" w:rsidRDefault="00B25A5E" w:rsidP="00AA1C0B">
                  <w:pPr>
                    <w:numPr>
                      <w:ilvl w:val="0"/>
                      <w:numId w:val="6"/>
                    </w:numPr>
                    <w:tabs>
                      <w:tab w:val="clear" w:pos="720"/>
                      <w:tab w:val="num" w:pos="180"/>
                    </w:tabs>
                    <w:spacing w:after="120"/>
                    <w:ind w:left="180" w:hanging="180"/>
                    <w:rPr>
                      <w:rFonts w:ascii="Bookman Old Style" w:hAnsi="Bookman Old Style"/>
                      <w:sz w:val="18"/>
                    </w:rPr>
                  </w:pPr>
                </w:p>
              </w:tc>
              <w:tc>
                <w:tcPr>
                  <w:tcW w:w="1919" w:type="dxa"/>
                </w:tcPr>
                <w:p w14:paraId="7B98B4C7" w14:textId="77777777" w:rsidR="00B25A5E" w:rsidRPr="00F32348" w:rsidRDefault="00B25A5E" w:rsidP="00E33F66">
                  <w:pPr>
                    <w:spacing w:after="120"/>
                    <w:rPr>
                      <w:rFonts w:ascii="Bookman Old Style" w:hAnsi="Bookman Old Style"/>
                      <w:sz w:val="18"/>
                    </w:rPr>
                  </w:pPr>
                </w:p>
              </w:tc>
              <w:tc>
                <w:tcPr>
                  <w:tcW w:w="1733" w:type="dxa"/>
                </w:tcPr>
                <w:p w14:paraId="7B98B4C8" w14:textId="77777777" w:rsidR="00B25A5E" w:rsidRPr="00F32348" w:rsidRDefault="00B25A5E" w:rsidP="00E33F66">
                  <w:pPr>
                    <w:spacing w:after="120"/>
                    <w:rPr>
                      <w:rFonts w:ascii="Bookman Old Style" w:hAnsi="Bookman Old Style"/>
                      <w:sz w:val="18"/>
                    </w:rPr>
                  </w:pPr>
                </w:p>
              </w:tc>
              <w:tc>
                <w:tcPr>
                  <w:tcW w:w="1301" w:type="dxa"/>
                </w:tcPr>
                <w:p w14:paraId="7B98B4C9" w14:textId="77777777" w:rsidR="00B25A5E" w:rsidRPr="00F32348" w:rsidRDefault="00B25A5E" w:rsidP="00E33F66">
                  <w:pPr>
                    <w:spacing w:after="120"/>
                    <w:rPr>
                      <w:rFonts w:ascii="Bookman Old Style" w:hAnsi="Bookman Old Style"/>
                      <w:sz w:val="18"/>
                    </w:rPr>
                  </w:pPr>
                </w:p>
              </w:tc>
              <w:tc>
                <w:tcPr>
                  <w:tcW w:w="1733" w:type="dxa"/>
                </w:tcPr>
                <w:p w14:paraId="7B98B4CA" w14:textId="77777777" w:rsidR="00262C59" w:rsidRPr="00F32348" w:rsidRDefault="00262C59" w:rsidP="00E33F66">
                  <w:pPr>
                    <w:spacing w:beforeLines="40" w:before="96" w:afterLines="40" w:after="96"/>
                    <w:rPr>
                      <w:rFonts w:ascii="Bookman Old Style" w:hAnsi="Bookman Old Style"/>
                      <w:sz w:val="18"/>
                      <w:szCs w:val="16"/>
                    </w:rPr>
                  </w:pPr>
                </w:p>
                <w:p w14:paraId="7B98B4CB" w14:textId="77777777" w:rsidR="00262C59" w:rsidRPr="00F32348" w:rsidRDefault="00262C59" w:rsidP="00E33F66">
                  <w:pPr>
                    <w:spacing w:beforeLines="40" w:before="96" w:afterLines="40" w:after="96"/>
                    <w:rPr>
                      <w:rFonts w:ascii="Bookman Old Style" w:hAnsi="Bookman Old Style"/>
                      <w:sz w:val="18"/>
                      <w:szCs w:val="16"/>
                      <w:rtl/>
                    </w:rPr>
                  </w:pPr>
                </w:p>
              </w:tc>
              <w:tc>
                <w:tcPr>
                  <w:tcW w:w="2434" w:type="dxa"/>
                </w:tcPr>
                <w:p w14:paraId="7B98B4CC" w14:textId="77777777" w:rsidR="00B25A5E" w:rsidRPr="00F32348" w:rsidRDefault="00E5466D" w:rsidP="00E33F66">
                  <w:pPr>
                    <w:spacing w:after="120"/>
                    <w:rPr>
                      <w:rFonts w:ascii="Bookman Old Style" w:hAnsi="Bookman Old Style"/>
                      <w:sz w:val="18"/>
                    </w:rPr>
                  </w:pP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00B25A5E" w:rsidRPr="00F32348">
                    <w:rPr>
                      <w:rFonts w:ascii="Bookman Old Style" w:hAnsi="Bookman Old Style"/>
                      <w:sz w:val="18"/>
                      <w:szCs w:val="16"/>
                    </w:rPr>
                    <w:tab/>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p>
              </w:tc>
            </w:tr>
            <w:tr w:rsidR="00B25A5E" w:rsidRPr="00F32348" w14:paraId="7B98B4D4" w14:textId="77777777" w:rsidTr="004E12F6">
              <w:trPr>
                <w:trHeight w:val="592"/>
              </w:trPr>
              <w:tc>
                <w:tcPr>
                  <w:tcW w:w="511" w:type="dxa"/>
                </w:tcPr>
                <w:p w14:paraId="7B98B4CE" w14:textId="77777777" w:rsidR="00B25A5E" w:rsidRPr="00F32348" w:rsidRDefault="00B25A5E" w:rsidP="00AA1C0B">
                  <w:pPr>
                    <w:numPr>
                      <w:ilvl w:val="0"/>
                      <w:numId w:val="6"/>
                    </w:numPr>
                    <w:tabs>
                      <w:tab w:val="clear" w:pos="720"/>
                      <w:tab w:val="num" w:pos="180"/>
                    </w:tabs>
                    <w:spacing w:after="120"/>
                    <w:ind w:left="180" w:hanging="180"/>
                    <w:rPr>
                      <w:rFonts w:ascii="Bookman Old Style" w:hAnsi="Bookman Old Style"/>
                      <w:sz w:val="18"/>
                    </w:rPr>
                  </w:pPr>
                </w:p>
              </w:tc>
              <w:tc>
                <w:tcPr>
                  <w:tcW w:w="1919" w:type="dxa"/>
                </w:tcPr>
                <w:p w14:paraId="7B98B4CF" w14:textId="77777777" w:rsidR="00B25A5E" w:rsidRPr="00F32348" w:rsidRDefault="00B25A5E" w:rsidP="00E33F66">
                  <w:pPr>
                    <w:spacing w:after="120"/>
                    <w:rPr>
                      <w:rFonts w:ascii="Bookman Old Style" w:hAnsi="Bookman Old Style"/>
                      <w:sz w:val="18"/>
                    </w:rPr>
                  </w:pPr>
                </w:p>
              </w:tc>
              <w:tc>
                <w:tcPr>
                  <w:tcW w:w="1733" w:type="dxa"/>
                </w:tcPr>
                <w:p w14:paraId="7B98B4D0" w14:textId="77777777" w:rsidR="00B25A5E" w:rsidRPr="00F32348" w:rsidRDefault="00B25A5E" w:rsidP="00E33F66">
                  <w:pPr>
                    <w:spacing w:after="120"/>
                    <w:rPr>
                      <w:rFonts w:ascii="Bookman Old Style" w:hAnsi="Bookman Old Style"/>
                      <w:sz w:val="18"/>
                    </w:rPr>
                  </w:pPr>
                </w:p>
              </w:tc>
              <w:tc>
                <w:tcPr>
                  <w:tcW w:w="1301" w:type="dxa"/>
                </w:tcPr>
                <w:p w14:paraId="7B98B4D1" w14:textId="77777777" w:rsidR="00B25A5E" w:rsidRPr="00F32348" w:rsidRDefault="00B25A5E" w:rsidP="00E33F66">
                  <w:pPr>
                    <w:spacing w:after="120"/>
                    <w:rPr>
                      <w:rFonts w:ascii="Bookman Old Style" w:hAnsi="Bookman Old Style"/>
                      <w:sz w:val="18"/>
                    </w:rPr>
                  </w:pPr>
                </w:p>
              </w:tc>
              <w:tc>
                <w:tcPr>
                  <w:tcW w:w="1733" w:type="dxa"/>
                </w:tcPr>
                <w:p w14:paraId="7B98B4D2" w14:textId="77777777" w:rsidR="00262C59" w:rsidRPr="00F32348" w:rsidRDefault="00262C59" w:rsidP="00E33F66">
                  <w:pPr>
                    <w:spacing w:beforeLines="40" w:before="96" w:afterLines="40" w:after="96"/>
                    <w:rPr>
                      <w:rFonts w:ascii="Bookman Old Style" w:hAnsi="Bookman Old Style"/>
                      <w:sz w:val="18"/>
                      <w:szCs w:val="16"/>
                      <w:rtl/>
                    </w:rPr>
                  </w:pPr>
                </w:p>
              </w:tc>
              <w:tc>
                <w:tcPr>
                  <w:tcW w:w="2434" w:type="dxa"/>
                </w:tcPr>
                <w:p w14:paraId="7B98B4D3" w14:textId="77777777" w:rsidR="00B25A5E" w:rsidRPr="00F32348" w:rsidRDefault="00E5466D" w:rsidP="00E33F66">
                  <w:pPr>
                    <w:spacing w:after="120"/>
                    <w:rPr>
                      <w:rFonts w:ascii="Bookman Old Style" w:hAnsi="Bookman Old Style"/>
                      <w:sz w:val="18"/>
                    </w:rPr>
                  </w:pP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00B25A5E" w:rsidRPr="00F32348">
                    <w:rPr>
                      <w:rFonts w:ascii="Bookman Old Style" w:hAnsi="Bookman Old Style"/>
                      <w:sz w:val="18"/>
                      <w:szCs w:val="16"/>
                    </w:rPr>
                    <w:tab/>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p>
              </w:tc>
            </w:tr>
            <w:tr w:rsidR="00B25A5E" w:rsidRPr="00F32348" w14:paraId="7B98B4DB" w14:textId="77777777" w:rsidTr="004E12F6">
              <w:trPr>
                <w:trHeight w:val="505"/>
              </w:trPr>
              <w:tc>
                <w:tcPr>
                  <w:tcW w:w="511" w:type="dxa"/>
                </w:tcPr>
                <w:p w14:paraId="7B98B4D5" w14:textId="77777777" w:rsidR="00B25A5E" w:rsidRPr="00F32348" w:rsidRDefault="00B25A5E" w:rsidP="00AA1C0B">
                  <w:pPr>
                    <w:numPr>
                      <w:ilvl w:val="0"/>
                      <w:numId w:val="6"/>
                    </w:numPr>
                    <w:tabs>
                      <w:tab w:val="clear" w:pos="720"/>
                      <w:tab w:val="num" w:pos="180"/>
                    </w:tabs>
                    <w:spacing w:after="120"/>
                    <w:ind w:left="180" w:hanging="180"/>
                    <w:rPr>
                      <w:rFonts w:ascii="Bookman Old Style" w:hAnsi="Bookman Old Style"/>
                      <w:sz w:val="18"/>
                    </w:rPr>
                  </w:pPr>
                </w:p>
              </w:tc>
              <w:tc>
                <w:tcPr>
                  <w:tcW w:w="1919" w:type="dxa"/>
                </w:tcPr>
                <w:p w14:paraId="7B98B4D6" w14:textId="77777777" w:rsidR="00B25A5E" w:rsidRPr="00F32348" w:rsidRDefault="00B25A5E" w:rsidP="00E33F66">
                  <w:pPr>
                    <w:spacing w:after="120"/>
                    <w:rPr>
                      <w:rFonts w:ascii="Bookman Old Style" w:hAnsi="Bookman Old Style"/>
                      <w:sz w:val="18"/>
                    </w:rPr>
                  </w:pPr>
                </w:p>
              </w:tc>
              <w:tc>
                <w:tcPr>
                  <w:tcW w:w="1733" w:type="dxa"/>
                </w:tcPr>
                <w:p w14:paraId="7B98B4D7" w14:textId="77777777" w:rsidR="00B25A5E" w:rsidRPr="00F32348" w:rsidRDefault="00B25A5E" w:rsidP="00E33F66">
                  <w:pPr>
                    <w:spacing w:after="120"/>
                    <w:rPr>
                      <w:rFonts w:ascii="Bookman Old Style" w:hAnsi="Bookman Old Style"/>
                      <w:sz w:val="18"/>
                    </w:rPr>
                  </w:pPr>
                </w:p>
              </w:tc>
              <w:tc>
                <w:tcPr>
                  <w:tcW w:w="1301" w:type="dxa"/>
                </w:tcPr>
                <w:p w14:paraId="7B98B4D8" w14:textId="77777777" w:rsidR="00B25A5E" w:rsidRPr="00F32348" w:rsidRDefault="00B25A5E" w:rsidP="00E33F66">
                  <w:pPr>
                    <w:spacing w:after="120"/>
                    <w:rPr>
                      <w:rFonts w:ascii="Bookman Old Style" w:hAnsi="Bookman Old Style"/>
                      <w:sz w:val="18"/>
                    </w:rPr>
                  </w:pPr>
                </w:p>
              </w:tc>
              <w:tc>
                <w:tcPr>
                  <w:tcW w:w="1733" w:type="dxa"/>
                </w:tcPr>
                <w:p w14:paraId="7B98B4D9" w14:textId="77777777" w:rsidR="00262C59" w:rsidRPr="00F32348" w:rsidRDefault="00262C59" w:rsidP="00E33F66">
                  <w:pPr>
                    <w:spacing w:beforeLines="40" w:before="96" w:afterLines="40" w:after="96"/>
                    <w:rPr>
                      <w:rFonts w:ascii="Bookman Old Style" w:hAnsi="Bookman Old Style"/>
                      <w:sz w:val="18"/>
                      <w:szCs w:val="16"/>
                    </w:rPr>
                  </w:pPr>
                </w:p>
              </w:tc>
              <w:tc>
                <w:tcPr>
                  <w:tcW w:w="2434" w:type="dxa"/>
                </w:tcPr>
                <w:p w14:paraId="7B98B4DA" w14:textId="77777777" w:rsidR="00B25A5E" w:rsidRPr="00F32348" w:rsidRDefault="00E5466D" w:rsidP="00E33F66">
                  <w:pPr>
                    <w:spacing w:after="120"/>
                    <w:rPr>
                      <w:rFonts w:ascii="Bookman Old Style" w:hAnsi="Bookman Old Style"/>
                      <w:sz w:val="18"/>
                    </w:rPr>
                  </w:pP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00B25A5E" w:rsidRPr="00F32348">
                    <w:rPr>
                      <w:rFonts w:ascii="Bookman Old Style" w:hAnsi="Bookman Old Style"/>
                      <w:sz w:val="18"/>
                      <w:szCs w:val="16"/>
                    </w:rPr>
                    <w:tab/>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p>
              </w:tc>
            </w:tr>
            <w:tr w:rsidR="00B25A5E" w:rsidRPr="00F32348" w14:paraId="7B98B4E3" w14:textId="77777777" w:rsidTr="004E12F6">
              <w:trPr>
                <w:trHeight w:val="505"/>
              </w:trPr>
              <w:tc>
                <w:tcPr>
                  <w:tcW w:w="511" w:type="dxa"/>
                </w:tcPr>
                <w:p w14:paraId="7B98B4DC" w14:textId="77777777" w:rsidR="00B25A5E" w:rsidRPr="00F32348" w:rsidRDefault="00B25A5E" w:rsidP="00AA1C0B">
                  <w:pPr>
                    <w:numPr>
                      <w:ilvl w:val="0"/>
                      <w:numId w:val="6"/>
                    </w:numPr>
                    <w:tabs>
                      <w:tab w:val="clear" w:pos="720"/>
                      <w:tab w:val="num" w:pos="180"/>
                    </w:tabs>
                    <w:spacing w:after="120"/>
                    <w:ind w:left="180" w:hanging="180"/>
                    <w:rPr>
                      <w:rFonts w:ascii="Bookman Old Style" w:hAnsi="Bookman Old Style"/>
                      <w:sz w:val="18"/>
                    </w:rPr>
                  </w:pPr>
                </w:p>
              </w:tc>
              <w:tc>
                <w:tcPr>
                  <w:tcW w:w="1919" w:type="dxa"/>
                </w:tcPr>
                <w:p w14:paraId="7B98B4DD" w14:textId="77777777" w:rsidR="00B25A5E" w:rsidRPr="00F32348" w:rsidRDefault="00B25A5E" w:rsidP="00E33F66">
                  <w:pPr>
                    <w:spacing w:after="120"/>
                    <w:rPr>
                      <w:rFonts w:ascii="Bookman Old Style" w:hAnsi="Bookman Old Style"/>
                      <w:sz w:val="18"/>
                    </w:rPr>
                  </w:pPr>
                </w:p>
              </w:tc>
              <w:tc>
                <w:tcPr>
                  <w:tcW w:w="1733" w:type="dxa"/>
                </w:tcPr>
                <w:p w14:paraId="7B98B4DE" w14:textId="77777777" w:rsidR="00B25A5E" w:rsidRPr="00F32348" w:rsidRDefault="00B25A5E" w:rsidP="00E33F66">
                  <w:pPr>
                    <w:spacing w:after="120"/>
                    <w:rPr>
                      <w:rFonts w:ascii="Bookman Old Style" w:hAnsi="Bookman Old Style"/>
                      <w:sz w:val="18"/>
                    </w:rPr>
                  </w:pPr>
                </w:p>
              </w:tc>
              <w:tc>
                <w:tcPr>
                  <w:tcW w:w="1301" w:type="dxa"/>
                </w:tcPr>
                <w:p w14:paraId="7B98B4DF" w14:textId="77777777" w:rsidR="00B25A5E" w:rsidRPr="00F32348" w:rsidRDefault="00B25A5E" w:rsidP="00E33F66">
                  <w:pPr>
                    <w:spacing w:after="120"/>
                    <w:rPr>
                      <w:rFonts w:ascii="Bookman Old Style" w:hAnsi="Bookman Old Style"/>
                      <w:sz w:val="18"/>
                    </w:rPr>
                  </w:pPr>
                </w:p>
              </w:tc>
              <w:tc>
                <w:tcPr>
                  <w:tcW w:w="1733" w:type="dxa"/>
                </w:tcPr>
                <w:p w14:paraId="7B98B4E0" w14:textId="77777777" w:rsidR="00B25A5E" w:rsidRPr="00F32348" w:rsidRDefault="00B25A5E" w:rsidP="00E33F66">
                  <w:pPr>
                    <w:spacing w:beforeLines="40" w:before="96" w:afterLines="40" w:after="96"/>
                    <w:rPr>
                      <w:rFonts w:ascii="Bookman Old Style" w:hAnsi="Bookman Old Style"/>
                      <w:sz w:val="18"/>
                      <w:szCs w:val="16"/>
                    </w:rPr>
                  </w:pPr>
                </w:p>
                <w:p w14:paraId="7B98B4E1" w14:textId="77777777" w:rsidR="0040274C" w:rsidRPr="00F32348" w:rsidRDefault="0040274C" w:rsidP="00E33F66">
                  <w:pPr>
                    <w:spacing w:beforeLines="40" w:before="96" w:afterLines="40" w:after="96"/>
                    <w:rPr>
                      <w:rFonts w:ascii="Bookman Old Style" w:hAnsi="Bookman Old Style"/>
                      <w:sz w:val="18"/>
                      <w:szCs w:val="16"/>
                      <w:rtl/>
                    </w:rPr>
                  </w:pPr>
                </w:p>
              </w:tc>
              <w:tc>
                <w:tcPr>
                  <w:tcW w:w="2434" w:type="dxa"/>
                </w:tcPr>
                <w:p w14:paraId="7B98B4E2" w14:textId="77777777" w:rsidR="00B25A5E" w:rsidRPr="00F32348" w:rsidRDefault="00E5466D" w:rsidP="00E33F66">
                  <w:pPr>
                    <w:spacing w:after="120"/>
                    <w:rPr>
                      <w:rFonts w:ascii="Bookman Old Style" w:hAnsi="Bookman Old Style"/>
                      <w:sz w:val="18"/>
                    </w:rPr>
                  </w:pP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00B25A5E" w:rsidRPr="00F32348">
                    <w:rPr>
                      <w:rFonts w:ascii="Bookman Old Style" w:hAnsi="Bookman Old Style"/>
                      <w:sz w:val="18"/>
                      <w:szCs w:val="16"/>
                    </w:rPr>
                    <w:tab/>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r w:rsidRPr="00F32348">
                    <w:rPr>
                      <w:rFonts w:ascii="Bookman Old Style" w:hAnsi="Bookman Old Style"/>
                      <w:sz w:val="18"/>
                      <w:szCs w:val="16"/>
                    </w:rPr>
                    <w:fldChar w:fldCharType="begin">
                      <w:ffData>
                        <w:name w:val="Check1"/>
                        <w:enabled/>
                        <w:calcOnExit w:val="0"/>
                        <w:checkBox>
                          <w:sizeAuto/>
                          <w:default w:val="0"/>
                        </w:checkBox>
                      </w:ffData>
                    </w:fldChar>
                  </w:r>
                  <w:r w:rsidR="00B25A5E" w:rsidRPr="00F32348">
                    <w:rPr>
                      <w:rFonts w:ascii="Bookman Old Style" w:hAnsi="Bookman Old Style"/>
                      <w:sz w:val="18"/>
                      <w:szCs w:val="16"/>
                    </w:rPr>
                    <w:instrText xml:space="preserve"> FORMCHECKBOX </w:instrText>
                  </w:r>
                  <w:r w:rsidRPr="00F32348">
                    <w:rPr>
                      <w:rFonts w:ascii="Bookman Old Style" w:hAnsi="Bookman Old Style"/>
                      <w:sz w:val="18"/>
                      <w:szCs w:val="16"/>
                    </w:rPr>
                  </w:r>
                  <w:r w:rsidRPr="00F32348">
                    <w:rPr>
                      <w:rFonts w:ascii="Bookman Old Style" w:hAnsi="Bookman Old Style"/>
                      <w:sz w:val="18"/>
                      <w:szCs w:val="16"/>
                    </w:rPr>
                    <w:fldChar w:fldCharType="separate"/>
                  </w:r>
                  <w:r w:rsidRPr="00F32348">
                    <w:rPr>
                      <w:rFonts w:ascii="Bookman Old Style" w:hAnsi="Bookman Old Style"/>
                      <w:sz w:val="18"/>
                      <w:szCs w:val="16"/>
                    </w:rPr>
                    <w:fldChar w:fldCharType="end"/>
                  </w:r>
                </w:p>
              </w:tc>
            </w:tr>
          </w:tbl>
          <w:p w14:paraId="7B98B4E4" w14:textId="77777777" w:rsidR="00B25A5E" w:rsidRPr="00F32348" w:rsidRDefault="00B25A5E" w:rsidP="00E33F66">
            <w:pPr>
              <w:spacing w:after="120"/>
              <w:rPr>
                <w:rFonts w:ascii="Bookman Old Style" w:hAnsi="Bookman Old Style"/>
                <w:sz w:val="18"/>
              </w:rPr>
            </w:pPr>
          </w:p>
          <w:tbl>
            <w:tblPr>
              <w:tblW w:w="9624" w:type="dxa"/>
              <w:tblBorders>
                <w:top w:val="double" w:sz="4" w:space="0" w:color="auto"/>
                <w:left w:val="double" w:sz="4" w:space="0" w:color="auto"/>
                <w:bottom w:val="double" w:sz="4" w:space="0" w:color="auto"/>
                <w:right w:val="double" w:sz="4" w:space="0" w:color="auto"/>
                <w:insideH w:val="dotted" w:sz="4" w:space="0" w:color="auto"/>
                <w:insideV w:val="dotted" w:sz="4" w:space="0" w:color="auto"/>
              </w:tblBorders>
              <w:tblLook w:val="01E0" w:firstRow="1" w:lastRow="1" w:firstColumn="1" w:lastColumn="1" w:noHBand="0" w:noVBand="0"/>
            </w:tblPr>
            <w:tblGrid>
              <w:gridCol w:w="9624"/>
            </w:tblGrid>
            <w:tr w:rsidR="00B25A5E" w:rsidRPr="00F32348" w14:paraId="7B98B4EF" w14:textId="77777777" w:rsidTr="004E12F6">
              <w:trPr>
                <w:trHeight w:val="257"/>
              </w:trPr>
              <w:tc>
                <w:tcPr>
                  <w:tcW w:w="5000" w:type="pct"/>
                  <w:tcBorders>
                    <w:top w:val="single" w:sz="12" w:space="0" w:color="808080"/>
                    <w:left w:val="single" w:sz="12" w:space="0" w:color="808080"/>
                    <w:right w:val="single" w:sz="12" w:space="0" w:color="808080"/>
                  </w:tcBorders>
                </w:tcPr>
                <w:p w14:paraId="7B98B4EE" w14:textId="77777777" w:rsidR="00B25A5E" w:rsidRPr="00F32348" w:rsidRDefault="00B25A5E" w:rsidP="00E33F66">
                  <w:pPr>
                    <w:pStyle w:val="AllCapsHeading"/>
                    <w:spacing w:after="120"/>
                    <w:jc w:val="center"/>
                    <w:rPr>
                      <w:rFonts w:ascii="Bookman Old Style" w:hAnsi="Bookman Old Style"/>
                      <w:b w:val="0"/>
                      <w:bCs/>
                      <w:sz w:val="20"/>
                      <w:szCs w:val="24"/>
                      <w:lang w:bidi="ar-AE"/>
                    </w:rPr>
                  </w:pPr>
                </w:p>
              </w:tc>
            </w:tr>
            <w:tr w:rsidR="00B25A5E" w:rsidRPr="00F32348" w14:paraId="7B98B4F1" w14:textId="77777777" w:rsidTr="004E12F6">
              <w:trPr>
                <w:trHeight w:val="453"/>
              </w:trPr>
              <w:tc>
                <w:tcPr>
                  <w:tcW w:w="5000" w:type="pct"/>
                  <w:tcBorders>
                    <w:top w:val="single" w:sz="12" w:space="0" w:color="808080"/>
                    <w:left w:val="single" w:sz="12" w:space="0" w:color="808080"/>
                    <w:bottom w:val="single" w:sz="12" w:space="0" w:color="808080"/>
                    <w:right w:val="single" w:sz="12" w:space="0" w:color="808080"/>
                  </w:tcBorders>
                  <w:shd w:val="clear" w:color="auto" w:fill="F2F2F2"/>
                  <w:vAlign w:val="center"/>
                </w:tcPr>
                <w:p w14:paraId="7B98B4F0" w14:textId="77777777" w:rsidR="00B25A5E" w:rsidRPr="00F32348" w:rsidRDefault="00F85637" w:rsidP="00E33F66">
                  <w:pPr>
                    <w:pStyle w:val="AllCapsHeading"/>
                    <w:spacing w:after="120"/>
                    <w:jc w:val="center"/>
                    <w:rPr>
                      <w:rFonts w:ascii="Bookman Old Style" w:hAnsi="Bookman Old Style"/>
                      <w:szCs w:val="18"/>
                    </w:rPr>
                  </w:pPr>
                  <w:r w:rsidRPr="00F32348">
                    <w:rPr>
                      <w:rFonts w:ascii="Bookman Old Style" w:hAnsi="Bookman Old Style"/>
                      <w:szCs w:val="18"/>
                    </w:rPr>
                    <w:t>YES,</w:t>
                  </w:r>
                  <w:r w:rsidR="00B25A5E" w:rsidRPr="00F32348">
                    <w:rPr>
                      <w:rFonts w:ascii="Bookman Old Style" w:hAnsi="Bookman Old Style"/>
                      <w:szCs w:val="18"/>
                    </w:rPr>
                    <w:t xml:space="preserve"> with the following notes</w:t>
                  </w:r>
                </w:p>
              </w:tc>
            </w:tr>
            <w:tr w:rsidR="00B25A5E" w:rsidRPr="00F32348" w14:paraId="7B98B508" w14:textId="77777777" w:rsidTr="004E12F6">
              <w:trPr>
                <w:trHeight w:val="2989"/>
              </w:trPr>
              <w:tc>
                <w:tcPr>
                  <w:tcW w:w="5000" w:type="pct"/>
                  <w:tcBorders>
                    <w:top w:val="single" w:sz="12" w:space="0" w:color="808080"/>
                    <w:left w:val="single" w:sz="12" w:space="0" w:color="808080"/>
                    <w:bottom w:val="single" w:sz="12" w:space="0" w:color="808080"/>
                    <w:right w:val="single" w:sz="12" w:space="0" w:color="808080"/>
                  </w:tcBorders>
                </w:tcPr>
                <w:p w14:paraId="7B98B4F2" w14:textId="77777777" w:rsidR="00B25A5E" w:rsidRPr="00F32348" w:rsidRDefault="00B25A5E" w:rsidP="00E33F66">
                  <w:pPr>
                    <w:tabs>
                      <w:tab w:val="left" w:pos="1393"/>
                    </w:tabs>
                    <w:spacing w:beforeLines="40" w:before="96" w:afterLines="40" w:after="96"/>
                    <w:rPr>
                      <w:rFonts w:ascii="Bookman Old Style" w:eastAsia="Batang" w:hAnsi="Bookman Old Style"/>
                      <w:sz w:val="18"/>
                    </w:rPr>
                  </w:pPr>
                </w:p>
                <w:p w14:paraId="0AEF0A74" w14:textId="77777777" w:rsidR="00262C59" w:rsidRDefault="00262C59" w:rsidP="004E12F6">
                  <w:pPr>
                    <w:tabs>
                      <w:tab w:val="left" w:pos="1393"/>
                    </w:tabs>
                    <w:spacing w:beforeLines="40" w:before="96" w:afterLines="40" w:after="96"/>
                    <w:rPr>
                      <w:rFonts w:ascii="Bookman Old Style" w:eastAsia="Batang" w:hAnsi="Bookman Old Style"/>
                      <w:b/>
                      <w:sz w:val="30"/>
                    </w:rPr>
                  </w:pPr>
                </w:p>
                <w:p w14:paraId="72B3F4E5" w14:textId="77777777" w:rsidR="004E12F6" w:rsidRDefault="004E12F6" w:rsidP="004E12F6">
                  <w:pPr>
                    <w:tabs>
                      <w:tab w:val="left" w:pos="1393"/>
                    </w:tabs>
                    <w:spacing w:beforeLines="40" w:before="96" w:afterLines="40" w:after="96"/>
                    <w:rPr>
                      <w:rFonts w:ascii="Bookman Old Style" w:eastAsia="Batang" w:hAnsi="Bookman Old Style"/>
                      <w:b/>
                      <w:sz w:val="30"/>
                    </w:rPr>
                  </w:pPr>
                </w:p>
                <w:p w14:paraId="75FAC9DE" w14:textId="77777777" w:rsidR="004E12F6" w:rsidRDefault="004E12F6" w:rsidP="004E12F6">
                  <w:pPr>
                    <w:tabs>
                      <w:tab w:val="left" w:pos="1393"/>
                    </w:tabs>
                    <w:spacing w:beforeLines="40" w:before="96" w:afterLines="40" w:after="96"/>
                    <w:rPr>
                      <w:rFonts w:ascii="Bookman Old Style" w:eastAsia="Batang" w:hAnsi="Bookman Old Style"/>
                      <w:b/>
                      <w:sz w:val="30"/>
                    </w:rPr>
                  </w:pPr>
                </w:p>
                <w:p w14:paraId="1935B860" w14:textId="77777777" w:rsidR="004E12F6" w:rsidRDefault="004E12F6" w:rsidP="004E12F6">
                  <w:pPr>
                    <w:tabs>
                      <w:tab w:val="left" w:pos="1393"/>
                    </w:tabs>
                    <w:spacing w:beforeLines="40" w:before="96" w:afterLines="40" w:after="96"/>
                    <w:rPr>
                      <w:rFonts w:ascii="Bookman Old Style" w:eastAsia="Batang" w:hAnsi="Bookman Old Style"/>
                      <w:b/>
                      <w:sz w:val="30"/>
                    </w:rPr>
                  </w:pPr>
                </w:p>
                <w:p w14:paraId="367F95C1" w14:textId="77777777" w:rsidR="004E12F6" w:rsidRDefault="004E12F6" w:rsidP="004E12F6">
                  <w:pPr>
                    <w:tabs>
                      <w:tab w:val="left" w:pos="1393"/>
                    </w:tabs>
                    <w:spacing w:beforeLines="40" w:before="96" w:afterLines="40" w:after="96"/>
                    <w:rPr>
                      <w:rFonts w:ascii="Bookman Old Style" w:eastAsia="Batang" w:hAnsi="Bookman Old Style"/>
                      <w:b/>
                      <w:sz w:val="30"/>
                    </w:rPr>
                  </w:pPr>
                </w:p>
                <w:p w14:paraId="7B98B507" w14:textId="568A2CDF" w:rsidR="004E12F6" w:rsidRPr="00F32348" w:rsidRDefault="004E12F6" w:rsidP="004E12F6">
                  <w:pPr>
                    <w:tabs>
                      <w:tab w:val="left" w:pos="1393"/>
                    </w:tabs>
                    <w:spacing w:beforeLines="40" w:before="96" w:afterLines="40" w:after="96"/>
                    <w:rPr>
                      <w:rFonts w:ascii="Bookman Old Style" w:eastAsia="Batang" w:hAnsi="Bookman Old Style"/>
                      <w:b/>
                      <w:sz w:val="30"/>
                    </w:rPr>
                  </w:pPr>
                </w:p>
              </w:tc>
            </w:tr>
          </w:tbl>
          <w:p w14:paraId="7B98B509" w14:textId="77777777" w:rsidR="00B25A5E" w:rsidRPr="00F32348" w:rsidRDefault="00B25A5E" w:rsidP="00E33F66">
            <w:pPr>
              <w:spacing w:after="120"/>
              <w:rPr>
                <w:rFonts w:ascii="Bookman Old Style" w:hAnsi="Bookman Old Style"/>
                <w:b/>
                <w:bCs/>
                <w:smallCaps/>
                <w:sz w:val="18"/>
              </w:rPr>
            </w:pPr>
          </w:p>
          <w:p w14:paraId="7B98B50A" w14:textId="77777777" w:rsidR="00B25A5E" w:rsidRPr="00F32348" w:rsidRDefault="00B25A5E" w:rsidP="00E33F66">
            <w:pPr>
              <w:spacing w:after="120"/>
              <w:rPr>
                <w:rFonts w:ascii="Bookman Old Style" w:hAnsi="Bookman Old Style"/>
                <w:b/>
                <w:bCs/>
                <w:smallCaps/>
                <w:sz w:val="18"/>
              </w:rPr>
            </w:pPr>
            <w:r w:rsidRPr="00F32348">
              <w:rPr>
                <w:rFonts w:ascii="Bookman Old Style" w:hAnsi="Bookman Old Style"/>
                <w:b/>
                <w:bCs/>
                <w:smallCaps/>
                <w:sz w:val="18"/>
              </w:rPr>
              <w:t>Signature</w:t>
            </w:r>
          </w:p>
          <w:p w14:paraId="7B98B50B" w14:textId="77777777" w:rsidR="00B25A5E" w:rsidRPr="00F32348" w:rsidRDefault="00B25A5E" w:rsidP="00E33F66">
            <w:pPr>
              <w:spacing w:after="120"/>
              <w:rPr>
                <w:rFonts w:ascii="Bookman Old Style" w:hAnsi="Bookman Old Style"/>
                <w:sz w:val="18"/>
                <w:rtl/>
                <w:lang w:bidi="ar-AE"/>
              </w:rPr>
            </w:pPr>
          </w:p>
        </w:tc>
      </w:tr>
      <w:tr w:rsidR="00B25A5E" w:rsidRPr="00F32348" w14:paraId="7B98B517" w14:textId="77777777" w:rsidTr="002B124B">
        <w:trPr>
          <w:trHeight w:val="344"/>
          <w:jc w:val="center"/>
        </w:trPr>
        <w:tc>
          <w:tcPr>
            <w:tcW w:w="10931" w:type="dxa"/>
            <w:gridSpan w:val="2"/>
            <w:shd w:val="clear" w:color="auto" w:fill="auto"/>
            <w:tcMar>
              <w:left w:w="0" w:type="dxa"/>
            </w:tcMar>
            <w:vAlign w:val="center"/>
          </w:tcPr>
          <w:tbl>
            <w:tblPr>
              <w:tblW w:w="0" w:type="auto"/>
              <w:tblLook w:val="01E0" w:firstRow="1" w:lastRow="1" w:firstColumn="1" w:lastColumn="1" w:noHBand="0" w:noVBand="0"/>
            </w:tblPr>
            <w:tblGrid>
              <w:gridCol w:w="3341"/>
              <w:gridCol w:w="4420"/>
              <w:gridCol w:w="1958"/>
            </w:tblGrid>
            <w:tr w:rsidR="00B25A5E" w:rsidRPr="00F32348" w14:paraId="7B98B511" w14:textId="77777777" w:rsidTr="00120EE0">
              <w:trPr>
                <w:trHeight w:val="566"/>
              </w:trPr>
              <w:tc>
                <w:tcPr>
                  <w:tcW w:w="3341" w:type="dxa"/>
                  <w:vAlign w:val="bottom"/>
                  <w:hideMark/>
                </w:tcPr>
                <w:p w14:paraId="7B98B50E" w14:textId="77777777" w:rsidR="0040274C" w:rsidRPr="00F32348" w:rsidRDefault="0040274C" w:rsidP="00E33F66">
                  <w:pPr>
                    <w:tabs>
                      <w:tab w:val="left" w:pos="1393"/>
                    </w:tabs>
                    <w:spacing w:beforeLines="40" w:before="96" w:afterLines="40" w:after="96"/>
                    <w:jc w:val="both"/>
                    <w:rPr>
                      <w:rFonts w:ascii="Bookman Old Style" w:eastAsia="Batang" w:hAnsi="Bookman Old Style"/>
                      <w:b/>
                      <w:bCs/>
                      <w:sz w:val="16"/>
                    </w:rPr>
                  </w:pPr>
                </w:p>
              </w:tc>
              <w:tc>
                <w:tcPr>
                  <w:tcW w:w="4420" w:type="dxa"/>
                  <w:vAlign w:val="bottom"/>
                  <w:hideMark/>
                </w:tcPr>
                <w:p w14:paraId="7B98B50F" w14:textId="77777777" w:rsidR="00B25A5E" w:rsidRPr="00F32348" w:rsidRDefault="00F85637" w:rsidP="00E33F66">
                  <w:pPr>
                    <w:spacing w:after="120"/>
                    <w:rPr>
                      <w:rFonts w:ascii="Bookman Old Style" w:hAnsi="Bookman Old Style"/>
                      <w:sz w:val="18"/>
                    </w:rPr>
                  </w:pPr>
                  <w:r w:rsidRPr="00F32348">
                    <w:rPr>
                      <w:rFonts w:ascii="Bookman Old Style" w:hAnsi="Bookman Old Style"/>
                      <w:sz w:val="18"/>
                    </w:rPr>
                    <w:t>Signature</w:t>
                  </w:r>
                  <w:r w:rsidRPr="00F32348">
                    <w:rPr>
                      <w:rFonts w:ascii="Bookman Old Style" w:hAnsi="Bookman Old Style"/>
                      <w:color w:val="808080"/>
                      <w:sz w:val="18"/>
                    </w:rPr>
                    <w:t>: _</w:t>
                  </w:r>
                  <w:r w:rsidR="00B25A5E" w:rsidRPr="00F32348">
                    <w:rPr>
                      <w:rFonts w:ascii="Bookman Old Style" w:hAnsi="Bookman Old Style"/>
                      <w:color w:val="808080"/>
                      <w:sz w:val="18"/>
                    </w:rPr>
                    <w:t>___________________</w:t>
                  </w:r>
                </w:p>
              </w:tc>
              <w:tc>
                <w:tcPr>
                  <w:tcW w:w="1958" w:type="dxa"/>
                  <w:vAlign w:val="bottom"/>
                  <w:hideMark/>
                </w:tcPr>
                <w:p w14:paraId="7B98B510" w14:textId="12C31FD8" w:rsidR="00B25A5E" w:rsidRPr="00F32348" w:rsidRDefault="00B25A5E" w:rsidP="00E33F66">
                  <w:pPr>
                    <w:spacing w:after="120"/>
                    <w:rPr>
                      <w:rFonts w:ascii="Bookman Old Style" w:hAnsi="Bookman Old Style"/>
                      <w:sz w:val="18"/>
                    </w:rPr>
                  </w:pPr>
                  <w:r w:rsidRPr="00F32348">
                    <w:rPr>
                      <w:rFonts w:ascii="Bookman Old Style" w:hAnsi="Bookman Old Style"/>
                      <w:sz w:val="18"/>
                    </w:rPr>
                    <w:t>Date:</w:t>
                  </w:r>
                  <w:r w:rsidR="00A561F0">
                    <w:rPr>
                      <w:rFonts w:ascii="Bookman Old Style" w:hAnsi="Bookman Old Style"/>
                      <w:sz w:val="18"/>
                    </w:rPr>
                    <w:t xml:space="preserve"> </w:t>
                  </w:r>
                  <w:r w:rsidRPr="00F32348">
                    <w:rPr>
                      <w:rFonts w:ascii="Bookman Old Style" w:hAnsi="Bookman Old Style"/>
                      <w:sz w:val="18"/>
                    </w:rPr>
                    <w:t>/</w:t>
                  </w:r>
                  <w:r w:rsidR="00A561F0">
                    <w:rPr>
                      <w:rFonts w:ascii="Bookman Old Style" w:hAnsi="Bookman Old Style"/>
                      <w:sz w:val="18"/>
                    </w:rPr>
                    <w:t xml:space="preserve"> </w:t>
                  </w:r>
                  <w:r w:rsidRPr="00F32348">
                    <w:rPr>
                      <w:rFonts w:ascii="Bookman Old Style" w:hAnsi="Bookman Old Style"/>
                      <w:sz w:val="18"/>
                    </w:rPr>
                    <w:t>/20</w:t>
                  </w:r>
                </w:p>
              </w:tc>
            </w:tr>
            <w:tr w:rsidR="00B25A5E" w:rsidRPr="00F32348" w14:paraId="7B98B515" w14:textId="77777777" w:rsidTr="00120EE0">
              <w:trPr>
                <w:trHeight w:val="505"/>
              </w:trPr>
              <w:tc>
                <w:tcPr>
                  <w:tcW w:w="3341" w:type="dxa"/>
                  <w:vAlign w:val="bottom"/>
                  <w:hideMark/>
                </w:tcPr>
                <w:p w14:paraId="7B98B512" w14:textId="77777777" w:rsidR="00B25A5E" w:rsidRPr="00F32348" w:rsidRDefault="00B25A5E" w:rsidP="00E33F66">
                  <w:pPr>
                    <w:tabs>
                      <w:tab w:val="left" w:pos="1393"/>
                    </w:tabs>
                    <w:spacing w:beforeLines="40" w:before="96" w:afterLines="40" w:after="96"/>
                    <w:rPr>
                      <w:rFonts w:ascii="Bookman Old Style" w:eastAsia="Batang" w:hAnsi="Bookman Old Style"/>
                      <w:b/>
                      <w:bCs/>
                      <w:sz w:val="18"/>
                    </w:rPr>
                  </w:pPr>
                </w:p>
              </w:tc>
              <w:tc>
                <w:tcPr>
                  <w:tcW w:w="4420" w:type="dxa"/>
                  <w:vAlign w:val="bottom"/>
                  <w:hideMark/>
                </w:tcPr>
                <w:p w14:paraId="7B98B513" w14:textId="77777777" w:rsidR="00B25A5E" w:rsidRPr="00F32348" w:rsidRDefault="00F85637" w:rsidP="00E33F66">
                  <w:pPr>
                    <w:spacing w:after="120"/>
                    <w:rPr>
                      <w:rFonts w:ascii="Bookman Old Style" w:hAnsi="Bookman Old Style"/>
                      <w:sz w:val="18"/>
                    </w:rPr>
                  </w:pPr>
                  <w:r w:rsidRPr="00F32348">
                    <w:rPr>
                      <w:rFonts w:ascii="Bookman Old Style" w:hAnsi="Bookman Old Style"/>
                      <w:sz w:val="18"/>
                    </w:rPr>
                    <w:t>Signature</w:t>
                  </w:r>
                  <w:r w:rsidRPr="00F32348">
                    <w:rPr>
                      <w:rFonts w:ascii="Bookman Old Style" w:hAnsi="Bookman Old Style"/>
                      <w:color w:val="808080"/>
                      <w:sz w:val="18"/>
                    </w:rPr>
                    <w:t>: _</w:t>
                  </w:r>
                  <w:r w:rsidR="00B25A5E" w:rsidRPr="00F32348">
                    <w:rPr>
                      <w:rFonts w:ascii="Bookman Old Style" w:hAnsi="Bookman Old Style"/>
                      <w:color w:val="808080"/>
                      <w:sz w:val="18"/>
                    </w:rPr>
                    <w:t>___________________</w:t>
                  </w:r>
                </w:p>
              </w:tc>
              <w:tc>
                <w:tcPr>
                  <w:tcW w:w="1958" w:type="dxa"/>
                  <w:vAlign w:val="bottom"/>
                  <w:hideMark/>
                </w:tcPr>
                <w:p w14:paraId="7B98B514" w14:textId="75898BE6" w:rsidR="00B25A5E" w:rsidRPr="00F32348" w:rsidRDefault="00B25A5E" w:rsidP="00E33F66">
                  <w:pPr>
                    <w:spacing w:after="120"/>
                    <w:rPr>
                      <w:rFonts w:ascii="Bookman Old Style" w:hAnsi="Bookman Old Style"/>
                      <w:sz w:val="18"/>
                    </w:rPr>
                  </w:pPr>
                  <w:r w:rsidRPr="00F32348">
                    <w:rPr>
                      <w:rFonts w:ascii="Bookman Old Style" w:hAnsi="Bookman Old Style"/>
                      <w:sz w:val="18"/>
                    </w:rPr>
                    <w:t>Date:</w:t>
                  </w:r>
                  <w:r w:rsidR="00A561F0">
                    <w:rPr>
                      <w:rFonts w:ascii="Bookman Old Style" w:hAnsi="Bookman Old Style"/>
                      <w:sz w:val="18"/>
                    </w:rPr>
                    <w:t xml:space="preserve"> </w:t>
                  </w:r>
                  <w:r w:rsidRPr="00F32348">
                    <w:rPr>
                      <w:rFonts w:ascii="Bookman Old Style" w:hAnsi="Bookman Old Style"/>
                      <w:sz w:val="18"/>
                    </w:rPr>
                    <w:t>/</w:t>
                  </w:r>
                  <w:r w:rsidR="00A561F0">
                    <w:rPr>
                      <w:rFonts w:ascii="Bookman Old Style" w:hAnsi="Bookman Old Style"/>
                      <w:sz w:val="18"/>
                    </w:rPr>
                    <w:t xml:space="preserve"> </w:t>
                  </w:r>
                  <w:r w:rsidRPr="00F32348">
                    <w:rPr>
                      <w:rFonts w:ascii="Bookman Old Style" w:hAnsi="Bookman Old Style"/>
                      <w:sz w:val="18"/>
                    </w:rPr>
                    <w:t>/20</w:t>
                  </w:r>
                </w:p>
              </w:tc>
            </w:tr>
          </w:tbl>
          <w:p w14:paraId="7B98B516" w14:textId="77777777" w:rsidR="00B25A5E" w:rsidRPr="00F32348" w:rsidRDefault="00B25A5E" w:rsidP="00E33F66">
            <w:pPr>
              <w:tabs>
                <w:tab w:val="left" w:pos="1393"/>
              </w:tabs>
              <w:spacing w:beforeLines="40" w:before="96" w:afterLines="40" w:after="96"/>
              <w:rPr>
                <w:rFonts w:ascii="Bookman Old Style" w:hAnsi="Bookman Old Style"/>
                <w:b/>
                <w:bCs/>
                <w:smallCaps/>
                <w:sz w:val="18"/>
                <w:szCs w:val="16"/>
              </w:rPr>
            </w:pPr>
          </w:p>
        </w:tc>
      </w:tr>
    </w:tbl>
    <w:p w14:paraId="7B98B518" w14:textId="77777777" w:rsidR="00B25A5E" w:rsidRPr="00F32348" w:rsidRDefault="00B25A5E" w:rsidP="000864A6">
      <w:pPr>
        <w:spacing w:after="120"/>
        <w:rPr>
          <w:rFonts w:ascii="Bookman Old Style" w:hAnsi="Bookman Old Style"/>
          <w:sz w:val="18"/>
        </w:rPr>
      </w:pPr>
    </w:p>
    <w:sectPr w:rsidR="00B25A5E" w:rsidRPr="00F32348" w:rsidSect="00AB3C6F">
      <w:headerReference w:type="default" r:id="rId69"/>
      <w:footerReference w:type="even" r:id="rId70"/>
      <w:footerReference w:type="default" r:id="rId71"/>
      <w:footerReference w:type="first" r:id="rId72"/>
      <w:pgSz w:w="11906" w:h="16838" w:code="9"/>
      <w:pgMar w:top="1080" w:right="720" w:bottom="900" w:left="774" w:header="432" w:footer="720" w:gutter="360"/>
      <w:paperSrc w:first="12451" w:other="1245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0" w:author="Helen Kendall" w:date="2022-04-29T18:22:00Z" w:initials="HK">
    <w:p w14:paraId="097357C7" w14:textId="2ED8EC78" w:rsidR="000275E8" w:rsidRDefault="000275E8">
      <w:pPr>
        <w:pStyle w:val="CommentText"/>
      </w:pPr>
      <w:r>
        <w:rPr>
          <w:rStyle w:val="CommentReference"/>
        </w:rPr>
        <w:annotationRef/>
      </w:r>
      <w:r w:rsidR="005819CC">
        <w:t xml:space="preserve">Please can you add </w:t>
      </w:r>
      <w:r>
        <w:t xml:space="preserve">the wording that I’ve now provided for candidate </w:t>
      </w:r>
      <w:r w:rsidR="00244B23">
        <w:t>managed here too</w:t>
      </w:r>
      <w:r w:rsidR="005819CC">
        <w:t>.</w:t>
      </w:r>
    </w:p>
  </w:comment>
  <w:comment w:id="41" w:author="Ceri Morgan" w:date="2022-05-16T07:55:00Z" w:initials="CM">
    <w:p w14:paraId="7ECFF9FF" w14:textId="319F2EAA" w:rsidR="498CF154" w:rsidRDefault="498CF154">
      <w:pPr>
        <w:pStyle w:val="CommentText"/>
      </w:pPr>
      <w:r>
        <w:t>Cannot access embedded documents- please amend so can add NCC and sign off</w:t>
      </w:r>
      <w:r>
        <w:rPr>
          <w:rStyle w:val="CommentReference"/>
        </w:rPr>
        <w:annotationRef/>
      </w:r>
    </w:p>
  </w:comment>
  <w:comment w:id="42" w:author="Kishan Panchal" w:date="2022-05-17T17:02:00Z" w:initials="KP">
    <w:p w14:paraId="042A22CD" w14:textId="420F959A" w:rsidR="0E9FE12F" w:rsidRDefault="0E9FE12F">
      <w:pPr>
        <w:pStyle w:val="CommentText"/>
      </w:pPr>
      <w:r>
        <w:t>Could you please open this RD 11 on desktop app to access embedded documents.</w:t>
      </w:r>
      <w:r>
        <w:rPr>
          <w:rStyle w:val="CommentReference"/>
        </w:rPr>
        <w:annotationRef/>
      </w:r>
    </w:p>
  </w:comment>
  <w:comment w:id="55" w:author="Helen Kendall" w:date="2022-02-16T16:25:00Z" w:initials="HK">
    <w:p w14:paraId="41A630EA" w14:textId="4B2B90A2" w:rsidR="00C42F6C" w:rsidRDefault="00C42F6C">
      <w:pPr>
        <w:pStyle w:val="CommentText"/>
      </w:pPr>
      <w:r>
        <w:rPr>
          <w:rStyle w:val="CommentReference"/>
        </w:rPr>
        <w:annotationRef/>
      </w:r>
      <w:r>
        <w:t>LCC already have onboarding checklists so we will amend these ourselves</w:t>
      </w:r>
      <w:r w:rsidR="00F756B3">
        <w:t xml:space="preserve"> in PROD.</w:t>
      </w:r>
      <w:r w:rsidR="001E3A93">
        <w:t xml:space="preserve">  I have therefore </w:t>
      </w:r>
      <w:r w:rsidR="00355EF6">
        <w:t>deleted</w:t>
      </w:r>
      <w:r w:rsidR="001E3A93">
        <w:t xml:space="preserve"> the previously attached document.</w:t>
      </w:r>
    </w:p>
  </w:comment>
  <w:comment w:id="56" w:author="Ceri Morgan" w:date="2022-05-16T07:56:00Z" w:initials="CM">
    <w:p w14:paraId="660D9DA9" w14:textId="56E17486" w:rsidR="498CF154" w:rsidRDefault="498CF154">
      <w:pPr>
        <w:pStyle w:val="CommentText"/>
      </w:pPr>
      <w:r>
        <w:t>NCC also have own process and checklist</w:t>
      </w:r>
      <w:r>
        <w:rPr>
          <w:rStyle w:val="CommentReference"/>
        </w:rPr>
        <w:annotationRef/>
      </w:r>
    </w:p>
  </w:comment>
  <w:comment w:id="64" w:author="Ceri Morgan" w:date="2022-05-16T07:57:00Z" w:initials="CM">
    <w:p w14:paraId="1E075B31" w14:textId="61681B8A" w:rsidR="498CF154" w:rsidRDefault="498CF154">
      <w:pPr>
        <w:pStyle w:val="CommentText"/>
      </w:pPr>
      <w:r>
        <w:t>Not yet delivered</w:t>
      </w:r>
      <w:r>
        <w:rPr>
          <w:rStyle w:val="CommentReference"/>
        </w:rPr>
        <w:annotationRef/>
      </w:r>
    </w:p>
  </w:comment>
  <w:comment w:id="68" w:author="Helen Kendall" w:date="2022-02-16T16:33:00Z" w:initials="HK">
    <w:p w14:paraId="3F4469A3" w14:textId="46AB7185" w:rsidR="10734DF1" w:rsidRDefault="4ADE6F40" w:rsidP="4ADE6F40">
      <w:pPr>
        <w:pStyle w:val="CommentText"/>
      </w:pPr>
      <w:r>
        <w:t>LCC are also intending to use the Recruiting Organisation Description</w:t>
      </w:r>
      <w:r w:rsidR="10734DF1">
        <w:rPr>
          <w:rStyle w:val="CommentReference"/>
        </w:rPr>
        <w:annotationRef/>
      </w:r>
      <w:r w:rsidR="10734DF1">
        <w:rPr>
          <w:rStyle w:val="CommentReference"/>
        </w:rPr>
        <w:annotationRef/>
      </w:r>
    </w:p>
  </w:comment>
  <w:comment w:id="72" w:author="Kishan Panchal [2]" w:date="2022-05-02T12:19:00Z" w:initials="KP">
    <w:p w14:paraId="335A8D5B" w14:textId="77777777" w:rsidR="00B94CBE" w:rsidRDefault="00B94CBE" w:rsidP="00B94CBE">
      <w:pPr>
        <w:pStyle w:val="CommentText"/>
      </w:pPr>
      <w:r>
        <w:rPr>
          <w:rStyle w:val="CommentReference"/>
        </w:rPr>
        <w:annotationRef/>
      </w:r>
      <w:r>
        <w:t>Experience Section added as per Helen's input for Short Application Flow</w:t>
      </w:r>
    </w:p>
  </w:comment>
  <w:comment w:id="79" w:author="Andrew Griffiths" w:date="2022-02-24T20:03:00Z" w:initials="AG">
    <w:p w14:paraId="17877350" w14:textId="45AD3EE4" w:rsidR="1B38FA00" w:rsidRDefault="1B38FA00">
      <w:pPr>
        <w:pStyle w:val="CommentText"/>
      </w:pPr>
      <w:r>
        <w:t xml:space="preserve">Requirement for HM to have access to a report/dashboard that provides an overview of applicants, including flags to indicate if Redeployee/Other priority group / Any Disability indicated etc.  </w:t>
      </w:r>
      <w:r>
        <w:rPr>
          <w:rStyle w:val="CommentReference"/>
        </w:rPr>
        <w:annotationRef/>
      </w:r>
    </w:p>
  </w:comment>
  <w:comment w:id="80" w:author="Kishan Panchal [2]" w:date="2022-04-11T15:22:00Z" w:initials="KP">
    <w:p w14:paraId="0BE4E113" w14:textId="77777777" w:rsidR="00433ABC" w:rsidRDefault="00457BD0" w:rsidP="00B03EFE">
      <w:pPr>
        <w:pStyle w:val="CommentText"/>
      </w:pPr>
      <w:r>
        <w:rPr>
          <w:rStyle w:val="CommentReference"/>
        </w:rPr>
        <w:annotationRef/>
      </w:r>
      <w:r w:rsidR="00433ABC">
        <w:t>Custom Pre-screening question is in development process</w:t>
      </w:r>
    </w:p>
  </w:comment>
  <w:comment w:id="85" w:author="Helen Kendall" w:date="2022-04-29T19:30:00Z" w:initials="HK">
    <w:p w14:paraId="71E7333D" w14:textId="738A4DD1" w:rsidR="00CC771A" w:rsidRDefault="00CC771A">
      <w:pPr>
        <w:pStyle w:val="CommentText"/>
      </w:pPr>
      <w:r>
        <w:rPr>
          <w:rStyle w:val="CommentReference"/>
        </w:rPr>
        <w:annotationRef/>
      </w:r>
      <w:r>
        <w:t>Redeployees are marked as unsuccessful redeployee, not rejected by employer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7357C7" w15:done="0"/>
  <w15:commentEx w15:paraId="7ECFF9FF" w15:paraIdParent="097357C7" w15:done="0"/>
  <w15:commentEx w15:paraId="042A22CD" w15:paraIdParent="097357C7" w15:done="0"/>
  <w15:commentEx w15:paraId="41A630EA" w15:done="0"/>
  <w15:commentEx w15:paraId="660D9DA9" w15:paraIdParent="41A630EA" w15:done="0"/>
  <w15:commentEx w15:paraId="1E075B31" w15:done="1"/>
  <w15:commentEx w15:paraId="3F4469A3" w15:done="0"/>
  <w15:commentEx w15:paraId="335A8D5B" w15:done="0"/>
  <w15:commentEx w15:paraId="17877350" w15:done="1"/>
  <w15:commentEx w15:paraId="0BE4E113" w15:paraIdParent="17877350" w15:done="1"/>
  <w15:commentEx w15:paraId="71E733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166C07" w16cex:dateUtc="2022-04-29T12:52:00Z"/>
  <w16cex:commentExtensible w16cex:durableId="1B83655E" w16cex:dateUtc="2022-05-16T06:55:00Z"/>
  <w16cex:commentExtensible w16cex:durableId="0ACD8434" w16cex:dateUtc="2022-05-17T11:32:00Z"/>
  <w16cex:commentExtensible w16cex:durableId="25B756A5" w16cex:dateUtc="2022-02-16T10:55:00Z"/>
  <w16cex:commentExtensible w16cex:durableId="72146424" w16cex:dateUtc="2022-05-16T06:56:00Z"/>
  <w16cex:commentExtensible w16cex:durableId="3A589EC5" w16cex:dateUtc="2022-05-16T06:57:00Z"/>
  <w16cex:commentExtensible w16cex:durableId="3840ECD0" w16cex:dateUtc="2022-02-16T11:03:00Z"/>
  <w16cex:commentExtensible w16cex:durableId="27877FE3" w16cex:dateUtc="2022-05-02T06:49:00Z"/>
  <w16cex:commentExtensible w16cex:durableId="206F583C" w16cex:dateUtc="2022-02-24T14:33:00Z"/>
  <w16cex:commentExtensible w16cex:durableId="25FEC649" w16cex:dateUtc="2022-04-11T09:52:00Z"/>
  <w16cex:commentExtensible w16cex:durableId="26167C07" w16cex:dateUtc="2022-04-29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7357C7" w16cid:durableId="26166C07"/>
  <w16cid:commentId w16cid:paraId="7ECFF9FF" w16cid:durableId="1B83655E"/>
  <w16cid:commentId w16cid:paraId="042A22CD" w16cid:durableId="0ACD8434"/>
  <w16cid:commentId w16cid:paraId="41A630EA" w16cid:durableId="25B756A5"/>
  <w16cid:commentId w16cid:paraId="660D9DA9" w16cid:durableId="72146424"/>
  <w16cid:commentId w16cid:paraId="1E075B31" w16cid:durableId="3A589EC5"/>
  <w16cid:commentId w16cid:paraId="3F4469A3" w16cid:durableId="3840ECD0"/>
  <w16cid:commentId w16cid:paraId="335A8D5B" w16cid:durableId="27877FE3"/>
  <w16cid:commentId w16cid:paraId="17877350" w16cid:durableId="206F583C"/>
  <w16cid:commentId w16cid:paraId="0BE4E113" w16cid:durableId="25FEC649"/>
  <w16cid:commentId w16cid:paraId="71E7333D" w16cid:durableId="26167C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DCA89" w14:textId="77777777" w:rsidR="00C14EAE" w:rsidRDefault="00C14EAE">
      <w:r>
        <w:separator/>
      </w:r>
    </w:p>
  </w:endnote>
  <w:endnote w:type="continuationSeparator" w:id="0">
    <w:p w14:paraId="521C66A1" w14:textId="77777777" w:rsidR="00C14EAE" w:rsidRDefault="00C14EAE">
      <w:r>
        <w:continuationSeparator/>
      </w:r>
    </w:p>
  </w:endnote>
  <w:endnote w:type="continuationNotice" w:id="1">
    <w:p w14:paraId="7CB48D5E" w14:textId="77777777" w:rsidR="00C14EAE" w:rsidRDefault="00C14E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altName w:val="Cambria"/>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8B58A" w14:textId="77777777" w:rsidR="0006773F" w:rsidRDefault="0006773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7B98B58B" w14:textId="77777777" w:rsidR="0006773F" w:rsidRDefault="0006773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822742"/>
      <w:docPartObj>
        <w:docPartGallery w:val="Page Numbers (Bottom of Page)"/>
        <w:docPartUnique/>
      </w:docPartObj>
    </w:sdtPr>
    <w:sdtEndPr>
      <w:rPr>
        <w:noProof/>
      </w:rPr>
    </w:sdtEndPr>
    <w:sdtContent>
      <w:p w14:paraId="315BFA4A" w14:textId="6E1F15FE" w:rsidR="0006773F" w:rsidRDefault="0006773F">
        <w:pPr>
          <w:pStyle w:val="Footer"/>
          <w:jc w:val="right"/>
        </w:pPr>
        <w:r>
          <w:fldChar w:fldCharType="begin"/>
        </w:r>
        <w:r>
          <w:instrText xml:space="preserve"> PAGE   \* MERGEFORMAT </w:instrText>
        </w:r>
        <w:r>
          <w:fldChar w:fldCharType="separate"/>
        </w:r>
        <w:r w:rsidR="004C09E2">
          <w:rPr>
            <w:noProof/>
          </w:rPr>
          <w:t>21</w:t>
        </w:r>
        <w:r>
          <w:rPr>
            <w:noProof/>
          </w:rPr>
          <w:fldChar w:fldCharType="end"/>
        </w:r>
      </w:p>
    </w:sdtContent>
  </w:sdt>
  <w:p w14:paraId="444D87B8" w14:textId="3FC2DB18" w:rsidR="0006773F" w:rsidRDefault="0006773F" w:rsidP="002F7C91">
    <w:pPr>
      <w:pStyle w:val="ListBullet"/>
      <w:numPr>
        <w:ilvl w:val="0"/>
        <w:numId w:val="0"/>
      </w:numPr>
      <w:ind w:left="54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8B58C" w14:textId="77777777" w:rsidR="0006773F" w:rsidRDefault="0006773F">
    <w:pPr>
      <w:pStyle w:val="Footer"/>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F5A709" w14:textId="77777777" w:rsidR="00C14EAE" w:rsidRDefault="00C14EAE">
      <w:r>
        <w:separator/>
      </w:r>
    </w:p>
  </w:footnote>
  <w:footnote w:type="continuationSeparator" w:id="0">
    <w:p w14:paraId="5DD9BFA0" w14:textId="77777777" w:rsidR="00C14EAE" w:rsidRDefault="00C14EAE">
      <w:r>
        <w:continuationSeparator/>
      </w:r>
    </w:p>
  </w:footnote>
  <w:footnote w:type="continuationNotice" w:id="1">
    <w:p w14:paraId="64C1322A" w14:textId="77777777" w:rsidR="00C14EAE" w:rsidRDefault="00C14E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FA1BE" w14:textId="5ACFE53B" w:rsidR="0006773F" w:rsidRDefault="0006773F">
    <w:pPr>
      <w:pStyle w:val="Header"/>
    </w:pPr>
    <w:r>
      <w:tab/>
    </w:r>
  </w:p>
  <w:p w14:paraId="50164CB5" w14:textId="77777777" w:rsidR="00EB024B" w:rsidRDefault="00EB024B">
    <w:pPr>
      <w:pStyle w:val="Header"/>
    </w:pPr>
  </w:p>
</w:hdr>
</file>

<file path=word/intelligence.xml><?xml version="1.0" encoding="utf-8"?>
<int:Intelligence xmlns:int="http://schemas.microsoft.com/office/intelligence/2019/intelligence">
  <int:IntelligenceSettings/>
  <int:Manifest>
    <int:ParagraphRange paragraphId="2058080941" textId="2004318071" start="8" length="6" invalidationStart="8" invalidationLength="6" id="j4jybm49"/>
  </int:Manifest>
  <int:Observations>
    <int:Content id="j4jybm4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B67"/>
    <w:multiLevelType w:val="hybridMultilevel"/>
    <w:tmpl w:val="5D424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673D72"/>
    <w:multiLevelType w:val="hybridMultilevel"/>
    <w:tmpl w:val="3C5E3ED8"/>
    <w:lvl w:ilvl="0" w:tplc="B9A0B8CE">
      <w:start w:val="1"/>
      <w:numFmt w:val="decimal"/>
      <w:lvlText w:val="%1."/>
      <w:lvlJc w:val="left"/>
      <w:pPr>
        <w:ind w:left="1494" w:hanging="360"/>
      </w:pPr>
      <w:rPr>
        <w:rFonts w:hint="default"/>
        <w:b/>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 w15:restartNumberingAfterBreak="0">
    <w:nsid w:val="182154AD"/>
    <w:multiLevelType w:val="hybridMultilevel"/>
    <w:tmpl w:val="504844A6"/>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E845D94"/>
    <w:multiLevelType w:val="hybridMultilevel"/>
    <w:tmpl w:val="2AC29AD6"/>
    <w:lvl w:ilvl="0" w:tplc="7652B0FC">
      <w:start w:val="1"/>
      <w:numFmt w:val="decimal"/>
      <w:lvlText w:val="%1."/>
      <w:lvlJc w:val="left"/>
      <w:pPr>
        <w:ind w:left="758" w:hanging="360"/>
      </w:pPr>
      <w:rPr>
        <w:rFonts w:hint="default"/>
      </w:rPr>
    </w:lvl>
    <w:lvl w:ilvl="1" w:tplc="40090019" w:tentative="1">
      <w:start w:val="1"/>
      <w:numFmt w:val="lowerLetter"/>
      <w:lvlText w:val="%2."/>
      <w:lvlJc w:val="left"/>
      <w:pPr>
        <w:ind w:left="1478" w:hanging="360"/>
      </w:pPr>
    </w:lvl>
    <w:lvl w:ilvl="2" w:tplc="4009001B" w:tentative="1">
      <w:start w:val="1"/>
      <w:numFmt w:val="lowerRoman"/>
      <w:lvlText w:val="%3."/>
      <w:lvlJc w:val="right"/>
      <w:pPr>
        <w:ind w:left="2198" w:hanging="180"/>
      </w:pPr>
    </w:lvl>
    <w:lvl w:ilvl="3" w:tplc="4009000F" w:tentative="1">
      <w:start w:val="1"/>
      <w:numFmt w:val="decimal"/>
      <w:lvlText w:val="%4."/>
      <w:lvlJc w:val="left"/>
      <w:pPr>
        <w:ind w:left="2918" w:hanging="360"/>
      </w:pPr>
    </w:lvl>
    <w:lvl w:ilvl="4" w:tplc="40090019" w:tentative="1">
      <w:start w:val="1"/>
      <w:numFmt w:val="lowerLetter"/>
      <w:lvlText w:val="%5."/>
      <w:lvlJc w:val="left"/>
      <w:pPr>
        <w:ind w:left="3638" w:hanging="360"/>
      </w:pPr>
    </w:lvl>
    <w:lvl w:ilvl="5" w:tplc="4009001B" w:tentative="1">
      <w:start w:val="1"/>
      <w:numFmt w:val="lowerRoman"/>
      <w:lvlText w:val="%6."/>
      <w:lvlJc w:val="right"/>
      <w:pPr>
        <w:ind w:left="4358" w:hanging="180"/>
      </w:pPr>
    </w:lvl>
    <w:lvl w:ilvl="6" w:tplc="4009000F" w:tentative="1">
      <w:start w:val="1"/>
      <w:numFmt w:val="decimal"/>
      <w:lvlText w:val="%7."/>
      <w:lvlJc w:val="left"/>
      <w:pPr>
        <w:ind w:left="5078" w:hanging="360"/>
      </w:pPr>
    </w:lvl>
    <w:lvl w:ilvl="7" w:tplc="40090019" w:tentative="1">
      <w:start w:val="1"/>
      <w:numFmt w:val="lowerLetter"/>
      <w:lvlText w:val="%8."/>
      <w:lvlJc w:val="left"/>
      <w:pPr>
        <w:ind w:left="5798" w:hanging="360"/>
      </w:pPr>
    </w:lvl>
    <w:lvl w:ilvl="8" w:tplc="4009001B" w:tentative="1">
      <w:start w:val="1"/>
      <w:numFmt w:val="lowerRoman"/>
      <w:lvlText w:val="%9."/>
      <w:lvlJc w:val="right"/>
      <w:pPr>
        <w:ind w:left="6518" w:hanging="180"/>
      </w:pPr>
    </w:lvl>
  </w:abstractNum>
  <w:abstractNum w:abstractNumId="4" w15:restartNumberingAfterBreak="0">
    <w:nsid w:val="24EB7233"/>
    <w:multiLevelType w:val="hybridMultilevel"/>
    <w:tmpl w:val="C2689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A1863"/>
    <w:multiLevelType w:val="hybridMultilevel"/>
    <w:tmpl w:val="7B8C1B2A"/>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6" w15:restartNumberingAfterBreak="0">
    <w:nsid w:val="2B470C81"/>
    <w:multiLevelType w:val="hybridMultilevel"/>
    <w:tmpl w:val="58CE56E6"/>
    <w:lvl w:ilvl="0" w:tplc="D7266208">
      <w:start w:val="1"/>
      <w:numFmt w:val="decimal"/>
      <w:lvlText w:val="%1."/>
      <w:lvlJc w:val="left"/>
      <w:pPr>
        <w:ind w:left="1854" w:hanging="360"/>
      </w:pPr>
      <w:rPr>
        <w:rFonts w:hint="default"/>
        <w:b/>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7" w15:restartNumberingAfterBreak="0">
    <w:nsid w:val="2CCC498D"/>
    <w:multiLevelType w:val="hybridMultilevel"/>
    <w:tmpl w:val="EEB40398"/>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8"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9" w15:restartNumberingAfterBreak="0">
    <w:nsid w:val="31A96778"/>
    <w:multiLevelType w:val="hybridMultilevel"/>
    <w:tmpl w:val="033C87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854F1C"/>
    <w:multiLevelType w:val="multilevel"/>
    <w:tmpl w:val="878C9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firstLine="0"/>
      </w:pPr>
      <w:rPr>
        <w:rFonts w:hint="default"/>
      </w:rPr>
    </w:lvl>
    <w:lvl w:ilvl="2">
      <w:start w:val="1"/>
      <w:numFmt w:val="decimal"/>
      <w:pStyle w:val="Heading3"/>
      <w:lvlText w:val="%1.%2.%3"/>
      <w:lvlJc w:val="left"/>
      <w:pPr>
        <w:ind w:left="6532"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0274ED8"/>
    <w:multiLevelType w:val="hybridMultilevel"/>
    <w:tmpl w:val="E4784D96"/>
    <w:lvl w:ilvl="0" w:tplc="04090003">
      <w:start w:val="1"/>
      <w:numFmt w:val="bullet"/>
      <w:lvlText w:val="o"/>
      <w:lvlJc w:val="left"/>
      <w:pPr>
        <w:ind w:left="5545" w:hanging="360"/>
      </w:pPr>
      <w:rPr>
        <w:rFonts w:ascii="Courier New" w:hAnsi="Courier New" w:cs="Courier New" w:hint="default"/>
      </w:rPr>
    </w:lvl>
    <w:lvl w:ilvl="1" w:tplc="04090003" w:tentative="1">
      <w:start w:val="1"/>
      <w:numFmt w:val="bullet"/>
      <w:lvlText w:val="o"/>
      <w:lvlJc w:val="left"/>
      <w:pPr>
        <w:ind w:left="6265" w:hanging="360"/>
      </w:pPr>
      <w:rPr>
        <w:rFonts w:ascii="Courier New" w:hAnsi="Courier New" w:cs="Courier New" w:hint="default"/>
      </w:rPr>
    </w:lvl>
    <w:lvl w:ilvl="2" w:tplc="04090005" w:tentative="1">
      <w:start w:val="1"/>
      <w:numFmt w:val="bullet"/>
      <w:lvlText w:val=""/>
      <w:lvlJc w:val="left"/>
      <w:pPr>
        <w:ind w:left="6985" w:hanging="360"/>
      </w:pPr>
      <w:rPr>
        <w:rFonts w:ascii="Wingdings" w:hAnsi="Wingdings" w:hint="default"/>
      </w:rPr>
    </w:lvl>
    <w:lvl w:ilvl="3" w:tplc="04090001" w:tentative="1">
      <w:start w:val="1"/>
      <w:numFmt w:val="bullet"/>
      <w:lvlText w:val=""/>
      <w:lvlJc w:val="left"/>
      <w:pPr>
        <w:ind w:left="7705" w:hanging="360"/>
      </w:pPr>
      <w:rPr>
        <w:rFonts w:ascii="Symbol" w:hAnsi="Symbol" w:hint="default"/>
      </w:rPr>
    </w:lvl>
    <w:lvl w:ilvl="4" w:tplc="04090003" w:tentative="1">
      <w:start w:val="1"/>
      <w:numFmt w:val="bullet"/>
      <w:lvlText w:val="o"/>
      <w:lvlJc w:val="left"/>
      <w:pPr>
        <w:ind w:left="8425" w:hanging="360"/>
      </w:pPr>
      <w:rPr>
        <w:rFonts w:ascii="Courier New" w:hAnsi="Courier New" w:cs="Courier New" w:hint="default"/>
      </w:rPr>
    </w:lvl>
    <w:lvl w:ilvl="5" w:tplc="04090005" w:tentative="1">
      <w:start w:val="1"/>
      <w:numFmt w:val="bullet"/>
      <w:lvlText w:val=""/>
      <w:lvlJc w:val="left"/>
      <w:pPr>
        <w:ind w:left="9145" w:hanging="360"/>
      </w:pPr>
      <w:rPr>
        <w:rFonts w:ascii="Wingdings" w:hAnsi="Wingdings" w:hint="default"/>
      </w:rPr>
    </w:lvl>
    <w:lvl w:ilvl="6" w:tplc="04090001" w:tentative="1">
      <w:start w:val="1"/>
      <w:numFmt w:val="bullet"/>
      <w:lvlText w:val=""/>
      <w:lvlJc w:val="left"/>
      <w:pPr>
        <w:ind w:left="9865" w:hanging="360"/>
      </w:pPr>
      <w:rPr>
        <w:rFonts w:ascii="Symbol" w:hAnsi="Symbol" w:hint="default"/>
      </w:rPr>
    </w:lvl>
    <w:lvl w:ilvl="7" w:tplc="04090003" w:tentative="1">
      <w:start w:val="1"/>
      <w:numFmt w:val="bullet"/>
      <w:lvlText w:val="o"/>
      <w:lvlJc w:val="left"/>
      <w:pPr>
        <w:ind w:left="10585" w:hanging="360"/>
      </w:pPr>
      <w:rPr>
        <w:rFonts w:ascii="Courier New" w:hAnsi="Courier New" w:cs="Courier New" w:hint="default"/>
      </w:rPr>
    </w:lvl>
    <w:lvl w:ilvl="8" w:tplc="04090005" w:tentative="1">
      <w:start w:val="1"/>
      <w:numFmt w:val="bullet"/>
      <w:lvlText w:val=""/>
      <w:lvlJc w:val="left"/>
      <w:pPr>
        <w:ind w:left="11305" w:hanging="360"/>
      </w:pPr>
      <w:rPr>
        <w:rFonts w:ascii="Wingdings" w:hAnsi="Wingdings" w:hint="default"/>
      </w:rPr>
    </w:lvl>
  </w:abstractNum>
  <w:abstractNum w:abstractNumId="12" w15:restartNumberingAfterBreak="0">
    <w:nsid w:val="4BB110DB"/>
    <w:multiLevelType w:val="hybridMultilevel"/>
    <w:tmpl w:val="8ED8561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3" w15:restartNumberingAfterBreak="0">
    <w:nsid w:val="4C080C01"/>
    <w:multiLevelType w:val="hybridMultilevel"/>
    <w:tmpl w:val="9328F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092A22"/>
    <w:multiLevelType w:val="hybridMultilevel"/>
    <w:tmpl w:val="39468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DB0596"/>
    <w:multiLevelType w:val="hybridMultilevel"/>
    <w:tmpl w:val="1CDEB4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7E821B4"/>
    <w:multiLevelType w:val="hybridMultilevel"/>
    <w:tmpl w:val="BA001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333DF9"/>
    <w:multiLevelType w:val="hybridMultilevel"/>
    <w:tmpl w:val="033C8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9" w15:restartNumberingAfterBreak="0">
    <w:nsid w:val="67B30324"/>
    <w:multiLevelType w:val="hybridMultilevel"/>
    <w:tmpl w:val="47F85C70"/>
    <w:lvl w:ilvl="0" w:tplc="4009000F">
      <w:start w:val="1"/>
      <w:numFmt w:val="decimal"/>
      <w:lvlText w:val="%1."/>
      <w:lvlJc w:val="left"/>
      <w:pPr>
        <w:ind w:left="758" w:hanging="360"/>
      </w:pPr>
    </w:lvl>
    <w:lvl w:ilvl="1" w:tplc="40090019" w:tentative="1">
      <w:start w:val="1"/>
      <w:numFmt w:val="lowerLetter"/>
      <w:lvlText w:val="%2."/>
      <w:lvlJc w:val="left"/>
      <w:pPr>
        <w:ind w:left="1478" w:hanging="360"/>
      </w:pPr>
    </w:lvl>
    <w:lvl w:ilvl="2" w:tplc="4009001B" w:tentative="1">
      <w:start w:val="1"/>
      <w:numFmt w:val="lowerRoman"/>
      <w:lvlText w:val="%3."/>
      <w:lvlJc w:val="right"/>
      <w:pPr>
        <w:ind w:left="2198" w:hanging="180"/>
      </w:pPr>
    </w:lvl>
    <w:lvl w:ilvl="3" w:tplc="4009000F" w:tentative="1">
      <w:start w:val="1"/>
      <w:numFmt w:val="decimal"/>
      <w:lvlText w:val="%4."/>
      <w:lvlJc w:val="left"/>
      <w:pPr>
        <w:ind w:left="2918" w:hanging="360"/>
      </w:pPr>
    </w:lvl>
    <w:lvl w:ilvl="4" w:tplc="40090019" w:tentative="1">
      <w:start w:val="1"/>
      <w:numFmt w:val="lowerLetter"/>
      <w:lvlText w:val="%5."/>
      <w:lvlJc w:val="left"/>
      <w:pPr>
        <w:ind w:left="3638" w:hanging="360"/>
      </w:pPr>
    </w:lvl>
    <w:lvl w:ilvl="5" w:tplc="4009001B" w:tentative="1">
      <w:start w:val="1"/>
      <w:numFmt w:val="lowerRoman"/>
      <w:lvlText w:val="%6."/>
      <w:lvlJc w:val="right"/>
      <w:pPr>
        <w:ind w:left="4358" w:hanging="180"/>
      </w:pPr>
    </w:lvl>
    <w:lvl w:ilvl="6" w:tplc="4009000F" w:tentative="1">
      <w:start w:val="1"/>
      <w:numFmt w:val="decimal"/>
      <w:lvlText w:val="%7."/>
      <w:lvlJc w:val="left"/>
      <w:pPr>
        <w:ind w:left="5078" w:hanging="360"/>
      </w:pPr>
    </w:lvl>
    <w:lvl w:ilvl="7" w:tplc="40090019" w:tentative="1">
      <w:start w:val="1"/>
      <w:numFmt w:val="lowerLetter"/>
      <w:lvlText w:val="%8."/>
      <w:lvlJc w:val="left"/>
      <w:pPr>
        <w:ind w:left="5798" w:hanging="360"/>
      </w:pPr>
    </w:lvl>
    <w:lvl w:ilvl="8" w:tplc="4009001B" w:tentative="1">
      <w:start w:val="1"/>
      <w:numFmt w:val="lowerRoman"/>
      <w:lvlText w:val="%9."/>
      <w:lvlJc w:val="right"/>
      <w:pPr>
        <w:ind w:left="6518" w:hanging="180"/>
      </w:pPr>
    </w:lvl>
  </w:abstractNum>
  <w:abstractNum w:abstractNumId="20"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1" w15:restartNumberingAfterBreak="0">
    <w:nsid w:val="68721C98"/>
    <w:multiLevelType w:val="hybridMultilevel"/>
    <w:tmpl w:val="4D7CF2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8F0861"/>
    <w:multiLevelType w:val="singleLevel"/>
    <w:tmpl w:val="2AB6F01C"/>
    <w:lvl w:ilvl="0">
      <w:start w:val="1"/>
      <w:numFmt w:val="none"/>
      <w:pStyle w:val="NumberList"/>
      <w:lvlText w:val="Note:"/>
      <w:legacy w:legacy="1" w:legacySpace="0" w:legacyIndent="720"/>
      <w:lvlJc w:val="left"/>
      <w:pPr>
        <w:ind w:left="720" w:hanging="720"/>
      </w:pPr>
      <w:rPr>
        <w:b/>
        <w:i w:val="0"/>
      </w:rPr>
    </w:lvl>
  </w:abstractNum>
  <w:abstractNum w:abstractNumId="23" w15:restartNumberingAfterBreak="0">
    <w:nsid w:val="6A0229BE"/>
    <w:multiLevelType w:val="hybridMultilevel"/>
    <w:tmpl w:val="17D47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34611"/>
    <w:multiLevelType w:val="hybridMultilevel"/>
    <w:tmpl w:val="94CA88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BA22E0"/>
    <w:multiLevelType w:val="hybridMultilevel"/>
    <w:tmpl w:val="3B3A741A"/>
    <w:lvl w:ilvl="0" w:tplc="089C9F6C">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B763F5"/>
    <w:multiLevelType w:val="hybridMultilevel"/>
    <w:tmpl w:val="DADA7A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58251F0"/>
    <w:multiLevelType w:val="hybridMultilevel"/>
    <w:tmpl w:val="5660FC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5896905"/>
    <w:multiLevelType w:val="hybridMultilevel"/>
    <w:tmpl w:val="96BE9D56"/>
    <w:lvl w:ilvl="0" w:tplc="010CA294">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9" w15:restartNumberingAfterBreak="0">
    <w:nsid w:val="7A8353D4"/>
    <w:multiLevelType w:val="hybridMultilevel"/>
    <w:tmpl w:val="FA56652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0" w15:restartNumberingAfterBreak="0">
    <w:nsid w:val="7C7B55DC"/>
    <w:multiLevelType w:val="multilevel"/>
    <w:tmpl w:val="CA3CEAF8"/>
    <w:styleLink w:val="RowBullet"/>
    <w:lvl w:ilvl="0">
      <w:numFmt w:val="bullet"/>
      <w:pStyle w:val="ListBullet"/>
      <w:lvlText w:val=""/>
      <w:lvlJc w:val="left"/>
      <w:pPr>
        <w:ind w:left="2061" w:firstLine="0"/>
      </w:pPr>
      <w:rPr>
        <w:rFonts w:ascii="Symbol" w:hAnsi="Symbol" w:cs="Times New Roman" w:hint="default"/>
        <w:szCs w:val="20"/>
      </w:rPr>
    </w:lvl>
    <w:lvl w:ilvl="1">
      <w:start w:val="1"/>
      <w:numFmt w:val="bullet"/>
      <w:lvlText w:val="o"/>
      <w:lvlJc w:val="left"/>
      <w:pPr>
        <w:ind w:left="3141" w:firstLine="0"/>
      </w:pPr>
      <w:rPr>
        <w:rFonts w:ascii="Courier New" w:hAnsi="Courier New" w:cs="Courier New" w:hint="default"/>
      </w:rPr>
    </w:lvl>
    <w:lvl w:ilvl="2">
      <w:start w:val="1"/>
      <w:numFmt w:val="bullet"/>
      <w:lvlText w:val=""/>
      <w:lvlJc w:val="left"/>
      <w:pPr>
        <w:ind w:left="4221" w:firstLine="0"/>
      </w:pPr>
      <w:rPr>
        <w:rFonts w:ascii="Wingdings" w:hAnsi="Wingdings" w:hint="default"/>
      </w:rPr>
    </w:lvl>
    <w:lvl w:ilvl="3">
      <w:start w:val="1"/>
      <w:numFmt w:val="bullet"/>
      <w:lvlText w:val=""/>
      <w:lvlJc w:val="left"/>
      <w:pPr>
        <w:ind w:left="5301" w:firstLine="0"/>
      </w:pPr>
      <w:rPr>
        <w:rFonts w:ascii="Symbol" w:hAnsi="Symbol" w:hint="default"/>
      </w:rPr>
    </w:lvl>
    <w:lvl w:ilvl="4">
      <w:start w:val="1"/>
      <w:numFmt w:val="bullet"/>
      <w:lvlText w:val="o"/>
      <w:lvlJc w:val="left"/>
      <w:pPr>
        <w:ind w:left="6381" w:firstLine="0"/>
      </w:pPr>
      <w:rPr>
        <w:rFonts w:ascii="Courier New" w:hAnsi="Courier New" w:cs="Courier New" w:hint="default"/>
      </w:rPr>
    </w:lvl>
    <w:lvl w:ilvl="5">
      <w:start w:val="1"/>
      <w:numFmt w:val="bullet"/>
      <w:lvlText w:val=""/>
      <w:lvlJc w:val="left"/>
      <w:pPr>
        <w:ind w:left="7461" w:firstLine="0"/>
      </w:pPr>
      <w:rPr>
        <w:rFonts w:ascii="Wingdings" w:hAnsi="Wingdings" w:hint="default"/>
      </w:rPr>
    </w:lvl>
    <w:lvl w:ilvl="6">
      <w:start w:val="1"/>
      <w:numFmt w:val="bullet"/>
      <w:lvlText w:val=""/>
      <w:lvlJc w:val="left"/>
      <w:pPr>
        <w:ind w:left="8541" w:firstLine="0"/>
      </w:pPr>
      <w:rPr>
        <w:rFonts w:ascii="Symbol" w:hAnsi="Symbol" w:hint="default"/>
      </w:rPr>
    </w:lvl>
    <w:lvl w:ilvl="7">
      <w:start w:val="1"/>
      <w:numFmt w:val="bullet"/>
      <w:lvlText w:val="o"/>
      <w:lvlJc w:val="left"/>
      <w:pPr>
        <w:ind w:left="9621" w:firstLine="0"/>
      </w:pPr>
      <w:rPr>
        <w:rFonts w:ascii="Courier New" w:hAnsi="Courier New" w:cs="Courier New" w:hint="default"/>
      </w:rPr>
    </w:lvl>
    <w:lvl w:ilvl="8">
      <w:start w:val="1"/>
      <w:numFmt w:val="bullet"/>
      <w:lvlText w:val=""/>
      <w:lvlJc w:val="left"/>
      <w:pPr>
        <w:ind w:left="10701" w:firstLine="0"/>
      </w:pPr>
      <w:rPr>
        <w:rFonts w:ascii="Wingdings" w:hAnsi="Wingdings" w:hint="default"/>
      </w:rPr>
    </w:lvl>
  </w:abstractNum>
  <w:num w:numId="1" w16cid:durableId="561478885">
    <w:abstractNumId w:val="18"/>
  </w:num>
  <w:num w:numId="2" w16cid:durableId="731276408">
    <w:abstractNumId w:val="20"/>
  </w:num>
  <w:num w:numId="3" w16cid:durableId="509950147">
    <w:abstractNumId w:val="8"/>
  </w:num>
  <w:num w:numId="4" w16cid:durableId="1255164616">
    <w:abstractNumId w:val="22"/>
  </w:num>
  <w:num w:numId="5" w16cid:durableId="452599039">
    <w:abstractNumId w:val="25"/>
  </w:num>
  <w:num w:numId="6" w16cid:durableId="209660205">
    <w:abstractNumId w:val="27"/>
  </w:num>
  <w:num w:numId="7" w16cid:durableId="1594163511">
    <w:abstractNumId w:val="11"/>
  </w:num>
  <w:num w:numId="8" w16cid:durableId="1138568071">
    <w:abstractNumId w:val="30"/>
  </w:num>
  <w:num w:numId="9" w16cid:durableId="148517547">
    <w:abstractNumId w:val="10"/>
  </w:num>
  <w:num w:numId="10" w16cid:durableId="83767735">
    <w:abstractNumId w:val="15"/>
  </w:num>
  <w:num w:numId="11" w16cid:durableId="2111585017">
    <w:abstractNumId w:val="26"/>
  </w:num>
  <w:num w:numId="12" w16cid:durableId="439498042">
    <w:abstractNumId w:val="5"/>
  </w:num>
  <w:num w:numId="13" w16cid:durableId="550310186">
    <w:abstractNumId w:val="7"/>
  </w:num>
  <w:num w:numId="14" w16cid:durableId="944847794">
    <w:abstractNumId w:val="29"/>
  </w:num>
  <w:num w:numId="15" w16cid:durableId="1470516952">
    <w:abstractNumId w:val="12"/>
  </w:num>
  <w:num w:numId="16" w16cid:durableId="1948542509">
    <w:abstractNumId w:val="14"/>
  </w:num>
  <w:num w:numId="17" w16cid:durableId="189077327">
    <w:abstractNumId w:val="4"/>
  </w:num>
  <w:num w:numId="18" w16cid:durableId="1982343722">
    <w:abstractNumId w:val="23"/>
  </w:num>
  <w:num w:numId="19" w16cid:durableId="1021666377">
    <w:abstractNumId w:val="19"/>
  </w:num>
  <w:num w:numId="20" w16cid:durableId="186985575">
    <w:abstractNumId w:val="24"/>
  </w:num>
  <w:num w:numId="21" w16cid:durableId="799736294">
    <w:abstractNumId w:val="0"/>
  </w:num>
  <w:num w:numId="22" w16cid:durableId="2009477518">
    <w:abstractNumId w:val="16"/>
  </w:num>
  <w:num w:numId="23" w16cid:durableId="1549683205">
    <w:abstractNumId w:val="13"/>
  </w:num>
  <w:num w:numId="24" w16cid:durableId="1808813592">
    <w:abstractNumId w:val="21"/>
  </w:num>
  <w:num w:numId="25" w16cid:durableId="1148398528">
    <w:abstractNumId w:val="17"/>
  </w:num>
  <w:num w:numId="26" w16cid:durableId="466436303">
    <w:abstractNumId w:val="9"/>
  </w:num>
  <w:num w:numId="27" w16cid:durableId="19788795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84041725">
    <w:abstractNumId w:val="10"/>
  </w:num>
  <w:num w:numId="29" w16cid:durableId="428158037">
    <w:abstractNumId w:val="3"/>
  </w:num>
  <w:num w:numId="30" w16cid:durableId="1806510462">
    <w:abstractNumId w:val="1"/>
  </w:num>
  <w:num w:numId="31" w16cid:durableId="163784988">
    <w:abstractNumId w:val="6"/>
  </w:num>
  <w:num w:numId="32" w16cid:durableId="1361931581">
    <w:abstractNumId w:val="28"/>
  </w:num>
  <w:num w:numId="33" w16cid:durableId="6587317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75932579">
    <w:abstractNumId w:val="2"/>
  </w:num>
  <w:num w:numId="35" w16cid:durableId="8656054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456313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142136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elen Kendall">
    <w15:presenceInfo w15:providerId="AD" w15:userId="S::helen.kendall_leics.gov.uk#ext#@nottinghamcc.onmicrosoft.com::a0abb77a-f9b4-44e1-bbe9-767975a10096"/>
  </w15:person>
  <w15:person w15:author="Kishan Panchal">
    <w15:presenceInfo w15:providerId="AD" w15:userId="S::kishan761644_mastek.com#ext#@nottinghamcc.onmicrosoft.com::8b0c6bf5-cb7a-4aed-9cc3-8855ca74389b"/>
  </w15:person>
  <w15:person w15:author="Kishan Panchal [2]">
    <w15:presenceInfo w15:providerId="AD" w15:userId="S::kishan761644@mastek.com::067e49d7-a2fd-4ccd-8684-d12542cca0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ctiveWritingStyle w:appName="MSWord" w:lang="en-US" w:vendorID="64" w:dllVersion="0" w:nlCheck="1" w:checkStyle="0"/>
  <w:activeWritingStyle w:appName="MSWord" w:lang="en-GB" w:vendorID="64" w:dllVersion="0" w:nlCheck="1" w:checkStyle="0"/>
  <w:activeWritingStyle w:appName="MSWord" w:lang="en-IN"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02"/>
    <w:rsid w:val="000000B1"/>
    <w:rsid w:val="0000032F"/>
    <w:rsid w:val="000003ED"/>
    <w:rsid w:val="00000546"/>
    <w:rsid w:val="00001034"/>
    <w:rsid w:val="000025EC"/>
    <w:rsid w:val="00002ED5"/>
    <w:rsid w:val="00003437"/>
    <w:rsid w:val="00004363"/>
    <w:rsid w:val="00004C23"/>
    <w:rsid w:val="00006017"/>
    <w:rsid w:val="00006DD6"/>
    <w:rsid w:val="000074F3"/>
    <w:rsid w:val="00007A02"/>
    <w:rsid w:val="0001042E"/>
    <w:rsid w:val="00010AE0"/>
    <w:rsid w:val="00010E74"/>
    <w:rsid w:val="00010EEE"/>
    <w:rsid w:val="00011DC4"/>
    <w:rsid w:val="000121D6"/>
    <w:rsid w:val="00012753"/>
    <w:rsid w:val="0001331B"/>
    <w:rsid w:val="00013C03"/>
    <w:rsid w:val="0001417B"/>
    <w:rsid w:val="0001419E"/>
    <w:rsid w:val="000141A1"/>
    <w:rsid w:val="00014E4C"/>
    <w:rsid w:val="000152BF"/>
    <w:rsid w:val="00015AF3"/>
    <w:rsid w:val="00015C3E"/>
    <w:rsid w:val="00015CF2"/>
    <w:rsid w:val="00015F57"/>
    <w:rsid w:val="00016B56"/>
    <w:rsid w:val="00016BF4"/>
    <w:rsid w:val="0001791E"/>
    <w:rsid w:val="0002067D"/>
    <w:rsid w:val="00020893"/>
    <w:rsid w:val="00020ED9"/>
    <w:rsid w:val="00020F79"/>
    <w:rsid w:val="00021109"/>
    <w:rsid w:val="000217BD"/>
    <w:rsid w:val="00021CCC"/>
    <w:rsid w:val="00021ED2"/>
    <w:rsid w:val="00022D8F"/>
    <w:rsid w:val="00022E44"/>
    <w:rsid w:val="000232ED"/>
    <w:rsid w:val="0002387C"/>
    <w:rsid w:val="00023D65"/>
    <w:rsid w:val="00024035"/>
    <w:rsid w:val="00024DFC"/>
    <w:rsid w:val="000253E9"/>
    <w:rsid w:val="00026376"/>
    <w:rsid w:val="00026D03"/>
    <w:rsid w:val="00027133"/>
    <w:rsid w:val="000274F6"/>
    <w:rsid w:val="000275E8"/>
    <w:rsid w:val="000277F2"/>
    <w:rsid w:val="00030CD8"/>
    <w:rsid w:val="00031916"/>
    <w:rsid w:val="00031B47"/>
    <w:rsid w:val="00031E86"/>
    <w:rsid w:val="000328D5"/>
    <w:rsid w:val="000328E3"/>
    <w:rsid w:val="000328E8"/>
    <w:rsid w:val="00035334"/>
    <w:rsid w:val="000357D4"/>
    <w:rsid w:val="0003596B"/>
    <w:rsid w:val="00035FA6"/>
    <w:rsid w:val="000364C6"/>
    <w:rsid w:val="00037CCA"/>
    <w:rsid w:val="00040C60"/>
    <w:rsid w:val="00040C87"/>
    <w:rsid w:val="00042231"/>
    <w:rsid w:val="000423C8"/>
    <w:rsid w:val="000424E8"/>
    <w:rsid w:val="00042FF0"/>
    <w:rsid w:val="00043F75"/>
    <w:rsid w:val="00044715"/>
    <w:rsid w:val="000447A1"/>
    <w:rsid w:val="00044DB9"/>
    <w:rsid w:val="00045028"/>
    <w:rsid w:val="0004510D"/>
    <w:rsid w:val="0004550D"/>
    <w:rsid w:val="00045CB5"/>
    <w:rsid w:val="000462E7"/>
    <w:rsid w:val="000468E4"/>
    <w:rsid w:val="000469F7"/>
    <w:rsid w:val="00046CEA"/>
    <w:rsid w:val="000474D7"/>
    <w:rsid w:val="000501AB"/>
    <w:rsid w:val="00050BEB"/>
    <w:rsid w:val="00051062"/>
    <w:rsid w:val="00051404"/>
    <w:rsid w:val="0005256A"/>
    <w:rsid w:val="000527B0"/>
    <w:rsid w:val="0005349B"/>
    <w:rsid w:val="000536B2"/>
    <w:rsid w:val="000547E5"/>
    <w:rsid w:val="0005483F"/>
    <w:rsid w:val="00054ED9"/>
    <w:rsid w:val="000569AD"/>
    <w:rsid w:val="00056CA9"/>
    <w:rsid w:val="000574C0"/>
    <w:rsid w:val="000578A4"/>
    <w:rsid w:val="00057EB8"/>
    <w:rsid w:val="000600F5"/>
    <w:rsid w:val="00060D1B"/>
    <w:rsid w:val="0006184E"/>
    <w:rsid w:val="00061D39"/>
    <w:rsid w:val="000621C1"/>
    <w:rsid w:val="0006241F"/>
    <w:rsid w:val="000628BC"/>
    <w:rsid w:val="00063375"/>
    <w:rsid w:val="00063397"/>
    <w:rsid w:val="00065BDD"/>
    <w:rsid w:val="00065C42"/>
    <w:rsid w:val="00065DF3"/>
    <w:rsid w:val="00065E5F"/>
    <w:rsid w:val="0006612E"/>
    <w:rsid w:val="0006619F"/>
    <w:rsid w:val="00066811"/>
    <w:rsid w:val="000670D0"/>
    <w:rsid w:val="0006773F"/>
    <w:rsid w:val="00070427"/>
    <w:rsid w:val="0007097E"/>
    <w:rsid w:val="00070F88"/>
    <w:rsid w:val="00071448"/>
    <w:rsid w:val="00071A41"/>
    <w:rsid w:val="00072013"/>
    <w:rsid w:val="000725AA"/>
    <w:rsid w:val="00072E85"/>
    <w:rsid w:val="00073256"/>
    <w:rsid w:val="000736E3"/>
    <w:rsid w:val="0007441A"/>
    <w:rsid w:val="00074AA5"/>
    <w:rsid w:val="000751CB"/>
    <w:rsid w:val="00075282"/>
    <w:rsid w:val="000756DE"/>
    <w:rsid w:val="000760E9"/>
    <w:rsid w:val="0007662F"/>
    <w:rsid w:val="00076D55"/>
    <w:rsid w:val="00077752"/>
    <w:rsid w:val="00077D41"/>
    <w:rsid w:val="000806B9"/>
    <w:rsid w:val="00080708"/>
    <w:rsid w:val="00080ADE"/>
    <w:rsid w:val="000812E2"/>
    <w:rsid w:val="00081B5E"/>
    <w:rsid w:val="00081BC1"/>
    <w:rsid w:val="00082202"/>
    <w:rsid w:val="00082861"/>
    <w:rsid w:val="000829B2"/>
    <w:rsid w:val="0008360E"/>
    <w:rsid w:val="00083AAE"/>
    <w:rsid w:val="00084934"/>
    <w:rsid w:val="00084BBA"/>
    <w:rsid w:val="00084FCF"/>
    <w:rsid w:val="00085119"/>
    <w:rsid w:val="0008528F"/>
    <w:rsid w:val="00085457"/>
    <w:rsid w:val="00085E74"/>
    <w:rsid w:val="00086487"/>
    <w:rsid w:val="000864A6"/>
    <w:rsid w:val="00086947"/>
    <w:rsid w:val="00086C8E"/>
    <w:rsid w:val="00086E01"/>
    <w:rsid w:val="000870D8"/>
    <w:rsid w:val="0009073B"/>
    <w:rsid w:val="000913F3"/>
    <w:rsid w:val="00091524"/>
    <w:rsid w:val="00091F22"/>
    <w:rsid w:val="00091FA5"/>
    <w:rsid w:val="000929BF"/>
    <w:rsid w:val="00092C73"/>
    <w:rsid w:val="000930C6"/>
    <w:rsid w:val="000937CB"/>
    <w:rsid w:val="000938AA"/>
    <w:rsid w:val="00093CD4"/>
    <w:rsid w:val="0009423A"/>
    <w:rsid w:val="0009465B"/>
    <w:rsid w:val="0009484E"/>
    <w:rsid w:val="00097974"/>
    <w:rsid w:val="00097C88"/>
    <w:rsid w:val="000A011A"/>
    <w:rsid w:val="000A0677"/>
    <w:rsid w:val="000A0CA2"/>
    <w:rsid w:val="000A0FD3"/>
    <w:rsid w:val="000A11B1"/>
    <w:rsid w:val="000A1348"/>
    <w:rsid w:val="000A1C8E"/>
    <w:rsid w:val="000A215E"/>
    <w:rsid w:val="000A2AA6"/>
    <w:rsid w:val="000A2DD3"/>
    <w:rsid w:val="000A307A"/>
    <w:rsid w:val="000A4E84"/>
    <w:rsid w:val="000A50A9"/>
    <w:rsid w:val="000A5486"/>
    <w:rsid w:val="000A55BE"/>
    <w:rsid w:val="000A5661"/>
    <w:rsid w:val="000A5740"/>
    <w:rsid w:val="000A5F15"/>
    <w:rsid w:val="000A7A7E"/>
    <w:rsid w:val="000A7E5B"/>
    <w:rsid w:val="000A7FAC"/>
    <w:rsid w:val="000B0A4B"/>
    <w:rsid w:val="000B0E34"/>
    <w:rsid w:val="000B12E8"/>
    <w:rsid w:val="000B1311"/>
    <w:rsid w:val="000B1A1C"/>
    <w:rsid w:val="000B1E7A"/>
    <w:rsid w:val="000B2748"/>
    <w:rsid w:val="000B3871"/>
    <w:rsid w:val="000B41FD"/>
    <w:rsid w:val="000B515D"/>
    <w:rsid w:val="000B51EA"/>
    <w:rsid w:val="000B52D4"/>
    <w:rsid w:val="000B6334"/>
    <w:rsid w:val="000B6D46"/>
    <w:rsid w:val="000B7668"/>
    <w:rsid w:val="000B7708"/>
    <w:rsid w:val="000B7EB3"/>
    <w:rsid w:val="000B7EF0"/>
    <w:rsid w:val="000C031E"/>
    <w:rsid w:val="000C0EEC"/>
    <w:rsid w:val="000C1D22"/>
    <w:rsid w:val="000C2189"/>
    <w:rsid w:val="000C2EB6"/>
    <w:rsid w:val="000C4584"/>
    <w:rsid w:val="000C47C4"/>
    <w:rsid w:val="000C4909"/>
    <w:rsid w:val="000C4B4D"/>
    <w:rsid w:val="000C54D3"/>
    <w:rsid w:val="000C566E"/>
    <w:rsid w:val="000C5DE9"/>
    <w:rsid w:val="000C6D21"/>
    <w:rsid w:val="000C7266"/>
    <w:rsid w:val="000C7D50"/>
    <w:rsid w:val="000D0C57"/>
    <w:rsid w:val="000D1E3A"/>
    <w:rsid w:val="000D28AF"/>
    <w:rsid w:val="000D2D18"/>
    <w:rsid w:val="000D41E2"/>
    <w:rsid w:val="000D485A"/>
    <w:rsid w:val="000D5EA5"/>
    <w:rsid w:val="000D656E"/>
    <w:rsid w:val="000D74CA"/>
    <w:rsid w:val="000D7C51"/>
    <w:rsid w:val="000E0125"/>
    <w:rsid w:val="000E0435"/>
    <w:rsid w:val="000E0651"/>
    <w:rsid w:val="000E0A25"/>
    <w:rsid w:val="000E1A0A"/>
    <w:rsid w:val="000E1A6A"/>
    <w:rsid w:val="000E26C2"/>
    <w:rsid w:val="000E2FE2"/>
    <w:rsid w:val="000E446D"/>
    <w:rsid w:val="000E563C"/>
    <w:rsid w:val="000E5B2B"/>
    <w:rsid w:val="000E630F"/>
    <w:rsid w:val="000E63C0"/>
    <w:rsid w:val="000E6A87"/>
    <w:rsid w:val="000E7644"/>
    <w:rsid w:val="000F0DFB"/>
    <w:rsid w:val="000F169E"/>
    <w:rsid w:val="000F27FF"/>
    <w:rsid w:val="000F2A8B"/>
    <w:rsid w:val="000F370B"/>
    <w:rsid w:val="000F39B2"/>
    <w:rsid w:val="000F3FB2"/>
    <w:rsid w:val="000F44D1"/>
    <w:rsid w:val="000F488C"/>
    <w:rsid w:val="000F499E"/>
    <w:rsid w:val="000F4EEB"/>
    <w:rsid w:val="000F4F1B"/>
    <w:rsid w:val="000F5088"/>
    <w:rsid w:val="000F55DC"/>
    <w:rsid w:val="000F56DD"/>
    <w:rsid w:val="000F5CE3"/>
    <w:rsid w:val="000F6E70"/>
    <w:rsid w:val="000F7694"/>
    <w:rsid w:val="000F7B8D"/>
    <w:rsid w:val="000F7FD6"/>
    <w:rsid w:val="0010025F"/>
    <w:rsid w:val="001011F0"/>
    <w:rsid w:val="00101824"/>
    <w:rsid w:val="001018F3"/>
    <w:rsid w:val="001021BE"/>
    <w:rsid w:val="0010229C"/>
    <w:rsid w:val="00102487"/>
    <w:rsid w:val="00102EB8"/>
    <w:rsid w:val="00102F7F"/>
    <w:rsid w:val="00103A66"/>
    <w:rsid w:val="001049B4"/>
    <w:rsid w:val="00104E6F"/>
    <w:rsid w:val="0010527B"/>
    <w:rsid w:val="00106265"/>
    <w:rsid w:val="0010664B"/>
    <w:rsid w:val="00107A7A"/>
    <w:rsid w:val="00107BE6"/>
    <w:rsid w:val="00107F04"/>
    <w:rsid w:val="0011091A"/>
    <w:rsid w:val="0011099E"/>
    <w:rsid w:val="00110DD8"/>
    <w:rsid w:val="00110E57"/>
    <w:rsid w:val="0011168C"/>
    <w:rsid w:val="001116D6"/>
    <w:rsid w:val="00111E15"/>
    <w:rsid w:val="00112455"/>
    <w:rsid w:val="00112855"/>
    <w:rsid w:val="001129B4"/>
    <w:rsid w:val="0011354D"/>
    <w:rsid w:val="001136AC"/>
    <w:rsid w:val="00114F0D"/>
    <w:rsid w:val="001154B7"/>
    <w:rsid w:val="001154E3"/>
    <w:rsid w:val="00115669"/>
    <w:rsid w:val="00115B1E"/>
    <w:rsid w:val="00115F96"/>
    <w:rsid w:val="00116867"/>
    <w:rsid w:val="00116A93"/>
    <w:rsid w:val="00116BD7"/>
    <w:rsid w:val="0011756B"/>
    <w:rsid w:val="00117ADE"/>
    <w:rsid w:val="00117C5B"/>
    <w:rsid w:val="00117CD5"/>
    <w:rsid w:val="001200A6"/>
    <w:rsid w:val="001200EF"/>
    <w:rsid w:val="00120EE0"/>
    <w:rsid w:val="0012212B"/>
    <w:rsid w:val="00122D56"/>
    <w:rsid w:val="00122F48"/>
    <w:rsid w:val="001239CA"/>
    <w:rsid w:val="00123CD1"/>
    <w:rsid w:val="00125033"/>
    <w:rsid w:val="001250DB"/>
    <w:rsid w:val="00125ECC"/>
    <w:rsid w:val="00126CC1"/>
    <w:rsid w:val="00126D63"/>
    <w:rsid w:val="0012707D"/>
    <w:rsid w:val="0012796A"/>
    <w:rsid w:val="00127C87"/>
    <w:rsid w:val="001303BD"/>
    <w:rsid w:val="00130919"/>
    <w:rsid w:val="00131009"/>
    <w:rsid w:val="00131677"/>
    <w:rsid w:val="00131C55"/>
    <w:rsid w:val="00131DEF"/>
    <w:rsid w:val="00134836"/>
    <w:rsid w:val="001348D4"/>
    <w:rsid w:val="001349B6"/>
    <w:rsid w:val="001355A3"/>
    <w:rsid w:val="00135E18"/>
    <w:rsid w:val="00136621"/>
    <w:rsid w:val="00136DA2"/>
    <w:rsid w:val="00136E8B"/>
    <w:rsid w:val="0013788F"/>
    <w:rsid w:val="0014027F"/>
    <w:rsid w:val="00140468"/>
    <w:rsid w:val="001406C4"/>
    <w:rsid w:val="0014093D"/>
    <w:rsid w:val="00140E94"/>
    <w:rsid w:val="001412A3"/>
    <w:rsid w:val="00141F02"/>
    <w:rsid w:val="0014243E"/>
    <w:rsid w:val="00143F88"/>
    <w:rsid w:val="001445FA"/>
    <w:rsid w:val="00145D18"/>
    <w:rsid w:val="00145D8E"/>
    <w:rsid w:val="00145F13"/>
    <w:rsid w:val="00146537"/>
    <w:rsid w:val="00146795"/>
    <w:rsid w:val="00146880"/>
    <w:rsid w:val="001468FF"/>
    <w:rsid w:val="00146E08"/>
    <w:rsid w:val="00146F2C"/>
    <w:rsid w:val="00146F83"/>
    <w:rsid w:val="001478C1"/>
    <w:rsid w:val="00147C21"/>
    <w:rsid w:val="00147F09"/>
    <w:rsid w:val="0015018E"/>
    <w:rsid w:val="0015021F"/>
    <w:rsid w:val="0015156C"/>
    <w:rsid w:val="00151B42"/>
    <w:rsid w:val="00151D3B"/>
    <w:rsid w:val="00152487"/>
    <w:rsid w:val="0015261D"/>
    <w:rsid w:val="00153EFB"/>
    <w:rsid w:val="001547B2"/>
    <w:rsid w:val="00154C71"/>
    <w:rsid w:val="00154E5B"/>
    <w:rsid w:val="00155103"/>
    <w:rsid w:val="001559FB"/>
    <w:rsid w:val="001568CE"/>
    <w:rsid w:val="00157654"/>
    <w:rsid w:val="00157B11"/>
    <w:rsid w:val="00160DCC"/>
    <w:rsid w:val="00161075"/>
    <w:rsid w:val="001617C7"/>
    <w:rsid w:val="00161ACD"/>
    <w:rsid w:val="00161CD0"/>
    <w:rsid w:val="00161E92"/>
    <w:rsid w:val="001622C5"/>
    <w:rsid w:val="0016231A"/>
    <w:rsid w:val="00162B99"/>
    <w:rsid w:val="00163002"/>
    <w:rsid w:val="0016319C"/>
    <w:rsid w:val="001634EC"/>
    <w:rsid w:val="001649E2"/>
    <w:rsid w:val="00164DB8"/>
    <w:rsid w:val="0016670B"/>
    <w:rsid w:val="0016699F"/>
    <w:rsid w:val="00166A8D"/>
    <w:rsid w:val="00166FFE"/>
    <w:rsid w:val="001674A7"/>
    <w:rsid w:val="00167849"/>
    <w:rsid w:val="00167E9F"/>
    <w:rsid w:val="001705F7"/>
    <w:rsid w:val="00171150"/>
    <w:rsid w:val="001717BE"/>
    <w:rsid w:val="00171BF4"/>
    <w:rsid w:val="00171DFA"/>
    <w:rsid w:val="00171F33"/>
    <w:rsid w:val="0017373C"/>
    <w:rsid w:val="00173B30"/>
    <w:rsid w:val="00173D74"/>
    <w:rsid w:val="00173F0A"/>
    <w:rsid w:val="00173F44"/>
    <w:rsid w:val="00174B55"/>
    <w:rsid w:val="0017528C"/>
    <w:rsid w:val="001759DA"/>
    <w:rsid w:val="001761AA"/>
    <w:rsid w:val="00176623"/>
    <w:rsid w:val="0017687F"/>
    <w:rsid w:val="00176CE8"/>
    <w:rsid w:val="001775B9"/>
    <w:rsid w:val="00177895"/>
    <w:rsid w:val="00180DC4"/>
    <w:rsid w:val="00182FDE"/>
    <w:rsid w:val="0018364F"/>
    <w:rsid w:val="001852FA"/>
    <w:rsid w:val="00185E86"/>
    <w:rsid w:val="0018629A"/>
    <w:rsid w:val="001866C7"/>
    <w:rsid w:val="001870BA"/>
    <w:rsid w:val="00187359"/>
    <w:rsid w:val="0018762C"/>
    <w:rsid w:val="00191D0B"/>
    <w:rsid w:val="001920D7"/>
    <w:rsid w:val="00192343"/>
    <w:rsid w:val="001924F8"/>
    <w:rsid w:val="00192B33"/>
    <w:rsid w:val="00193A27"/>
    <w:rsid w:val="001942B0"/>
    <w:rsid w:val="001944C6"/>
    <w:rsid w:val="001953A0"/>
    <w:rsid w:val="00197151"/>
    <w:rsid w:val="001971D0"/>
    <w:rsid w:val="001A046F"/>
    <w:rsid w:val="001A1314"/>
    <w:rsid w:val="001A1BDF"/>
    <w:rsid w:val="001A1C07"/>
    <w:rsid w:val="001A1FE0"/>
    <w:rsid w:val="001A230D"/>
    <w:rsid w:val="001A2A09"/>
    <w:rsid w:val="001A2C81"/>
    <w:rsid w:val="001A3005"/>
    <w:rsid w:val="001A36BB"/>
    <w:rsid w:val="001A4B95"/>
    <w:rsid w:val="001A5273"/>
    <w:rsid w:val="001A53A3"/>
    <w:rsid w:val="001A59F3"/>
    <w:rsid w:val="001A5ADD"/>
    <w:rsid w:val="001A6B63"/>
    <w:rsid w:val="001A726E"/>
    <w:rsid w:val="001A7787"/>
    <w:rsid w:val="001B048E"/>
    <w:rsid w:val="001B0ADF"/>
    <w:rsid w:val="001B0ED0"/>
    <w:rsid w:val="001B19CF"/>
    <w:rsid w:val="001B207F"/>
    <w:rsid w:val="001B2128"/>
    <w:rsid w:val="001B2585"/>
    <w:rsid w:val="001B2635"/>
    <w:rsid w:val="001B4273"/>
    <w:rsid w:val="001B492B"/>
    <w:rsid w:val="001B548B"/>
    <w:rsid w:val="001B5F51"/>
    <w:rsid w:val="001B6673"/>
    <w:rsid w:val="001B687E"/>
    <w:rsid w:val="001B69E7"/>
    <w:rsid w:val="001B6CE9"/>
    <w:rsid w:val="001B74B1"/>
    <w:rsid w:val="001B74F4"/>
    <w:rsid w:val="001B792F"/>
    <w:rsid w:val="001B7E3A"/>
    <w:rsid w:val="001C035A"/>
    <w:rsid w:val="001C0679"/>
    <w:rsid w:val="001C0A5B"/>
    <w:rsid w:val="001C12BD"/>
    <w:rsid w:val="001C19E4"/>
    <w:rsid w:val="001C2218"/>
    <w:rsid w:val="001C31F0"/>
    <w:rsid w:val="001C345D"/>
    <w:rsid w:val="001C3486"/>
    <w:rsid w:val="001C3AD8"/>
    <w:rsid w:val="001C3B19"/>
    <w:rsid w:val="001C3F69"/>
    <w:rsid w:val="001C4129"/>
    <w:rsid w:val="001C4457"/>
    <w:rsid w:val="001C476F"/>
    <w:rsid w:val="001C4AB7"/>
    <w:rsid w:val="001C4D01"/>
    <w:rsid w:val="001C5245"/>
    <w:rsid w:val="001C5759"/>
    <w:rsid w:val="001C6AB8"/>
    <w:rsid w:val="001C6B73"/>
    <w:rsid w:val="001C741D"/>
    <w:rsid w:val="001C75D9"/>
    <w:rsid w:val="001C7660"/>
    <w:rsid w:val="001C7AEA"/>
    <w:rsid w:val="001D10A2"/>
    <w:rsid w:val="001D156E"/>
    <w:rsid w:val="001D1E80"/>
    <w:rsid w:val="001D1FB9"/>
    <w:rsid w:val="001D2B41"/>
    <w:rsid w:val="001D2C4B"/>
    <w:rsid w:val="001D2CEE"/>
    <w:rsid w:val="001D370D"/>
    <w:rsid w:val="001D3A4A"/>
    <w:rsid w:val="001D3A8E"/>
    <w:rsid w:val="001D3CB7"/>
    <w:rsid w:val="001D3FD4"/>
    <w:rsid w:val="001D4811"/>
    <w:rsid w:val="001D4F54"/>
    <w:rsid w:val="001D4FFB"/>
    <w:rsid w:val="001D5034"/>
    <w:rsid w:val="001D6190"/>
    <w:rsid w:val="001D6777"/>
    <w:rsid w:val="001D708E"/>
    <w:rsid w:val="001D73E2"/>
    <w:rsid w:val="001D767D"/>
    <w:rsid w:val="001E0FB8"/>
    <w:rsid w:val="001E14FE"/>
    <w:rsid w:val="001E185D"/>
    <w:rsid w:val="001E1E44"/>
    <w:rsid w:val="001E1E9D"/>
    <w:rsid w:val="001E1F25"/>
    <w:rsid w:val="001E1F4F"/>
    <w:rsid w:val="001E2189"/>
    <w:rsid w:val="001E24DB"/>
    <w:rsid w:val="001E2594"/>
    <w:rsid w:val="001E277E"/>
    <w:rsid w:val="001E30D4"/>
    <w:rsid w:val="001E3A59"/>
    <w:rsid w:val="001E3A93"/>
    <w:rsid w:val="001E4341"/>
    <w:rsid w:val="001E5036"/>
    <w:rsid w:val="001E53BE"/>
    <w:rsid w:val="001E5A70"/>
    <w:rsid w:val="001E5F30"/>
    <w:rsid w:val="001E5F9D"/>
    <w:rsid w:val="001E6B2D"/>
    <w:rsid w:val="001E7A61"/>
    <w:rsid w:val="001E7BA2"/>
    <w:rsid w:val="001E7C94"/>
    <w:rsid w:val="001E7D48"/>
    <w:rsid w:val="001F0957"/>
    <w:rsid w:val="001F16C1"/>
    <w:rsid w:val="001F176B"/>
    <w:rsid w:val="001F1833"/>
    <w:rsid w:val="001F26A2"/>
    <w:rsid w:val="001F2C75"/>
    <w:rsid w:val="001F2D3D"/>
    <w:rsid w:val="001F338A"/>
    <w:rsid w:val="001F3CE1"/>
    <w:rsid w:val="001F4C4F"/>
    <w:rsid w:val="001F4DB8"/>
    <w:rsid w:val="001F4E89"/>
    <w:rsid w:val="001F6A52"/>
    <w:rsid w:val="001F7422"/>
    <w:rsid w:val="001F772A"/>
    <w:rsid w:val="001F7B51"/>
    <w:rsid w:val="0020071F"/>
    <w:rsid w:val="00200B06"/>
    <w:rsid w:val="00202C8C"/>
    <w:rsid w:val="00202F17"/>
    <w:rsid w:val="00203C50"/>
    <w:rsid w:val="00203DC0"/>
    <w:rsid w:val="00204069"/>
    <w:rsid w:val="002042F5"/>
    <w:rsid w:val="0020433A"/>
    <w:rsid w:val="00204765"/>
    <w:rsid w:val="002049DA"/>
    <w:rsid w:val="00205966"/>
    <w:rsid w:val="00205CAB"/>
    <w:rsid w:val="00206CF8"/>
    <w:rsid w:val="00207892"/>
    <w:rsid w:val="00207B06"/>
    <w:rsid w:val="00207F6D"/>
    <w:rsid w:val="0021004D"/>
    <w:rsid w:val="0021059F"/>
    <w:rsid w:val="00210680"/>
    <w:rsid w:val="00210A65"/>
    <w:rsid w:val="00210D1D"/>
    <w:rsid w:val="00210D52"/>
    <w:rsid w:val="00210FCE"/>
    <w:rsid w:val="00211486"/>
    <w:rsid w:val="00212078"/>
    <w:rsid w:val="00212229"/>
    <w:rsid w:val="00212389"/>
    <w:rsid w:val="002124AD"/>
    <w:rsid w:val="00212B53"/>
    <w:rsid w:val="00212FB1"/>
    <w:rsid w:val="00213258"/>
    <w:rsid w:val="0021472D"/>
    <w:rsid w:val="00214ACA"/>
    <w:rsid w:val="00214FA6"/>
    <w:rsid w:val="0021503D"/>
    <w:rsid w:val="002153B2"/>
    <w:rsid w:val="002164A2"/>
    <w:rsid w:val="00222976"/>
    <w:rsid w:val="00223046"/>
    <w:rsid w:val="00223D83"/>
    <w:rsid w:val="00225252"/>
    <w:rsid w:val="00225312"/>
    <w:rsid w:val="00226208"/>
    <w:rsid w:val="00227348"/>
    <w:rsid w:val="002277BF"/>
    <w:rsid w:val="0022783F"/>
    <w:rsid w:val="00227A7B"/>
    <w:rsid w:val="0023038E"/>
    <w:rsid w:val="00231728"/>
    <w:rsid w:val="00232363"/>
    <w:rsid w:val="00232E0A"/>
    <w:rsid w:val="0023313F"/>
    <w:rsid w:val="002336D9"/>
    <w:rsid w:val="00233FF3"/>
    <w:rsid w:val="00234794"/>
    <w:rsid w:val="0023485E"/>
    <w:rsid w:val="00234E1D"/>
    <w:rsid w:val="00234EDA"/>
    <w:rsid w:val="0023566C"/>
    <w:rsid w:val="002365D9"/>
    <w:rsid w:val="00237A83"/>
    <w:rsid w:val="00237AD6"/>
    <w:rsid w:val="00237CF9"/>
    <w:rsid w:val="0024021B"/>
    <w:rsid w:val="0024040C"/>
    <w:rsid w:val="00241504"/>
    <w:rsid w:val="002422E5"/>
    <w:rsid w:val="0024272C"/>
    <w:rsid w:val="0024286F"/>
    <w:rsid w:val="00242C15"/>
    <w:rsid w:val="00242CDB"/>
    <w:rsid w:val="00242F43"/>
    <w:rsid w:val="002440E6"/>
    <w:rsid w:val="00244B23"/>
    <w:rsid w:val="00244BB3"/>
    <w:rsid w:val="00245088"/>
    <w:rsid w:val="002453D1"/>
    <w:rsid w:val="0024543E"/>
    <w:rsid w:val="00245508"/>
    <w:rsid w:val="00245AE2"/>
    <w:rsid w:val="00245C03"/>
    <w:rsid w:val="0024726E"/>
    <w:rsid w:val="0024734A"/>
    <w:rsid w:val="00247A04"/>
    <w:rsid w:val="0025025B"/>
    <w:rsid w:val="002504FE"/>
    <w:rsid w:val="002505B6"/>
    <w:rsid w:val="00250651"/>
    <w:rsid w:val="00250F72"/>
    <w:rsid w:val="00251C57"/>
    <w:rsid w:val="00252185"/>
    <w:rsid w:val="00252BFE"/>
    <w:rsid w:val="002534F7"/>
    <w:rsid w:val="00253BE9"/>
    <w:rsid w:val="00253C5C"/>
    <w:rsid w:val="002547E6"/>
    <w:rsid w:val="00254FF5"/>
    <w:rsid w:val="002550FF"/>
    <w:rsid w:val="00256330"/>
    <w:rsid w:val="002571F0"/>
    <w:rsid w:val="002578A5"/>
    <w:rsid w:val="00257CF8"/>
    <w:rsid w:val="00257FD5"/>
    <w:rsid w:val="00260546"/>
    <w:rsid w:val="0026058E"/>
    <w:rsid w:val="00262C59"/>
    <w:rsid w:val="0026400F"/>
    <w:rsid w:val="002641C7"/>
    <w:rsid w:val="00264B02"/>
    <w:rsid w:val="00264BEE"/>
    <w:rsid w:val="00264CB9"/>
    <w:rsid w:val="00265669"/>
    <w:rsid w:val="002658B8"/>
    <w:rsid w:val="00265DD7"/>
    <w:rsid w:val="00265FF7"/>
    <w:rsid w:val="002661BB"/>
    <w:rsid w:val="00266FFF"/>
    <w:rsid w:val="00267167"/>
    <w:rsid w:val="0026743A"/>
    <w:rsid w:val="0026751A"/>
    <w:rsid w:val="0026773C"/>
    <w:rsid w:val="002678CA"/>
    <w:rsid w:val="002703F8"/>
    <w:rsid w:val="0027043E"/>
    <w:rsid w:val="00270E5D"/>
    <w:rsid w:val="00271369"/>
    <w:rsid w:val="00271F00"/>
    <w:rsid w:val="0027218E"/>
    <w:rsid w:val="002724E2"/>
    <w:rsid w:val="00272FF1"/>
    <w:rsid w:val="00273017"/>
    <w:rsid w:val="002731CA"/>
    <w:rsid w:val="002737C2"/>
    <w:rsid w:val="002739FE"/>
    <w:rsid w:val="00273B3F"/>
    <w:rsid w:val="00274006"/>
    <w:rsid w:val="00274BB1"/>
    <w:rsid w:val="002757D1"/>
    <w:rsid w:val="00275A90"/>
    <w:rsid w:val="0027652D"/>
    <w:rsid w:val="00276B23"/>
    <w:rsid w:val="00276BAA"/>
    <w:rsid w:val="00277D58"/>
    <w:rsid w:val="0028034D"/>
    <w:rsid w:val="002805A4"/>
    <w:rsid w:val="00280C10"/>
    <w:rsid w:val="00280FA9"/>
    <w:rsid w:val="002823E6"/>
    <w:rsid w:val="00282431"/>
    <w:rsid w:val="00283D44"/>
    <w:rsid w:val="00283D7A"/>
    <w:rsid w:val="00283F7C"/>
    <w:rsid w:val="002841E9"/>
    <w:rsid w:val="002843B3"/>
    <w:rsid w:val="00284F36"/>
    <w:rsid w:val="0028565F"/>
    <w:rsid w:val="00285A20"/>
    <w:rsid w:val="00286070"/>
    <w:rsid w:val="00286CD6"/>
    <w:rsid w:val="0029014C"/>
    <w:rsid w:val="00290DFF"/>
    <w:rsid w:val="00291495"/>
    <w:rsid w:val="0029181F"/>
    <w:rsid w:val="00291861"/>
    <w:rsid w:val="00291ADC"/>
    <w:rsid w:val="00291C6D"/>
    <w:rsid w:val="00291C9F"/>
    <w:rsid w:val="00291E04"/>
    <w:rsid w:val="00292101"/>
    <w:rsid w:val="00293781"/>
    <w:rsid w:val="00293E5E"/>
    <w:rsid w:val="00294147"/>
    <w:rsid w:val="00294B4F"/>
    <w:rsid w:val="00295D3F"/>
    <w:rsid w:val="0029706D"/>
    <w:rsid w:val="002A0044"/>
    <w:rsid w:val="002A04E6"/>
    <w:rsid w:val="002A2593"/>
    <w:rsid w:val="002A2597"/>
    <w:rsid w:val="002A2938"/>
    <w:rsid w:val="002A33F9"/>
    <w:rsid w:val="002A3B64"/>
    <w:rsid w:val="002A3DD6"/>
    <w:rsid w:val="002A4348"/>
    <w:rsid w:val="002A44CF"/>
    <w:rsid w:val="002A4A22"/>
    <w:rsid w:val="002A5E42"/>
    <w:rsid w:val="002A5EAF"/>
    <w:rsid w:val="002A5FA5"/>
    <w:rsid w:val="002A6BED"/>
    <w:rsid w:val="002A735F"/>
    <w:rsid w:val="002A7EA2"/>
    <w:rsid w:val="002B021B"/>
    <w:rsid w:val="002B0707"/>
    <w:rsid w:val="002B0956"/>
    <w:rsid w:val="002B0CFA"/>
    <w:rsid w:val="002B0E3A"/>
    <w:rsid w:val="002B124B"/>
    <w:rsid w:val="002B1310"/>
    <w:rsid w:val="002B1D45"/>
    <w:rsid w:val="002B1D78"/>
    <w:rsid w:val="002B1DF4"/>
    <w:rsid w:val="002B2973"/>
    <w:rsid w:val="002B3920"/>
    <w:rsid w:val="002B3A4F"/>
    <w:rsid w:val="002B3AAD"/>
    <w:rsid w:val="002B4F4A"/>
    <w:rsid w:val="002B53CF"/>
    <w:rsid w:val="002B65FC"/>
    <w:rsid w:val="002B6668"/>
    <w:rsid w:val="002B6B67"/>
    <w:rsid w:val="002B6F54"/>
    <w:rsid w:val="002B6FD0"/>
    <w:rsid w:val="002B7065"/>
    <w:rsid w:val="002B7E45"/>
    <w:rsid w:val="002C05B2"/>
    <w:rsid w:val="002C0D73"/>
    <w:rsid w:val="002C0DE9"/>
    <w:rsid w:val="002C1751"/>
    <w:rsid w:val="002C31CC"/>
    <w:rsid w:val="002C3C5E"/>
    <w:rsid w:val="002C4351"/>
    <w:rsid w:val="002C4F65"/>
    <w:rsid w:val="002C50EA"/>
    <w:rsid w:val="002C59C0"/>
    <w:rsid w:val="002C6086"/>
    <w:rsid w:val="002C6D5E"/>
    <w:rsid w:val="002C6ED3"/>
    <w:rsid w:val="002C70FB"/>
    <w:rsid w:val="002C7120"/>
    <w:rsid w:val="002C739D"/>
    <w:rsid w:val="002C7D9A"/>
    <w:rsid w:val="002D1D23"/>
    <w:rsid w:val="002D21E2"/>
    <w:rsid w:val="002D2EF8"/>
    <w:rsid w:val="002D47BC"/>
    <w:rsid w:val="002D536E"/>
    <w:rsid w:val="002D5B24"/>
    <w:rsid w:val="002D6631"/>
    <w:rsid w:val="002D7425"/>
    <w:rsid w:val="002D7B00"/>
    <w:rsid w:val="002E0645"/>
    <w:rsid w:val="002E15F4"/>
    <w:rsid w:val="002E2CAA"/>
    <w:rsid w:val="002E3035"/>
    <w:rsid w:val="002E39DB"/>
    <w:rsid w:val="002E41B2"/>
    <w:rsid w:val="002E5A32"/>
    <w:rsid w:val="002E5DFB"/>
    <w:rsid w:val="002E6666"/>
    <w:rsid w:val="002E6BDB"/>
    <w:rsid w:val="002E7471"/>
    <w:rsid w:val="002F016C"/>
    <w:rsid w:val="002F0413"/>
    <w:rsid w:val="002F0689"/>
    <w:rsid w:val="002F1743"/>
    <w:rsid w:val="002F1911"/>
    <w:rsid w:val="002F25C2"/>
    <w:rsid w:val="002F281B"/>
    <w:rsid w:val="002F2D2D"/>
    <w:rsid w:val="002F2E03"/>
    <w:rsid w:val="002F3702"/>
    <w:rsid w:val="002F40E7"/>
    <w:rsid w:val="002F42D1"/>
    <w:rsid w:val="002F4727"/>
    <w:rsid w:val="002F48FB"/>
    <w:rsid w:val="002F518F"/>
    <w:rsid w:val="002F6103"/>
    <w:rsid w:val="002F7C91"/>
    <w:rsid w:val="003001E4"/>
    <w:rsid w:val="0030021A"/>
    <w:rsid w:val="003008D7"/>
    <w:rsid w:val="003009E6"/>
    <w:rsid w:val="003011F8"/>
    <w:rsid w:val="00301551"/>
    <w:rsid w:val="00301E1D"/>
    <w:rsid w:val="00302E86"/>
    <w:rsid w:val="00303750"/>
    <w:rsid w:val="003038C4"/>
    <w:rsid w:val="00303BDC"/>
    <w:rsid w:val="00303FE8"/>
    <w:rsid w:val="003043ED"/>
    <w:rsid w:val="003046D6"/>
    <w:rsid w:val="00304D37"/>
    <w:rsid w:val="003053C5"/>
    <w:rsid w:val="00305602"/>
    <w:rsid w:val="003056E6"/>
    <w:rsid w:val="003057BC"/>
    <w:rsid w:val="003057E8"/>
    <w:rsid w:val="00305C77"/>
    <w:rsid w:val="00306135"/>
    <w:rsid w:val="00306340"/>
    <w:rsid w:val="00306765"/>
    <w:rsid w:val="0031016F"/>
    <w:rsid w:val="003101CD"/>
    <w:rsid w:val="00310233"/>
    <w:rsid w:val="00310D16"/>
    <w:rsid w:val="0031195B"/>
    <w:rsid w:val="003120D1"/>
    <w:rsid w:val="00312765"/>
    <w:rsid w:val="00312775"/>
    <w:rsid w:val="00312D7A"/>
    <w:rsid w:val="0031360D"/>
    <w:rsid w:val="00313E33"/>
    <w:rsid w:val="00314130"/>
    <w:rsid w:val="0031436A"/>
    <w:rsid w:val="00314B62"/>
    <w:rsid w:val="00314BFD"/>
    <w:rsid w:val="0031559D"/>
    <w:rsid w:val="003155A6"/>
    <w:rsid w:val="00316565"/>
    <w:rsid w:val="00316696"/>
    <w:rsid w:val="00316A19"/>
    <w:rsid w:val="00320B5E"/>
    <w:rsid w:val="00320EB0"/>
    <w:rsid w:val="00321196"/>
    <w:rsid w:val="00321457"/>
    <w:rsid w:val="00321521"/>
    <w:rsid w:val="00321E6D"/>
    <w:rsid w:val="00321F6F"/>
    <w:rsid w:val="00322C68"/>
    <w:rsid w:val="00323460"/>
    <w:rsid w:val="003237CA"/>
    <w:rsid w:val="00323A32"/>
    <w:rsid w:val="00323B60"/>
    <w:rsid w:val="00323C71"/>
    <w:rsid w:val="003240EF"/>
    <w:rsid w:val="0032617B"/>
    <w:rsid w:val="0032638A"/>
    <w:rsid w:val="0032642A"/>
    <w:rsid w:val="00326617"/>
    <w:rsid w:val="003267BB"/>
    <w:rsid w:val="00326887"/>
    <w:rsid w:val="00326EE0"/>
    <w:rsid w:val="003273B6"/>
    <w:rsid w:val="003277D0"/>
    <w:rsid w:val="003279B2"/>
    <w:rsid w:val="00330D02"/>
    <w:rsid w:val="00330F0F"/>
    <w:rsid w:val="003314B0"/>
    <w:rsid w:val="003315C6"/>
    <w:rsid w:val="0033183A"/>
    <w:rsid w:val="00331DD3"/>
    <w:rsid w:val="00332BE7"/>
    <w:rsid w:val="00332F24"/>
    <w:rsid w:val="00333391"/>
    <w:rsid w:val="00333AAD"/>
    <w:rsid w:val="00333D16"/>
    <w:rsid w:val="00334215"/>
    <w:rsid w:val="00334238"/>
    <w:rsid w:val="00334257"/>
    <w:rsid w:val="00334771"/>
    <w:rsid w:val="00334BEA"/>
    <w:rsid w:val="00335FEC"/>
    <w:rsid w:val="00336070"/>
    <w:rsid w:val="003366FC"/>
    <w:rsid w:val="00336AA6"/>
    <w:rsid w:val="003401C2"/>
    <w:rsid w:val="003406FF"/>
    <w:rsid w:val="00340967"/>
    <w:rsid w:val="00340D1D"/>
    <w:rsid w:val="00340E28"/>
    <w:rsid w:val="00341A49"/>
    <w:rsid w:val="00341BE9"/>
    <w:rsid w:val="003421EE"/>
    <w:rsid w:val="00342C25"/>
    <w:rsid w:val="00342CA9"/>
    <w:rsid w:val="00343197"/>
    <w:rsid w:val="003433E8"/>
    <w:rsid w:val="0034496B"/>
    <w:rsid w:val="00344C51"/>
    <w:rsid w:val="00345647"/>
    <w:rsid w:val="00345CE0"/>
    <w:rsid w:val="00345D02"/>
    <w:rsid w:val="00345DA8"/>
    <w:rsid w:val="00345E8B"/>
    <w:rsid w:val="00345FDF"/>
    <w:rsid w:val="00347A05"/>
    <w:rsid w:val="00347E2A"/>
    <w:rsid w:val="003500DA"/>
    <w:rsid w:val="0035039E"/>
    <w:rsid w:val="00350D45"/>
    <w:rsid w:val="00350F6F"/>
    <w:rsid w:val="003516BF"/>
    <w:rsid w:val="003519AB"/>
    <w:rsid w:val="0035255F"/>
    <w:rsid w:val="0035257C"/>
    <w:rsid w:val="003528E8"/>
    <w:rsid w:val="003530B9"/>
    <w:rsid w:val="00353383"/>
    <w:rsid w:val="0035342B"/>
    <w:rsid w:val="00353B69"/>
    <w:rsid w:val="003540DA"/>
    <w:rsid w:val="003540F8"/>
    <w:rsid w:val="0035431B"/>
    <w:rsid w:val="00355574"/>
    <w:rsid w:val="00355C54"/>
    <w:rsid w:val="00355D07"/>
    <w:rsid w:val="00355EF6"/>
    <w:rsid w:val="00355F5F"/>
    <w:rsid w:val="00356147"/>
    <w:rsid w:val="00356A16"/>
    <w:rsid w:val="003572A9"/>
    <w:rsid w:val="00357E01"/>
    <w:rsid w:val="00360402"/>
    <w:rsid w:val="003609FF"/>
    <w:rsid w:val="00360CAA"/>
    <w:rsid w:val="0036178E"/>
    <w:rsid w:val="00361BCD"/>
    <w:rsid w:val="0036279D"/>
    <w:rsid w:val="003631B3"/>
    <w:rsid w:val="00363716"/>
    <w:rsid w:val="00363884"/>
    <w:rsid w:val="00363C64"/>
    <w:rsid w:val="00363E53"/>
    <w:rsid w:val="00364641"/>
    <w:rsid w:val="00364662"/>
    <w:rsid w:val="00366FB9"/>
    <w:rsid w:val="00367D4D"/>
    <w:rsid w:val="00367F54"/>
    <w:rsid w:val="003704A3"/>
    <w:rsid w:val="00370935"/>
    <w:rsid w:val="00370C45"/>
    <w:rsid w:val="00371314"/>
    <w:rsid w:val="00371590"/>
    <w:rsid w:val="003717E6"/>
    <w:rsid w:val="00371858"/>
    <w:rsid w:val="00371EF1"/>
    <w:rsid w:val="00373326"/>
    <w:rsid w:val="00373F46"/>
    <w:rsid w:val="0037464D"/>
    <w:rsid w:val="00374B9F"/>
    <w:rsid w:val="0037632D"/>
    <w:rsid w:val="00376582"/>
    <w:rsid w:val="003769DD"/>
    <w:rsid w:val="0037702F"/>
    <w:rsid w:val="0037748E"/>
    <w:rsid w:val="0037788B"/>
    <w:rsid w:val="00377E02"/>
    <w:rsid w:val="00377EA5"/>
    <w:rsid w:val="00377F3B"/>
    <w:rsid w:val="003800D8"/>
    <w:rsid w:val="0038013B"/>
    <w:rsid w:val="0038024C"/>
    <w:rsid w:val="003806AF"/>
    <w:rsid w:val="00380758"/>
    <w:rsid w:val="00381A80"/>
    <w:rsid w:val="00381F5A"/>
    <w:rsid w:val="00382A62"/>
    <w:rsid w:val="00383937"/>
    <w:rsid w:val="00383A45"/>
    <w:rsid w:val="00383D86"/>
    <w:rsid w:val="00384194"/>
    <w:rsid w:val="00384A6D"/>
    <w:rsid w:val="00384B83"/>
    <w:rsid w:val="003852F7"/>
    <w:rsid w:val="00385BD9"/>
    <w:rsid w:val="00385DEC"/>
    <w:rsid w:val="003863E6"/>
    <w:rsid w:val="003873BC"/>
    <w:rsid w:val="00387F6B"/>
    <w:rsid w:val="00391744"/>
    <w:rsid w:val="003918DC"/>
    <w:rsid w:val="00392263"/>
    <w:rsid w:val="003927A0"/>
    <w:rsid w:val="00392821"/>
    <w:rsid w:val="00392BA4"/>
    <w:rsid w:val="00393236"/>
    <w:rsid w:val="00393504"/>
    <w:rsid w:val="003937D5"/>
    <w:rsid w:val="003938F4"/>
    <w:rsid w:val="00393D96"/>
    <w:rsid w:val="00394646"/>
    <w:rsid w:val="003959F9"/>
    <w:rsid w:val="0039602F"/>
    <w:rsid w:val="00397496"/>
    <w:rsid w:val="0039782D"/>
    <w:rsid w:val="003A1530"/>
    <w:rsid w:val="003A242D"/>
    <w:rsid w:val="003A2A91"/>
    <w:rsid w:val="003A31CC"/>
    <w:rsid w:val="003A37DB"/>
    <w:rsid w:val="003A3845"/>
    <w:rsid w:val="003A3958"/>
    <w:rsid w:val="003A396C"/>
    <w:rsid w:val="003A467A"/>
    <w:rsid w:val="003A46E0"/>
    <w:rsid w:val="003A5605"/>
    <w:rsid w:val="003A5C8F"/>
    <w:rsid w:val="003A603E"/>
    <w:rsid w:val="003A63C2"/>
    <w:rsid w:val="003A6599"/>
    <w:rsid w:val="003A6D58"/>
    <w:rsid w:val="003A7874"/>
    <w:rsid w:val="003A7ABF"/>
    <w:rsid w:val="003B02AB"/>
    <w:rsid w:val="003B14A9"/>
    <w:rsid w:val="003B1D9E"/>
    <w:rsid w:val="003B2F8A"/>
    <w:rsid w:val="003B3661"/>
    <w:rsid w:val="003B3D51"/>
    <w:rsid w:val="003B3DE0"/>
    <w:rsid w:val="003B4EBB"/>
    <w:rsid w:val="003B523C"/>
    <w:rsid w:val="003B5781"/>
    <w:rsid w:val="003B59CE"/>
    <w:rsid w:val="003B5C78"/>
    <w:rsid w:val="003B5EE3"/>
    <w:rsid w:val="003B64F3"/>
    <w:rsid w:val="003B6973"/>
    <w:rsid w:val="003B69C0"/>
    <w:rsid w:val="003B79CE"/>
    <w:rsid w:val="003C0686"/>
    <w:rsid w:val="003C07A0"/>
    <w:rsid w:val="003C07F8"/>
    <w:rsid w:val="003C1B33"/>
    <w:rsid w:val="003C21DD"/>
    <w:rsid w:val="003C293C"/>
    <w:rsid w:val="003C29A8"/>
    <w:rsid w:val="003C40FD"/>
    <w:rsid w:val="003C5A8C"/>
    <w:rsid w:val="003C5C06"/>
    <w:rsid w:val="003C5E39"/>
    <w:rsid w:val="003C61BF"/>
    <w:rsid w:val="003C69C5"/>
    <w:rsid w:val="003C7A86"/>
    <w:rsid w:val="003D0281"/>
    <w:rsid w:val="003D0D80"/>
    <w:rsid w:val="003D1B16"/>
    <w:rsid w:val="003D1DD7"/>
    <w:rsid w:val="003D2390"/>
    <w:rsid w:val="003D30DE"/>
    <w:rsid w:val="003D387E"/>
    <w:rsid w:val="003D3C24"/>
    <w:rsid w:val="003D3E51"/>
    <w:rsid w:val="003D3F60"/>
    <w:rsid w:val="003D4543"/>
    <w:rsid w:val="003D4AD3"/>
    <w:rsid w:val="003D5D85"/>
    <w:rsid w:val="003D65F7"/>
    <w:rsid w:val="003D6789"/>
    <w:rsid w:val="003D67BD"/>
    <w:rsid w:val="003D6ED1"/>
    <w:rsid w:val="003D7D61"/>
    <w:rsid w:val="003E0DC3"/>
    <w:rsid w:val="003E1DA9"/>
    <w:rsid w:val="003E215C"/>
    <w:rsid w:val="003E24E6"/>
    <w:rsid w:val="003E2C5E"/>
    <w:rsid w:val="003E36C7"/>
    <w:rsid w:val="003E3E4C"/>
    <w:rsid w:val="003E41D8"/>
    <w:rsid w:val="003E4EFA"/>
    <w:rsid w:val="003E5F2A"/>
    <w:rsid w:val="003E692B"/>
    <w:rsid w:val="003E69E1"/>
    <w:rsid w:val="003E6B5A"/>
    <w:rsid w:val="003E707B"/>
    <w:rsid w:val="003E7909"/>
    <w:rsid w:val="003E7A21"/>
    <w:rsid w:val="003E7F5B"/>
    <w:rsid w:val="003F0A9A"/>
    <w:rsid w:val="003F1502"/>
    <w:rsid w:val="003F17DB"/>
    <w:rsid w:val="003F1C9A"/>
    <w:rsid w:val="003F2A3F"/>
    <w:rsid w:val="003F344E"/>
    <w:rsid w:val="003F3545"/>
    <w:rsid w:val="003F3636"/>
    <w:rsid w:val="003F36E7"/>
    <w:rsid w:val="003F37AD"/>
    <w:rsid w:val="003F38F5"/>
    <w:rsid w:val="003F4045"/>
    <w:rsid w:val="003F45B6"/>
    <w:rsid w:val="003F46AB"/>
    <w:rsid w:val="003F5521"/>
    <w:rsid w:val="003F55F0"/>
    <w:rsid w:val="003F5CE0"/>
    <w:rsid w:val="003F7881"/>
    <w:rsid w:val="00400985"/>
    <w:rsid w:val="00400E3B"/>
    <w:rsid w:val="00401237"/>
    <w:rsid w:val="004013CB"/>
    <w:rsid w:val="004023E2"/>
    <w:rsid w:val="004024B1"/>
    <w:rsid w:val="00402671"/>
    <w:rsid w:val="0040274C"/>
    <w:rsid w:val="00402E82"/>
    <w:rsid w:val="00402F8C"/>
    <w:rsid w:val="004032E0"/>
    <w:rsid w:val="004033F1"/>
    <w:rsid w:val="00403EFD"/>
    <w:rsid w:val="00404346"/>
    <w:rsid w:val="00404AC1"/>
    <w:rsid w:val="00404CC8"/>
    <w:rsid w:val="00404ED1"/>
    <w:rsid w:val="004051A5"/>
    <w:rsid w:val="004054DC"/>
    <w:rsid w:val="00405776"/>
    <w:rsid w:val="004059AB"/>
    <w:rsid w:val="00406037"/>
    <w:rsid w:val="004065D7"/>
    <w:rsid w:val="00406AFC"/>
    <w:rsid w:val="0040788B"/>
    <w:rsid w:val="00407965"/>
    <w:rsid w:val="004103F4"/>
    <w:rsid w:val="004113F7"/>
    <w:rsid w:val="00411795"/>
    <w:rsid w:val="00411812"/>
    <w:rsid w:val="00411A21"/>
    <w:rsid w:val="00411BEB"/>
    <w:rsid w:val="00411E61"/>
    <w:rsid w:val="004120EA"/>
    <w:rsid w:val="004126EC"/>
    <w:rsid w:val="00412D2F"/>
    <w:rsid w:val="00413EDD"/>
    <w:rsid w:val="00414486"/>
    <w:rsid w:val="0041485E"/>
    <w:rsid w:val="00414C52"/>
    <w:rsid w:val="004154D9"/>
    <w:rsid w:val="004165D0"/>
    <w:rsid w:val="004176CB"/>
    <w:rsid w:val="004178BD"/>
    <w:rsid w:val="00417A98"/>
    <w:rsid w:val="004201AC"/>
    <w:rsid w:val="00421BF1"/>
    <w:rsid w:val="004226E5"/>
    <w:rsid w:val="0042308C"/>
    <w:rsid w:val="004232C3"/>
    <w:rsid w:val="004232F1"/>
    <w:rsid w:val="0042373F"/>
    <w:rsid w:val="00423A9A"/>
    <w:rsid w:val="004259A1"/>
    <w:rsid w:val="00425F40"/>
    <w:rsid w:val="00426221"/>
    <w:rsid w:val="00426E31"/>
    <w:rsid w:val="00430860"/>
    <w:rsid w:val="00432AE9"/>
    <w:rsid w:val="0043322C"/>
    <w:rsid w:val="00433ABC"/>
    <w:rsid w:val="00433C37"/>
    <w:rsid w:val="00433FE9"/>
    <w:rsid w:val="00434B4F"/>
    <w:rsid w:val="004357F7"/>
    <w:rsid w:val="00436628"/>
    <w:rsid w:val="00437019"/>
    <w:rsid w:val="0043753C"/>
    <w:rsid w:val="00437BA2"/>
    <w:rsid w:val="0044031A"/>
    <w:rsid w:val="0044094E"/>
    <w:rsid w:val="00441AB7"/>
    <w:rsid w:val="004435AB"/>
    <w:rsid w:val="0044396D"/>
    <w:rsid w:val="00443A5B"/>
    <w:rsid w:val="00444A9E"/>
    <w:rsid w:val="004450E4"/>
    <w:rsid w:val="004453D4"/>
    <w:rsid w:val="00445541"/>
    <w:rsid w:val="00445613"/>
    <w:rsid w:val="004456EA"/>
    <w:rsid w:val="00445778"/>
    <w:rsid w:val="00445C9A"/>
    <w:rsid w:val="00447385"/>
    <w:rsid w:val="0044758F"/>
    <w:rsid w:val="004478E6"/>
    <w:rsid w:val="00450AAA"/>
    <w:rsid w:val="00450CE6"/>
    <w:rsid w:val="00450D9E"/>
    <w:rsid w:val="0045128C"/>
    <w:rsid w:val="004513AD"/>
    <w:rsid w:val="00451ABB"/>
    <w:rsid w:val="00451E96"/>
    <w:rsid w:val="004521B4"/>
    <w:rsid w:val="00452D1A"/>
    <w:rsid w:val="00452D4D"/>
    <w:rsid w:val="004535B8"/>
    <w:rsid w:val="004547F6"/>
    <w:rsid w:val="00454ABD"/>
    <w:rsid w:val="00455110"/>
    <w:rsid w:val="0045599B"/>
    <w:rsid w:val="004561AD"/>
    <w:rsid w:val="00456ACD"/>
    <w:rsid w:val="00457BD0"/>
    <w:rsid w:val="00457D6C"/>
    <w:rsid w:val="00460061"/>
    <w:rsid w:val="00460162"/>
    <w:rsid w:val="00460437"/>
    <w:rsid w:val="0046064E"/>
    <w:rsid w:val="00460D9E"/>
    <w:rsid w:val="00461A87"/>
    <w:rsid w:val="0046266C"/>
    <w:rsid w:val="00462A11"/>
    <w:rsid w:val="004632B4"/>
    <w:rsid w:val="00464B20"/>
    <w:rsid w:val="00464D16"/>
    <w:rsid w:val="00465C15"/>
    <w:rsid w:val="00465CAF"/>
    <w:rsid w:val="0046753B"/>
    <w:rsid w:val="00467DAF"/>
    <w:rsid w:val="00470526"/>
    <w:rsid w:val="00470782"/>
    <w:rsid w:val="0047129E"/>
    <w:rsid w:val="00471FCC"/>
    <w:rsid w:val="004721E6"/>
    <w:rsid w:val="00472472"/>
    <w:rsid w:val="0047253F"/>
    <w:rsid w:val="0047259F"/>
    <w:rsid w:val="00472878"/>
    <w:rsid w:val="00472D14"/>
    <w:rsid w:val="00473310"/>
    <w:rsid w:val="00474062"/>
    <w:rsid w:val="004740EF"/>
    <w:rsid w:val="004747F6"/>
    <w:rsid w:val="00475481"/>
    <w:rsid w:val="0047561D"/>
    <w:rsid w:val="00475663"/>
    <w:rsid w:val="00475FE8"/>
    <w:rsid w:val="00476639"/>
    <w:rsid w:val="004766B3"/>
    <w:rsid w:val="00477B6F"/>
    <w:rsid w:val="00480048"/>
    <w:rsid w:val="00480C5C"/>
    <w:rsid w:val="00480C8E"/>
    <w:rsid w:val="004810DA"/>
    <w:rsid w:val="00481437"/>
    <w:rsid w:val="00481479"/>
    <w:rsid w:val="004821D0"/>
    <w:rsid w:val="0048257D"/>
    <w:rsid w:val="00484051"/>
    <w:rsid w:val="0048483B"/>
    <w:rsid w:val="00484F3C"/>
    <w:rsid w:val="00485B50"/>
    <w:rsid w:val="00485E4D"/>
    <w:rsid w:val="004867DC"/>
    <w:rsid w:val="00486938"/>
    <w:rsid w:val="00486A4D"/>
    <w:rsid w:val="00486ED4"/>
    <w:rsid w:val="004871BE"/>
    <w:rsid w:val="00487B2E"/>
    <w:rsid w:val="00491327"/>
    <w:rsid w:val="004927FA"/>
    <w:rsid w:val="004928A2"/>
    <w:rsid w:val="00493307"/>
    <w:rsid w:val="004937EB"/>
    <w:rsid w:val="00493F85"/>
    <w:rsid w:val="00494405"/>
    <w:rsid w:val="00495F6D"/>
    <w:rsid w:val="00496010"/>
    <w:rsid w:val="0049728A"/>
    <w:rsid w:val="0049766A"/>
    <w:rsid w:val="00497920"/>
    <w:rsid w:val="00497D29"/>
    <w:rsid w:val="004A22E3"/>
    <w:rsid w:val="004A258B"/>
    <w:rsid w:val="004A25F0"/>
    <w:rsid w:val="004A2BEF"/>
    <w:rsid w:val="004A3198"/>
    <w:rsid w:val="004A35D1"/>
    <w:rsid w:val="004A36A5"/>
    <w:rsid w:val="004A4011"/>
    <w:rsid w:val="004A48B3"/>
    <w:rsid w:val="004A4FEE"/>
    <w:rsid w:val="004A513D"/>
    <w:rsid w:val="004A7709"/>
    <w:rsid w:val="004A773B"/>
    <w:rsid w:val="004A7B57"/>
    <w:rsid w:val="004A7FE1"/>
    <w:rsid w:val="004B035F"/>
    <w:rsid w:val="004B059C"/>
    <w:rsid w:val="004B0609"/>
    <w:rsid w:val="004B0638"/>
    <w:rsid w:val="004B0D7F"/>
    <w:rsid w:val="004B0FA9"/>
    <w:rsid w:val="004B1BA2"/>
    <w:rsid w:val="004B2022"/>
    <w:rsid w:val="004B2858"/>
    <w:rsid w:val="004B334D"/>
    <w:rsid w:val="004B3E2B"/>
    <w:rsid w:val="004B4583"/>
    <w:rsid w:val="004B4C3C"/>
    <w:rsid w:val="004B4F21"/>
    <w:rsid w:val="004B5950"/>
    <w:rsid w:val="004B6791"/>
    <w:rsid w:val="004B68D0"/>
    <w:rsid w:val="004B73C9"/>
    <w:rsid w:val="004B73E5"/>
    <w:rsid w:val="004B7653"/>
    <w:rsid w:val="004B7723"/>
    <w:rsid w:val="004B7760"/>
    <w:rsid w:val="004C09E2"/>
    <w:rsid w:val="004C101E"/>
    <w:rsid w:val="004C1598"/>
    <w:rsid w:val="004C1861"/>
    <w:rsid w:val="004C1BB4"/>
    <w:rsid w:val="004C22F3"/>
    <w:rsid w:val="004C2AA8"/>
    <w:rsid w:val="004C2B2C"/>
    <w:rsid w:val="004C2FC5"/>
    <w:rsid w:val="004C4205"/>
    <w:rsid w:val="004C47D9"/>
    <w:rsid w:val="004C4CAC"/>
    <w:rsid w:val="004C52B5"/>
    <w:rsid w:val="004C5CF5"/>
    <w:rsid w:val="004C6277"/>
    <w:rsid w:val="004C6AFD"/>
    <w:rsid w:val="004C6DE7"/>
    <w:rsid w:val="004C6F07"/>
    <w:rsid w:val="004C7492"/>
    <w:rsid w:val="004C7FBA"/>
    <w:rsid w:val="004D09DE"/>
    <w:rsid w:val="004D0E7F"/>
    <w:rsid w:val="004D0F4B"/>
    <w:rsid w:val="004D1875"/>
    <w:rsid w:val="004D1A0B"/>
    <w:rsid w:val="004D38F8"/>
    <w:rsid w:val="004D3A49"/>
    <w:rsid w:val="004D45C2"/>
    <w:rsid w:val="004D49B9"/>
    <w:rsid w:val="004D5459"/>
    <w:rsid w:val="004D6772"/>
    <w:rsid w:val="004D68BF"/>
    <w:rsid w:val="004D6A29"/>
    <w:rsid w:val="004D6C74"/>
    <w:rsid w:val="004D79F3"/>
    <w:rsid w:val="004D7B97"/>
    <w:rsid w:val="004D7D23"/>
    <w:rsid w:val="004D7E4D"/>
    <w:rsid w:val="004D7E4E"/>
    <w:rsid w:val="004E071B"/>
    <w:rsid w:val="004E0F54"/>
    <w:rsid w:val="004E12C6"/>
    <w:rsid w:val="004E12F6"/>
    <w:rsid w:val="004E2F54"/>
    <w:rsid w:val="004E37EA"/>
    <w:rsid w:val="004E3810"/>
    <w:rsid w:val="004E38C1"/>
    <w:rsid w:val="004E3BB2"/>
    <w:rsid w:val="004E4CA6"/>
    <w:rsid w:val="004E5EE1"/>
    <w:rsid w:val="004E6967"/>
    <w:rsid w:val="004E7C00"/>
    <w:rsid w:val="004F0B9D"/>
    <w:rsid w:val="004F1C18"/>
    <w:rsid w:val="004F22F8"/>
    <w:rsid w:val="004F25BB"/>
    <w:rsid w:val="004F2ECE"/>
    <w:rsid w:val="004F361F"/>
    <w:rsid w:val="004F390B"/>
    <w:rsid w:val="004F3F76"/>
    <w:rsid w:val="004F4082"/>
    <w:rsid w:val="004F455E"/>
    <w:rsid w:val="004F61F7"/>
    <w:rsid w:val="004F6A12"/>
    <w:rsid w:val="004F6C08"/>
    <w:rsid w:val="004F70BD"/>
    <w:rsid w:val="004F71D9"/>
    <w:rsid w:val="005019A2"/>
    <w:rsid w:val="00501A7D"/>
    <w:rsid w:val="00501B08"/>
    <w:rsid w:val="0050214B"/>
    <w:rsid w:val="00502399"/>
    <w:rsid w:val="0050258B"/>
    <w:rsid w:val="005025C8"/>
    <w:rsid w:val="005027A5"/>
    <w:rsid w:val="00502AAB"/>
    <w:rsid w:val="00502B28"/>
    <w:rsid w:val="005032D6"/>
    <w:rsid w:val="0050330C"/>
    <w:rsid w:val="005034C6"/>
    <w:rsid w:val="00504CDB"/>
    <w:rsid w:val="005053AE"/>
    <w:rsid w:val="00505445"/>
    <w:rsid w:val="0050599B"/>
    <w:rsid w:val="00505DD3"/>
    <w:rsid w:val="0050620E"/>
    <w:rsid w:val="00506DC3"/>
    <w:rsid w:val="00506FF2"/>
    <w:rsid w:val="005070E5"/>
    <w:rsid w:val="0050728F"/>
    <w:rsid w:val="0050733A"/>
    <w:rsid w:val="005104F0"/>
    <w:rsid w:val="0051118D"/>
    <w:rsid w:val="0051169D"/>
    <w:rsid w:val="00511A0A"/>
    <w:rsid w:val="00511E83"/>
    <w:rsid w:val="005121A3"/>
    <w:rsid w:val="005121C8"/>
    <w:rsid w:val="00514B60"/>
    <w:rsid w:val="00515972"/>
    <w:rsid w:val="005159FC"/>
    <w:rsid w:val="005163B8"/>
    <w:rsid w:val="00516DED"/>
    <w:rsid w:val="00517045"/>
    <w:rsid w:val="00521C62"/>
    <w:rsid w:val="00521D87"/>
    <w:rsid w:val="005224C1"/>
    <w:rsid w:val="005233BB"/>
    <w:rsid w:val="00524728"/>
    <w:rsid w:val="00525D1E"/>
    <w:rsid w:val="00527C12"/>
    <w:rsid w:val="005308D6"/>
    <w:rsid w:val="00532FF8"/>
    <w:rsid w:val="00533033"/>
    <w:rsid w:val="00533BA8"/>
    <w:rsid w:val="00533C75"/>
    <w:rsid w:val="00534078"/>
    <w:rsid w:val="00534168"/>
    <w:rsid w:val="0053426D"/>
    <w:rsid w:val="005358C6"/>
    <w:rsid w:val="0053611C"/>
    <w:rsid w:val="00536275"/>
    <w:rsid w:val="00536A8F"/>
    <w:rsid w:val="00536DCE"/>
    <w:rsid w:val="00537A52"/>
    <w:rsid w:val="0054168F"/>
    <w:rsid w:val="005418B8"/>
    <w:rsid w:val="005422EF"/>
    <w:rsid w:val="00544930"/>
    <w:rsid w:val="00544B12"/>
    <w:rsid w:val="00545A96"/>
    <w:rsid w:val="00546EBD"/>
    <w:rsid w:val="005475DF"/>
    <w:rsid w:val="005479E2"/>
    <w:rsid w:val="00547ABF"/>
    <w:rsid w:val="00547ECE"/>
    <w:rsid w:val="00550251"/>
    <w:rsid w:val="00551460"/>
    <w:rsid w:val="0055226C"/>
    <w:rsid w:val="00552891"/>
    <w:rsid w:val="00552AA6"/>
    <w:rsid w:val="00552F11"/>
    <w:rsid w:val="0055310B"/>
    <w:rsid w:val="00553A8E"/>
    <w:rsid w:val="0055413D"/>
    <w:rsid w:val="00554430"/>
    <w:rsid w:val="00554947"/>
    <w:rsid w:val="00555554"/>
    <w:rsid w:val="00555710"/>
    <w:rsid w:val="00555F1E"/>
    <w:rsid w:val="00557465"/>
    <w:rsid w:val="00557BE5"/>
    <w:rsid w:val="005608A2"/>
    <w:rsid w:val="00560C9F"/>
    <w:rsid w:val="00561083"/>
    <w:rsid w:val="0056177D"/>
    <w:rsid w:val="00562390"/>
    <w:rsid w:val="00562452"/>
    <w:rsid w:val="0056279E"/>
    <w:rsid w:val="00562A29"/>
    <w:rsid w:val="00562B21"/>
    <w:rsid w:val="00562F97"/>
    <w:rsid w:val="005633FC"/>
    <w:rsid w:val="00563DD7"/>
    <w:rsid w:val="005640D0"/>
    <w:rsid w:val="0056431B"/>
    <w:rsid w:val="0056468C"/>
    <w:rsid w:val="00564C24"/>
    <w:rsid w:val="00564CB1"/>
    <w:rsid w:val="00565AC3"/>
    <w:rsid w:val="00565BAE"/>
    <w:rsid w:val="00565DBD"/>
    <w:rsid w:val="00566E48"/>
    <w:rsid w:val="005671C0"/>
    <w:rsid w:val="005672C6"/>
    <w:rsid w:val="00567640"/>
    <w:rsid w:val="0057095E"/>
    <w:rsid w:val="005714EB"/>
    <w:rsid w:val="005730C8"/>
    <w:rsid w:val="005730D9"/>
    <w:rsid w:val="0057445F"/>
    <w:rsid w:val="00574A42"/>
    <w:rsid w:val="00574E9A"/>
    <w:rsid w:val="00575D68"/>
    <w:rsid w:val="0057631D"/>
    <w:rsid w:val="00576C6E"/>
    <w:rsid w:val="00581146"/>
    <w:rsid w:val="00581470"/>
    <w:rsid w:val="00581866"/>
    <w:rsid w:val="005819CC"/>
    <w:rsid w:val="00581F78"/>
    <w:rsid w:val="00582052"/>
    <w:rsid w:val="005825EA"/>
    <w:rsid w:val="00582B93"/>
    <w:rsid w:val="00583861"/>
    <w:rsid w:val="00583FF3"/>
    <w:rsid w:val="005841B9"/>
    <w:rsid w:val="005842EB"/>
    <w:rsid w:val="005849C2"/>
    <w:rsid w:val="00584DA1"/>
    <w:rsid w:val="00586A6F"/>
    <w:rsid w:val="005875CE"/>
    <w:rsid w:val="00587EBE"/>
    <w:rsid w:val="005905CD"/>
    <w:rsid w:val="00591197"/>
    <w:rsid w:val="005914E6"/>
    <w:rsid w:val="00591E73"/>
    <w:rsid w:val="005920A9"/>
    <w:rsid w:val="005920F4"/>
    <w:rsid w:val="005924DC"/>
    <w:rsid w:val="00593205"/>
    <w:rsid w:val="00593311"/>
    <w:rsid w:val="00594A9F"/>
    <w:rsid w:val="00595846"/>
    <w:rsid w:val="00595E07"/>
    <w:rsid w:val="00595E49"/>
    <w:rsid w:val="0059629E"/>
    <w:rsid w:val="0059713F"/>
    <w:rsid w:val="00597651"/>
    <w:rsid w:val="0059796F"/>
    <w:rsid w:val="005979D4"/>
    <w:rsid w:val="005A10B8"/>
    <w:rsid w:val="005A15A1"/>
    <w:rsid w:val="005A2340"/>
    <w:rsid w:val="005A288F"/>
    <w:rsid w:val="005A3174"/>
    <w:rsid w:val="005A3245"/>
    <w:rsid w:val="005A56BF"/>
    <w:rsid w:val="005A65ED"/>
    <w:rsid w:val="005A6EF9"/>
    <w:rsid w:val="005A72C9"/>
    <w:rsid w:val="005A7C25"/>
    <w:rsid w:val="005B066F"/>
    <w:rsid w:val="005B0C33"/>
    <w:rsid w:val="005B147F"/>
    <w:rsid w:val="005B182F"/>
    <w:rsid w:val="005B1839"/>
    <w:rsid w:val="005B1FF3"/>
    <w:rsid w:val="005B2B42"/>
    <w:rsid w:val="005B3650"/>
    <w:rsid w:val="005B3965"/>
    <w:rsid w:val="005B3FF6"/>
    <w:rsid w:val="005B413E"/>
    <w:rsid w:val="005B46B3"/>
    <w:rsid w:val="005B4731"/>
    <w:rsid w:val="005B4878"/>
    <w:rsid w:val="005B63F9"/>
    <w:rsid w:val="005B68D4"/>
    <w:rsid w:val="005B6AC7"/>
    <w:rsid w:val="005B6B1E"/>
    <w:rsid w:val="005B6E39"/>
    <w:rsid w:val="005B6F17"/>
    <w:rsid w:val="005C08E6"/>
    <w:rsid w:val="005C09B5"/>
    <w:rsid w:val="005C20E6"/>
    <w:rsid w:val="005C24F9"/>
    <w:rsid w:val="005C2521"/>
    <w:rsid w:val="005C2AF3"/>
    <w:rsid w:val="005C2E90"/>
    <w:rsid w:val="005C302B"/>
    <w:rsid w:val="005C3221"/>
    <w:rsid w:val="005C40C5"/>
    <w:rsid w:val="005C44F9"/>
    <w:rsid w:val="005C458B"/>
    <w:rsid w:val="005C4947"/>
    <w:rsid w:val="005C4ED5"/>
    <w:rsid w:val="005C4F98"/>
    <w:rsid w:val="005C4FB9"/>
    <w:rsid w:val="005C504C"/>
    <w:rsid w:val="005C5423"/>
    <w:rsid w:val="005C5CB4"/>
    <w:rsid w:val="005C5E61"/>
    <w:rsid w:val="005C5F45"/>
    <w:rsid w:val="005C618C"/>
    <w:rsid w:val="005C6AD8"/>
    <w:rsid w:val="005C6B82"/>
    <w:rsid w:val="005C6E35"/>
    <w:rsid w:val="005C716B"/>
    <w:rsid w:val="005C74CF"/>
    <w:rsid w:val="005C7CBD"/>
    <w:rsid w:val="005D11C4"/>
    <w:rsid w:val="005D12E8"/>
    <w:rsid w:val="005D13FA"/>
    <w:rsid w:val="005D146E"/>
    <w:rsid w:val="005D1B05"/>
    <w:rsid w:val="005D1CA6"/>
    <w:rsid w:val="005D2E1A"/>
    <w:rsid w:val="005D3710"/>
    <w:rsid w:val="005D4A14"/>
    <w:rsid w:val="005D4DF2"/>
    <w:rsid w:val="005D4E39"/>
    <w:rsid w:val="005D5112"/>
    <w:rsid w:val="005D52BC"/>
    <w:rsid w:val="005D5739"/>
    <w:rsid w:val="005D589F"/>
    <w:rsid w:val="005D62C9"/>
    <w:rsid w:val="005D6497"/>
    <w:rsid w:val="005D6668"/>
    <w:rsid w:val="005D6904"/>
    <w:rsid w:val="005D7B5B"/>
    <w:rsid w:val="005E0B38"/>
    <w:rsid w:val="005E0FA9"/>
    <w:rsid w:val="005E11D4"/>
    <w:rsid w:val="005E17E9"/>
    <w:rsid w:val="005E1D27"/>
    <w:rsid w:val="005E2116"/>
    <w:rsid w:val="005E2275"/>
    <w:rsid w:val="005E2856"/>
    <w:rsid w:val="005E2A33"/>
    <w:rsid w:val="005E2A88"/>
    <w:rsid w:val="005E3097"/>
    <w:rsid w:val="005E3817"/>
    <w:rsid w:val="005E3E10"/>
    <w:rsid w:val="005E5187"/>
    <w:rsid w:val="005E5541"/>
    <w:rsid w:val="005E587C"/>
    <w:rsid w:val="005E66DA"/>
    <w:rsid w:val="005E6AF6"/>
    <w:rsid w:val="005E6B32"/>
    <w:rsid w:val="005E6FB5"/>
    <w:rsid w:val="005E72E5"/>
    <w:rsid w:val="005E7423"/>
    <w:rsid w:val="005E7B65"/>
    <w:rsid w:val="005F036C"/>
    <w:rsid w:val="005F06D6"/>
    <w:rsid w:val="005F0BA7"/>
    <w:rsid w:val="005F1888"/>
    <w:rsid w:val="005F249F"/>
    <w:rsid w:val="005F3911"/>
    <w:rsid w:val="005F47A2"/>
    <w:rsid w:val="005F4E78"/>
    <w:rsid w:val="005F52EF"/>
    <w:rsid w:val="005F5475"/>
    <w:rsid w:val="005F547F"/>
    <w:rsid w:val="005F560D"/>
    <w:rsid w:val="005F6B42"/>
    <w:rsid w:val="005F6DC3"/>
    <w:rsid w:val="005F6DCF"/>
    <w:rsid w:val="005F6FB6"/>
    <w:rsid w:val="005F7961"/>
    <w:rsid w:val="005F7C17"/>
    <w:rsid w:val="005F7F1D"/>
    <w:rsid w:val="00600453"/>
    <w:rsid w:val="006013D8"/>
    <w:rsid w:val="00601489"/>
    <w:rsid w:val="006016A7"/>
    <w:rsid w:val="00601D0B"/>
    <w:rsid w:val="00602181"/>
    <w:rsid w:val="006027C0"/>
    <w:rsid w:val="00602F17"/>
    <w:rsid w:val="00603CA1"/>
    <w:rsid w:val="00603FD4"/>
    <w:rsid w:val="006042F9"/>
    <w:rsid w:val="006043A9"/>
    <w:rsid w:val="00604640"/>
    <w:rsid w:val="0060488D"/>
    <w:rsid w:val="00604B44"/>
    <w:rsid w:val="00605D5E"/>
    <w:rsid w:val="006062EF"/>
    <w:rsid w:val="0060649F"/>
    <w:rsid w:val="00606669"/>
    <w:rsid w:val="00606D9C"/>
    <w:rsid w:val="006072F4"/>
    <w:rsid w:val="0061031D"/>
    <w:rsid w:val="0061059F"/>
    <w:rsid w:val="006111D9"/>
    <w:rsid w:val="006114FA"/>
    <w:rsid w:val="00611F91"/>
    <w:rsid w:val="00612872"/>
    <w:rsid w:val="00612DC7"/>
    <w:rsid w:val="00612EF9"/>
    <w:rsid w:val="006133FE"/>
    <w:rsid w:val="0061400F"/>
    <w:rsid w:val="006140F7"/>
    <w:rsid w:val="00614206"/>
    <w:rsid w:val="0061562D"/>
    <w:rsid w:val="00615968"/>
    <w:rsid w:val="00615A5A"/>
    <w:rsid w:val="0061705B"/>
    <w:rsid w:val="00617854"/>
    <w:rsid w:val="00617B8D"/>
    <w:rsid w:val="00620C41"/>
    <w:rsid w:val="006213A5"/>
    <w:rsid w:val="0062183D"/>
    <w:rsid w:val="00621879"/>
    <w:rsid w:val="006220FB"/>
    <w:rsid w:val="00622BA8"/>
    <w:rsid w:val="0062318A"/>
    <w:rsid w:val="006232B2"/>
    <w:rsid w:val="00623333"/>
    <w:rsid w:val="006239F6"/>
    <w:rsid w:val="006246A7"/>
    <w:rsid w:val="00625F58"/>
    <w:rsid w:val="00626401"/>
    <w:rsid w:val="00626422"/>
    <w:rsid w:val="00627A37"/>
    <w:rsid w:val="006302FF"/>
    <w:rsid w:val="00631A58"/>
    <w:rsid w:val="00631B8F"/>
    <w:rsid w:val="00632AC4"/>
    <w:rsid w:val="00632FF0"/>
    <w:rsid w:val="0063360E"/>
    <w:rsid w:val="006338FF"/>
    <w:rsid w:val="00633C22"/>
    <w:rsid w:val="00634824"/>
    <w:rsid w:val="00634BE4"/>
    <w:rsid w:val="00634CA1"/>
    <w:rsid w:val="00634F56"/>
    <w:rsid w:val="00635379"/>
    <w:rsid w:val="0063592A"/>
    <w:rsid w:val="00635A6C"/>
    <w:rsid w:val="00635D98"/>
    <w:rsid w:val="00636918"/>
    <w:rsid w:val="00636E9A"/>
    <w:rsid w:val="006373BF"/>
    <w:rsid w:val="00637455"/>
    <w:rsid w:val="006375E2"/>
    <w:rsid w:val="00637A0E"/>
    <w:rsid w:val="00637BC3"/>
    <w:rsid w:val="00637E45"/>
    <w:rsid w:val="006406DD"/>
    <w:rsid w:val="00640BDB"/>
    <w:rsid w:val="00640F0D"/>
    <w:rsid w:val="006412FA"/>
    <w:rsid w:val="00641567"/>
    <w:rsid w:val="006420D8"/>
    <w:rsid w:val="006421FA"/>
    <w:rsid w:val="00642B5B"/>
    <w:rsid w:val="00642CDD"/>
    <w:rsid w:val="00642D87"/>
    <w:rsid w:val="0064309B"/>
    <w:rsid w:val="00643214"/>
    <w:rsid w:val="00643F01"/>
    <w:rsid w:val="006445D2"/>
    <w:rsid w:val="00645BB0"/>
    <w:rsid w:val="00646997"/>
    <w:rsid w:val="00646E07"/>
    <w:rsid w:val="00647180"/>
    <w:rsid w:val="00650128"/>
    <w:rsid w:val="00650525"/>
    <w:rsid w:val="00650DAF"/>
    <w:rsid w:val="0065137F"/>
    <w:rsid w:val="006513D7"/>
    <w:rsid w:val="00651483"/>
    <w:rsid w:val="006514EA"/>
    <w:rsid w:val="00651ABD"/>
    <w:rsid w:val="00651AF0"/>
    <w:rsid w:val="0065371D"/>
    <w:rsid w:val="00653DD6"/>
    <w:rsid w:val="00654372"/>
    <w:rsid w:val="00656F69"/>
    <w:rsid w:val="0065753E"/>
    <w:rsid w:val="0065757E"/>
    <w:rsid w:val="00660F73"/>
    <w:rsid w:val="00661B61"/>
    <w:rsid w:val="00663642"/>
    <w:rsid w:val="00664AB5"/>
    <w:rsid w:val="00664EF5"/>
    <w:rsid w:val="00664F28"/>
    <w:rsid w:val="0066504F"/>
    <w:rsid w:val="00665444"/>
    <w:rsid w:val="00665528"/>
    <w:rsid w:val="006658D3"/>
    <w:rsid w:val="006665C2"/>
    <w:rsid w:val="0066668E"/>
    <w:rsid w:val="006667A0"/>
    <w:rsid w:val="00666B3B"/>
    <w:rsid w:val="006674B7"/>
    <w:rsid w:val="00671D13"/>
    <w:rsid w:val="00672036"/>
    <w:rsid w:val="006721E5"/>
    <w:rsid w:val="00672383"/>
    <w:rsid w:val="00672971"/>
    <w:rsid w:val="00672D97"/>
    <w:rsid w:val="0067373E"/>
    <w:rsid w:val="00673869"/>
    <w:rsid w:val="00674D8C"/>
    <w:rsid w:val="00675A68"/>
    <w:rsid w:val="00675C64"/>
    <w:rsid w:val="006770D3"/>
    <w:rsid w:val="00677E3E"/>
    <w:rsid w:val="00680FC4"/>
    <w:rsid w:val="00680FD1"/>
    <w:rsid w:val="006825EF"/>
    <w:rsid w:val="006826FC"/>
    <w:rsid w:val="00682C6A"/>
    <w:rsid w:val="00682D61"/>
    <w:rsid w:val="00683A69"/>
    <w:rsid w:val="00683AF3"/>
    <w:rsid w:val="00683E7B"/>
    <w:rsid w:val="0068442F"/>
    <w:rsid w:val="0068564C"/>
    <w:rsid w:val="006859C7"/>
    <w:rsid w:val="00685C3B"/>
    <w:rsid w:val="00686003"/>
    <w:rsid w:val="00687CAC"/>
    <w:rsid w:val="006907F2"/>
    <w:rsid w:val="00690A68"/>
    <w:rsid w:val="006923A2"/>
    <w:rsid w:val="00693629"/>
    <w:rsid w:val="006940CE"/>
    <w:rsid w:val="006943D5"/>
    <w:rsid w:val="00696B16"/>
    <w:rsid w:val="006970CC"/>
    <w:rsid w:val="0069731E"/>
    <w:rsid w:val="00697531"/>
    <w:rsid w:val="006975CB"/>
    <w:rsid w:val="00697B23"/>
    <w:rsid w:val="00697DE0"/>
    <w:rsid w:val="006A04A1"/>
    <w:rsid w:val="006A0924"/>
    <w:rsid w:val="006A0935"/>
    <w:rsid w:val="006A294B"/>
    <w:rsid w:val="006A34CE"/>
    <w:rsid w:val="006A4663"/>
    <w:rsid w:val="006A4CF3"/>
    <w:rsid w:val="006A5B3F"/>
    <w:rsid w:val="006A6099"/>
    <w:rsid w:val="006A6B68"/>
    <w:rsid w:val="006A6EFF"/>
    <w:rsid w:val="006A7920"/>
    <w:rsid w:val="006B0CF2"/>
    <w:rsid w:val="006B0E5A"/>
    <w:rsid w:val="006B12D7"/>
    <w:rsid w:val="006B28F0"/>
    <w:rsid w:val="006B327F"/>
    <w:rsid w:val="006B362F"/>
    <w:rsid w:val="006B4D01"/>
    <w:rsid w:val="006B61B6"/>
    <w:rsid w:val="006B6A8B"/>
    <w:rsid w:val="006B7204"/>
    <w:rsid w:val="006C2111"/>
    <w:rsid w:val="006C259E"/>
    <w:rsid w:val="006C2CEB"/>
    <w:rsid w:val="006C3CEC"/>
    <w:rsid w:val="006C49F8"/>
    <w:rsid w:val="006C56E2"/>
    <w:rsid w:val="006C5D7A"/>
    <w:rsid w:val="006C613A"/>
    <w:rsid w:val="006C6D6C"/>
    <w:rsid w:val="006D009F"/>
    <w:rsid w:val="006D0138"/>
    <w:rsid w:val="006D0C85"/>
    <w:rsid w:val="006D1AAE"/>
    <w:rsid w:val="006D1CDE"/>
    <w:rsid w:val="006D28E1"/>
    <w:rsid w:val="006D3114"/>
    <w:rsid w:val="006D3630"/>
    <w:rsid w:val="006D43B9"/>
    <w:rsid w:val="006D6282"/>
    <w:rsid w:val="006D65A0"/>
    <w:rsid w:val="006D6B28"/>
    <w:rsid w:val="006D6C41"/>
    <w:rsid w:val="006D6C66"/>
    <w:rsid w:val="006D6D36"/>
    <w:rsid w:val="006D71DB"/>
    <w:rsid w:val="006D7DEE"/>
    <w:rsid w:val="006D7E6E"/>
    <w:rsid w:val="006E0254"/>
    <w:rsid w:val="006E03C4"/>
    <w:rsid w:val="006E07C0"/>
    <w:rsid w:val="006E0EEC"/>
    <w:rsid w:val="006E10A5"/>
    <w:rsid w:val="006E218B"/>
    <w:rsid w:val="006E21D2"/>
    <w:rsid w:val="006E2668"/>
    <w:rsid w:val="006E3691"/>
    <w:rsid w:val="006E440A"/>
    <w:rsid w:val="006E4721"/>
    <w:rsid w:val="006E49A6"/>
    <w:rsid w:val="006E4A7D"/>
    <w:rsid w:val="006E6CC9"/>
    <w:rsid w:val="006E75BF"/>
    <w:rsid w:val="006E75C9"/>
    <w:rsid w:val="006F119D"/>
    <w:rsid w:val="006F12EE"/>
    <w:rsid w:val="006F1C1B"/>
    <w:rsid w:val="006F1CF1"/>
    <w:rsid w:val="006F217A"/>
    <w:rsid w:val="006F2366"/>
    <w:rsid w:val="006F2FC9"/>
    <w:rsid w:val="006F47E2"/>
    <w:rsid w:val="006F4A97"/>
    <w:rsid w:val="006F55CC"/>
    <w:rsid w:val="006F5701"/>
    <w:rsid w:val="006F5ADB"/>
    <w:rsid w:val="006F688D"/>
    <w:rsid w:val="006F69D1"/>
    <w:rsid w:val="006F6A37"/>
    <w:rsid w:val="006F7079"/>
    <w:rsid w:val="006F7771"/>
    <w:rsid w:val="007018A8"/>
    <w:rsid w:val="00701A7B"/>
    <w:rsid w:val="00702E7F"/>
    <w:rsid w:val="00703C84"/>
    <w:rsid w:val="00704557"/>
    <w:rsid w:val="00704E70"/>
    <w:rsid w:val="007050C5"/>
    <w:rsid w:val="00705B64"/>
    <w:rsid w:val="00705E87"/>
    <w:rsid w:val="00705F41"/>
    <w:rsid w:val="007062A1"/>
    <w:rsid w:val="00706443"/>
    <w:rsid w:val="00706A03"/>
    <w:rsid w:val="00706D43"/>
    <w:rsid w:val="00707B94"/>
    <w:rsid w:val="00707D64"/>
    <w:rsid w:val="00707E5E"/>
    <w:rsid w:val="007101B2"/>
    <w:rsid w:val="00710275"/>
    <w:rsid w:val="00710F39"/>
    <w:rsid w:val="00711691"/>
    <w:rsid w:val="00711C5C"/>
    <w:rsid w:val="0071210F"/>
    <w:rsid w:val="0071211A"/>
    <w:rsid w:val="007128CC"/>
    <w:rsid w:val="00712A8C"/>
    <w:rsid w:val="007139FF"/>
    <w:rsid w:val="00713CCE"/>
    <w:rsid w:val="00714EBB"/>
    <w:rsid w:val="00715AAD"/>
    <w:rsid w:val="00715F7C"/>
    <w:rsid w:val="007165D7"/>
    <w:rsid w:val="00717AFD"/>
    <w:rsid w:val="00717D72"/>
    <w:rsid w:val="00720046"/>
    <w:rsid w:val="007202CB"/>
    <w:rsid w:val="007203DD"/>
    <w:rsid w:val="0072066D"/>
    <w:rsid w:val="00720F31"/>
    <w:rsid w:val="00720F96"/>
    <w:rsid w:val="007212B3"/>
    <w:rsid w:val="00721718"/>
    <w:rsid w:val="007218DE"/>
    <w:rsid w:val="0072275C"/>
    <w:rsid w:val="00722CD2"/>
    <w:rsid w:val="00723106"/>
    <w:rsid w:val="007236EC"/>
    <w:rsid w:val="00723CDA"/>
    <w:rsid w:val="0072574F"/>
    <w:rsid w:val="00726744"/>
    <w:rsid w:val="00726957"/>
    <w:rsid w:val="00726BF2"/>
    <w:rsid w:val="00727183"/>
    <w:rsid w:val="00727E5B"/>
    <w:rsid w:val="00730341"/>
    <w:rsid w:val="007304AE"/>
    <w:rsid w:val="00731600"/>
    <w:rsid w:val="00731714"/>
    <w:rsid w:val="00731AC2"/>
    <w:rsid w:val="00732451"/>
    <w:rsid w:val="00732D31"/>
    <w:rsid w:val="0073382C"/>
    <w:rsid w:val="00733C5A"/>
    <w:rsid w:val="00733EBD"/>
    <w:rsid w:val="007348F6"/>
    <w:rsid w:val="007355E3"/>
    <w:rsid w:val="00735B57"/>
    <w:rsid w:val="00735DB5"/>
    <w:rsid w:val="00736CBD"/>
    <w:rsid w:val="00736F6A"/>
    <w:rsid w:val="00737281"/>
    <w:rsid w:val="007373B0"/>
    <w:rsid w:val="00737901"/>
    <w:rsid w:val="0074009E"/>
    <w:rsid w:val="007403D3"/>
    <w:rsid w:val="00741CEF"/>
    <w:rsid w:val="0074361A"/>
    <w:rsid w:val="00744452"/>
    <w:rsid w:val="00744A50"/>
    <w:rsid w:val="00744D9B"/>
    <w:rsid w:val="00744DCB"/>
    <w:rsid w:val="00744E4E"/>
    <w:rsid w:val="00747011"/>
    <w:rsid w:val="00747640"/>
    <w:rsid w:val="00747A28"/>
    <w:rsid w:val="00747F0C"/>
    <w:rsid w:val="00750084"/>
    <w:rsid w:val="0075019C"/>
    <w:rsid w:val="007503B4"/>
    <w:rsid w:val="00750676"/>
    <w:rsid w:val="007509F8"/>
    <w:rsid w:val="00750BDD"/>
    <w:rsid w:val="00750DC0"/>
    <w:rsid w:val="007515CA"/>
    <w:rsid w:val="007517A2"/>
    <w:rsid w:val="00751917"/>
    <w:rsid w:val="00751B0F"/>
    <w:rsid w:val="00751C1D"/>
    <w:rsid w:val="00753483"/>
    <w:rsid w:val="00753928"/>
    <w:rsid w:val="00753C18"/>
    <w:rsid w:val="00753F4A"/>
    <w:rsid w:val="007541A3"/>
    <w:rsid w:val="007544B4"/>
    <w:rsid w:val="007549E9"/>
    <w:rsid w:val="00754A2C"/>
    <w:rsid w:val="00756083"/>
    <w:rsid w:val="00756C4E"/>
    <w:rsid w:val="00756F11"/>
    <w:rsid w:val="007573CE"/>
    <w:rsid w:val="00757401"/>
    <w:rsid w:val="00757512"/>
    <w:rsid w:val="007576DE"/>
    <w:rsid w:val="007577FC"/>
    <w:rsid w:val="00757D66"/>
    <w:rsid w:val="00757F41"/>
    <w:rsid w:val="007605D8"/>
    <w:rsid w:val="007606CE"/>
    <w:rsid w:val="00761371"/>
    <w:rsid w:val="0076192B"/>
    <w:rsid w:val="00761ED0"/>
    <w:rsid w:val="00762162"/>
    <w:rsid w:val="0076231C"/>
    <w:rsid w:val="007624A1"/>
    <w:rsid w:val="007628E1"/>
    <w:rsid w:val="0076386B"/>
    <w:rsid w:val="00763CAD"/>
    <w:rsid w:val="00763E1C"/>
    <w:rsid w:val="00764CD9"/>
    <w:rsid w:val="00765B75"/>
    <w:rsid w:val="007662F8"/>
    <w:rsid w:val="00766CBD"/>
    <w:rsid w:val="00767F2D"/>
    <w:rsid w:val="0077017A"/>
    <w:rsid w:val="007704AF"/>
    <w:rsid w:val="00770A20"/>
    <w:rsid w:val="00770BCD"/>
    <w:rsid w:val="00771324"/>
    <w:rsid w:val="0077148A"/>
    <w:rsid w:val="00771C98"/>
    <w:rsid w:val="007726F8"/>
    <w:rsid w:val="0077330A"/>
    <w:rsid w:val="00773367"/>
    <w:rsid w:val="00773457"/>
    <w:rsid w:val="00773540"/>
    <w:rsid w:val="00773A1A"/>
    <w:rsid w:val="007742A9"/>
    <w:rsid w:val="00774364"/>
    <w:rsid w:val="00775920"/>
    <w:rsid w:val="00775E73"/>
    <w:rsid w:val="00776012"/>
    <w:rsid w:val="007769E1"/>
    <w:rsid w:val="007779CE"/>
    <w:rsid w:val="007805A0"/>
    <w:rsid w:val="007805A3"/>
    <w:rsid w:val="007805EA"/>
    <w:rsid w:val="00780662"/>
    <w:rsid w:val="00780AAB"/>
    <w:rsid w:val="0078174D"/>
    <w:rsid w:val="00781DCB"/>
    <w:rsid w:val="00782BDB"/>
    <w:rsid w:val="00782F6F"/>
    <w:rsid w:val="00783396"/>
    <w:rsid w:val="00783807"/>
    <w:rsid w:val="0078427D"/>
    <w:rsid w:val="0078430D"/>
    <w:rsid w:val="0078439A"/>
    <w:rsid w:val="00784C6D"/>
    <w:rsid w:val="00784E1F"/>
    <w:rsid w:val="00786041"/>
    <w:rsid w:val="00786325"/>
    <w:rsid w:val="00786864"/>
    <w:rsid w:val="00786982"/>
    <w:rsid w:val="0078730E"/>
    <w:rsid w:val="007905EF"/>
    <w:rsid w:val="00790743"/>
    <w:rsid w:val="00790C16"/>
    <w:rsid w:val="00790DE1"/>
    <w:rsid w:val="00791411"/>
    <w:rsid w:val="0079164B"/>
    <w:rsid w:val="0079177A"/>
    <w:rsid w:val="00791A7D"/>
    <w:rsid w:val="00791C25"/>
    <w:rsid w:val="00794B65"/>
    <w:rsid w:val="00794BC9"/>
    <w:rsid w:val="00795748"/>
    <w:rsid w:val="00795932"/>
    <w:rsid w:val="00795AF0"/>
    <w:rsid w:val="00796361"/>
    <w:rsid w:val="00796C8F"/>
    <w:rsid w:val="007A0CBA"/>
    <w:rsid w:val="007A0D9B"/>
    <w:rsid w:val="007A1E42"/>
    <w:rsid w:val="007A2279"/>
    <w:rsid w:val="007A25F7"/>
    <w:rsid w:val="007A2918"/>
    <w:rsid w:val="007A2C23"/>
    <w:rsid w:val="007A3457"/>
    <w:rsid w:val="007A3486"/>
    <w:rsid w:val="007A4C11"/>
    <w:rsid w:val="007A4EC7"/>
    <w:rsid w:val="007A553F"/>
    <w:rsid w:val="007A6D41"/>
    <w:rsid w:val="007A6FB4"/>
    <w:rsid w:val="007B0CD5"/>
    <w:rsid w:val="007B0D12"/>
    <w:rsid w:val="007B1AA4"/>
    <w:rsid w:val="007B1FF6"/>
    <w:rsid w:val="007B25DA"/>
    <w:rsid w:val="007B2740"/>
    <w:rsid w:val="007B414D"/>
    <w:rsid w:val="007B44B8"/>
    <w:rsid w:val="007B4A6D"/>
    <w:rsid w:val="007B4B85"/>
    <w:rsid w:val="007B4BB4"/>
    <w:rsid w:val="007B4D22"/>
    <w:rsid w:val="007B5114"/>
    <w:rsid w:val="007B5432"/>
    <w:rsid w:val="007B6635"/>
    <w:rsid w:val="007B6748"/>
    <w:rsid w:val="007B69A2"/>
    <w:rsid w:val="007B6AF4"/>
    <w:rsid w:val="007B7570"/>
    <w:rsid w:val="007B7CB2"/>
    <w:rsid w:val="007C1829"/>
    <w:rsid w:val="007C2821"/>
    <w:rsid w:val="007C2D7F"/>
    <w:rsid w:val="007C3DDF"/>
    <w:rsid w:val="007C3FC9"/>
    <w:rsid w:val="007C44DC"/>
    <w:rsid w:val="007C49D0"/>
    <w:rsid w:val="007C5BB7"/>
    <w:rsid w:val="007C5C12"/>
    <w:rsid w:val="007C6057"/>
    <w:rsid w:val="007C6189"/>
    <w:rsid w:val="007D06B4"/>
    <w:rsid w:val="007D0A87"/>
    <w:rsid w:val="007D1342"/>
    <w:rsid w:val="007D3959"/>
    <w:rsid w:val="007D3BFF"/>
    <w:rsid w:val="007D3E52"/>
    <w:rsid w:val="007D4656"/>
    <w:rsid w:val="007D4971"/>
    <w:rsid w:val="007D4C84"/>
    <w:rsid w:val="007D557A"/>
    <w:rsid w:val="007D5870"/>
    <w:rsid w:val="007D633F"/>
    <w:rsid w:val="007D666F"/>
    <w:rsid w:val="007D6CA5"/>
    <w:rsid w:val="007D6E34"/>
    <w:rsid w:val="007E042E"/>
    <w:rsid w:val="007E140F"/>
    <w:rsid w:val="007E1B3C"/>
    <w:rsid w:val="007E1BE5"/>
    <w:rsid w:val="007E1C29"/>
    <w:rsid w:val="007E2F56"/>
    <w:rsid w:val="007E317E"/>
    <w:rsid w:val="007E38E5"/>
    <w:rsid w:val="007E39E7"/>
    <w:rsid w:val="007E3CDD"/>
    <w:rsid w:val="007E4110"/>
    <w:rsid w:val="007E4437"/>
    <w:rsid w:val="007E457F"/>
    <w:rsid w:val="007E4671"/>
    <w:rsid w:val="007E4739"/>
    <w:rsid w:val="007E48F7"/>
    <w:rsid w:val="007E51EB"/>
    <w:rsid w:val="007E571F"/>
    <w:rsid w:val="007E699D"/>
    <w:rsid w:val="007E6FAC"/>
    <w:rsid w:val="007E6FC1"/>
    <w:rsid w:val="007E7020"/>
    <w:rsid w:val="007E7796"/>
    <w:rsid w:val="007E7950"/>
    <w:rsid w:val="007E7955"/>
    <w:rsid w:val="007F048A"/>
    <w:rsid w:val="007F08A5"/>
    <w:rsid w:val="007F08E3"/>
    <w:rsid w:val="007F0D8C"/>
    <w:rsid w:val="007F1A68"/>
    <w:rsid w:val="007F1B22"/>
    <w:rsid w:val="007F1FAD"/>
    <w:rsid w:val="007F2306"/>
    <w:rsid w:val="007F2A93"/>
    <w:rsid w:val="007F3089"/>
    <w:rsid w:val="007F3A73"/>
    <w:rsid w:val="007F3C7A"/>
    <w:rsid w:val="007F4DAD"/>
    <w:rsid w:val="007F58C5"/>
    <w:rsid w:val="007F74DC"/>
    <w:rsid w:val="007F7A8D"/>
    <w:rsid w:val="007F7D11"/>
    <w:rsid w:val="008006F8"/>
    <w:rsid w:val="00800E76"/>
    <w:rsid w:val="00802822"/>
    <w:rsid w:val="00803745"/>
    <w:rsid w:val="00803807"/>
    <w:rsid w:val="00803A0E"/>
    <w:rsid w:val="00803D9F"/>
    <w:rsid w:val="00803E1C"/>
    <w:rsid w:val="00804DB3"/>
    <w:rsid w:val="00804ECA"/>
    <w:rsid w:val="008059E4"/>
    <w:rsid w:val="008060EC"/>
    <w:rsid w:val="008068E3"/>
    <w:rsid w:val="00806F6B"/>
    <w:rsid w:val="00807549"/>
    <w:rsid w:val="00807EA1"/>
    <w:rsid w:val="0081007A"/>
    <w:rsid w:val="008101D0"/>
    <w:rsid w:val="008102C0"/>
    <w:rsid w:val="008106C0"/>
    <w:rsid w:val="00811B46"/>
    <w:rsid w:val="008120EE"/>
    <w:rsid w:val="00812FF5"/>
    <w:rsid w:val="00813299"/>
    <w:rsid w:val="00814166"/>
    <w:rsid w:val="008143CA"/>
    <w:rsid w:val="008148A2"/>
    <w:rsid w:val="00816267"/>
    <w:rsid w:val="008167CE"/>
    <w:rsid w:val="0081693B"/>
    <w:rsid w:val="0081693D"/>
    <w:rsid w:val="008169D4"/>
    <w:rsid w:val="00820157"/>
    <w:rsid w:val="008208C6"/>
    <w:rsid w:val="00821406"/>
    <w:rsid w:val="00822640"/>
    <w:rsid w:val="00822859"/>
    <w:rsid w:val="00822935"/>
    <w:rsid w:val="00822ABF"/>
    <w:rsid w:val="00823B08"/>
    <w:rsid w:val="008245A4"/>
    <w:rsid w:val="00824C52"/>
    <w:rsid w:val="00824CB6"/>
    <w:rsid w:val="00824E5E"/>
    <w:rsid w:val="008251EA"/>
    <w:rsid w:val="00825795"/>
    <w:rsid w:val="00826A36"/>
    <w:rsid w:val="00827F9A"/>
    <w:rsid w:val="00827F9E"/>
    <w:rsid w:val="00830486"/>
    <w:rsid w:val="00830664"/>
    <w:rsid w:val="00830BA3"/>
    <w:rsid w:val="00830C08"/>
    <w:rsid w:val="008312F8"/>
    <w:rsid w:val="00832110"/>
    <w:rsid w:val="008321F6"/>
    <w:rsid w:val="00833DA0"/>
    <w:rsid w:val="00833E8A"/>
    <w:rsid w:val="008356BD"/>
    <w:rsid w:val="00835B42"/>
    <w:rsid w:val="00836652"/>
    <w:rsid w:val="00837267"/>
    <w:rsid w:val="008372B7"/>
    <w:rsid w:val="00837685"/>
    <w:rsid w:val="00837C6F"/>
    <w:rsid w:val="00840933"/>
    <w:rsid w:val="00840E29"/>
    <w:rsid w:val="00841684"/>
    <w:rsid w:val="0084168B"/>
    <w:rsid w:val="0084261A"/>
    <w:rsid w:val="00842682"/>
    <w:rsid w:val="00842A95"/>
    <w:rsid w:val="008430A7"/>
    <w:rsid w:val="008437F9"/>
    <w:rsid w:val="00843E5C"/>
    <w:rsid w:val="008449F1"/>
    <w:rsid w:val="00844BDD"/>
    <w:rsid w:val="00844D00"/>
    <w:rsid w:val="00844F60"/>
    <w:rsid w:val="008457ED"/>
    <w:rsid w:val="0084596F"/>
    <w:rsid w:val="008459ED"/>
    <w:rsid w:val="0084620F"/>
    <w:rsid w:val="008469BF"/>
    <w:rsid w:val="00846B8E"/>
    <w:rsid w:val="00847182"/>
    <w:rsid w:val="00847609"/>
    <w:rsid w:val="00850123"/>
    <w:rsid w:val="00850436"/>
    <w:rsid w:val="00851744"/>
    <w:rsid w:val="0085185F"/>
    <w:rsid w:val="0085192C"/>
    <w:rsid w:val="008523ED"/>
    <w:rsid w:val="008534F3"/>
    <w:rsid w:val="00853C3E"/>
    <w:rsid w:val="008541D8"/>
    <w:rsid w:val="00854849"/>
    <w:rsid w:val="00855BA7"/>
    <w:rsid w:val="00855EE9"/>
    <w:rsid w:val="00855FE1"/>
    <w:rsid w:val="008567FE"/>
    <w:rsid w:val="00856DAF"/>
    <w:rsid w:val="00856DE4"/>
    <w:rsid w:val="00856EE4"/>
    <w:rsid w:val="0085718D"/>
    <w:rsid w:val="00857286"/>
    <w:rsid w:val="00857A0D"/>
    <w:rsid w:val="00857AB3"/>
    <w:rsid w:val="00857BA2"/>
    <w:rsid w:val="00857D92"/>
    <w:rsid w:val="00860A49"/>
    <w:rsid w:val="00860AD5"/>
    <w:rsid w:val="00860D69"/>
    <w:rsid w:val="00861283"/>
    <w:rsid w:val="0086132B"/>
    <w:rsid w:val="00861431"/>
    <w:rsid w:val="008616EC"/>
    <w:rsid w:val="00861EB1"/>
    <w:rsid w:val="00862226"/>
    <w:rsid w:val="008625AD"/>
    <w:rsid w:val="00862A34"/>
    <w:rsid w:val="008635BA"/>
    <w:rsid w:val="00863742"/>
    <w:rsid w:val="00864237"/>
    <w:rsid w:val="00864CFF"/>
    <w:rsid w:val="00865CD3"/>
    <w:rsid w:val="00865FA1"/>
    <w:rsid w:val="00866609"/>
    <w:rsid w:val="0086708D"/>
    <w:rsid w:val="008671A8"/>
    <w:rsid w:val="00867D73"/>
    <w:rsid w:val="008704CD"/>
    <w:rsid w:val="00870DF5"/>
    <w:rsid w:val="00870E89"/>
    <w:rsid w:val="00871128"/>
    <w:rsid w:val="00871264"/>
    <w:rsid w:val="0087169A"/>
    <w:rsid w:val="00871713"/>
    <w:rsid w:val="008726B7"/>
    <w:rsid w:val="00872837"/>
    <w:rsid w:val="00872914"/>
    <w:rsid w:val="00872D1D"/>
    <w:rsid w:val="0087304B"/>
    <w:rsid w:val="00873421"/>
    <w:rsid w:val="0087352C"/>
    <w:rsid w:val="008737A2"/>
    <w:rsid w:val="00873AC4"/>
    <w:rsid w:val="008740C2"/>
    <w:rsid w:val="008747DD"/>
    <w:rsid w:val="00874DE5"/>
    <w:rsid w:val="00874E34"/>
    <w:rsid w:val="00874F3F"/>
    <w:rsid w:val="008755B6"/>
    <w:rsid w:val="00875E55"/>
    <w:rsid w:val="00876666"/>
    <w:rsid w:val="008773C8"/>
    <w:rsid w:val="008779E2"/>
    <w:rsid w:val="00877A6A"/>
    <w:rsid w:val="00880ACB"/>
    <w:rsid w:val="008821ED"/>
    <w:rsid w:val="0088252B"/>
    <w:rsid w:val="008828CB"/>
    <w:rsid w:val="008847FC"/>
    <w:rsid w:val="008871BB"/>
    <w:rsid w:val="00887616"/>
    <w:rsid w:val="00887DEE"/>
    <w:rsid w:val="00887FF6"/>
    <w:rsid w:val="0089003F"/>
    <w:rsid w:val="008904F9"/>
    <w:rsid w:val="008917E2"/>
    <w:rsid w:val="00892A7A"/>
    <w:rsid w:val="008933A5"/>
    <w:rsid w:val="0089391E"/>
    <w:rsid w:val="00894715"/>
    <w:rsid w:val="0089486B"/>
    <w:rsid w:val="00894F4A"/>
    <w:rsid w:val="00896EFD"/>
    <w:rsid w:val="00897182"/>
    <w:rsid w:val="00897404"/>
    <w:rsid w:val="008977D8"/>
    <w:rsid w:val="00897EE9"/>
    <w:rsid w:val="008A0022"/>
    <w:rsid w:val="008A186F"/>
    <w:rsid w:val="008A22D8"/>
    <w:rsid w:val="008A262F"/>
    <w:rsid w:val="008A28D0"/>
    <w:rsid w:val="008A4B6A"/>
    <w:rsid w:val="008A50D9"/>
    <w:rsid w:val="008A534A"/>
    <w:rsid w:val="008A5817"/>
    <w:rsid w:val="008A5C53"/>
    <w:rsid w:val="008A69EB"/>
    <w:rsid w:val="008B02C9"/>
    <w:rsid w:val="008B044D"/>
    <w:rsid w:val="008B077E"/>
    <w:rsid w:val="008B0815"/>
    <w:rsid w:val="008B09AD"/>
    <w:rsid w:val="008B0B99"/>
    <w:rsid w:val="008B12F9"/>
    <w:rsid w:val="008B1D01"/>
    <w:rsid w:val="008B2093"/>
    <w:rsid w:val="008B20C3"/>
    <w:rsid w:val="008B3030"/>
    <w:rsid w:val="008B3490"/>
    <w:rsid w:val="008B3AD8"/>
    <w:rsid w:val="008B4780"/>
    <w:rsid w:val="008B6A6F"/>
    <w:rsid w:val="008B7402"/>
    <w:rsid w:val="008B7643"/>
    <w:rsid w:val="008B7936"/>
    <w:rsid w:val="008B7E0C"/>
    <w:rsid w:val="008C0635"/>
    <w:rsid w:val="008C0807"/>
    <w:rsid w:val="008C0C5E"/>
    <w:rsid w:val="008C0DF7"/>
    <w:rsid w:val="008C1D76"/>
    <w:rsid w:val="008C21EF"/>
    <w:rsid w:val="008C23A8"/>
    <w:rsid w:val="008C39B9"/>
    <w:rsid w:val="008C3EC8"/>
    <w:rsid w:val="008C4351"/>
    <w:rsid w:val="008C4897"/>
    <w:rsid w:val="008C489B"/>
    <w:rsid w:val="008C4FFC"/>
    <w:rsid w:val="008C50A6"/>
    <w:rsid w:val="008C5C3E"/>
    <w:rsid w:val="008C5D3B"/>
    <w:rsid w:val="008C696B"/>
    <w:rsid w:val="008C6E5D"/>
    <w:rsid w:val="008C7005"/>
    <w:rsid w:val="008C786A"/>
    <w:rsid w:val="008C7F1A"/>
    <w:rsid w:val="008D037C"/>
    <w:rsid w:val="008D11EC"/>
    <w:rsid w:val="008D127D"/>
    <w:rsid w:val="008D1B89"/>
    <w:rsid w:val="008D2AF0"/>
    <w:rsid w:val="008D2FE8"/>
    <w:rsid w:val="008D4A20"/>
    <w:rsid w:val="008D5292"/>
    <w:rsid w:val="008D532B"/>
    <w:rsid w:val="008D5A50"/>
    <w:rsid w:val="008D68F3"/>
    <w:rsid w:val="008D6A18"/>
    <w:rsid w:val="008D6A4C"/>
    <w:rsid w:val="008D6BA0"/>
    <w:rsid w:val="008D7032"/>
    <w:rsid w:val="008D74F5"/>
    <w:rsid w:val="008D74F7"/>
    <w:rsid w:val="008D784E"/>
    <w:rsid w:val="008D791E"/>
    <w:rsid w:val="008E0946"/>
    <w:rsid w:val="008E0974"/>
    <w:rsid w:val="008E10CB"/>
    <w:rsid w:val="008E1BD9"/>
    <w:rsid w:val="008E1F4C"/>
    <w:rsid w:val="008E266E"/>
    <w:rsid w:val="008E2ED3"/>
    <w:rsid w:val="008E2FFA"/>
    <w:rsid w:val="008E450B"/>
    <w:rsid w:val="008E773C"/>
    <w:rsid w:val="008F046E"/>
    <w:rsid w:val="008F0C51"/>
    <w:rsid w:val="008F1826"/>
    <w:rsid w:val="008F1881"/>
    <w:rsid w:val="008F1F2B"/>
    <w:rsid w:val="008F27DF"/>
    <w:rsid w:val="008F477B"/>
    <w:rsid w:val="008F4933"/>
    <w:rsid w:val="008F4E1B"/>
    <w:rsid w:val="008F5653"/>
    <w:rsid w:val="008F5B7B"/>
    <w:rsid w:val="008F6543"/>
    <w:rsid w:val="008F6DD4"/>
    <w:rsid w:val="00900B21"/>
    <w:rsid w:val="00900B7A"/>
    <w:rsid w:val="00900E10"/>
    <w:rsid w:val="009010AC"/>
    <w:rsid w:val="00902476"/>
    <w:rsid w:val="0090277B"/>
    <w:rsid w:val="00902F4B"/>
    <w:rsid w:val="009033A1"/>
    <w:rsid w:val="009046D0"/>
    <w:rsid w:val="009049E4"/>
    <w:rsid w:val="009062C8"/>
    <w:rsid w:val="00907229"/>
    <w:rsid w:val="00907C17"/>
    <w:rsid w:val="00907D4E"/>
    <w:rsid w:val="009101EC"/>
    <w:rsid w:val="009104C4"/>
    <w:rsid w:val="009106AB"/>
    <w:rsid w:val="00911479"/>
    <w:rsid w:val="00911497"/>
    <w:rsid w:val="00911C29"/>
    <w:rsid w:val="009124AA"/>
    <w:rsid w:val="00912CBD"/>
    <w:rsid w:val="00912DC0"/>
    <w:rsid w:val="00912EE3"/>
    <w:rsid w:val="0091309B"/>
    <w:rsid w:val="009132E4"/>
    <w:rsid w:val="009140ED"/>
    <w:rsid w:val="009147B1"/>
    <w:rsid w:val="00914A06"/>
    <w:rsid w:val="00914E7E"/>
    <w:rsid w:val="00915614"/>
    <w:rsid w:val="00915B96"/>
    <w:rsid w:val="00915E0C"/>
    <w:rsid w:val="00917862"/>
    <w:rsid w:val="00917AED"/>
    <w:rsid w:val="00917D79"/>
    <w:rsid w:val="00917DD5"/>
    <w:rsid w:val="00920282"/>
    <w:rsid w:val="00920488"/>
    <w:rsid w:val="00920912"/>
    <w:rsid w:val="00920A58"/>
    <w:rsid w:val="009226EB"/>
    <w:rsid w:val="00922E15"/>
    <w:rsid w:val="0092323F"/>
    <w:rsid w:val="00923EB2"/>
    <w:rsid w:val="0092403D"/>
    <w:rsid w:val="00924372"/>
    <w:rsid w:val="00924411"/>
    <w:rsid w:val="009248AA"/>
    <w:rsid w:val="00924D65"/>
    <w:rsid w:val="00925C63"/>
    <w:rsid w:val="00925F96"/>
    <w:rsid w:val="00926EE2"/>
    <w:rsid w:val="00927171"/>
    <w:rsid w:val="00927E14"/>
    <w:rsid w:val="00927F27"/>
    <w:rsid w:val="00930152"/>
    <w:rsid w:val="009313C8"/>
    <w:rsid w:val="009313F3"/>
    <w:rsid w:val="00931531"/>
    <w:rsid w:val="00931B79"/>
    <w:rsid w:val="00931EED"/>
    <w:rsid w:val="009321A2"/>
    <w:rsid w:val="00932641"/>
    <w:rsid w:val="009336A4"/>
    <w:rsid w:val="00933CB0"/>
    <w:rsid w:val="009342F9"/>
    <w:rsid w:val="00934551"/>
    <w:rsid w:val="00934FD5"/>
    <w:rsid w:val="0093538B"/>
    <w:rsid w:val="009356E5"/>
    <w:rsid w:val="00936C64"/>
    <w:rsid w:val="00936FE3"/>
    <w:rsid w:val="009378A5"/>
    <w:rsid w:val="00937A4E"/>
    <w:rsid w:val="00937FAE"/>
    <w:rsid w:val="009404C7"/>
    <w:rsid w:val="00940576"/>
    <w:rsid w:val="0094059A"/>
    <w:rsid w:val="00940666"/>
    <w:rsid w:val="0094081D"/>
    <w:rsid w:val="00940FAB"/>
    <w:rsid w:val="009410CE"/>
    <w:rsid w:val="00941278"/>
    <w:rsid w:val="00941EC0"/>
    <w:rsid w:val="00942714"/>
    <w:rsid w:val="00943350"/>
    <w:rsid w:val="00943538"/>
    <w:rsid w:val="00943C96"/>
    <w:rsid w:val="0094576C"/>
    <w:rsid w:val="00945E76"/>
    <w:rsid w:val="009461AC"/>
    <w:rsid w:val="00946642"/>
    <w:rsid w:val="009472DB"/>
    <w:rsid w:val="00947A04"/>
    <w:rsid w:val="00950569"/>
    <w:rsid w:val="00950B94"/>
    <w:rsid w:val="00951921"/>
    <w:rsid w:val="00951938"/>
    <w:rsid w:val="00952151"/>
    <w:rsid w:val="009521C3"/>
    <w:rsid w:val="00953944"/>
    <w:rsid w:val="00953B35"/>
    <w:rsid w:val="00953CBB"/>
    <w:rsid w:val="00953D04"/>
    <w:rsid w:val="00956574"/>
    <w:rsid w:val="00960836"/>
    <w:rsid w:val="0096162F"/>
    <w:rsid w:val="00961B7F"/>
    <w:rsid w:val="00961F78"/>
    <w:rsid w:val="00962E2F"/>
    <w:rsid w:val="009638B9"/>
    <w:rsid w:val="00964089"/>
    <w:rsid w:val="00965591"/>
    <w:rsid w:val="009658D0"/>
    <w:rsid w:val="00967081"/>
    <w:rsid w:val="0096709B"/>
    <w:rsid w:val="009675F7"/>
    <w:rsid w:val="00967640"/>
    <w:rsid w:val="009679CD"/>
    <w:rsid w:val="00967D5A"/>
    <w:rsid w:val="0097035D"/>
    <w:rsid w:val="009705DE"/>
    <w:rsid w:val="00970788"/>
    <w:rsid w:val="00970FFC"/>
    <w:rsid w:val="00971568"/>
    <w:rsid w:val="00972570"/>
    <w:rsid w:val="00972ADA"/>
    <w:rsid w:val="0097301C"/>
    <w:rsid w:val="009730F2"/>
    <w:rsid w:val="009731EE"/>
    <w:rsid w:val="00973BED"/>
    <w:rsid w:val="009755FF"/>
    <w:rsid w:val="00975A39"/>
    <w:rsid w:val="009766FE"/>
    <w:rsid w:val="00976C82"/>
    <w:rsid w:val="009776D6"/>
    <w:rsid w:val="00977CFC"/>
    <w:rsid w:val="00977FC9"/>
    <w:rsid w:val="0098062B"/>
    <w:rsid w:val="00980EF6"/>
    <w:rsid w:val="00981332"/>
    <w:rsid w:val="00981676"/>
    <w:rsid w:val="00981C8C"/>
    <w:rsid w:val="00981F03"/>
    <w:rsid w:val="00982AC5"/>
    <w:rsid w:val="00982B7B"/>
    <w:rsid w:val="00982C12"/>
    <w:rsid w:val="009838A1"/>
    <w:rsid w:val="00983B3D"/>
    <w:rsid w:val="00984089"/>
    <w:rsid w:val="009843ED"/>
    <w:rsid w:val="00985287"/>
    <w:rsid w:val="00985A2F"/>
    <w:rsid w:val="00985E0B"/>
    <w:rsid w:val="00985FA7"/>
    <w:rsid w:val="0098623C"/>
    <w:rsid w:val="00986D22"/>
    <w:rsid w:val="0098758E"/>
    <w:rsid w:val="00987A6B"/>
    <w:rsid w:val="00987D5E"/>
    <w:rsid w:val="00990278"/>
    <w:rsid w:val="00990292"/>
    <w:rsid w:val="009917B4"/>
    <w:rsid w:val="00991B4C"/>
    <w:rsid w:val="00991D21"/>
    <w:rsid w:val="00992DB2"/>
    <w:rsid w:val="009937BB"/>
    <w:rsid w:val="009944BB"/>
    <w:rsid w:val="009947B9"/>
    <w:rsid w:val="00994E94"/>
    <w:rsid w:val="0099621F"/>
    <w:rsid w:val="009974F3"/>
    <w:rsid w:val="0099790A"/>
    <w:rsid w:val="009A0A2D"/>
    <w:rsid w:val="009A0B0B"/>
    <w:rsid w:val="009A0C75"/>
    <w:rsid w:val="009A0F12"/>
    <w:rsid w:val="009A1D50"/>
    <w:rsid w:val="009A1E69"/>
    <w:rsid w:val="009A2771"/>
    <w:rsid w:val="009A2D37"/>
    <w:rsid w:val="009A388A"/>
    <w:rsid w:val="009A399D"/>
    <w:rsid w:val="009A43C0"/>
    <w:rsid w:val="009A51D7"/>
    <w:rsid w:val="009A60BA"/>
    <w:rsid w:val="009A6214"/>
    <w:rsid w:val="009A6CB8"/>
    <w:rsid w:val="009A751E"/>
    <w:rsid w:val="009B0136"/>
    <w:rsid w:val="009B01BD"/>
    <w:rsid w:val="009B0590"/>
    <w:rsid w:val="009B0912"/>
    <w:rsid w:val="009B134B"/>
    <w:rsid w:val="009B161C"/>
    <w:rsid w:val="009B18A4"/>
    <w:rsid w:val="009B19F8"/>
    <w:rsid w:val="009B2BC2"/>
    <w:rsid w:val="009B2EA8"/>
    <w:rsid w:val="009B2EB8"/>
    <w:rsid w:val="009B31D7"/>
    <w:rsid w:val="009B3787"/>
    <w:rsid w:val="009B3E07"/>
    <w:rsid w:val="009B4B17"/>
    <w:rsid w:val="009B50C3"/>
    <w:rsid w:val="009B5F15"/>
    <w:rsid w:val="009B6E11"/>
    <w:rsid w:val="009C02EF"/>
    <w:rsid w:val="009C02F1"/>
    <w:rsid w:val="009C0D50"/>
    <w:rsid w:val="009C22D7"/>
    <w:rsid w:val="009C2AE3"/>
    <w:rsid w:val="009C2D9D"/>
    <w:rsid w:val="009C381B"/>
    <w:rsid w:val="009C3B15"/>
    <w:rsid w:val="009C42C4"/>
    <w:rsid w:val="009C45D4"/>
    <w:rsid w:val="009C57A6"/>
    <w:rsid w:val="009C5A60"/>
    <w:rsid w:val="009C60D6"/>
    <w:rsid w:val="009C6440"/>
    <w:rsid w:val="009C6760"/>
    <w:rsid w:val="009C689A"/>
    <w:rsid w:val="009C7371"/>
    <w:rsid w:val="009C7D6C"/>
    <w:rsid w:val="009D06FA"/>
    <w:rsid w:val="009D14E4"/>
    <w:rsid w:val="009D18F6"/>
    <w:rsid w:val="009D1F32"/>
    <w:rsid w:val="009D2709"/>
    <w:rsid w:val="009D3144"/>
    <w:rsid w:val="009D34F9"/>
    <w:rsid w:val="009D3810"/>
    <w:rsid w:val="009D3911"/>
    <w:rsid w:val="009D3E02"/>
    <w:rsid w:val="009D4298"/>
    <w:rsid w:val="009D43C5"/>
    <w:rsid w:val="009D553E"/>
    <w:rsid w:val="009D59D3"/>
    <w:rsid w:val="009D6615"/>
    <w:rsid w:val="009D7C10"/>
    <w:rsid w:val="009D7FB1"/>
    <w:rsid w:val="009E14FF"/>
    <w:rsid w:val="009E1AB9"/>
    <w:rsid w:val="009E1FE8"/>
    <w:rsid w:val="009E2849"/>
    <w:rsid w:val="009E2ED7"/>
    <w:rsid w:val="009E3199"/>
    <w:rsid w:val="009E3505"/>
    <w:rsid w:val="009E4DE7"/>
    <w:rsid w:val="009E4EE2"/>
    <w:rsid w:val="009E6624"/>
    <w:rsid w:val="009E6BAF"/>
    <w:rsid w:val="009E7694"/>
    <w:rsid w:val="009E7A9F"/>
    <w:rsid w:val="009E7FED"/>
    <w:rsid w:val="009F07F1"/>
    <w:rsid w:val="009F105A"/>
    <w:rsid w:val="009F110F"/>
    <w:rsid w:val="009F169D"/>
    <w:rsid w:val="009F2A09"/>
    <w:rsid w:val="009F3452"/>
    <w:rsid w:val="009F39C8"/>
    <w:rsid w:val="009F39F7"/>
    <w:rsid w:val="009F3BED"/>
    <w:rsid w:val="009F56E6"/>
    <w:rsid w:val="009F6247"/>
    <w:rsid w:val="009F6FCF"/>
    <w:rsid w:val="00A003F6"/>
    <w:rsid w:val="00A008DA"/>
    <w:rsid w:val="00A01021"/>
    <w:rsid w:val="00A012F8"/>
    <w:rsid w:val="00A01601"/>
    <w:rsid w:val="00A01853"/>
    <w:rsid w:val="00A01A08"/>
    <w:rsid w:val="00A01C1A"/>
    <w:rsid w:val="00A020D5"/>
    <w:rsid w:val="00A0214B"/>
    <w:rsid w:val="00A02607"/>
    <w:rsid w:val="00A02E44"/>
    <w:rsid w:val="00A03159"/>
    <w:rsid w:val="00A03380"/>
    <w:rsid w:val="00A03865"/>
    <w:rsid w:val="00A03B5D"/>
    <w:rsid w:val="00A03D43"/>
    <w:rsid w:val="00A03D8B"/>
    <w:rsid w:val="00A03F84"/>
    <w:rsid w:val="00A03F87"/>
    <w:rsid w:val="00A03FB2"/>
    <w:rsid w:val="00A04840"/>
    <w:rsid w:val="00A060AF"/>
    <w:rsid w:val="00A06202"/>
    <w:rsid w:val="00A06312"/>
    <w:rsid w:val="00A07B2F"/>
    <w:rsid w:val="00A10A3B"/>
    <w:rsid w:val="00A10F56"/>
    <w:rsid w:val="00A111CF"/>
    <w:rsid w:val="00A11E3C"/>
    <w:rsid w:val="00A12A05"/>
    <w:rsid w:val="00A13A00"/>
    <w:rsid w:val="00A13BA3"/>
    <w:rsid w:val="00A13F68"/>
    <w:rsid w:val="00A14097"/>
    <w:rsid w:val="00A1437A"/>
    <w:rsid w:val="00A14DC9"/>
    <w:rsid w:val="00A14EA9"/>
    <w:rsid w:val="00A15D74"/>
    <w:rsid w:val="00A15E53"/>
    <w:rsid w:val="00A16A4E"/>
    <w:rsid w:val="00A17A02"/>
    <w:rsid w:val="00A17E77"/>
    <w:rsid w:val="00A2053F"/>
    <w:rsid w:val="00A20F59"/>
    <w:rsid w:val="00A20FFC"/>
    <w:rsid w:val="00A21098"/>
    <w:rsid w:val="00A215F6"/>
    <w:rsid w:val="00A21B92"/>
    <w:rsid w:val="00A22156"/>
    <w:rsid w:val="00A2277F"/>
    <w:rsid w:val="00A2296A"/>
    <w:rsid w:val="00A2399C"/>
    <w:rsid w:val="00A24318"/>
    <w:rsid w:val="00A243F5"/>
    <w:rsid w:val="00A247BE"/>
    <w:rsid w:val="00A255A5"/>
    <w:rsid w:val="00A256B0"/>
    <w:rsid w:val="00A25A11"/>
    <w:rsid w:val="00A26CA1"/>
    <w:rsid w:val="00A2791C"/>
    <w:rsid w:val="00A27939"/>
    <w:rsid w:val="00A27EFB"/>
    <w:rsid w:val="00A300E7"/>
    <w:rsid w:val="00A31A3E"/>
    <w:rsid w:val="00A31ED5"/>
    <w:rsid w:val="00A32372"/>
    <w:rsid w:val="00A323B8"/>
    <w:rsid w:val="00A32474"/>
    <w:rsid w:val="00A324FA"/>
    <w:rsid w:val="00A32F35"/>
    <w:rsid w:val="00A330A0"/>
    <w:rsid w:val="00A3338A"/>
    <w:rsid w:val="00A3365D"/>
    <w:rsid w:val="00A34B71"/>
    <w:rsid w:val="00A34C2C"/>
    <w:rsid w:val="00A34DD5"/>
    <w:rsid w:val="00A34EB9"/>
    <w:rsid w:val="00A353B4"/>
    <w:rsid w:val="00A35C11"/>
    <w:rsid w:val="00A364C3"/>
    <w:rsid w:val="00A3654D"/>
    <w:rsid w:val="00A36816"/>
    <w:rsid w:val="00A36F98"/>
    <w:rsid w:val="00A3720B"/>
    <w:rsid w:val="00A372E1"/>
    <w:rsid w:val="00A40FC8"/>
    <w:rsid w:val="00A41606"/>
    <w:rsid w:val="00A41C25"/>
    <w:rsid w:val="00A423BC"/>
    <w:rsid w:val="00A42786"/>
    <w:rsid w:val="00A4311F"/>
    <w:rsid w:val="00A439CB"/>
    <w:rsid w:val="00A43B65"/>
    <w:rsid w:val="00A4416B"/>
    <w:rsid w:val="00A4435C"/>
    <w:rsid w:val="00A4472D"/>
    <w:rsid w:val="00A447F2"/>
    <w:rsid w:val="00A453BF"/>
    <w:rsid w:val="00A45595"/>
    <w:rsid w:val="00A45A56"/>
    <w:rsid w:val="00A45D19"/>
    <w:rsid w:val="00A4681D"/>
    <w:rsid w:val="00A4692F"/>
    <w:rsid w:val="00A46A23"/>
    <w:rsid w:val="00A4799B"/>
    <w:rsid w:val="00A47A2E"/>
    <w:rsid w:val="00A501CD"/>
    <w:rsid w:val="00A50874"/>
    <w:rsid w:val="00A508F2"/>
    <w:rsid w:val="00A50F56"/>
    <w:rsid w:val="00A51228"/>
    <w:rsid w:val="00A51312"/>
    <w:rsid w:val="00A52C7F"/>
    <w:rsid w:val="00A52E12"/>
    <w:rsid w:val="00A533C8"/>
    <w:rsid w:val="00A53F33"/>
    <w:rsid w:val="00A5477D"/>
    <w:rsid w:val="00A54E4B"/>
    <w:rsid w:val="00A551A5"/>
    <w:rsid w:val="00A5575B"/>
    <w:rsid w:val="00A55B39"/>
    <w:rsid w:val="00A55C50"/>
    <w:rsid w:val="00A560D5"/>
    <w:rsid w:val="00A561F0"/>
    <w:rsid w:val="00A57EC8"/>
    <w:rsid w:val="00A60FD0"/>
    <w:rsid w:val="00A61995"/>
    <w:rsid w:val="00A61D28"/>
    <w:rsid w:val="00A63B0B"/>
    <w:rsid w:val="00A63C9B"/>
    <w:rsid w:val="00A63D7C"/>
    <w:rsid w:val="00A654C2"/>
    <w:rsid w:val="00A65B9B"/>
    <w:rsid w:val="00A6681C"/>
    <w:rsid w:val="00A67866"/>
    <w:rsid w:val="00A67972"/>
    <w:rsid w:val="00A67BE6"/>
    <w:rsid w:val="00A701BE"/>
    <w:rsid w:val="00A70563"/>
    <w:rsid w:val="00A710B7"/>
    <w:rsid w:val="00A7180E"/>
    <w:rsid w:val="00A71C20"/>
    <w:rsid w:val="00A72037"/>
    <w:rsid w:val="00A720EA"/>
    <w:rsid w:val="00A72763"/>
    <w:rsid w:val="00A728CF"/>
    <w:rsid w:val="00A73442"/>
    <w:rsid w:val="00A73B0D"/>
    <w:rsid w:val="00A73E63"/>
    <w:rsid w:val="00A73FFA"/>
    <w:rsid w:val="00A740AE"/>
    <w:rsid w:val="00A74682"/>
    <w:rsid w:val="00A746BE"/>
    <w:rsid w:val="00A74785"/>
    <w:rsid w:val="00A748BF"/>
    <w:rsid w:val="00A74977"/>
    <w:rsid w:val="00A74B7F"/>
    <w:rsid w:val="00A74D2F"/>
    <w:rsid w:val="00A75692"/>
    <w:rsid w:val="00A75796"/>
    <w:rsid w:val="00A764D2"/>
    <w:rsid w:val="00A76FED"/>
    <w:rsid w:val="00A7708E"/>
    <w:rsid w:val="00A7727A"/>
    <w:rsid w:val="00A777A6"/>
    <w:rsid w:val="00A777E7"/>
    <w:rsid w:val="00A80769"/>
    <w:rsid w:val="00A80E76"/>
    <w:rsid w:val="00A80F67"/>
    <w:rsid w:val="00A81653"/>
    <w:rsid w:val="00A81C15"/>
    <w:rsid w:val="00A81E1D"/>
    <w:rsid w:val="00A829DE"/>
    <w:rsid w:val="00A82CEE"/>
    <w:rsid w:val="00A82F38"/>
    <w:rsid w:val="00A83110"/>
    <w:rsid w:val="00A833D5"/>
    <w:rsid w:val="00A83463"/>
    <w:rsid w:val="00A84E47"/>
    <w:rsid w:val="00A855FC"/>
    <w:rsid w:val="00A85AFB"/>
    <w:rsid w:val="00A85D91"/>
    <w:rsid w:val="00A8703C"/>
    <w:rsid w:val="00A876F7"/>
    <w:rsid w:val="00A90672"/>
    <w:rsid w:val="00A91452"/>
    <w:rsid w:val="00A921F1"/>
    <w:rsid w:val="00A924BC"/>
    <w:rsid w:val="00A92528"/>
    <w:rsid w:val="00A93332"/>
    <w:rsid w:val="00A94A2F"/>
    <w:rsid w:val="00A95634"/>
    <w:rsid w:val="00A9564C"/>
    <w:rsid w:val="00A95B51"/>
    <w:rsid w:val="00A966E9"/>
    <w:rsid w:val="00A96E1A"/>
    <w:rsid w:val="00A96F36"/>
    <w:rsid w:val="00A97CC4"/>
    <w:rsid w:val="00AA0F2B"/>
    <w:rsid w:val="00AA1C0B"/>
    <w:rsid w:val="00AA2495"/>
    <w:rsid w:val="00AA3324"/>
    <w:rsid w:val="00AA387F"/>
    <w:rsid w:val="00AA4410"/>
    <w:rsid w:val="00AA45FF"/>
    <w:rsid w:val="00AA64C6"/>
    <w:rsid w:val="00AA6929"/>
    <w:rsid w:val="00AA7859"/>
    <w:rsid w:val="00AA7A92"/>
    <w:rsid w:val="00AA7C36"/>
    <w:rsid w:val="00AB0AEF"/>
    <w:rsid w:val="00AB0BBB"/>
    <w:rsid w:val="00AB0F71"/>
    <w:rsid w:val="00AB115B"/>
    <w:rsid w:val="00AB1502"/>
    <w:rsid w:val="00AB1A42"/>
    <w:rsid w:val="00AB1FEA"/>
    <w:rsid w:val="00AB26FE"/>
    <w:rsid w:val="00AB27D9"/>
    <w:rsid w:val="00AB29AD"/>
    <w:rsid w:val="00AB2DAB"/>
    <w:rsid w:val="00AB3590"/>
    <w:rsid w:val="00AB39B6"/>
    <w:rsid w:val="00AB3C6F"/>
    <w:rsid w:val="00AB3E5A"/>
    <w:rsid w:val="00AB3EAE"/>
    <w:rsid w:val="00AB403C"/>
    <w:rsid w:val="00AB50B1"/>
    <w:rsid w:val="00AB5C4A"/>
    <w:rsid w:val="00AB6C7E"/>
    <w:rsid w:val="00AB6E33"/>
    <w:rsid w:val="00AB78FD"/>
    <w:rsid w:val="00AB7A56"/>
    <w:rsid w:val="00AB7B75"/>
    <w:rsid w:val="00AC095D"/>
    <w:rsid w:val="00AC1186"/>
    <w:rsid w:val="00AC3384"/>
    <w:rsid w:val="00AC3873"/>
    <w:rsid w:val="00AC3C45"/>
    <w:rsid w:val="00AC3D63"/>
    <w:rsid w:val="00AC42FF"/>
    <w:rsid w:val="00AC4657"/>
    <w:rsid w:val="00AC47FB"/>
    <w:rsid w:val="00AC5C62"/>
    <w:rsid w:val="00AC6597"/>
    <w:rsid w:val="00AC673A"/>
    <w:rsid w:val="00AC6F6F"/>
    <w:rsid w:val="00AD02CE"/>
    <w:rsid w:val="00AD08DD"/>
    <w:rsid w:val="00AD0A79"/>
    <w:rsid w:val="00AD0F42"/>
    <w:rsid w:val="00AD12D4"/>
    <w:rsid w:val="00AD19E1"/>
    <w:rsid w:val="00AD1DF3"/>
    <w:rsid w:val="00AD1FA9"/>
    <w:rsid w:val="00AD25E7"/>
    <w:rsid w:val="00AD2665"/>
    <w:rsid w:val="00AD2E3E"/>
    <w:rsid w:val="00AD2FBF"/>
    <w:rsid w:val="00AD359C"/>
    <w:rsid w:val="00AD3703"/>
    <w:rsid w:val="00AD400C"/>
    <w:rsid w:val="00AD4B90"/>
    <w:rsid w:val="00AD537E"/>
    <w:rsid w:val="00AD5767"/>
    <w:rsid w:val="00AD606E"/>
    <w:rsid w:val="00AD64DF"/>
    <w:rsid w:val="00AD68AD"/>
    <w:rsid w:val="00AD6E74"/>
    <w:rsid w:val="00AD7137"/>
    <w:rsid w:val="00AE006A"/>
    <w:rsid w:val="00AE05F5"/>
    <w:rsid w:val="00AE0E09"/>
    <w:rsid w:val="00AE0F74"/>
    <w:rsid w:val="00AE14E7"/>
    <w:rsid w:val="00AE1A99"/>
    <w:rsid w:val="00AE1B9B"/>
    <w:rsid w:val="00AE265D"/>
    <w:rsid w:val="00AE3FD1"/>
    <w:rsid w:val="00AE5768"/>
    <w:rsid w:val="00AE66EB"/>
    <w:rsid w:val="00AE7386"/>
    <w:rsid w:val="00AF036D"/>
    <w:rsid w:val="00AF07B4"/>
    <w:rsid w:val="00AF1C1A"/>
    <w:rsid w:val="00AF248E"/>
    <w:rsid w:val="00AF286C"/>
    <w:rsid w:val="00AF2971"/>
    <w:rsid w:val="00AF3C90"/>
    <w:rsid w:val="00AF4291"/>
    <w:rsid w:val="00AF4628"/>
    <w:rsid w:val="00AF4B0E"/>
    <w:rsid w:val="00AF5532"/>
    <w:rsid w:val="00AF5676"/>
    <w:rsid w:val="00AF5D0B"/>
    <w:rsid w:val="00AF6D58"/>
    <w:rsid w:val="00AF749E"/>
    <w:rsid w:val="00AF7C22"/>
    <w:rsid w:val="00B00059"/>
    <w:rsid w:val="00B00426"/>
    <w:rsid w:val="00B012B4"/>
    <w:rsid w:val="00B013AC"/>
    <w:rsid w:val="00B01FDE"/>
    <w:rsid w:val="00B0266B"/>
    <w:rsid w:val="00B035A6"/>
    <w:rsid w:val="00B039E8"/>
    <w:rsid w:val="00B03D3B"/>
    <w:rsid w:val="00B03EFE"/>
    <w:rsid w:val="00B054BB"/>
    <w:rsid w:val="00B06822"/>
    <w:rsid w:val="00B0686B"/>
    <w:rsid w:val="00B07641"/>
    <w:rsid w:val="00B07712"/>
    <w:rsid w:val="00B100FE"/>
    <w:rsid w:val="00B10763"/>
    <w:rsid w:val="00B108C7"/>
    <w:rsid w:val="00B10A84"/>
    <w:rsid w:val="00B10E2B"/>
    <w:rsid w:val="00B10EEC"/>
    <w:rsid w:val="00B11885"/>
    <w:rsid w:val="00B12A04"/>
    <w:rsid w:val="00B13286"/>
    <w:rsid w:val="00B1332F"/>
    <w:rsid w:val="00B1355A"/>
    <w:rsid w:val="00B13ABA"/>
    <w:rsid w:val="00B13C06"/>
    <w:rsid w:val="00B154DA"/>
    <w:rsid w:val="00B15E7F"/>
    <w:rsid w:val="00B16FF4"/>
    <w:rsid w:val="00B170D7"/>
    <w:rsid w:val="00B17146"/>
    <w:rsid w:val="00B17C88"/>
    <w:rsid w:val="00B17D7E"/>
    <w:rsid w:val="00B17F64"/>
    <w:rsid w:val="00B2081F"/>
    <w:rsid w:val="00B216EC"/>
    <w:rsid w:val="00B21A23"/>
    <w:rsid w:val="00B21C10"/>
    <w:rsid w:val="00B21E51"/>
    <w:rsid w:val="00B22C95"/>
    <w:rsid w:val="00B23186"/>
    <w:rsid w:val="00B2377B"/>
    <w:rsid w:val="00B23D31"/>
    <w:rsid w:val="00B23D73"/>
    <w:rsid w:val="00B241EB"/>
    <w:rsid w:val="00B24ABD"/>
    <w:rsid w:val="00B24B40"/>
    <w:rsid w:val="00B2592E"/>
    <w:rsid w:val="00B25A5E"/>
    <w:rsid w:val="00B25CD2"/>
    <w:rsid w:val="00B2692C"/>
    <w:rsid w:val="00B269F6"/>
    <w:rsid w:val="00B304B7"/>
    <w:rsid w:val="00B304FA"/>
    <w:rsid w:val="00B30963"/>
    <w:rsid w:val="00B325A1"/>
    <w:rsid w:val="00B32F80"/>
    <w:rsid w:val="00B34A8D"/>
    <w:rsid w:val="00B34B13"/>
    <w:rsid w:val="00B34D8B"/>
    <w:rsid w:val="00B34E17"/>
    <w:rsid w:val="00B34E46"/>
    <w:rsid w:val="00B35E3A"/>
    <w:rsid w:val="00B36600"/>
    <w:rsid w:val="00B3661E"/>
    <w:rsid w:val="00B37433"/>
    <w:rsid w:val="00B40498"/>
    <w:rsid w:val="00B404A5"/>
    <w:rsid w:val="00B40CCA"/>
    <w:rsid w:val="00B4145C"/>
    <w:rsid w:val="00B41899"/>
    <w:rsid w:val="00B41918"/>
    <w:rsid w:val="00B41D71"/>
    <w:rsid w:val="00B41FA7"/>
    <w:rsid w:val="00B427B8"/>
    <w:rsid w:val="00B42CFF"/>
    <w:rsid w:val="00B42DE7"/>
    <w:rsid w:val="00B44003"/>
    <w:rsid w:val="00B44572"/>
    <w:rsid w:val="00B4489D"/>
    <w:rsid w:val="00B451AA"/>
    <w:rsid w:val="00B460C1"/>
    <w:rsid w:val="00B46417"/>
    <w:rsid w:val="00B46C8C"/>
    <w:rsid w:val="00B47038"/>
    <w:rsid w:val="00B47683"/>
    <w:rsid w:val="00B477DB"/>
    <w:rsid w:val="00B47D3E"/>
    <w:rsid w:val="00B5013F"/>
    <w:rsid w:val="00B50560"/>
    <w:rsid w:val="00B51763"/>
    <w:rsid w:val="00B51B4D"/>
    <w:rsid w:val="00B51EA7"/>
    <w:rsid w:val="00B51F4E"/>
    <w:rsid w:val="00B51F82"/>
    <w:rsid w:val="00B5214B"/>
    <w:rsid w:val="00B52B67"/>
    <w:rsid w:val="00B5336F"/>
    <w:rsid w:val="00B533DE"/>
    <w:rsid w:val="00B54BEF"/>
    <w:rsid w:val="00B54E78"/>
    <w:rsid w:val="00B5505C"/>
    <w:rsid w:val="00B55526"/>
    <w:rsid w:val="00B557C5"/>
    <w:rsid w:val="00B55BDD"/>
    <w:rsid w:val="00B55EEF"/>
    <w:rsid w:val="00B56705"/>
    <w:rsid w:val="00B5686E"/>
    <w:rsid w:val="00B56D18"/>
    <w:rsid w:val="00B56E06"/>
    <w:rsid w:val="00B57D0D"/>
    <w:rsid w:val="00B600FD"/>
    <w:rsid w:val="00B60360"/>
    <w:rsid w:val="00B613EE"/>
    <w:rsid w:val="00B61745"/>
    <w:rsid w:val="00B62694"/>
    <w:rsid w:val="00B638A0"/>
    <w:rsid w:val="00B63942"/>
    <w:rsid w:val="00B645AF"/>
    <w:rsid w:val="00B64860"/>
    <w:rsid w:val="00B651FF"/>
    <w:rsid w:val="00B65420"/>
    <w:rsid w:val="00B66729"/>
    <w:rsid w:val="00B66A18"/>
    <w:rsid w:val="00B66DEB"/>
    <w:rsid w:val="00B67F3D"/>
    <w:rsid w:val="00B70262"/>
    <w:rsid w:val="00B70D12"/>
    <w:rsid w:val="00B710E2"/>
    <w:rsid w:val="00B716B1"/>
    <w:rsid w:val="00B73906"/>
    <w:rsid w:val="00B747B2"/>
    <w:rsid w:val="00B749A3"/>
    <w:rsid w:val="00B74BF3"/>
    <w:rsid w:val="00B75B7D"/>
    <w:rsid w:val="00B76646"/>
    <w:rsid w:val="00B76E23"/>
    <w:rsid w:val="00B7712F"/>
    <w:rsid w:val="00B77AB1"/>
    <w:rsid w:val="00B80249"/>
    <w:rsid w:val="00B80FFE"/>
    <w:rsid w:val="00B8136E"/>
    <w:rsid w:val="00B813AF"/>
    <w:rsid w:val="00B81E05"/>
    <w:rsid w:val="00B82534"/>
    <w:rsid w:val="00B8352A"/>
    <w:rsid w:val="00B83CFC"/>
    <w:rsid w:val="00B8461B"/>
    <w:rsid w:val="00B84B04"/>
    <w:rsid w:val="00B84B4B"/>
    <w:rsid w:val="00B8542F"/>
    <w:rsid w:val="00B86356"/>
    <w:rsid w:val="00B870B4"/>
    <w:rsid w:val="00B87675"/>
    <w:rsid w:val="00B87CDC"/>
    <w:rsid w:val="00B87F42"/>
    <w:rsid w:val="00B87F95"/>
    <w:rsid w:val="00B907E3"/>
    <w:rsid w:val="00B92249"/>
    <w:rsid w:val="00B923AE"/>
    <w:rsid w:val="00B92522"/>
    <w:rsid w:val="00B927D4"/>
    <w:rsid w:val="00B93EAE"/>
    <w:rsid w:val="00B94CBE"/>
    <w:rsid w:val="00B94CE6"/>
    <w:rsid w:val="00B967AD"/>
    <w:rsid w:val="00B96B1E"/>
    <w:rsid w:val="00B96D36"/>
    <w:rsid w:val="00B973CF"/>
    <w:rsid w:val="00B977F4"/>
    <w:rsid w:val="00B97FF2"/>
    <w:rsid w:val="00BA04D5"/>
    <w:rsid w:val="00BA0BFD"/>
    <w:rsid w:val="00BA12DB"/>
    <w:rsid w:val="00BA18C3"/>
    <w:rsid w:val="00BA1AEE"/>
    <w:rsid w:val="00BA20A9"/>
    <w:rsid w:val="00BA2EE9"/>
    <w:rsid w:val="00BA36DA"/>
    <w:rsid w:val="00BA3AA1"/>
    <w:rsid w:val="00BA3F1F"/>
    <w:rsid w:val="00BA47BB"/>
    <w:rsid w:val="00BA4E5A"/>
    <w:rsid w:val="00BA54A6"/>
    <w:rsid w:val="00BA5A9E"/>
    <w:rsid w:val="00BA5B11"/>
    <w:rsid w:val="00BA74B8"/>
    <w:rsid w:val="00BA7557"/>
    <w:rsid w:val="00BA7ACF"/>
    <w:rsid w:val="00BB0396"/>
    <w:rsid w:val="00BB1B66"/>
    <w:rsid w:val="00BB1DA5"/>
    <w:rsid w:val="00BB27C1"/>
    <w:rsid w:val="00BB2ABE"/>
    <w:rsid w:val="00BB368B"/>
    <w:rsid w:val="00BB40D4"/>
    <w:rsid w:val="00BB4298"/>
    <w:rsid w:val="00BB49D8"/>
    <w:rsid w:val="00BB53D3"/>
    <w:rsid w:val="00BB5435"/>
    <w:rsid w:val="00BB5793"/>
    <w:rsid w:val="00BB5F71"/>
    <w:rsid w:val="00BB66E2"/>
    <w:rsid w:val="00BB6CE4"/>
    <w:rsid w:val="00BB6E5B"/>
    <w:rsid w:val="00BB7ABC"/>
    <w:rsid w:val="00BB7FDB"/>
    <w:rsid w:val="00BC09E9"/>
    <w:rsid w:val="00BC0AB8"/>
    <w:rsid w:val="00BC1040"/>
    <w:rsid w:val="00BC1C98"/>
    <w:rsid w:val="00BC1F3F"/>
    <w:rsid w:val="00BC20C7"/>
    <w:rsid w:val="00BC26EE"/>
    <w:rsid w:val="00BC2FF6"/>
    <w:rsid w:val="00BC36EB"/>
    <w:rsid w:val="00BC50DA"/>
    <w:rsid w:val="00BC52A7"/>
    <w:rsid w:val="00BC6317"/>
    <w:rsid w:val="00BC6355"/>
    <w:rsid w:val="00BC6828"/>
    <w:rsid w:val="00BC7350"/>
    <w:rsid w:val="00BC74CA"/>
    <w:rsid w:val="00BC77A0"/>
    <w:rsid w:val="00BC7B34"/>
    <w:rsid w:val="00BC7C08"/>
    <w:rsid w:val="00BC7FEE"/>
    <w:rsid w:val="00BD0413"/>
    <w:rsid w:val="00BD0B2F"/>
    <w:rsid w:val="00BD0FF1"/>
    <w:rsid w:val="00BD20A7"/>
    <w:rsid w:val="00BD243D"/>
    <w:rsid w:val="00BD28B9"/>
    <w:rsid w:val="00BD2E4D"/>
    <w:rsid w:val="00BD31D0"/>
    <w:rsid w:val="00BD3609"/>
    <w:rsid w:val="00BD3A1F"/>
    <w:rsid w:val="00BD3D76"/>
    <w:rsid w:val="00BD40E8"/>
    <w:rsid w:val="00BD4FDE"/>
    <w:rsid w:val="00BD5815"/>
    <w:rsid w:val="00BD6236"/>
    <w:rsid w:val="00BD6F1D"/>
    <w:rsid w:val="00BD70C6"/>
    <w:rsid w:val="00BD70FA"/>
    <w:rsid w:val="00BE1842"/>
    <w:rsid w:val="00BE1A1C"/>
    <w:rsid w:val="00BE1F38"/>
    <w:rsid w:val="00BE2200"/>
    <w:rsid w:val="00BE2639"/>
    <w:rsid w:val="00BE263B"/>
    <w:rsid w:val="00BE2915"/>
    <w:rsid w:val="00BE3E0B"/>
    <w:rsid w:val="00BE4F0D"/>
    <w:rsid w:val="00BE5029"/>
    <w:rsid w:val="00BE509C"/>
    <w:rsid w:val="00BE5753"/>
    <w:rsid w:val="00BE5A13"/>
    <w:rsid w:val="00BE764A"/>
    <w:rsid w:val="00BF1950"/>
    <w:rsid w:val="00BF1D61"/>
    <w:rsid w:val="00BF1DC9"/>
    <w:rsid w:val="00BF2914"/>
    <w:rsid w:val="00BF2C47"/>
    <w:rsid w:val="00BF3C19"/>
    <w:rsid w:val="00BF3DCB"/>
    <w:rsid w:val="00BF3E8E"/>
    <w:rsid w:val="00BF3EE9"/>
    <w:rsid w:val="00BF4346"/>
    <w:rsid w:val="00BF43E7"/>
    <w:rsid w:val="00BF4B06"/>
    <w:rsid w:val="00BF567F"/>
    <w:rsid w:val="00BF5904"/>
    <w:rsid w:val="00BF6C7C"/>
    <w:rsid w:val="00BF6F67"/>
    <w:rsid w:val="00BF7DB5"/>
    <w:rsid w:val="00C0076F"/>
    <w:rsid w:val="00C00A16"/>
    <w:rsid w:val="00C00F40"/>
    <w:rsid w:val="00C020D8"/>
    <w:rsid w:val="00C02327"/>
    <w:rsid w:val="00C026BC"/>
    <w:rsid w:val="00C02710"/>
    <w:rsid w:val="00C02B4C"/>
    <w:rsid w:val="00C02B6A"/>
    <w:rsid w:val="00C030E4"/>
    <w:rsid w:val="00C03FFA"/>
    <w:rsid w:val="00C04241"/>
    <w:rsid w:val="00C045F4"/>
    <w:rsid w:val="00C04A00"/>
    <w:rsid w:val="00C050B6"/>
    <w:rsid w:val="00C058F1"/>
    <w:rsid w:val="00C05984"/>
    <w:rsid w:val="00C060BC"/>
    <w:rsid w:val="00C066CB"/>
    <w:rsid w:val="00C06D7B"/>
    <w:rsid w:val="00C0744B"/>
    <w:rsid w:val="00C079DB"/>
    <w:rsid w:val="00C1067D"/>
    <w:rsid w:val="00C12266"/>
    <w:rsid w:val="00C1227A"/>
    <w:rsid w:val="00C12470"/>
    <w:rsid w:val="00C12492"/>
    <w:rsid w:val="00C12561"/>
    <w:rsid w:val="00C14EAE"/>
    <w:rsid w:val="00C15A2C"/>
    <w:rsid w:val="00C15A81"/>
    <w:rsid w:val="00C15D48"/>
    <w:rsid w:val="00C15F1F"/>
    <w:rsid w:val="00C1602C"/>
    <w:rsid w:val="00C16C82"/>
    <w:rsid w:val="00C16C8C"/>
    <w:rsid w:val="00C16CAF"/>
    <w:rsid w:val="00C16F87"/>
    <w:rsid w:val="00C20518"/>
    <w:rsid w:val="00C20706"/>
    <w:rsid w:val="00C20D69"/>
    <w:rsid w:val="00C21195"/>
    <w:rsid w:val="00C211A8"/>
    <w:rsid w:val="00C215FB"/>
    <w:rsid w:val="00C21B73"/>
    <w:rsid w:val="00C21FCB"/>
    <w:rsid w:val="00C22230"/>
    <w:rsid w:val="00C225C0"/>
    <w:rsid w:val="00C22947"/>
    <w:rsid w:val="00C22BCC"/>
    <w:rsid w:val="00C22C1F"/>
    <w:rsid w:val="00C22CED"/>
    <w:rsid w:val="00C22D54"/>
    <w:rsid w:val="00C2394F"/>
    <w:rsid w:val="00C24B1D"/>
    <w:rsid w:val="00C24BB8"/>
    <w:rsid w:val="00C256F8"/>
    <w:rsid w:val="00C25FE0"/>
    <w:rsid w:val="00C264FF"/>
    <w:rsid w:val="00C26BA7"/>
    <w:rsid w:val="00C2739E"/>
    <w:rsid w:val="00C27F1B"/>
    <w:rsid w:val="00C30BD0"/>
    <w:rsid w:val="00C30C2A"/>
    <w:rsid w:val="00C31513"/>
    <w:rsid w:val="00C3250A"/>
    <w:rsid w:val="00C327CB"/>
    <w:rsid w:val="00C32F8B"/>
    <w:rsid w:val="00C33778"/>
    <w:rsid w:val="00C3384D"/>
    <w:rsid w:val="00C346DC"/>
    <w:rsid w:val="00C34B95"/>
    <w:rsid w:val="00C34E93"/>
    <w:rsid w:val="00C3530B"/>
    <w:rsid w:val="00C35B58"/>
    <w:rsid w:val="00C35C80"/>
    <w:rsid w:val="00C36E68"/>
    <w:rsid w:val="00C37AEB"/>
    <w:rsid w:val="00C40829"/>
    <w:rsid w:val="00C408EB"/>
    <w:rsid w:val="00C40B9B"/>
    <w:rsid w:val="00C40EAC"/>
    <w:rsid w:val="00C41059"/>
    <w:rsid w:val="00C4142B"/>
    <w:rsid w:val="00C415AF"/>
    <w:rsid w:val="00C417C0"/>
    <w:rsid w:val="00C41F6D"/>
    <w:rsid w:val="00C42F6C"/>
    <w:rsid w:val="00C44105"/>
    <w:rsid w:val="00C44642"/>
    <w:rsid w:val="00C449E5"/>
    <w:rsid w:val="00C44A58"/>
    <w:rsid w:val="00C45634"/>
    <w:rsid w:val="00C46C50"/>
    <w:rsid w:val="00C46DC7"/>
    <w:rsid w:val="00C4760F"/>
    <w:rsid w:val="00C47EAC"/>
    <w:rsid w:val="00C50C5E"/>
    <w:rsid w:val="00C50EF6"/>
    <w:rsid w:val="00C50FA4"/>
    <w:rsid w:val="00C52363"/>
    <w:rsid w:val="00C5280E"/>
    <w:rsid w:val="00C53EC8"/>
    <w:rsid w:val="00C54E62"/>
    <w:rsid w:val="00C557D9"/>
    <w:rsid w:val="00C55B62"/>
    <w:rsid w:val="00C5628C"/>
    <w:rsid w:val="00C56300"/>
    <w:rsid w:val="00C56592"/>
    <w:rsid w:val="00C5689C"/>
    <w:rsid w:val="00C5741A"/>
    <w:rsid w:val="00C57A58"/>
    <w:rsid w:val="00C57B27"/>
    <w:rsid w:val="00C6040A"/>
    <w:rsid w:val="00C6134D"/>
    <w:rsid w:val="00C615A6"/>
    <w:rsid w:val="00C61732"/>
    <w:rsid w:val="00C61AA3"/>
    <w:rsid w:val="00C63393"/>
    <w:rsid w:val="00C63FC2"/>
    <w:rsid w:val="00C643BC"/>
    <w:rsid w:val="00C648C8"/>
    <w:rsid w:val="00C65415"/>
    <w:rsid w:val="00C66242"/>
    <w:rsid w:val="00C66458"/>
    <w:rsid w:val="00C66AEB"/>
    <w:rsid w:val="00C67502"/>
    <w:rsid w:val="00C67708"/>
    <w:rsid w:val="00C67713"/>
    <w:rsid w:val="00C70221"/>
    <w:rsid w:val="00C70B57"/>
    <w:rsid w:val="00C70F82"/>
    <w:rsid w:val="00C713E8"/>
    <w:rsid w:val="00C72318"/>
    <w:rsid w:val="00C72345"/>
    <w:rsid w:val="00C72C90"/>
    <w:rsid w:val="00C73185"/>
    <w:rsid w:val="00C73581"/>
    <w:rsid w:val="00C73812"/>
    <w:rsid w:val="00C73909"/>
    <w:rsid w:val="00C741E4"/>
    <w:rsid w:val="00C7443D"/>
    <w:rsid w:val="00C74D8C"/>
    <w:rsid w:val="00C7507E"/>
    <w:rsid w:val="00C752C1"/>
    <w:rsid w:val="00C75778"/>
    <w:rsid w:val="00C75BDA"/>
    <w:rsid w:val="00C75D70"/>
    <w:rsid w:val="00C7610A"/>
    <w:rsid w:val="00C76269"/>
    <w:rsid w:val="00C76324"/>
    <w:rsid w:val="00C77F47"/>
    <w:rsid w:val="00C80844"/>
    <w:rsid w:val="00C81A67"/>
    <w:rsid w:val="00C81D8A"/>
    <w:rsid w:val="00C8207E"/>
    <w:rsid w:val="00C82206"/>
    <w:rsid w:val="00C828FF"/>
    <w:rsid w:val="00C82D84"/>
    <w:rsid w:val="00C842F9"/>
    <w:rsid w:val="00C8470F"/>
    <w:rsid w:val="00C85296"/>
    <w:rsid w:val="00C86640"/>
    <w:rsid w:val="00C86813"/>
    <w:rsid w:val="00C87D31"/>
    <w:rsid w:val="00C87EF2"/>
    <w:rsid w:val="00C90159"/>
    <w:rsid w:val="00C904CE"/>
    <w:rsid w:val="00C908FA"/>
    <w:rsid w:val="00C909C9"/>
    <w:rsid w:val="00C90E50"/>
    <w:rsid w:val="00C9107B"/>
    <w:rsid w:val="00C92F35"/>
    <w:rsid w:val="00C931AE"/>
    <w:rsid w:val="00C93DCC"/>
    <w:rsid w:val="00C94F52"/>
    <w:rsid w:val="00C9618B"/>
    <w:rsid w:val="00C96251"/>
    <w:rsid w:val="00C96709"/>
    <w:rsid w:val="00C96E6B"/>
    <w:rsid w:val="00C9784E"/>
    <w:rsid w:val="00C97F9A"/>
    <w:rsid w:val="00CA0100"/>
    <w:rsid w:val="00CA063D"/>
    <w:rsid w:val="00CA14DE"/>
    <w:rsid w:val="00CA151A"/>
    <w:rsid w:val="00CA16D4"/>
    <w:rsid w:val="00CA19C4"/>
    <w:rsid w:val="00CA1A07"/>
    <w:rsid w:val="00CA2298"/>
    <w:rsid w:val="00CA2DF7"/>
    <w:rsid w:val="00CA342D"/>
    <w:rsid w:val="00CA38A9"/>
    <w:rsid w:val="00CA3D87"/>
    <w:rsid w:val="00CA4D15"/>
    <w:rsid w:val="00CA51FC"/>
    <w:rsid w:val="00CA530C"/>
    <w:rsid w:val="00CA557E"/>
    <w:rsid w:val="00CA5A3C"/>
    <w:rsid w:val="00CA6467"/>
    <w:rsid w:val="00CA6A79"/>
    <w:rsid w:val="00CA6FC8"/>
    <w:rsid w:val="00CA75AB"/>
    <w:rsid w:val="00CA7661"/>
    <w:rsid w:val="00CA783B"/>
    <w:rsid w:val="00CA7951"/>
    <w:rsid w:val="00CB0183"/>
    <w:rsid w:val="00CB01AB"/>
    <w:rsid w:val="00CB19E4"/>
    <w:rsid w:val="00CB1A4F"/>
    <w:rsid w:val="00CB2759"/>
    <w:rsid w:val="00CB3370"/>
    <w:rsid w:val="00CB3392"/>
    <w:rsid w:val="00CB4300"/>
    <w:rsid w:val="00CB550A"/>
    <w:rsid w:val="00CB59DF"/>
    <w:rsid w:val="00CB6377"/>
    <w:rsid w:val="00CB6D7D"/>
    <w:rsid w:val="00CB6DBA"/>
    <w:rsid w:val="00CC01E1"/>
    <w:rsid w:val="00CC06F3"/>
    <w:rsid w:val="00CC16E4"/>
    <w:rsid w:val="00CC16FD"/>
    <w:rsid w:val="00CC17B2"/>
    <w:rsid w:val="00CC1877"/>
    <w:rsid w:val="00CC1CBB"/>
    <w:rsid w:val="00CC212B"/>
    <w:rsid w:val="00CC2360"/>
    <w:rsid w:val="00CC243E"/>
    <w:rsid w:val="00CC257A"/>
    <w:rsid w:val="00CC28C5"/>
    <w:rsid w:val="00CC2A34"/>
    <w:rsid w:val="00CC2C91"/>
    <w:rsid w:val="00CC3249"/>
    <w:rsid w:val="00CC3454"/>
    <w:rsid w:val="00CC481C"/>
    <w:rsid w:val="00CC4B35"/>
    <w:rsid w:val="00CC4C78"/>
    <w:rsid w:val="00CC4F4A"/>
    <w:rsid w:val="00CC5771"/>
    <w:rsid w:val="00CC5779"/>
    <w:rsid w:val="00CC5AE4"/>
    <w:rsid w:val="00CC6012"/>
    <w:rsid w:val="00CC6066"/>
    <w:rsid w:val="00CC644F"/>
    <w:rsid w:val="00CC6C0D"/>
    <w:rsid w:val="00CC771A"/>
    <w:rsid w:val="00CC7729"/>
    <w:rsid w:val="00CC7F30"/>
    <w:rsid w:val="00CC7F8B"/>
    <w:rsid w:val="00CD0C5B"/>
    <w:rsid w:val="00CD2081"/>
    <w:rsid w:val="00CD2487"/>
    <w:rsid w:val="00CD275A"/>
    <w:rsid w:val="00CD2F8D"/>
    <w:rsid w:val="00CD2FBC"/>
    <w:rsid w:val="00CD338D"/>
    <w:rsid w:val="00CD46FD"/>
    <w:rsid w:val="00CD4F32"/>
    <w:rsid w:val="00CD5EDF"/>
    <w:rsid w:val="00CD69C5"/>
    <w:rsid w:val="00CD79E4"/>
    <w:rsid w:val="00CD7C55"/>
    <w:rsid w:val="00CE0107"/>
    <w:rsid w:val="00CE11F7"/>
    <w:rsid w:val="00CE1A36"/>
    <w:rsid w:val="00CE1DA4"/>
    <w:rsid w:val="00CE2017"/>
    <w:rsid w:val="00CE23DD"/>
    <w:rsid w:val="00CE26F6"/>
    <w:rsid w:val="00CE28C4"/>
    <w:rsid w:val="00CE3053"/>
    <w:rsid w:val="00CE31A8"/>
    <w:rsid w:val="00CE3F3A"/>
    <w:rsid w:val="00CE463A"/>
    <w:rsid w:val="00CE57F3"/>
    <w:rsid w:val="00CE5C20"/>
    <w:rsid w:val="00CE6102"/>
    <w:rsid w:val="00CE6323"/>
    <w:rsid w:val="00CE6618"/>
    <w:rsid w:val="00CE68EC"/>
    <w:rsid w:val="00CE6B1E"/>
    <w:rsid w:val="00CF0498"/>
    <w:rsid w:val="00CF0FCF"/>
    <w:rsid w:val="00CF1A21"/>
    <w:rsid w:val="00CF27B4"/>
    <w:rsid w:val="00CF290A"/>
    <w:rsid w:val="00CF2B56"/>
    <w:rsid w:val="00CF2B85"/>
    <w:rsid w:val="00CF2BFE"/>
    <w:rsid w:val="00CF3313"/>
    <w:rsid w:val="00CF3A6B"/>
    <w:rsid w:val="00CF4E2B"/>
    <w:rsid w:val="00CF563B"/>
    <w:rsid w:val="00CF5B14"/>
    <w:rsid w:val="00CF5D32"/>
    <w:rsid w:val="00CF5E2F"/>
    <w:rsid w:val="00CF68F3"/>
    <w:rsid w:val="00CF7356"/>
    <w:rsid w:val="00CF76F2"/>
    <w:rsid w:val="00D0129C"/>
    <w:rsid w:val="00D016DF"/>
    <w:rsid w:val="00D01782"/>
    <w:rsid w:val="00D01ECA"/>
    <w:rsid w:val="00D01F32"/>
    <w:rsid w:val="00D0206B"/>
    <w:rsid w:val="00D0243C"/>
    <w:rsid w:val="00D0254A"/>
    <w:rsid w:val="00D03311"/>
    <w:rsid w:val="00D0335D"/>
    <w:rsid w:val="00D03564"/>
    <w:rsid w:val="00D042D4"/>
    <w:rsid w:val="00D048D0"/>
    <w:rsid w:val="00D062F4"/>
    <w:rsid w:val="00D06A9B"/>
    <w:rsid w:val="00D11671"/>
    <w:rsid w:val="00D12362"/>
    <w:rsid w:val="00D129FC"/>
    <w:rsid w:val="00D12A8E"/>
    <w:rsid w:val="00D12FCB"/>
    <w:rsid w:val="00D1305A"/>
    <w:rsid w:val="00D13DF7"/>
    <w:rsid w:val="00D14470"/>
    <w:rsid w:val="00D144DC"/>
    <w:rsid w:val="00D1453C"/>
    <w:rsid w:val="00D146D6"/>
    <w:rsid w:val="00D14D6E"/>
    <w:rsid w:val="00D14DB4"/>
    <w:rsid w:val="00D160BA"/>
    <w:rsid w:val="00D16530"/>
    <w:rsid w:val="00D20154"/>
    <w:rsid w:val="00D22270"/>
    <w:rsid w:val="00D22874"/>
    <w:rsid w:val="00D22CB5"/>
    <w:rsid w:val="00D230DD"/>
    <w:rsid w:val="00D2429E"/>
    <w:rsid w:val="00D2492F"/>
    <w:rsid w:val="00D24CF2"/>
    <w:rsid w:val="00D24DE6"/>
    <w:rsid w:val="00D25E5D"/>
    <w:rsid w:val="00D25FD8"/>
    <w:rsid w:val="00D2658E"/>
    <w:rsid w:val="00D27092"/>
    <w:rsid w:val="00D27120"/>
    <w:rsid w:val="00D27A74"/>
    <w:rsid w:val="00D312EC"/>
    <w:rsid w:val="00D31388"/>
    <w:rsid w:val="00D3184D"/>
    <w:rsid w:val="00D3252B"/>
    <w:rsid w:val="00D32D12"/>
    <w:rsid w:val="00D32D9D"/>
    <w:rsid w:val="00D333B2"/>
    <w:rsid w:val="00D34A67"/>
    <w:rsid w:val="00D3578F"/>
    <w:rsid w:val="00D35C5F"/>
    <w:rsid w:val="00D35E69"/>
    <w:rsid w:val="00D3630F"/>
    <w:rsid w:val="00D36D32"/>
    <w:rsid w:val="00D3706A"/>
    <w:rsid w:val="00D4094F"/>
    <w:rsid w:val="00D420AF"/>
    <w:rsid w:val="00D423B9"/>
    <w:rsid w:val="00D43DCF"/>
    <w:rsid w:val="00D4416D"/>
    <w:rsid w:val="00D44339"/>
    <w:rsid w:val="00D44A55"/>
    <w:rsid w:val="00D44A9E"/>
    <w:rsid w:val="00D44E67"/>
    <w:rsid w:val="00D467CE"/>
    <w:rsid w:val="00D50A5F"/>
    <w:rsid w:val="00D50BE0"/>
    <w:rsid w:val="00D511E1"/>
    <w:rsid w:val="00D52961"/>
    <w:rsid w:val="00D53646"/>
    <w:rsid w:val="00D539C3"/>
    <w:rsid w:val="00D53B7D"/>
    <w:rsid w:val="00D54202"/>
    <w:rsid w:val="00D54278"/>
    <w:rsid w:val="00D5429B"/>
    <w:rsid w:val="00D548A1"/>
    <w:rsid w:val="00D54965"/>
    <w:rsid w:val="00D54F3C"/>
    <w:rsid w:val="00D551D7"/>
    <w:rsid w:val="00D553C9"/>
    <w:rsid w:val="00D56691"/>
    <w:rsid w:val="00D56ADA"/>
    <w:rsid w:val="00D56C39"/>
    <w:rsid w:val="00D56F3E"/>
    <w:rsid w:val="00D57851"/>
    <w:rsid w:val="00D57B68"/>
    <w:rsid w:val="00D607A3"/>
    <w:rsid w:val="00D617E7"/>
    <w:rsid w:val="00D63A32"/>
    <w:rsid w:val="00D63A9D"/>
    <w:rsid w:val="00D63CFA"/>
    <w:rsid w:val="00D644EB"/>
    <w:rsid w:val="00D64548"/>
    <w:rsid w:val="00D64C74"/>
    <w:rsid w:val="00D65393"/>
    <w:rsid w:val="00D6560F"/>
    <w:rsid w:val="00D658B4"/>
    <w:rsid w:val="00D6608F"/>
    <w:rsid w:val="00D66B20"/>
    <w:rsid w:val="00D66F0A"/>
    <w:rsid w:val="00D67167"/>
    <w:rsid w:val="00D676BE"/>
    <w:rsid w:val="00D67E2B"/>
    <w:rsid w:val="00D67EDD"/>
    <w:rsid w:val="00D700C8"/>
    <w:rsid w:val="00D70474"/>
    <w:rsid w:val="00D70787"/>
    <w:rsid w:val="00D7166D"/>
    <w:rsid w:val="00D718AC"/>
    <w:rsid w:val="00D719F7"/>
    <w:rsid w:val="00D73738"/>
    <w:rsid w:val="00D73CB9"/>
    <w:rsid w:val="00D742E8"/>
    <w:rsid w:val="00D74831"/>
    <w:rsid w:val="00D7501B"/>
    <w:rsid w:val="00D7540D"/>
    <w:rsid w:val="00D77411"/>
    <w:rsid w:val="00D80115"/>
    <w:rsid w:val="00D81674"/>
    <w:rsid w:val="00D819C6"/>
    <w:rsid w:val="00D820DC"/>
    <w:rsid w:val="00D82D8E"/>
    <w:rsid w:val="00D84F2D"/>
    <w:rsid w:val="00D85044"/>
    <w:rsid w:val="00D85876"/>
    <w:rsid w:val="00D85963"/>
    <w:rsid w:val="00D859CE"/>
    <w:rsid w:val="00D86CD1"/>
    <w:rsid w:val="00D875C3"/>
    <w:rsid w:val="00D87603"/>
    <w:rsid w:val="00D9031C"/>
    <w:rsid w:val="00D91109"/>
    <w:rsid w:val="00D91527"/>
    <w:rsid w:val="00D93537"/>
    <w:rsid w:val="00D93EF1"/>
    <w:rsid w:val="00D93FF3"/>
    <w:rsid w:val="00D9424D"/>
    <w:rsid w:val="00D947CE"/>
    <w:rsid w:val="00D95458"/>
    <w:rsid w:val="00D9641B"/>
    <w:rsid w:val="00D965DE"/>
    <w:rsid w:val="00D96943"/>
    <w:rsid w:val="00D96CA3"/>
    <w:rsid w:val="00D96CC5"/>
    <w:rsid w:val="00D96FE5"/>
    <w:rsid w:val="00D97361"/>
    <w:rsid w:val="00D97678"/>
    <w:rsid w:val="00D979F1"/>
    <w:rsid w:val="00D97BD2"/>
    <w:rsid w:val="00D97BED"/>
    <w:rsid w:val="00D97CC3"/>
    <w:rsid w:val="00DA08A5"/>
    <w:rsid w:val="00DA18AC"/>
    <w:rsid w:val="00DA1B7E"/>
    <w:rsid w:val="00DA243E"/>
    <w:rsid w:val="00DA2CB1"/>
    <w:rsid w:val="00DA2E9C"/>
    <w:rsid w:val="00DA31CE"/>
    <w:rsid w:val="00DA32F8"/>
    <w:rsid w:val="00DA3828"/>
    <w:rsid w:val="00DA3B0F"/>
    <w:rsid w:val="00DA3E4B"/>
    <w:rsid w:val="00DA4249"/>
    <w:rsid w:val="00DA4481"/>
    <w:rsid w:val="00DA481E"/>
    <w:rsid w:val="00DA4828"/>
    <w:rsid w:val="00DA4B4F"/>
    <w:rsid w:val="00DA4E64"/>
    <w:rsid w:val="00DA4FCB"/>
    <w:rsid w:val="00DA5056"/>
    <w:rsid w:val="00DA5C74"/>
    <w:rsid w:val="00DA67AB"/>
    <w:rsid w:val="00DA7644"/>
    <w:rsid w:val="00DA7AE8"/>
    <w:rsid w:val="00DB014F"/>
    <w:rsid w:val="00DB1152"/>
    <w:rsid w:val="00DB25BB"/>
    <w:rsid w:val="00DB27A5"/>
    <w:rsid w:val="00DB2E6E"/>
    <w:rsid w:val="00DB2E8D"/>
    <w:rsid w:val="00DB4223"/>
    <w:rsid w:val="00DB4258"/>
    <w:rsid w:val="00DB4386"/>
    <w:rsid w:val="00DB493D"/>
    <w:rsid w:val="00DB4940"/>
    <w:rsid w:val="00DB4C36"/>
    <w:rsid w:val="00DB4CFC"/>
    <w:rsid w:val="00DB5D30"/>
    <w:rsid w:val="00DB6D09"/>
    <w:rsid w:val="00DB6E78"/>
    <w:rsid w:val="00DB72B4"/>
    <w:rsid w:val="00DB7A49"/>
    <w:rsid w:val="00DB7FB5"/>
    <w:rsid w:val="00DC17C9"/>
    <w:rsid w:val="00DC1D2B"/>
    <w:rsid w:val="00DC2A45"/>
    <w:rsid w:val="00DC30D0"/>
    <w:rsid w:val="00DC34B2"/>
    <w:rsid w:val="00DC3888"/>
    <w:rsid w:val="00DC4C31"/>
    <w:rsid w:val="00DC6FC8"/>
    <w:rsid w:val="00DC772D"/>
    <w:rsid w:val="00DC79BE"/>
    <w:rsid w:val="00DD068D"/>
    <w:rsid w:val="00DD077D"/>
    <w:rsid w:val="00DD0FBE"/>
    <w:rsid w:val="00DD110C"/>
    <w:rsid w:val="00DD139F"/>
    <w:rsid w:val="00DD13F9"/>
    <w:rsid w:val="00DD1516"/>
    <w:rsid w:val="00DD184E"/>
    <w:rsid w:val="00DD2B74"/>
    <w:rsid w:val="00DD2E56"/>
    <w:rsid w:val="00DD31E4"/>
    <w:rsid w:val="00DD3902"/>
    <w:rsid w:val="00DD3E1F"/>
    <w:rsid w:val="00DD44E7"/>
    <w:rsid w:val="00DD4D8A"/>
    <w:rsid w:val="00DD520C"/>
    <w:rsid w:val="00DD5F68"/>
    <w:rsid w:val="00DD5F93"/>
    <w:rsid w:val="00DD653D"/>
    <w:rsid w:val="00DD6B90"/>
    <w:rsid w:val="00DD6E6F"/>
    <w:rsid w:val="00DD704A"/>
    <w:rsid w:val="00DD71E8"/>
    <w:rsid w:val="00DE0276"/>
    <w:rsid w:val="00DE08BB"/>
    <w:rsid w:val="00DE0D0D"/>
    <w:rsid w:val="00DE0E3B"/>
    <w:rsid w:val="00DE1270"/>
    <w:rsid w:val="00DE16A1"/>
    <w:rsid w:val="00DE242C"/>
    <w:rsid w:val="00DE248E"/>
    <w:rsid w:val="00DE2513"/>
    <w:rsid w:val="00DE2ACE"/>
    <w:rsid w:val="00DE3A29"/>
    <w:rsid w:val="00DE3C28"/>
    <w:rsid w:val="00DE3EA2"/>
    <w:rsid w:val="00DE45EE"/>
    <w:rsid w:val="00DE4DE8"/>
    <w:rsid w:val="00DE6096"/>
    <w:rsid w:val="00DE661F"/>
    <w:rsid w:val="00DE6C0E"/>
    <w:rsid w:val="00DE7379"/>
    <w:rsid w:val="00DE739F"/>
    <w:rsid w:val="00DE7A6C"/>
    <w:rsid w:val="00DE7F90"/>
    <w:rsid w:val="00DF01A2"/>
    <w:rsid w:val="00DF0AF5"/>
    <w:rsid w:val="00DF0CC0"/>
    <w:rsid w:val="00DF114B"/>
    <w:rsid w:val="00DF129B"/>
    <w:rsid w:val="00DF25F2"/>
    <w:rsid w:val="00DF2B43"/>
    <w:rsid w:val="00DF3716"/>
    <w:rsid w:val="00DF3B03"/>
    <w:rsid w:val="00DF3DA6"/>
    <w:rsid w:val="00DF3DC4"/>
    <w:rsid w:val="00DF40AE"/>
    <w:rsid w:val="00DF4291"/>
    <w:rsid w:val="00DF47C0"/>
    <w:rsid w:val="00DF4D04"/>
    <w:rsid w:val="00DF5637"/>
    <w:rsid w:val="00DF6A79"/>
    <w:rsid w:val="00DF6CB4"/>
    <w:rsid w:val="00DF6FD3"/>
    <w:rsid w:val="00DF75FE"/>
    <w:rsid w:val="00DF7B10"/>
    <w:rsid w:val="00E007D9"/>
    <w:rsid w:val="00E01250"/>
    <w:rsid w:val="00E014D6"/>
    <w:rsid w:val="00E01E7F"/>
    <w:rsid w:val="00E01ED2"/>
    <w:rsid w:val="00E02F98"/>
    <w:rsid w:val="00E03305"/>
    <w:rsid w:val="00E03DD5"/>
    <w:rsid w:val="00E03FB2"/>
    <w:rsid w:val="00E0444F"/>
    <w:rsid w:val="00E04641"/>
    <w:rsid w:val="00E04EF4"/>
    <w:rsid w:val="00E05BB2"/>
    <w:rsid w:val="00E05BC0"/>
    <w:rsid w:val="00E07351"/>
    <w:rsid w:val="00E077A0"/>
    <w:rsid w:val="00E100ED"/>
    <w:rsid w:val="00E10130"/>
    <w:rsid w:val="00E108E6"/>
    <w:rsid w:val="00E10FEF"/>
    <w:rsid w:val="00E11062"/>
    <w:rsid w:val="00E116C6"/>
    <w:rsid w:val="00E11928"/>
    <w:rsid w:val="00E11950"/>
    <w:rsid w:val="00E1254B"/>
    <w:rsid w:val="00E12AC6"/>
    <w:rsid w:val="00E12EC2"/>
    <w:rsid w:val="00E12FBD"/>
    <w:rsid w:val="00E131BA"/>
    <w:rsid w:val="00E1370C"/>
    <w:rsid w:val="00E13758"/>
    <w:rsid w:val="00E138A4"/>
    <w:rsid w:val="00E13DA8"/>
    <w:rsid w:val="00E1405C"/>
    <w:rsid w:val="00E149B0"/>
    <w:rsid w:val="00E14E86"/>
    <w:rsid w:val="00E151D4"/>
    <w:rsid w:val="00E15A51"/>
    <w:rsid w:val="00E15CFA"/>
    <w:rsid w:val="00E17239"/>
    <w:rsid w:val="00E1749E"/>
    <w:rsid w:val="00E174AD"/>
    <w:rsid w:val="00E17DB1"/>
    <w:rsid w:val="00E20A28"/>
    <w:rsid w:val="00E20A9D"/>
    <w:rsid w:val="00E20B27"/>
    <w:rsid w:val="00E20CCB"/>
    <w:rsid w:val="00E20FAF"/>
    <w:rsid w:val="00E22546"/>
    <w:rsid w:val="00E228B4"/>
    <w:rsid w:val="00E22B80"/>
    <w:rsid w:val="00E238DD"/>
    <w:rsid w:val="00E2466B"/>
    <w:rsid w:val="00E258AA"/>
    <w:rsid w:val="00E25B47"/>
    <w:rsid w:val="00E25FF0"/>
    <w:rsid w:val="00E2619F"/>
    <w:rsid w:val="00E262AE"/>
    <w:rsid w:val="00E274FA"/>
    <w:rsid w:val="00E27930"/>
    <w:rsid w:val="00E300AF"/>
    <w:rsid w:val="00E300D5"/>
    <w:rsid w:val="00E302E5"/>
    <w:rsid w:val="00E30657"/>
    <w:rsid w:val="00E30E06"/>
    <w:rsid w:val="00E31074"/>
    <w:rsid w:val="00E3158E"/>
    <w:rsid w:val="00E31C02"/>
    <w:rsid w:val="00E32173"/>
    <w:rsid w:val="00E32995"/>
    <w:rsid w:val="00E32D9F"/>
    <w:rsid w:val="00E33F66"/>
    <w:rsid w:val="00E34426"/>
    <w:rsid w:val="00E34696"/>
    <w:rsid w:val="00E350AA"/>
    <w:rsid w:val="00E35131"/>
    <w:rsid w:val="00E35B44"/>
    <w:rsid w:val="00E36B83"/>
    <w:rsid w:val="00E36B98"/>
    <w:rsid w:val="00E36BEB"/>
    <w:rsid w:val="00E37694"/>
    <w:rsid w:val="00E37DE7"/>
    <w:rsid w:val="00E37EA4"/>
    <w:rsid w:val="00E41CEB"/>
    <w:rsid w:val="00E41D74"/>
    <w:rsid w:val="00E423EE"/>
    <w:rsid w:val="00E425E7"/>
    <w:rsid w:val="00E4264B"/>
    <w:rsid w:val="00E42D70"/>
    <w:rsid w:val="00E4340E"/>
    <w:rsid w:val="00E43636"/>
    <w:rsid w:val="00E43A2B"/>
    <w:rsid w:val="00E43A49"/>
    <w:rsid w:val="00E449F2"/>
    <w:rsid w:val="00E45334"/>
    <w:rsid w:val="00E45532"/>
    <w:rsid w:val="00E464AB"/>
    <w:rsid w:val="00E4674C"/>
    <w:rsid w:val="00E46799"/>
    <w:rsid w:val="00E46D03"/>
    <w:rsid w:val="00E479CE"/>
    <w:rsid w:val="00E47BF5"/>
    <w:rsid w:val="00E47D4A"/>
    <w:rsid w:val="00E47F57"/>
    <w:rsid w:val="00E50C11"/>
    <w:rsid w:val="00E51301"/>
    <w:rsid w:val="00E517EE"/>
    <w:rsid w:val="00E5185A"/>
    <w:rsid w:val="00E51E3B"/>
    <w:rsid w:val="00E53148"/>
    <w:rsid w:val="00E5382A"/>
    <w:rsid w:val="00E5466D"/>
    <w:rsid w:val="00E54C81"/>
    <w:rsid w:val="00E54F7A"/>
    <w:rsid w:val="00E56C27"/>
    <w:rsid w:val="00E57019"/>
    <w:rsid w:val="00E57447"/>
    <w:rsid w:val="00E57BF1"/>
    <w:rsid w:val="00E6041D"/>
    <w:rsid w:val="00E6107A"/>
    <w:rsid w:val="00E6154A"/>
    <w:rsid w:val="00E61BC4"/>
    <w:rsid w:val="00E61EBA"/>
    <w:rsid w:val="00E62203"/>
    <w:rsid w:val="00E6262E"/>
    <w:rsid w:val="00E628CC"/>
    <w:rsid w:val="00E62AD3"/>
    <w:rsid w:val="00E63601"/>
    <w:rsid w:val="00E640EB"/>
    <w:rsid w:val="00E6452A"/>
    <w:rsid w:val="00E649DF"/>
    <w:rsid w:val="00E66866"/>
    <w:rsid w:val="00E66E9E"/>
    <w:rsid w:val="00E672F3"/>
    <w:rsid w:val="00E6735D"/>
    <w:rsid w:val="00E677F2"/>
    <w:rsid w:val="00E67931"/>
    <w:rsid w:val="00E704F5"/>
    <w:rsid w:val="00E70DDD"/>
    <w:rsid w:val="00E711A9"/>
    <w:rsid w:val="00E71EDB"/>
    <w:rsid w:val="00E7258E"/>
    <w:rsid w:val="00E72760"/>
    <w:rsid w:val="00E72A4D"/>
    <w:rsid w:val="00E73143"/>
    <w:rsid w:val="00E7325C"/>
    <w:rsid w:val="00E73EAB"/>
    <w:rsid w:val="00E74D06"/>
    <w:rsid w:val="00E7528E"/>
    <w:rsid w:val="00E7593F"/>
    <w:rsid w:val="00E76037"/>
    <w:rsid w:val="00E76386"/>
    <w:rsid w:val="00E770D2"/>
    <w:rsid w:val="00E773CA"/>
    <w:rsid w:val="00E77870"/>
    <w:rsid w:val="00E8005F"/>
    <w:rsid w:val="00E8030B"/>
    <w:rsid w:val="00E80ADC"/>
    <w:rsid w:val="00E80B4A"/>
    <w:rsid w:val="00E80F53"/>
    <w:rsid w:val="00E81AAC"/>
    <w:rsid w:val="00E81D2B"/>
    <w:rsid w:val="00E82A3E"/>
    <w:rsid w:val="00E837B8"/>
    <w:rsid w:val="00E83B12"/>
    <w:rsid w:val="00E83E4B"/>
    <w:rsid w:val="00E83E79"/>
    <w:rsid w:val="00E85B39"/>
    <w:rsid w:val="00E86658"/>
    <w:rsid w:val="00E87A7A"/>
    <w:rsid w:val="00E902AF"/>
    <w:rsid w:val="00E9083C"/>
    <w:rsid w:val="00E90A53"/>
    <w:rsid w:val="00E90AA8"/>
    <w:rsid w:val="00E911E2"/>
    <w:rsid w:val="00E91B3D"/>
    <w:rsid w:val="00E91EF8"/>
    <w:rsid w:val="00E92214"/>
    <w:rsid w:val="00E928CE"/>
    <w:rsid w:val="00E92D8A"/>
    <w:rsid w:val="00E93235"/>
    <w:rsid w:val="00E93980"/>
    <w:rsid w:val="00E940D2"/>
    <w:rsid w:val="00E95057"/>
    <w:rsid w:val="00E95241"/>
    <w:rsid w:val="00E958DD"/>
    <w:rsid w:val="00E95A50"/>
    <w:rsid w:val="00E960E3"/>
    <w:rsid w:val="00E96171"/>
    <w:rsid w:val="00E9658C"/>
    <w:rsid w:val="00E972AE"/>
    <w:rsid w:val="00E9736B"/>
    <w:rsid w:val="00E97955"/>
    <w:rsid w:val="00E97B37"/>
    <w:rsid w:val="00E97BD7"/>
    <w:rsid w:val="00E97EC3"/>
    <w:rsid w:val="00EA17C6"/>
    <w:rsid w:val="00EA1C6C"/>
    <w:rsid w:val="00EA2F1A"/>
    <w:rsid w:val="00EA3398"/>
    <w:rsid w:val="00EA5233"/>
    <w:rsid w:val="00EA6167"/>
    <w:rsid w:val="00EA72A6"/>
    <w:rsid w:val="00EB00E1"/>
    <w:rsid w:val="00EB024B"/>
    <w:rsid w:val="00EB0EE3"/>
    <w:rsid w:val="00EB1659"/>
    <w:rsid w:val="00EB1B67"/>
    <w:rsid w:val="00EB2988"/>
    <w:rsid w:val="00EB29B6"/>
    <w:rsid w:val="00EB3278"/>
    <w:rsid w:val="00EB4266"/>
    <w:rsid w:val="00EB4289"/>
    <w:rsid w:val="00EB4D6C"/>
    <w:rsid w:val="00EB4FC0"/>
    <w:rsid w:val="00EB55D1"/>
    <w:rsid w:val="00EB5AA0"/>
    <w:rsid w:val="00EB67C7"/>
    <w:rsid w:val="00EB73AD"/>
    <w:rsid w:val="00EB74D4"/>
    <w:rsid w:val="00EB77A9"/>
    <w:rsid w:val="00EB7822"/>
    <w:rsid w:val="00EB7BB7"/>
    <w:rsid w:val="00EC0164"/>
    <w:rsid w:val="00EC0953"/>
    <w:rsid w:val="00EC0959"/>
    <w:rsid w:val="00EC0CC4"/>
    <w:rsid w:val="00EC1488"/>
    <w:rsid w:val="00EC1CCA"/>
    <w:rsid w:val="00EC24EF"/>
    <w:rsid w:val="00EC29CC"/>
    <w:rsid w:val="00EC3097"/>
    <w:rsid w:val="00EC36CD"/>
    <w:rsid w:val="00EC56A9"/>
    <w:rsid w:val="00EC5856"/>
    <w:rsid w:val="00EC75DE"/>
    <w:rsid w:val="00EC7766"/>
    <w:rsid w:val="00ED019E"/>
    <w:rsid w:val="00ED07A7"/>
    <w:rsid w:val="00ED0B56"/>
    <w:rsid w:val="00ED10B3"/>
    <w:rsid w:val="00ED1423"/>
    <w:rsid w:val="00ED180F"/>
    <w:rsid w:val="00ED1C17"/>
    <w:rsid w:val="00ED1DF2"/>
    <w:rsid w:val="00ED2501"/>
    <w:rsid w:val="00ED2C97"/>
    <w:rsid w:val="00ED2D5A"/>
    <w:rsid w:val="00ED31C4"/>
    <w:rsid w:val="00ED31ED"/>
    <w:rsid w:val="00ED322F"/>
    <w:rsid w:val="00ED38D5"/>
    <w:rsid w:val="00ED4194"/>
    <w:rsid w:val="00ED47FE"/>
    <w:rsid w:val="00ED520E"/>
    <w:rsid w:val="00ED58B3"/>
    <w:rsid w:val="00ED5F48"/>
    <w:rsid w:val="00ED6C44"/>
    <w:rsid w:val="00ED701D"/>
    <w:rsid w:val="00ED7640"/>
    <w:rsid w:val="00EE02FA"/>
    <w:rsid w:val="00EE0A04"/>
    <w:rsid w:val="00EE0F92"/>
    <w:rsid w:val="00EE1306"/>
    <w:rsid w:val="00EE1C9E"/>
    <w:rsid w:val="00EE1FF1"/>
    <w:rsid w:val="00EE277E"/>
    <w:rsid w:val="00EE2A99"/>
    <w:rsid w:val="00EE2BB7"/>
    <w:rsid w:val="00EE2EFA"/>
    <w:rsid w:val="00EE3697"/>
    <w:rsid w:val="00EE3B3B"/>
    <w:rsid w:val="00EE3C92"/>
    <w:rsid w:val="00EE43FA"/>
    <w:rsid w:val="00EE5D15"/>
    <w:rsid w:val="00EE5E5A"/>
    <w:rsid w:val="00EE65DA"/>
    <w:rsid w:val="00EE6A19"/>
    <w:rsid w:val="00EE7002"/>
    <w:rsid w:val="00EE7163"/>
    <w:rsid w:val="00EE7785"/>
    <w:rsid w:val="00EE7D4B"/>
    <w:rsid w:val="00EE7D59"/>
    <w:rsid w:val="00EF00C7"/>
    <w:rsid w:val="00EF02A9"/>
    <w:rsid w:val="00EF043D"/>
    <w:rsid w:val="00EF0550"/>
    <w:rsid w:val="00EF0610"/>
    <w:rsid w:val="00EF0D74"/>
    <w:rsid w:val="00EF0F8D"/>
    <w:rsid w:val="00EF1690"/>
    <w:rsid w:val="00EF16B0"/>
    <w:rsid w:val="00EF186F"/>
    <w:rsid w:val="00EF33CB"/>
    <w:rsid w:val="00EF364A"/>
    <w:rsid w:val="00EF54BC"/>
    <w:rsid w:val="00EF5686"/>
    <w:rsid w:val="00EF59E6"/>
    <w:rsid w:val="00EF7248"/>
    <w:rsid w:val="00EF7318"/>
    <w:rsid w:val="00EF7D68"/>
    <w:rsid w:val="00EF7E9D"/>
    <w:rsid w:val="00F0048A"/>
    <w:rsid w:val="00F01217"/>
    <w:rsid w:val="00F013D5"/>
    <w:rsid w:val="00F0198B"/>
    <w:rsid w:val="00F01A10"/>
    <w:rsid w:val="00F01E03"/>
    <w:rsid w:val="00F02F7C"/>
    <w:rsid w:val="00F04050"/>
    <w:rsid w:val="00F040E5"/>
    <w:rsid w:val="00F0414D"/>
    <w:rsid w:val="00F04305"/>
    <w:rsid w:val="00F04792"/>
    <w:rsid w:val="00F04A02"/>
    <w:rsid w:val="00F04D55"/>
    <w:rsid w:val="00F05EFC"/>
    <w:rsid w:val="00F063E4"/>
    <w:rsid w:val="00F064D1"/>
    <w:rsid w:val="00F06669"/>
    <w:rsid w:val="00F06FA0"/>
    <w:rsid w:val="00F071E7"/>
    <w:rsid w:val="00F074F5"/>
    <w:rsid w:val="00F0788C"/>
    <w:rsid w:val="00F079B4"/>
    <w:rsid w:val="00F07F65"/>
    <w:rsid w:val="00F11455"/>
    <w:rsid w:val="00F116CC"/>
    <w:rsid w:val="00F11740"/>
    <w:rsid w:val="00F11B9A"/>
    <w:rsid w:val="00F120DB"/>
    <w:rsid w:val="00F126F8"/>
    <w:rsid w:val="00F12B78"/>
    <w:rsid w:val="00F12C6B"/>
    <w:rsid w:val="00F13168"/>
    <w:rsid w:val="00F139F1"/>
    <w:rsid w:val="00F13A4C"/>
    <w:rsid w:val="00F162E6"/>
    <w:rsid w:val="00F16B88"/>
    <w:rsid w:val="00F20D5E"/>
    <w:rsid w:val="00F21AA6"/>
    <w:rsid w:val="00F21F10"/>
    <w:rsid w:val="00F21F3A"/>
    <w:rsid w:val="00F22488"/>
    <w:rsid w:val="00F22779"/>
    <w:rsid w:val="00F22BC8"/>
    <w:rsid w:val="00F235D7"/>
    <w:rsid w:val="00F236F4"/>
    <w:rsid w:val="00F240FF"/>
    <w:rsid w:val="00F24F3F"/>
    <w:rsid w:val="00F2533D"/>
    <w:rsid w:val="00F258FE"/>
    <w:rsid w:val="00F25FF2"/>
    <w:rsid w:val="00F266BE"/>
    <w:rsid w:val="00F26D3D"/>
    <w:rsid w:val="00F27036"/>
    <w:rsid w:val="00F274E3"/>
    <w:rsid w:val="00F3005E"/>
    <w:rsid w:val="00F30464"/>
    <w:rsid w:val="00F30580"/>
    <w:rsid w:val="00F306E1"/>
    <w:rsid w:val="00F315D4"/>
    <w:rsid w:val="00F31A3C"/>
    <w:rsid w:val="00F31C80"/>
    <w:rsid w:val="00F31F01"/>
    <w:rsid w:val="00F32348"/>
    <w:rsid w:val="00F32D2A"/>
    <w:rsid w:val="00F33421"/>
    <w:rsid w:val="00F34D8D"/>
    <w:rsid w:val="00F358AD"/>
    <w:rsid w:val="00F37041"/>
    <w:rsid w:val="00F3748A"/>
    <w:rsid w:val="00F408DE"/>
    <w:rsid w:val="00F40BC7"/>
    <w:rsid w:val="00F40E88"/>
    <w:rsid w:val="00F4195D"/>
    <w:rsid w:val="00F42098"/>
    <w:rsid w:val="00F421F3"/>
    <w:rsid w:val="00F422D4"/>
    <w:rsid w:val="00F4274E"/>
    <w:rsid w:val="00F42B56"/>
    <w:rsid w:val="00F42DBE"/>
    <w:rsid w:val="00F439AE"/>
    <w:rsid w:val="00F43CEB"/>
    <w:rsid w:val="00F43EAB"/>
    <w:rsid w:val="00F4432D"/>
    <w:rsid w:val="00F44C4D"/>
    <w:rsid w:val="00F4590F"/>
    <w:rsid w:val="00F464BD"/>
    <w:rsid w:val="00F464E6"/>
    <w:rsid w:val="00F4700D"/>
    <w:rsid w:val="00F475E7"/>
    <w:rsid w:val="00F501FE"/>
    <w:rsid w:val="00F51538"/>
    <w:rsid w:val="00F51986"/>
    <w:rsid w:val="00F51DB1"/>
    <w:rsid w:val="00F53E11"/>
    <w:rsid w:val="00F54417"/>
    <w:rsid w:val="00F5452F"/>
    <w:rsid w:val="00F55078"/>
    <w:rsid w:val="00F56417"/>
    <w:rsid w:val="00F56F4A"/>
    <w:rsid w:val="00F56F5C"/>
    <w:rsid w:val="00F575FC"/>
    <w:rsid w:val="00F57745"/>
    <w:rsid w:val="00F57D09"/>
    <w:rsid w:val="00F60D5B"/>
    <w:rsid w:val="00F62283"/>
    <w:rsid w:val="00F6234A"/>
    <w:rsid w:val="00F62814"/>
    <w:rsid w:val="00F62D35"/>
    <w:rsid w:val="00F63705"/>
    <w:rsid w:val="00F63761"/>
    <w:rsid w:val="00F63C45"/>
    <w:rsid w:val="00F63CFE"/>
    <w:rsid w:val="00F6413A"/>
    <w:rsid w:val="00F6513E"/>
    <w:rsid w:val="00F65244"/>
    <w:rsid w:val="00F65418"/>
    <w:rsid w:val="00F65B44"/>
    <w:rsid w:val="00F66951"/>
    <w:rsid w:val="00F67043"/>
    <w:rsid w:val="00F67324"/>
    <w:rsid w:val="00F678C2"/>
    <w:rsid w:val="00F67C23"/>
    <w:rsid w:val="00F67D9C"/>
    <w:rsid w:val="00F705C9"/>
    <w:rsid w:val="00F709BB"/>
    <w:rsid w:val="00F715A3"/>
    <w:rsid w:val="00F72148"/>
    <w:rsid w:val="00F733F8"/>
    <w:rsid w:val="00F7413E"/>
    <w:rsid w:val="00F743D2"/>
    <w:rsid w:val="00F756B3"/>
    <w:rsid w:val="00F76304"/>
    <w:rsid w:val="00F770B8"/>
    <w:rsid w:val="00F772C8"/>
    <w:rsid w:val="00F77AFA"/>
    <w:rsid w:val="00F82AFB"/>
    <w:rsid w:val="00F84821"/>
    <w:rsid w:val="00F85225"/>
    <w:rsid w:val="00F85511"/>
    <w:rsid w:val="00F85637"/>
    <w:rsid w:val="00F85A3F"/>
    <w:rsid w:val="00F867AE"/>
    <w:rsid w:val="00F8785A"/>
    <w:rsid w:val="00F90454"/>
    <w:rsid w:val="00F9078A"/>
    <w:rsid w:val="00F90989"/>
    <w:rsid w:val="00F90AA0"/>
    <w:rsid w:val="00F90AB1"/>
    <w:rsid w:val="00F90D23"/>
    <w:rsid w:val="00F910B9"/>
    <w:rsid w:val="00F91229"/>
    <w:rsid w:val="00F9126D"/>
    <w:rsid w:val="00F914CB"/>
    <w:rsid w:val="00F91561"/>
    <w:rsid w:val="00F923A9"/>
    <w:rsid w:val="00F92E32"/>
    <w:rsid w:val="00F9419C"/>
    <w:rsid w:val="00F94631"/>
    <w:rsid w:val="00F9494F"/>
    <w:rsid w:val="00F94DD7"/>
    <w:rsid w:val="00F96899"/>
    <w:rsid w:val="00F96E05"/>
    <w:rsid w:val="00F970D2"/>
    <w:rsid w:val="00F97283"/>
    <w:rsid w:val="00F97714"/>
    <w:rsid w:val="00F977A2"/>
    <w:rsid w:val="00F97A10"/>
    <w:rsid w:val="00FA0486"/>
    <w:rsid w:val="00FA0798"/>
    <w:rsid w:val="00FA0839"/>
    <w:rsid w:val="00FA0C12"/>
    <w:rsid w:val="00FA15FC"/>
    <w:rsid w:val="00FA191B"/>
    <w:rsid w:val="00FA2215"/>
    <w:rsid w:val="00FA228A"/>
    <w:rsid w:val="00FA22D5"/>
    <w:rsid w:val="00FA303D"/>
    <w:rsid w:val="00FA30CA"/>
    <w:rsid w:val="00FA4190"/>
    <w:rsid w:val="00FA4957"/>
    <w:rsid w:val="00FA55B3"/>
    <w:rsid w:val="00FA5F47"/>
    <w:rsid w:val="00FA67B2"/>
    <w:rsid w:val="00FA69E3"/>
    <w:rsid w:val="00FA6A92"/>
    <w:rsid w:val="00FA706D"/>
    <w:rsid w:val="00FA710F"/>
    <w:rsid w:val="00FB03C8"/>
    <w:rsid w:val="00FB147B"/>
    <w:rsid w:val="00FB1641"/>
    <w:rsid w:val="00FB1BBC"/>
    <w:rsid w:val="00FB20F4"/>
    <w:rsid w:val="00FB284F"/>
    <w:rsid w:val="00FB37C3"/>
    <w:rsid w:val="00FB38A6"/>
    <w:rsid w:val="00FB3DF9"/>
    <w:rsid w:val="00FB4D7E"/>
    <w:rsid w:val="00FB5492"/>
    <w:rsid w:val="00FB5737"/>
    <w:rsid w:val="00FB577F"/>
    <w:rsid w:val="00FB5FEB"/>
    <w:rsid w:val="00FB6290"/>
    <w:rsid w:val="00FB640A"/>
    <w:rsid w:val="00FB762A"/>
    <w:rsid w:val="00FB7ED6"/>
    <w:rsid w:val="00FC01D3"/>
    <w:rsid w:val="00FC0856"/>
    <w:rsid w:val="00FC1AE9"/>
    <w:rsid w:val="00FC1B7F"/>
    <w:rsid w:val="00FC1D21"/>
    <w:rsid w:val="00FC2733"/>
    <w:rsid w:val="00FC2C2C"/>
    <w:rsid w:val="00FC2CB0"/>
    <w:rsid w:val="00FC2EB3"/>
    <w:rsid w:val="00FC333C"/>
    <w:rsid w:val="00FC3758"/>
    <w:rsid w:val="00FC4287"/>
    <w:rsid w:val="00FC4978"/>
    <w:rsid w:val="00FC4BA2"/>
    <w:rsid w:val="00FC4F2F"/>
    <w:rsid w:val="00FC5209"/>
    <w:rsid w:val="00FC52E1"/>
    <w:rsid w:val="00FC6583"/>
    <w:rsid w:val="00FC6B48"/>
    <w:rsid w:val="00FC6B76"/>
    <w:rsid w:val="00FC6BD3"/>
    <w:rsid w:val="00FC72E6"/>
    <w:rsid w:val="00FC7655"/>
    <w:rsid w:val="00FD0336"/>
    <w:rsid w:val="00FD0A70"/>
    <w:rsid w:val="00FD0C93"/>
    <w:rsid w:val="00FD2378"/>
    <w:rsid w:val="00FD2972"/>
    <w:rsid w:val="00FD34B8"/>
    <w:rsid w:val="00FD409E"/>
    <w:rsid w:val="00FD44F5"/>
    <w:rsid w:val="00FD4656"/>
    <w:rsid w:val="00FD52F4"/>
    <w:rsid w:val="00FD57FD"/>
    <w:rsid w:val="00FD62AF"/>
    <w:rsid w:val="00FD6768"/>
    <w:rsid w:val="00FD76E1"/>
    <w:rsid w:val="00FD7A36"/>
    <w:rsid w:val="00FD7A38"/>
    <w:rsid w:val="00FD7A5A"/>
    <w:rsid w:val="00FE0F11"/>
    <w:rsid w:val="00FE0F49"/>
    <w:rsid w:val="00FE1B48"/>
    <w:rsid w:val="00FE1FCC"/>
    <w:rsid w:val="00FE2A45"/>
    <w:rsid w:val="00FE2D97"/>
    <w:rsid w:val="00FE314F"/>
    <w:rsid w:val="00FE338B"/>
    <w:rsid w:val="00FE3ACA"/>
    <w:rsid w:val="00FE3C97"/>
    <w:rsid w:val="00FE4338"/>
    <w:rsid w:val="00FE5019"/>
    <w:rsid w:val="00FE5B0C"/>
    <w:rsid w:val="00FE5C37"/>
    <w:rsid w:val="00FE5EF8"/>
    <w:rsid w:val="00FE65DA"/>
    <w:rsid w:val="00FE6A53"/>
    <w:rsid w:val="00FE751F"/>
    <w:rsid w:val="00FF1D25"/>
    <w:rsid w:val="00FF331B"/>
    <w:rsid w:val="00FF3631"/>
    <w:rsid w:val="00FF39DE"/>
    <w:rsid w:val="00FF3F67"/>
    <w:rsid w:val="00FF4253"/>
    <w:rsid w:val="00FF50DB"/>
    <w:rsid w:val="00FF5783"/>
    <w:rsid w:val="00FF6F2C"/>
    <w:rsid w:val="00FF741E"/>
    <w:rsid w:val="0139A5DC"/>
    <w:rsid w:val="01AD829B"/>
    <w:rsid w:val="03823BE3"/>
    <w:rsid w:val="052580D3"/>
    <w:rsid w:val="058E134B"/>
    <w:rsid w:val="05B3F970"/>
    <w:rsid w:val="0673F2D1"/>
    <w:rsid w:val="07EC8ADA"/>
    <w:rsid w:val="095C152A"/>
    <w:rsid w:val="09A2DE95"/>
    <w:rsid w:val="0A08E3CB"/>
    <w:rsid w:val="0A26ECE6"/>
    <w:rsid w:val="0A42EA9C"/>
    <w:rsid w:val="0A9BEC9A"/>
    <w:rsid w:val="0AD1FCDF"/>
    <w:rsid w:val="0B1C35DB"/>
    <w:rsid w:val="0B9FB0ED"/>
    <w:rsid w:val="0CB22EBF"/>
    <w:rsid w:val="0D2D97F0"/>
    <w:rsid w:val="0E12346A"/>
    <w:rsid w:val="0E9FE12F"/>
    <w:rsid w:val="10050CCF"/>
    <w:rsid w:val="10734DF1"/>
    <w:rsid w:val="10A40EEE"/>
    <w:rsid w:val="118EA274"/>
    <w:rsid w:val="11EA6F0A"/>
    <w:rsid w:val="12318C8A"/>
    <w:rsid w:val="124DE230"/>
    <w:rsid w:val="12663AED"/>
    <w:rsid w:val="12B4977E"/>
    <w:rsid w:val="12E53C87"/>
    <w:rsid w:val="145734C7"/>
    <w:rsid w:val="15748672"/>
    <w:rsid w:val="15E5A00F"/>
    <w:rsid w:val="15FE8A1C"/>
    <w:rsid w:val="1622D9EB"/>
    <w:rsid w:val="1660A548"/>
    <w:rsid w:val="16815241"/>
    <w:rsid w:val="16A0AEFA"/>
    <w:rsid w:val="16A23CB1"/>
    <w:rsid w:val="16B9FBC1"/>
    <w:rsid w:val="16F3ADD5"/>
    <w:rsid w:val="174A1A4D"/>
    <w:rsid w:val="17558C40"/>
    <w:rsid w:val="17654B53"/>
    <w:rsid w:val="17685B98"/>
    <w:rsid w:val="18390DBE"/>
    <w:rsid w:val="19862D34"/>
    <w:rsid w:val="1A665C26"/>
    <w:rsid w:val="1B38FA00"/>
    <w:rsid w:val="1BFEBD0F"/>
    <w:rsid w:val="1C459447"/>
    <w:rsid w:val="1C8ABD9D"/>
    <w:rsid w:val="1CD47958"/>
    <w:rsid w:val="1D48A5FD"/>
    <w:rsid w:val="1D7E5212"/>
    <w:rsid w:val="1DA4B8DF"/>
    <w:rsid w:val="1E58967E"/>
    <w:rsid w:val="1ED14C0C"/>
    <w:rsid w:val="1F1122E3"/>
    <w:rsid w:val="1F9BFC4B"/>
    <w:rsid w:val="1FAA5C94"/>
    <w:rsid w:val="1FF95832"/>
    <w:rsid w:val="203B2A3D"/>
    <w:rsid w:val="20480CC5"/>
    <w:rsid w:val="2070BB40"/>
    <w:rsid w:val="21582C05"/>
    <w:rsid w:val="215CCD69"/>
    <w:rsid w:val="2162837A"/>
    <w:rsid w:val="21952893"/>
    <w:rsid w:val="2288B50A"/>
    <w:rsid w:val="22B2783C"/>
    <w:rsid w:val="2307D0DF"/>
    <w:rsid w:val="235AAE3F"/>
    <w:rsid w:val="2416AD80"/>
    <w:rsid w:val="244A4400"/>
    <w:rsid w:val="249C71B6"/>
    <w:rsid w:val="24A2765F"/>
    <w:rsid w:val="258DA3DB"/>
    <w:rsid w:val="25C51BA3"/>
    <w:rsid w:val="2662CD46"/>
    <w:rsid w:val="26D4D323"/>
    <w:rsid w:val="26E10E1E"/>
    <w:rsid w:val="275F93E9"/>
    <w:rsid w:val="28417E00"/>
    <w:rsid w:val="28683CEF"/>
    <w:rsid w:val="28CBD8B2"/>
    <w:rsid w:val="2909D46B"/>
    <w:rsid w:val="2A475FAD"/>
    <w:rsid w:val="2A6978C6"/>
    <w:rsid w:val="2A820F1A"/>
    <w:rsid w:val="2AB4DD4C"/>
    <w:rsid w:val="2B26A1C1"/>
    <w:rsid w:val="2BAB669D"/>
    <w:rsid w:val="2C632FC6"/>
    <w:rsid w:val="2CC98CC4"/>
    <w:rsid w:val="2D2488B8"/>
    <w:rsid w:val="2D55F0AF"/>
    <w:rsid w:val="2D7F8D63"/>
    <w:rsid w:val="2E6C3E9E"/>
    <w:rsid w:val="2E7BA644"/>
    <w:rsid w:val="2FB965E9"/>
    <w:rsid w:val="3048A43D"/>
    <w:rsid w:val="30682925"/>
    <w:rsid w:val="30A29182"/>
    <w:rsid w:val="30F1DBCE"/>
    <w:rsid w:val="314E00BC"/>
    <w:rsid w:val="317DD7BB"/>
    <w:rsid w:val="317F2A47"/>
    <w:rsid w:val="32963991"/>
    <w:rsid w:val="32D21DE7"/>
    <w:rsid w:val="3348A60A"/>
    <w:rsid w:val="337AC8F6"/>
    <w:rsid w:val="33EA71B7"/>
    <w:rsid w:val="348169D4"/>
    <w:rsid w:val="350BE307"/>
    <w:rsid w:val="3540BC9B"/>
    <w:rsid w:val="358CF515"/>
    <w:rsid w:val="370E7CA3"/>
    <w:rsid w:val="376F26AE"/>
    <w:rsid w:val="37C42FBE"/>
    <w:rsid w:val="38164032"/>
    <w:rsid w:val="3842C4E4"/>
    <w:rsid w:val="38C3E054"/>
    <w:rsid w:val="3925CF13"/>
    <w:rsid w:val="393546B8"/>
    <w:rsid w:val="399CC04F"/>
    <w:rsid w:val="39D27699"/>
    <w:rsid w:val="3A07CBA9"/>
    <w:rsid w:val="3A3E3BF8"/>
    <w:rsid w:val="3AEA0218"/>
    <w:rsid w:val="3BA370D2"/>
    <w:rsid w:val="3C437402"/>
    <w:rsid w:val="3DB73679"/>
    <w:rsid w:val="3E9458CE"/>
    <w:rsid w:val="3F9D6CEF"/>
    <w:rsid w:val="40CC665A"/>
    <w:rsid w:val="41BACD90"/>
    <w:rsid w:val="41CF30DB"/>
    <w:rsid w:val="4236DAF7"/>
    <w:rsid w:val="42EC9101"/>
    <w:rsid w:val="42EFC0B3"/>
    <w:rsid w:val="42FAF3F6"/>
    <w:rsid w:val="43A9DA42"/>
    <w:rsid w:val="43D7FAE1"/>
    <w:rsid w:val="447CF407"/>
    <w:rsid w:val="449276FC"/>
    <w:rsid w:val="4494F3E2"/>
    <w:rsid w:val="45CF0CB4"/>
    <w:rsid w:val="45EA226C"/>
    <w:rsid w:val="46525E50"/>
    <w:rsid w:val="46AC9298"/>
    <w:rsid w:val="47FACB23"/>
    <w:rsid w:val="4803E935"/>
    <w:rsid w:val="48172E09"/>
    <w:rsid w:val="49052071"/>
    <w:rsid w:val="4939B2E9"/>
    <w:rsid w:val="498CF154"/>
    <w:rsid w:val="4AAB4D17"/>
    <w:rsid w:val="4ADE6F40"/>
    <w:rsid w:val="4CE731D2"/>
    <w:rsid w:val="4CEA9F2C"/>
    <w:rsid w:val="4DE65FCB"/>
    <w:rsid w:val="4DF78A7C"/>
    <w:rsid w:val="4E866F8D"/>
    <w:rsid w:val="4EA13834"/>
    <w:rsid w:val="4F9FB2A2"/>
    <w:rsid w:val="4FA4F791"/>
    <w:rsid w:val="5010B8DD"/>
    <w:rsid w:val="50557E4D"/>
    <w:rsid w:val="509AE0EF"/>
    <w:rsid w:val="50B788AD"/>
    <w:rsid w:val="50E0BA1F"/>
    <w:rsid w:val="50FCB3F9"/>
    <w:rsid w:val="5144063D"/>
    <w:rsid w:val="51576C0B"/>
    <w:rsid w:val="5159CC28"/>
    <w:rsid w:val="51DD6CB1"/>
    <w:rsid w:val="53017566"/>
    <w:rsid w:val="539D42F6"/>
    <w:rsid w:val="53CB5B30"/>
    <w:rsid w:val="53D85658"/>
    <w:rsid w:val="53DE7484"/>
    <w:rsid w:val="5420A02C"/>
    <w:rsid w:val="543CC411"/>
    <w:rsid w:val="54776202"/>
    <w:rsid w:val="54E6EC82"/>
    <w:rsid w:val="552A3CDE"/>
    <w:rsid w:val="55BE19F2"/>
    <w:rsid w:val="5661FF78"/>
    <w:rsid w:val="575BBCFF"/>
    <w:rsid w:val="57B82CD2"/>
    <w:rsid w:val="58815023"/>
    <w:rsid w:val="594E685E"/>
    <w:rsid w:val="59C1069E"/>
    <w:rsid w:val="5A0F2051"/>
    <w:rsid w:val="5A23DDEF"/>
    <w:rsid w:val="5A4A4DB6"/>
    <w:rsid w:val="5A6B1C67"/>
    <w:rsid w:val="5B48873A"/>
    <w:rsid w:val="5B797FBD"/>
    <w:rsid w:val="5B9FC888"/>
    <w:rsid w:val="5CBB9A31"/>
    <w:rsid w:val="5CD9EE17"/>
    <w:rsid w:val="5E208A63"/>
    <w:rsid w:val="5E276E56"/>
    <w:rsid w:val="607339AB"/>
    <w:rsid w:val="60C7C51E"/>
    <w:rsid w:val="6216999A"/>
    <w:rsid w:val="62C59992"/>
    <w:rsid w:val="63004848"/>
    <w:rsid w:val="6388C128"/>
    <w:rsid w:val="63EEA26C"/>
    <w:rsid w:val="649DFF95"/>
    <w:rsid w:val="653686FD"/>
    <w:rsid w:val="65C7DEBD"/>
    <w:rsid w:val="65E578DC"/>
    <w:rsid w:val="663EF4CD"/>
    <w:rsid w:val="666B781F"/>
    <w:rsid w:val="671088B6"/>
    <w:rsid w:val="67764AC3"/>
    <w:rsid w:val="67C30D98"/>
    <w:rsid w:val="67F6B2EC"/>
    <w:rsid w:val="694831E5"/>
    <w:rsid w:val="694AEE30"/>
    <w:rsid w:val="6B010FC6"/>
    <w:rsid w:val="6BCC971B"/>
    <w:rsid w:val="6CBAD7EA"/>
    <w:rsid w:val="6CFAAAEE"/>
    <w:rsid w:val="6D53EE27"/>
    <w:rsid w:val="6DA40D51"/>
    <w:rsid w:val="6DC7F831"/>
    <w:rsid w:val="6E125233"/>
    <w:rsid w:val="6E3AB8AA"/>
    <w:rsid w:val="6E7AF39B"/>
    <w:rsid w:val="6ED896F8"/>
    <w:rsid w:val="6F68CE8D"/>
    <w:rsid w:val="6FB91625"/>
    <w:rsid w:val="707FA1A9"/>
    <w:rsid w:val="70859555"/>
    <w:rsid w:val="709517FE"/>
    <w:rsid w:val="70DBAE13"/>
    <w:rsid w:val="71F3E5B3"/>
    <w:rsid w:val="7365B13B"/>
    <w:rsid w:val="741B9A15"/>
    <w:rsid w:val="7556014D"/>
    <w:rsid w:val="764061A1"/>
    <w:rsid w:val="764D4F2C"/>
    <w:rsid w:val="766D08B4"/>
    <w:rsid w:val="769B5358"/>
    <w:rsid w:val="77065514"/>
    <w:rsid w:val="773587CE"/>
    <w:rsid w:val="782B21F3"/>
    <w:rsid w:val="79B13656"/>
    <w:rsid w:val="7B819F9C"/>
    <w:rsid w:val="7C7D5565"/>
    <w:rsid w:val="7D1DB452"/>
    <w:rsid w:val="7E0527A3"/>
    <w:rsid w:val="7E1516C0"/>
    <w:rsid w:val="7E3DC067"/>
    <w:rsid w:val="7FBC61DA"/>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98A9A9"/>
  <w15:docId w15:val="{37638155-C491-49A3-877A-6FB7CD67A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6EC"/>
    <w:rPr>
      <w:lang w:val="en-GB"/>
    </w:rPr>
  </w:style>
  <w:style w:type="paragraph" w:styleId="Heading1">
    <w:name w:val="heading 1"/>
    <w:aliases w:val="HD1"/>
    <w:basedOn w:val="Normal"/>
    <w:next w:val="Normal"/>
    <w:link w:val="Heading1Char"/>
    <w:qFormat/>
    <w:rsid w:val="005A15A1"/>
    <w:pPr>
      <w:keepNext/>
      <w:keepLines/>
      <w:pageBreakBefore/>
      <w:numPr>
        <w:numId w:val="27"/>
      </w:numPr>
      <w:pBdr>
        <w:top w:val="single" w:sz="48" w:space="1" w:color="auto"/>
      </w:pBdr>
      <w:tabs>
        <w:tab w:val="left" w:pos="1440"/>
        <w:tab w:val="left" w:pos="2520"/>
      </w:tabs>
      <w:spacing w:before="120" w:after="240"/>
      <w:outlineLvl w:val="0"/>
    </w:pPr>
    <w:rPr>
      <w:b/>
      <w:sz w:val="32"/>
    </w:rPr>
  </w:style>
  <w:style w:type="paragraph" w:styleId="Heading2">
    <w:name w:val="heading 2"/>
    <w:aliases w:val="HD2"/>
    <w:basedOn w:val="BodyText"/>
    <w:next w:val="BodyText"/>
    <w:link w:val="Heading2Char"/>
    <w:qFormat/>
    <w:rsid w:val="00AD1DF3"/>
    <w:pPr>
      <w:keepNext/>
      <w:keepLines/>
      <w:numPr>
        <w:ilvl w:val="1"/>
        <w:numId w:val="33"/>
      </w:numPr>
      <w:pBdr>
        <w:top w:val="single" w:sz="48" w:space="1" w:color="auto"/>
      </w:pBdr>
      <w:tabs>
        <w:tab w:val="clear" w:pos="4320"/>
      </w:tabs>
      <w:spacing w:before="0"/>
      <w:ind w:right="38"/>
      <w:outlineLvl w:val="1"/>
    </w:pPr>
    <w:rPr>
      <w:rFonts w:ascii="Bookman Old Style" w:eastAsia="Times New Roman" w:hAnsi="Bookman Old Style"/>
      <w:b/>
      <w:bCs/>
      <w:sz w:val="26"/>
      <w:szCs w:val="28"/>
      <w:lang w:eastAsia="es-ES"/>
    </w:rPr>
  </w:style>
  <w:style w:type="paragraph" w:styleId="Heading3">
    <w:name w:val="heading 3"/>
    <w:basedOn w:val="BodyText"/>
    <w:next w:val="BodyText"/>
    <w:link w:val="Heading3Char"/>
    <w:qFormat/>
    <w:rsid w:val="0081693D"/>
    <w:pPr>
      <w:keepNext/>
      <w:keepLines/>
      <w:numPr>
        <w:ilvl w:val="2"/>
        <w:numId w:val="33"/>
      </w:numPr>
      <w:tabs>
        <w:tab w:val="num" w:pos="360"/>
      </w:tabs>
      <w:outlineLvl w:val="2"/>
    </w:pPr>
    <w:rPr>
      <w:b/>
      <w:sz w:val="28"/>
    </w:rPr>
  </w:style>
  <w:style w:type="paragraph" w:styleId="Heading4">
    <w:name w:val="heading 4"/>
    <w:basedOn w:val="BodyText"/>
    <w:next w:val="BodyText"/>
    <w:link w:val="Heading4Char"/>
    <w:qFormat/>
    <w:rsid w:val="0081693D"/>
    <w:pPr>
      <w:keepNext/>
      <w:keepLines/>
      <w:numPr>
        <w:ilvl w:val="3"/>
        <w:numId w:val="33"/>
      </w:numPr>
      <w:tabs>
        <w:tab w:val="num" w:pos="360"/>
        <w:tab w:val="center" w:pos="6480"/>
        <w:tab w:val="right" w:pos="10440"/>
      </w:tabs>
      <w:outlineLvl w:val="3"/>
    </w:pPr>
    <w:rPr>
      <w:b/>
      <w:sz w:val="26"/>
      <w:szCs w:val="26"/>
    </w:rPr>
  </w:style>
  <w:style w:type="paragraph" w:styleId="Heading5">
    <w:name w:val="heading 5"/>
    <w:basedOn w:val="BodyText"/>
    <w:next w:val="BodyText"/>
    <w:link w:val="Heading5Char"/>
    <w:qFormat/>
    <w:rsid w:val="0081693D"/>
    <w:pPr>
      <w:keepNext/>
      <w:keepLines/>
      <w:numPr>
        <w:ilvl w:val="4"/>
        <w:numId w:val="33"/>
      </w:numPr>
      <w:tabs>
        <w:tab w:val="num" w:pos="360"/>
      </w:tabs>
      <w:outlineLvl w:val="4"/>
    </w:pPr>
    <w:rPr>
      <w:b/>
      <w:sz w:val="24"/>
      <w:szCs w:val="24"/>
    </w:rPr>
  </w:style>
  <w:style w:type="paragraph" w:styleId="Heading6">
    <w:name w:val="heading 6"/>
    <w:basedOn w:val="BodyText"/>
    <w:next w:val="BodyText"/>
    <w:link w:val="Heading6Char"/>
    <w:qFormat/>
    <w:rsid w:val="0081693D"/>
    <w:pPr>
      <w:keepNext/>
      <w:numPr>
        <w:ilvl w:val="5"/>
        <w:numId w:val="33"/>
      </w:numPr>
      <w:tabs>
        <w:tab w:val="num" w:pos="360"/>
      </w:tabs>
      <w:spacing w:line="300" w:lineRule="auto"/>
      <w:outlineLvl w:val="5"/>
    </w:pPr>
    <w:rPr>
      <w:b/>
      <w:szCs w:val="22"/>
    </w:rPr>
  </w:style>
  <w:style w:type="paragraph" w:styleId="Heading7">
    <w:name w:val="heading 7"/>
    <w:basedOn w:val="Normal"/>
    <w:next w:val="BodyText"/>
    <w:link w:val="Heading7Char"/>
    <w:uiPriority w:val="99"/>
    <w:qFormat/>
    <w:rsid w:val="0081693D"/>
    <w:pPr>
      <w:keepNext/>
      <w:numPr>
        <w:ilvl w:val="6"/>
        <w:numId w:val="33"/>
      </w:numPr>
      <w:tabs>
        <w:tab w:val="num" w:pos="360"/>
        <w:tab w:val="left" w:pos="1440"/>
      </w:tabs>
      <w:spacing w:before="120" w:after="120" w:line="300" w:lineRule="auto"/>
      <w:outlineLvl w:val="6"/>
    </w:pPr>
    <w:rPr>
      <w:b/>
    </w:rPr>
  </w:style>
  <w:style w:type="paragraph" w:styleId="Heading8">
    <w:name w:val="heading 8"/>
    <w:basedOn w:val="BodyText"/>
    <w:next w:val="BodyText"/>
    <w:link w:val="Heading8Char"/>
    <w:uiPriority w:val="99"/>
    <w:qFormat/>
    <w:rsid w:val="0081693D"/>
    <w:pPr>
      <w:keepNext/>
      <w:numPr>
        <w:ilvl w:val="7"/>
        <w:numId w:val="33"/>
      </w:numPr>
      <w:pBdr>
        <w:bottom w:val="single" w:sz="8" w:space="1" w:color="auto"/>
      </w:pBdr>
      <w:tabs>
        <w:tab w:val="num" w:pos="360"/>
        <w:tab w:val="center" w:pos="6480"/>
        <w:tab w:val="right" w:pos="10440"/>
      </w:tabs>
      <w:outlineLvl w:val="7"/>
    </w:pPr>
    <w:rPr>
      <w:b/>
    </w:rPr>
  </w:style>
  <w:style w:type="paragraph" w:styleId="Heading9">
    <w:name w:val="heading 9"/>
    <w:basedOn w:val="BodyText"/>
    <w:next w:val="BodyText"/>
    <w:link w:val="Heading9Char"/>
    <w:uiPriority w:val="99"/>
    <w:qFormat/>
    <w:rsid w:val="0081693D"/>
    <w:pPr>
      <w:keepNext/>
      <w:numPr>
        <w:ilvl w:val="8"/>
        <w:numId w:val="33"/>
      </w:numPr>
      <w:pBdr>
        <w:bottom w:val="single" w:sz="8" w:space="1" w:color="auto"/>
      </w:pBdr>
      <w:tabs>
        <w:tab w:val="num" w:pos="360"/>
      </w:tabs>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1 Char"/>
    <w:basedOn w:val="DefaultParagraphFont"/>
    <w:link w:val="Heading1"/>
    <w:rsid w:val="005A15A1"/>
    <w:rPr>
      <w:b/>
      <w:sz w:val="32"/>
      <w:lang w:val="en-GB"/>
    </w:rPr>
  </w:style>
  <w:style w:type="paragraph" w:styleId="BodyText">
    <w:name w:val="Body Text"/>
    <w:aliases w:val="Body Text Char1,AMADEUS Textkörper Char,body text Char,bt Char,contents Char,t Char,Body Text Char Char Char,Body Text Char1 Char Char Char Char Char Char Char Char Char Char Char Char Char Char Char Char Char Char Char,Car Char Char Char"/>
    <w:basedOn w:val="Normal"/>
    <w:link w:val="BodyTextChar"/>
    <w:uiPriority w:val="99"/>
    <w:unhideWhenUsed/>
    <w:rsid w:val="00AB27D9"/>
    <w:pPr>
      <w:tabs>
        <w:tab w:val="left" w:pos="4320"/>
      </w:tabs>
      <w:spacing w:before="120" w:after="120"/>
    </w:pPr>
  </w:style>
  <w:style w:type="character" w:customStyle="1" w:styleId="BodyTextChar">
    <w:name w:val="Body Text Char"/>
    <w:aliases w:val="Body Text Char1 Char,AMADEUS Textkörper Char Char,body text Char Char,bt Char Char,contents Char Char,t Char Char,Body Text Char Char Char Char,Car Char Char Char Char"/>
    <w:basedOn w:val="DefaultParagraphFont"/>
    <w:link w:val="BodyText"/>
    <w:uiPriority w:val="99"/>
    <w:rsid w:val="00AB27D9"/>
    <w:rPr>
      <w:rFonts w:ascii="Arial" w:eastAsia="Times New Roman" w:hAnsi="Arial"/>
      <w:lang w:eastAsia="es-ES"/>
    </w:rPr>
  </w:style>
  <w:style w:type="character" w:customStyle="1" w:styleId="Heading2Char">
    <w:name w:val="Heading 2 Char"/>
    <w:aliases w:val="HD2 Char"/>
    <w:basedOn w:val="DefaultParagraphFont"/>
    <w:link w:val="Heading2"/>
    <w:rsid w:val="00AD1DF3"/>
    <w:rPr>
      <w:rFonts w:ascii="Bookman Old Style" w:eastAsia="Times New Roman" w:hAnsi="Bookman Old Style"/>
      <w:b/>
      <w:bCs/>
      <w:sz w:val="26"/>
      <w:szCs w:val="28"/>
      <w:lang w:val="en-GB" w:eastAsia="es-ES"/>
    </w:rPr>
  </w:style>
  <w:style w:type="character" w:customStyle="1" w:styleId="Heading3Char">
    <w:name w:val="Heading 3 Char"/>
    <w:basedOn w:val="DefaultParagraphFont"/>
    <w:link w:val="Heading3"/>
    <w:rsid w:val="0081693D"/>
    <w:rPr>
      <w:b/>
      <w:sz w:val="28"/>
      <w:lang w:val="en-GB"/>
    </w:rPr>
  </w:style>
  <w:style w:type="character" w:customStyle="1" w:styleId="Heading4Char">
    <w:name w:val="Heading 4 Char"/>
    <w:basedOn w:val="DefaultParagraphFont"/>
    <w:link w:val="Heading4"/>
    <w:rsid w:val="0081693D"/>
    <w:rPr>
      <w:b/>
      <w:sz w:val="26"/>
      <w:szCs w:val="26"/>
      <w:lang w:val="en-GB"/>
    </w:rPr>
  </w:style>
  <w:style w:type="character" w:customStyle="1" w:styleId="Heading5Char">
    <w:name w:val="Heading 5 Char"/>
    <w:basedOn w:val="DefaultParagraphFont"/>
    <w:link w:val="Heading5"/>
    <w:rsid w:val="0081693D"/>
    <w:rPr>
      <w:b/>
      <w:sz w:val="24"/>
      <w:szCs w:val="24"/>
      <w:lang w:val="en-GB"/>
    </w:rPr>
  </w:style>
  <w:style w:type="character" w:customStyle="1" w:styleId="Heading6Char">
    <w:name w:val="Heading 6 Char"/>
    <w:basedOn w:val="DefaultParagraphFont"/>
    <w:link w:val="Heading6"/>
    <w:rsid w:val="0081693D"/>
    <w:rPr>
      <w:b/>
      <w:szCs w:val="22"/>
      <w:lang w:val="en-GB"/>
    </w:rPr>
  </w:style>
  <w:style w:type="character" w:customStyle="1" w:styleId="Heading7Char">
    <w:name w:val="Heading 7 Char"/>
    <w:basedOn w:val="DefaultParagraphFont"/>
    <w:link w:val="Heading7"/>
    <w:uiPriority w:val="99"/>
    <w:rsid w:val="0081693D"/>
    <w:rPr>
      <w:b/>
      <w:lang w:val="en-GB"/>
    </w:rPr>
  </w:style>
  <w:style w:type="character" w:customStyle="1" w:styleId="Heading8Char">
    <w:name w:val="Heading 8 Char"/>
    <w:basedOn w:val="DefaultParagraphFont"/>
    <w:link w:val="Heading8"/>
    <w:uiPriority w:val="99"/>
    <w:rsid w:val="0081693D"/>
    <w:rPr>
      <w:b/>
      <w:lang w:val="en-GB"/>
    </w:rPr>
  </w:style>
  <w:style w:type="character" w:customStyle="1" w:styleId="Heading9Char">
    <w:name w:val="Heading 9 Char"/>
    <w:basedOn w:val="DefaultParagraphFont"/>
    <w:link w:val="Heading9"/>
    <w:uiPriority w:val="99"/>
    <w:rsid w:val="0081693D"/>
    <w:rPr>
      <w:b/>
      <w:i/>
      <w:lang w:val="en-GB"/>
    </w:rPr>
  </w:style>
  <w:style w:type="paragraph" w:styleId="Title">
    <w:name w:val="Title"/>
    <w:basedOn w:val="Normal"/>
    <w:next w:val="Normal"/>
    <w:link w:val="TitleCh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81693D"/>
    <w:rPr>
      <w:rFonts w:ascii="Cambria" w:hAnsi="Cambria"/>
      <w:color w:val="17365D"/>
      <w:spacing w:val="5"/>
      <w:kern w:val="28"/>
      <w:sz w:val="52"/>
      <w:szCs w:val="52"/>
    </w:rPr>
  </w:style>
  <w:style w:type="paragraph" w:styleId="NormalIndent">
    <w:name w:val="Normal Indent"/>
    <w:basedOn w:val="Normal"/>
    <w:rsid w:val="008B7402"/>
    <w:pPr>
      <w:ind w:left="1440"/>
    </w:pPr>
  </w:style>
  <w:style w:type="paragraph" w:styleId="TOC2">
    <w:name w:val="toc 2"/>
    <w:basedOn w:val="Normal"/>
    <w:next w:val="Normal"/>
    <w:uiPriority w:val="39"/>
    <w:rsid w:val="004C47D9"/>
    <w:pPr>
      <w:tabs>
        <w:tab w:val="left" w:pos="2549"/>
        <w:tab w:val="right" w:leader="dot" w:pos="10080"/>
      </w:tabs>
      <w:ind w:left="1440"/>
    </w:pPr>
    <w:rPr>
      <w:noProof/>
    </w:rPr>
  </w:style>
  <w:style w:type="paragraph" w:styleId="Footer">
    <w:name w:val="footer"/>
    <w:basedOn w:val="Normal"/>
    <w:link w:val="FooterChar"/>
    <w:uiPriority w:val="99"/>
    <w:rsid w:val="008B7402"/>
    <w:pPr>
      <w:tabs>
        <w:tab w:val="right" w:pos="7920"/>
      </w:tabs>
    </w:pPr>
    <w:rPr>
      <w:sz w:val="16"/>
    </w:rPr>
  </w:style>
  <w:style w:type="character" w:customStyle="1" w:styleId="FooterChar">
    <w:name w:val="Footer Char"/>
    <w:basedOn w:val="DefaultParagraphFont"/>
    <w:link w:val="Footer"/>
    <w:uiPriority w:val="99"/>
    <w:rsid w:val="008B7402"/>
    <w:rPr>
      <w:rFonts w:ascii="Arial" w:eastAsia="Times New Roman" w:hAnsi="Arial"/>
      <w:sz w:val="16"/>
      <w:lang w:eastAsia="es-ES"/>
    </w:rPr>
  </w:style>
  <w:style w:type="paragraph" w:styleId="Header">
    <w:name w:val="header"/>
    <w:basedOn w:val="Normal"/>
    <w:link w:val="HeaderChar"/>
    <w:rsid w:val="008B7402"/>
    <w:pPr>
      <w:tabs>
        <w:tab w:val="right" w:pos="10440"/>
      </w:tabs>
    </w:pPr>
    <w:rPr>
      <w:sz w:val="16"/>
    </w:rPr>
  </w:style>
  <w:style w:type="character" w:customStyle="1" w:styleId="HeaderChar">
    <w:name w:val="Header Char"/>
    <w:basedOn w:val="DefaultParagraphFont"/>
    <w:link w:val="Header"/>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OCHeading1">
    <w:name w:val="TOC Heading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DefaultParagraphFont"/>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PageNumber">
    <w:name w:val="page number"/>
    <w:basedOn w:val="DefaultParagraphFont"/>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itle"/>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8B7402"/>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Bullet">
    <w:name w:val="Bullet"/>
    <w:basedOn w:val="BodyText"/>
    <w:rsid w:val="00AB27D9"/>
    <w:pPr>
      <w:keepLines/>
      <w:numPr>
        <w:numId w:val="3"/>
      </w:numPr>
      <w:tabs>
        <w:tab w:val="left" w:pos="1440"/>
        <w:tab w:val="left" w:pos="1800"/>
      </w:tabs>
    </w:pPr>
  </w:style>
  <w:style w:type="paragraph" w:customStyle="1" w:styleId="Checklist">
    <w:name w:val="Checklist"/>
    <w:basedOn w:val="BodyText"/>
    <w:rsid w:val="002E7471"/>
    <w:pPr>
      <w:numPr>
        <w:numId w:val="2"/>
      </w:numPr>
      <w:tabs>
        <w:tab w:val="left" w:pos="1440"/>
        <w:tab w:val="left" w:pos="1800"/>
      </w:tabs>
    </w:pPr>
  </w:style>
  <w:style w:type="paragraph" w:customStyle="1" w:styleId="NumberedList">
    <w:name w:val="Numbered List"/>
    <w:basedOn w:val="Bullet"/>
    <w:rsid w:val="002E7471"/>
    <w:pPr>
      <w:numPr>
        <w:numId w:val="1"/>
      </w:numPr>
      <w:tabs>
        <w:tab w:val="left" w:pos="2880"/>
      </w:tabs>
    </w:pPr>
  </w:style>
  <w:style w:type="paragraph" w:customStyle="1" w:styleId="InfoBox">
    <w:name w:val="Info Box"/>
    <w:basedOn w:val="BodyText"/>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O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BodyText"/>
    <w:rsid w:val="008B7402"/>
    <w:rPr>
      <w:sz w:val="48"/>
    </w:rPr>
  </w:style>
  <w:style w:type="paragraph" w:styleId="BalloonText">
    <w:name w:val="Balloon Text"/>
    <w:basedOn w:val="Normal"/>
    <w:link w:val="BalloonTextChar"/>
    <w:uiPriority w:val="99"/>
    <w:semiHidden/>
    <w:unhideWhenUsed/>
    <w:rsid w:val="005B3650"/>
    <w:rPr>
      <w:rFonts w:ascii="Tahoma" w:hAnsi="Tahoma" w:cs="Tahoma"/>
      <w:sz w:val="16"/>
      <w:szCs w:val="16"/>
    </w:rPr>
  </w:style>
  <w:style w:type="character" w:customStyle="1" w:styleId="BalloonTextChar">
    <w:name w:val="Balloon Text Char"/>
    <w:basedOn w:val="DefaultParagraphFont"/>
    <w:link w:val="BalloonText"/>
    <w:uiPriority w:val="99"/>
    <w:semiHidden/>
    <w:rsid w:val="005B3650"/>
    <w:rPr>
      <w:rFonts w:ascii="Tahoma" w:eastAsia="Times New Roman" w:hAnsi="Tahoma" w:cs="Tahoma"/>
      <w:sz w:val="16"/>
      <w:szCs w:val="16"/>
      <w:lang w:eastAsia="es-ES"/>
    </w:rPr>
  </w:style>
  <w:style w:type="character" w:styleId="Strong">
    <w:name w:val="Strong"/>
    <w:basedOn w:val="DefaultParagraphFont"/>
    <w:qFormat/>
    <w:rsid w:val="00357E01"/>
    <w:rPr>
      <w:b/>
      <w:bCs/>
    </w:rPr>
  </w:style>
  <w:style w:type="paragraph" w:customStyle="1" w:styleId="NumberList">
    <w:name w:val="Number List"/>
    <w:basedOn w:val="BodyText"/>
    <w:rsid w:val="00FF1D25"/>
    <w:pPr>
      <w:numPr>
        <w:numId w:val="4"/>
      </w:numPr>
      <w:tabs>
        <w:tab w:val="clear" w:pos="4320"/>
        <w:tab w:val="left" w:pos="2880"/>
      </w:tabs>
      <w:spacing w:before="60" w:after="60"/>
    </w:pPr>
  </w:style>
  <w:style w:type="paragraph" w:customStyle="1" w:styleId="AllCapsHeading">
    <w:name w:val="All Caps Heading"/>
    <w:basedOn w:val="Normal"/>
    <w:rsid w:val="00B25A5E"/>
    <w:rPr>
      <w:rFonts w:ascii="Tahoma" w:hAnsi="Tahoma"/>
      <w:b/>
      <w:caps/>
      <w:color w:val="808080"/>
      <w:spacing w:val="4"/>
      <w:sz w:val="14"/>
      <w:szCs w:val="16"/>
    </w:rPr>
  </w:style>
  <w:style w:type="table" w:styleId="TableGrid">
    <w:name w:val="Table Grid"/>
    <w:basedOn w:val="TableNormal"/>
    <w:uiPriority w:val="39"/>
    <w:rsid w:val="00334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33477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316565"/>
    <w:rPr>
      <w:color w:val="0000FF"/>
      <w:u w:val="single"/>
    </w:rPr>
  </w:style>
  <w:style w:type="paragraph" w:styleId="ListParagraph">
    <w:name w:val="List Paragraph"/>
    <w:basedOn w:val="Normal"/>
    <w:link w:val="ListParagraphChar"/>
    <w:uiPriority w:val="34"/>
    <w:qFormat/>
    <w:rsid w:val="00E93980"/>
    <w:pPr>
      <w:ind w:left="720"/>
      <w:contextualSpacing/>
    </w:pPr>
  </w:style>
  <w:style w:type="table" w:customStyle="1" w:styleId="ListTable31">
    <w:name w:val="List Table 31"/>
    <w:basedOn w:val="TableNormal"/>
    <w:uiPriority w:val="48"/>
    <w:rsid w:val="009F10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Heading">
    <w:name w:val="TOC Heading"/>
    <w:basedOn w:val="Heading1"/>
    <w:next w:val="Normal"/>
    <w:uiPriority w:val="39"/>
    <w:unhideWhenUsed/>
    <w:qFormat/>
    <w:rsid w:val="008755B6"/>
    <w:pPr>
      <w:pageBreakBefore w:val="0"/>
      <w:pBdr>
        <w:top w:val="none" w:sz="0" w:space="0" w:color="auto"/>
      </w:pBdr>
      <w:tabs>
        <w:tab w:val="clear" w:pos="1440"/>
        <w:tab w:val="clear" w:pos="2520"/>
      </w:tabs>
      <w:spacing w:before="240" w:after="0" w:line="259" w:lineRule="auto"/>
      <w:outlineLvl w:val="9"/>
    </w:pPr>
    <w:rPr>
      <w:rFonts w:asciiTheme="majorHAnsi" w:eastAsiaTheme="majorEastAsia" w:hAnsiTheme="majorHAnsi" w:cstheme="majorBidi"/>
      <w:b w:val="0"/>
      <w:color w:val="365F91" w:themeColor="accent1" w:themeShade="BF"/>
      <w:szCs w:val="32"/>
    </w:rPr>
  </w:style>
  <w:style w:type="paragraph" w:styleId="TOC3">
    <w:name w:val="toc 3"/>
    <w:basedOn w:val="Normal"/>
    <w:next w:val="Normal"/>
    <w:autoRedefine/>
    <w:uiPriority w:val="39"/>
    <w:unhideWhenUsed/>
    <w:rsid w:val="008755B6"/>
    <w:pPr>
      <w:spacing w:after="100"/>
      <w:ind w:left="400"/>
    </w:pPr>
  </w:style>
  <w:style w:type="paragraph" w:customStyle="1" w:styleId="Default">
    <w:name w:val="Default"/>
    <w:rsid w:val="004D79F3"/>
    <w:pPr>
      <w:autoSpaceDE w:val="0"/>
      <w:autoSpaceDN w:val="0"/>
      <w:adjustRightInd w:val="0"/>
    </w:pPr>
    <w:rPr>
      <w:rFonts w:ascii="Garamond" w:hAnsi="Garamond" w:cs="Garamond"/>
      <w:color w:val="000000"/>
      <w:sz w:val="24"/>
      <w:szCs w:val="24"/>
      <w:lang w:val="en-GB"/>
    </w:rPr>
  </w:style>
  <w:style w:type="paragraph" w:styleId="NormalWeb">
    <w:name w:val="Normal (Web)"/>
    <w:basedOn w:val="Normal"/>
    <w:uiPriority w:val="99"/>
    <w:unhideWhenUsed/>
    <w:rsid w:val="004059AB"/>
    <w:pPr>
      <w:spacing w:before="100" w:beforeAutospacing="1" w:after="100" w:afterAutospacing="1"/>
    </w:pPr>
    <w:rPr>
      <w:rFonts w:eastAsia="Times New Roman"/>
      <w:sz w:val="24"/>
      <w:szCs w:val="24"/>
      <w:lang w:eastAsia="en-GB"/>
    </w:rPr>
  </w:style>
  <w:style w:type="paragraph" w:styleId="NoSpacing">
    <w:name w:val="No Spacing"/>
    <w:link w:val="NoSpacingChar"/>
    <w:uiPriority w:val="1"/>
    <w:qFormat/>
    <w:rsid w:val="00DB2E6E"/>
  </w:style>
  <w:style w:type="character" w:styleId="CommentReference">
    <w:name w:val="annotation reference"/>
    <w:basedOn w:val="DefaultParagraphFont"/>
    <w:uiPriority w:val="99"/>
    <w:semiHidden/>
    <w:unhideWhenUsed/>
    <w:rsid w:val="00C22C1F"/>
    <w:rPr>
      <w:sz w:val="16"/>
      <w:szCs w:val="16"/>
    </w:rPr>
  </w:style>
  <w:style w:type="paragraph" w:styleId="CommentText">
    <w:name w:val="annotation text"/>
    <w:basedOn w:val="Normal"/>
    <w:link w:val="CommentTextChar"/>
    <w:uiPriority w:val="99"/>
    <w:unhideWhenUsed/>
    <w:rsid w:val="00C22C1F"/>
  </w:style>
  <w:style w:type="character" w:customStyle="1" w:styleId="CommentTextChar">
    <w:name w:val="Comment Text Char"/>
    <w:basedOn w:val="DefaultParagraphFont"/>
    <w:link w:val="CommentText"/>
    <w:uiPriority w:val="99"/>
    <w:rsid w:val="00C22C1F"/>
  </w:style>
  <w:style w:type="paragraph" w:styleId="CommentSubject">
    <w:name w:val="annotation subject"/>
    <w:basedOn w:val="CommentText"/>
    <w:next w:val="CommentText"/>
    <w:link w:val="CommentSubjectChar"/>
    <w:uiPriority w:val="99"/>
    <w:semiHidden/>
    <w:unhideWhenUsed/>
    <w:rsid w:val="00C22C1F"/>
    <w:rPr>
      <w:b/>
      <w:bCs/>
    </w:rPr>
  </w:style>
  <w:style w:type="character" w:customStyle="1" w:styleId="CommentSubjectChar">
    <w:name w:val="Comment Subject Char"/>
    <w:basedOn w:val="CommentTextChar"/>
    <w:link w:val="CommentSubject"/>
    <w:uiPriority w:val="99"/>
    <w:semiHidden/>
    <w:rsid w:val="00C22C1F"/>
    <w:rPr>
      <w:b/>
      <w:bCs/>
    </w:rPr>
  </w:style>
  <w:style w:type="character" w:styleId="FollowedHyperlink">
    <w:name w:val="FollowedHyperlink"/>
    <w:basedOn w:val="DefaultParagraphFont"/>
    <w:uiPriority w:val="99"/>
    <w:semiHidden/>
    <w:unhideWhenUsed/>
    <w:rsid w:val="009A0B0B"/>
    <w:rPr>
      <w:color w:val="800080"/>
      <w:u w:val="single"/>
    </w:rPr>
  </w:style>
  <w:style w:type="paragraph" w:customStyle="1" w:styleId="xl65">
    <w:name w:val="xl65"/>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FF0000"/>
      <w:sz w:val="24"/>
      <w:szCs w:val="24"/>
      <w:lang w:eastAsia="en-GB"/>
    </w:rPr>
  </w:style>
  <w:style w:type="paragraph" w:customStyle="1" w:styleId="xl66">
    <w:name w:val="xl66"/>
    <w:basedOn w:val="Normal"/>
    <w:rsid w:val="009A0B0B"/>
    <w:pPr>
      <w:pBdr>
        <w:left w:val="single" w:sz="4" w:space="0" w:color="auto"/>
        <w:right w:val="single" w:sz="4" w:space="0" w:color="auto"/>
      </w:pBdr>
      <w:spacing w:before="100" w:beforeAutospacing="1" w:after="100" w:afterAutospacing="1"/>
    </w:pPr>
    <w:rPr>
      <w:rFonts w:eastAsia="Times New Roman"/>
      <w:color w:val="FF0000"/>
      <w:sz w:val="24"/>
      <w:szCs w:val="24"/>
      <w:lang w:eastAsia="en-GB"/>
    </w:rPr>
  </w:style>
  <w:style w:type="paragraph" w:customStyle="1" w:styleId="xl67">
    <w:name w:val="xl67"/>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1F497D"/>
      <w:sz w:val="24"/>
      <w:szCs w:val="24"/>
      <w:lang w:eastAsia="en-GB"/>
    </w:rPr>
  </w:style>
  <w:style w:type="paragraph" w:customStyle="1" w:styleId="xl68">
    <w:name w:val="xl68"/>
    <w:basedOn w:val="Normal"/>
    <w:rsid w:val="009A0B0B"/>
    <w:pPr>
      <w:pBdr>
        <w:left w:val="single" w:sz="4" w:space="0" w:color="auto"/>
        <w:right w:val="single" w:sz="4" w:space="0" w:color="auto"/>
      </w:pBdr>
      <w:spacing w:before="100" w:beforeAutospacing="1" w:after="100" w:afterAutospacing="1"/>
    </w:pPr>
    <w:rPr>
      <w:rFonts w:eastAsia="Times New Roman"/>
      <w:color w:val="1F497D"/>
      <w:sz w:val="24"/>
      <w:szCs w:val="24"/>
      <w:lang w:eastAsia="en-GB"/>
    </w:rPr>
  </w:style>
  <w:style w:type="paragraph" w:customStyle="1" w:styleId="xl69">
    <w:name w:val="xl69"/>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b/>
      <w:bCs/>
      <w:sz w:val="24"/>
      <w:szCs w:val="24"/>
      <w:lang w:eastAsia="en-GB"/>
    </w:rPr>
  </w:style>
  <w:style w:type="paragraph" w:customStyle="1" w:styleId="xl70">
    <w:name w:val="xl70"/>
    <w:basedOn w:val="Normal"/>
    <w:rsid w:val="009A0B0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eastAsia="Times New Roman"/>
      <w:b/>
      <w:bCs/>
      <w:sz w:val="24"/>
      <w:szCs w:val="24"/>
      <w:lang w:eastAsia="en-GB"/>
    </w:rPr>
  </w:style>
  <w:style w:type="paragraph" w:customStyle="1" w:styleId="xl71">
    <w:name w:val="xl71"/>
    <w:basedOn w:val="Normal"/>
    <w:rsid w:val="009A0B0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pPr>
    <w:rPr>
      <w:rFonts w:eastAsia="Times New Roman"/>
      <w:sz w:val="24"/>
      <w:szCs w:val="24"/>
      <w:lang w:eastAsia="en-GB"/>
    </w:rPr>
  </w:style>
  <w:style w:type="paragraph" w:customStyle="1" w:styleId="xl72">
    <w:name w:val="xl72"/>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eastAsia="en-GB"/>
    </w:rPr>
  </w:style>
  <w:style w:type="paragraph" w:customStyle="1" w:styleId="xl73">
    <w:name w:val="xl73"/>
    <w:basedOn w:val="Normal"/>
    <w:rsid w:val="009A0B0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eastAsia="Times New Roman"/>
      <w:sz w:val="24"/>
      <w:szCs w:val="24"/>
      <w:lang w:eastAsia="en-GB"/>
    </w:rPr>
  </w:style>
  <w:style w:type="paragraph" w:customStyle="1" w:styleId="xl74">
    <w:name w:val="xl74"/>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FF0000"/>
      <w:sz w:val="24"/>
      <w:szCs w:val="24"/>
      <w:lang w:eastAsia="en-GB"/>
    </w:rPr>
  </w:style>
  <w:style w:type="paragraph" w:customStyle="1" w:styleId="xl75">
    <w:name w:val="xl75"/>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sz w:val="24"/>
      <w:szCs w:val="24"/>
      <w:lang w:eastAsia="en-GB"/>
    </w:rPr>
  </w:style>
  <w:style w:type="paragraph" w:customStyle="1" w:styleId="xl76">
    <w:name w:val="xl76"/>
    <w:basedOn w:val="Normal"/>
    <w:rsid w:val="009A0B0B"/>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top"/>
    </w:pPr>
    <w:rPr>
      <w:rFonts w:eastAsia="Times New Roman"/>
      <w:sz w:val="24"/>
      <w:szCs w:val="24"/>
      <w:lang w:eastAsia="en-GB"/>
    </w:rPr>
  </w:style>
  <w:style w:type="paragraph" w:customStyle="1" w:styleId="xl77">
    <w:name w:val="xl77"/>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FF0000"/>
      <w:sz w:val="24"/>
      <w:szCs w:val="24"/>
      <w:lang w:eastAsia="en-GB"/>
    </w:rPr>
  </w:style>
  <w:style w:type="paragraph" w:customStyle="1" w:styleId="xl78">
    <w:name w:val="xl78"/>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FF0000"/>
      <w:sz w:val="24"/>
      <w:szCs w:val="24"/>
      <w:lang w:eastAsia="en-GB"/>
    </w:rPr>
  </w:style>
  <w:style w:type="paragraph" w:customStyle="1" w:styleId="xl79">
    <w:name w:val="xl79"/>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FF0000"/>
      <w:sz w:val="24"/>
      <w:szCs w:val="24"/>
      <w:lang w:eastAsia="en-GB"/>
    </w:rPr>
  </w:style>
  <w:style w:type="paragraph" w:customStyle="1" w:styleId="xl80">
    <w:name w:val="xl80"/>
    <w:basedOn w:val="Normal"/>
    <w:rsid w:val="009A0B0B"/>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eastAsia="en-GB"/>
    </w:rPr>
  </w:style>
  <w:style w:type="paragraph" w:customStyle="1" w:styleId="xl81">
    <w:name w:val="xl81"/>
    <w:basedOn w:val="Normal"/>
    <w:rsid w:val="009A0B0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eastAsia="Times New Roman"/>
      <w:color w:val="FF0000"/>
      <w:sz w:val="24"/>
      <w:szCs w:val="24"/>
      <w:lang w:eastAsia="en-GB"/>
    </w:rPr>
  </w:style>
  <w:style w:type="paragraph" w:customStyle="1" w:styleId="xl82">
    <w:name w:val="xl82"/>
    <w:basedOn w:val="Normal"/>
    <w:rsid w:val="009A0B0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eastAsia="Times New Roman"/>
      <w:color w:val="FF0000"/>
      <w:sz w:val="24"/>
      <w:szCs w:val="24"/>
      <w:lang w:eastAsia="en-GB"/>
    </w:rPr>
  </w:style>
  <w:style w:type="paragraph" w:customStyle="1" w:styleId="xl83">
    <w:name w:val="xl83"/>
    <w:basedOn w:val="Normal"/>
    <w:rsid w:val="009A0B0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textAlignment w:val="center"/>
    </w:pPr>
    <w:rPr>
      <w:rFonts w:eastAsia="Times New Roman"/>
      <w:sz w:val="24"/>
      <w:szCs w:val="24"/>
      <w:lang w:eastAsia="en-GB"/>
    </w:rPr>
  </w:style>
  <w:style w:type="paragraph" w:customStyle="1" w:styleId="xl84">
    <w:name w:val="xl84"/>
    <w:basedOn w:val="Normal"/>
    <w:rsid w:val="009A0B0B"/>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pPr>
    <w:rPr>
      <w:rFonts w:eastAsia="Times New Roman"/>
      <w:sz w:val="24"/>
      <w:szCs w:val="24"/>
      <w:lang w:eastAsia="en-GB"/>
    </w:rPr>
  </w:style>
  <w:style w:type="character" w:customStyle="1" w:styleId="x1a">
    <w:name w:val="x1a"/>
    <w:basedOn w:val="DefaultParagraphFont"/>
    <w:rsid w:val="00191D0B"/>
  </w:style>
  <w:style w:type="paragraph" w:customStyle="1" w:styleId="TableText10pts">
    <w:name w:val="Table Text 10pts"/>
    <w:rsid w:val="007F048A"/>
    <w:pPr>
      <w:spacing w:before="80" w:after="80"/>
    </w:pPr>
    <w:rPr>
      <w:rFonts w:ascii="Arial" w:eastAsia="Times New Roman" w:hAnsi="Arial"/>
      <w:szCs w:val="24"/>
      <w:lang w:val="en-GB"/>
    </w:rPr>
  </w:style>
  <w:style w:type="paragraph" w:styleId="ListBullet">
    <w:name w:val="List Bullet"/>
    <w:basedOn w:val="Normal"/>
    <w:rsid w:val="007F048A"/>
    <w:pPr>
      <w:numPr>
        <w:numId w:val="8"/>
      </w:numPr>
      <w:tabs>
        <w:tab w:val="left" w:pos="540"/>
      </w:tabs>
      <w:spacing w:before="120" w:after="120"/>
      <w:ind w:right="187"/>
      <w:jc w:val="lowKashida"/>
    </w:pPr>
    <w:rPr>
      <w:rFonts w:ascii="Arial" w:eastAsia="Times New Roman" w:hAnsi="Arial"/>
      <w:noProof/>
      <w:szCs w:val="22"/>
    </w:rPr>
  </w:style>
  <w:style w:type="numbering" w:customStyle="1" w:styleId="RowBullet">
    <w:name w:val="Row Bullet"/>
    <w:basedOn w:val="NoList"/>
    <w:uiPriority w:val="99"/>
    <w:rsid w:val="007F048A"/>
    <w:pPr>
      <w:numPr>
        <w:numId w:val="8"/>
      </w:numPr>
    </w:pPr>
  </w:style>
  <w:style w:type="paragraph" w:styleId="HTMLPreformatted">
    <w:name w:val="HTML Preformatted"/>
    <w:basedOn w:val="Normal"/>
    <w:link w:val="HTMLPreformattedChar1"/>
    <w:rsid w:val="002B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rPr>
  </w:style>
  <w:style w:type="character" w:customStyle="1" w:styleId="HTMLPreformattedChar">
    <w:name w:val="HTML Preformatted Char"/>
    <w:basedOn w:val="DefaultParagraphFont"/>
    <w:uiPriority w:val="99"/>
    <w:semiHidden/>
    <w:rsid w:val="002B124B"/>
    <w:rPr>
      <w:rFonts w:ascii="Consolas" w:hAnsi="Consolas"/>
    </w:rPr>
  </w:style>
  <w:style w:type="character" w:customStyle="1" w:styleId="HTMLPreformattedChar1">
    <w:name w:val="HTML Preformatted Char1"/>
    <w:link w:val="HTMLPreformatted"/>
    <w:locked/>
    <w:rsid w:val="002B124B"/>
    <w:rPr>
      <w:rFonts w:ascii="Courier New" w:eastAsia="Times New Roman" w:hAnsi="Courier New"/>
    </w:rPr>
  </w:style>
  <w:style w:type="paragraph" w:customStyle="1" w:styleId="m-818421767254590894gmail-msobodytext">
    <w:name w:val="m_-818421767254590894gmail-msobodytext"/>
    <w:basedOn w:val="Normal"/>
    <w:rsid w:val="00247A04"/>
    <w:pPr>
      <w:spacing w:before="100" w:beforeAutospacing="1" w:after="100" w:afterAutospacing="1"/>
    </w:pPr>
    <w:rPr>
      <w:rFonts w:eastAsia="Times New Roman"/>
      <w:sz w:val="24"/>
      <w:szCs w:val="24"/>
      <w:lang w:val="en-IN" w:eastAsia="en-IN"/>
    </w:rPr>
  </w:style>
  <w:style w:type="character" w:customStyle="1" w:styleId="apple-converted-space">
    <w:name w:val="apple-converted-space"/>
    <w:basedOn w:val="DefaultParagraphFont"/>
    <w:rsid w:val="00247A04"/>
  </w:style>
  <w:style w:type="paragraph" w:customStyle="1" w:styleId="m-818421767254590894gmail-msolistbullet">
    <w:name w:val="m_-818421767254590894gmail-msolistbullet"/>
    <w:basedOn w:val="Normal"/>
    <w:rsid w:val="00247A04"/>
    <w:pPr>
      <w:spacing w:before="100" w:beforeAutospacing="1" w:after="100" w:afterAutospacing="1"/>
    </w:pPr>
    <w:rPr>
      <w:rFonts w:eastAsia="Times New Roman"/>
      <w:sz w:val="24"/>
      <w:szCs w:val="24"/>
      <w:lang w:val="en-IN" w:eastAsia="en-IN"/>
    </w:rPr>
  </w:style>
  <w:style w:type="paragraph" w:styleId="Revision">
    <w:name w:val="Revision"/>
    <w:hidden/>
    <w:uiPriority w:val="99"/>
    <w:semiHidden/>
    <w:rsid w:val="00D91527"/>
  </w:style>
  <w:style w:type="table" w:customStyle="1" w:styleId="GridTable41">
    <w:name w:val="Grid Table 41"/>
    <w:basedOn w:val="TableNormal"/>
    <w:uiPriority w:val="49"/>
    <w:rsid w:val="00564C24"/>
    <w:rPr>
      <w:rFonts w:eastAsia="Times New Roman"/>
      <w:lang w:val="en-I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x2s5">
    <w:name w:val="x2s5"/>
    <w:basedOn w:val="DefaultParagraphFont"/>
    <w:rsid w:val="00404AC1"/>
  </w:style>
  <w:style w:type="paragraph" w:styleId="Subtitle">
    <w:name w:val="Subtitle"/>
    <w:basedOn w:val="Normal"/>
    <w:next w:val="Normal"/>
    <w:link w:val="SubtitleChar"/>
    <w:qFormat/>
    <w:rsid w:val="00E958DD"/>
    <w:pPr>
      <w:numPr>
        <w:ilvl w:val="1"/>
      </w:numPr>
      <w:spacing w:after="160"/>
    </w:pPr>
    <w:rPr>
      <w:rFonts w:asciiTheme="minorHAnsi" w:eastAsiaTheme="minorEastAsia" w:hAnsiTheme="minorHAnsi" w:cstheme="minorBidi"/>
      <w:color w:val="5A5A5A" w:themeColor="text1" w:themeTint="A5"/>
      <w:spacing w:val="15"/>
      <w:sz w:val="22"/>
      <w:szCs w:val="22"/>
      <w:lang w:val="en-IN" w:eastAsia="es-ES"/>
    </w:rPr>
  </w:style>
  <w:style w:type="character" w:customStyle="1" w:styleId="SubtitleChar">
    <w:name w:val="Subtitle Char"/>
    <w:basedOn w:val="DefaultParagraphFont"/>
    <w:link w:val="Subtitle"/>
    <w:rsid w:val="00E958DD"/>
    <w:rPr>
      <w:rFonts w:asciiTheme="minorHAnsi" w:eastAsiaTheme="minorEastAsia" w:hAnsiTheme="minorHAnsi" w:cstheme="minorBidi"/>
      <w:color w:val="5A5A5A" w:themeColor="text1" w:themeTint="A5"/>
      <w:spacing w:val="15"/>
      <w:sz w:val="22"/>
      <w:szCs w:val="22"/>
      <w:lang w:val="en-IN" w:eastAsia="es-ES"/>
    </w:rPr>
  </w:style>
  <w:style w:type="character" w:styleId="Emphasis">
    <w:name w:val="Emphasis"/>
    <w:basedOn w:val="DefaultParagraphFont"/>
    <w:qFormat/>
    <w:rsid w:val="00364641"/>
    <w:rPr>
      <w:i/>
      <w:iCs/>
    </w:rPr>
  </w:style>
  <w:style w:type="character" w:customStyle="1" w:styleId="NoSpacingChar">
    <w:name w:val="No Spacing Char"/>
    <w:basedOn w:val="DefaultParagraphFont"/>
    <w:link w:val="NoSpacing"/>
    <w:uiPriority w:val="1"/>
    <w:rsid w:val="003B5EE3"/>
  </w:style>
  <w:style w:type="paragraph" w:styleId="Caption">
    <w:name w:val="caption"/>
    <w:basedOn w:val="Normal"/>
    <w:next w:val="Normal"/>
    <w:uiPriority w:val="99"/>
    <w:unhideWhenUsed/>
    <w:qFormat/>
    <w:rsid w:val="004561AD"/>
    <w:pPr>
      <w:spacing w:after="200"/>
    </w:pPr>
    <w:rPr>
      <w:i/>
      <w:iCs/>
      <w:color w:val="1F497D" w:themeColor="text2"/>
      <w:sz w:val="18"/>
      <w:szCs w:val="18"/>
    </w:rPr>
  </w:style>
  <w:style w:type="character" w:customStyle="1" w:styleId="ListParagraphChar">
    <w:name w:val="List Paragraph Char"/>
    <w:basedOn w:val="DefaultParagraphFont"/>
    <w:link w:val="ListParagraph"/>
    <w:uiPriority w:val="34"/>
    <w:locked/>
    <w:rsid w:val="007E7950"/>
    <w:rPr>
      <w:lang w:val="en-GB"/>
    </w:rPr>
  </w:style>
  <w:style w:type="character" w:customStyle="1" w:styleId="UnresolvedMention1">
    <w:name w:val="Unresolved Mention1"/>
    <w:basedOn w:val="DefaultParagraphFont"/>
    <w:uiPriority w:val="99"/>
    <w:semiHidden/>
    <w:unhideWhenUsed/>
    <w:rsid w:val="006042F9"/>
    <w:rPr>
      <w:color w:val="605E5C"/>
      <w:shd w:val="clear" w:color="auto" w:fill="E1DFDD"/>
    </w:rPr>
  </w:style>
  <w:style w:type="table" w:styleId="GridTable4-Accent1">
    <w:name w:val="Grid Table 4 Accent 1"/>
    <w:basedOn w:val="TableNormal"/>
    <w:uiPriority w:val="49"/>
    <w:rsid w:val="002C31C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ormaltextrun">
    <w:name w:val="normaltextrun"/>
    <w:basedOn w:val="DefaultParagraphFont"/>
    <w:rsid w:val="000B1A1C"/>
  </w:style>
  <w:style w:type="character" w:customStyle="1" w:styleId="eop">
    <w:name w:val="eop"/>
    <w:basedOn w:val="DefaultParagraphFont"/>
    <w:rsid w:val="000B1A1C"/>
  </w:style>
  <w:style w:type="character" w:customStyle="1" w:styleId="xmo">
    <w:name w:val="xmo"/>
    <w:basedOn w:val="DefaultParagraphFont"/>
    <w:rsid w:val="00E43636"/>
  </w:style>
  <w:style w:type="paragraph" w:customStyle="1" w:styleId="Body">
    <w:name w:val="Body"/>
    <w:rsid w:val="004871BE"/>
    <w:rPr>
      <w:rFonts w:ascii="Arial" w:eastAsia="Arial Unicode MS" w:hAnsi="Arial" w:cs="Arial Unicode MS"/>
      <w:color w:val="000000"/>
      <w:u w:color="000000"/>
    </w:rPr>
  </w:style>
  <w:style w:type="character" w:customStyle="1" w:styleId="None">
    <w:name w:val="None"/>
    <w:rsid w:val="004871BE"/>
  </w:style>
  <w:style w:type="table" w:customStyle="1" w:styleId="GridTable4-Accent11">
    <w:name w:val="Grid Table 4 - Accent 11"/>
    <w:basedOn w:val="TableNormal"/>
    <w:uiPriority w:val="49"/>
    <w:rsid w:val="004871BE"/>
    <w:rPr>
      <w:rFonts w:eastAsia="Times New Roman"/>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1">
    <w:name w:val="Table Grid1"/>
    <w:basedOn w:val="TableNormal"/>
    <w:next w:val="TableGrid"/>
    <w:uiPriority w:val="39"/>
    <w:rsid w:val="00065BDD"/>
    <w:rPr>
      <w:rFonts w:ascii="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8E10CB"/>
    <w:rPr>
      <w:rFonts w:ascii="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51">
    <w:name w:val="font51"/>
    <w:basedOn w:val="DefaultParagraphFont"/>
    <w:rsid w:val="007348F6"/>
    <w:rPr>
      <w:rFonts w:ascii="Calibri" w:hAnsi="Calibri" w:cs="Calibri" w:hint="default"/>
      <w:b w:val="0"/>
      <w:bCs w:val="0"/>
      <w:i w:val="0"/>
      <w:iCs w:val="0"/>
      <w:strike w:val="0"/>
      <w:dstrike w:val="0"/>
      <w:color w:val="FF0000"/>
      <w:sz w:val="22"/>
      <w:szCs w:val="22"/>
      <w:u w:val="none"/>
      <w:effect w:val="none"/>
    </w:rPr>
  </w:style>
  <w:style w:type="character" w:customStyle="1" w:styleId="font01">
    <w:name w:val="font01"/>
    <w:basedOn w:val="DefaultParagraphFont"/>
    <w:rsid w:val="007348F6"/>
    <w:rPr>
      <w:rFonts w:ascii="Calibri" w:hAnsi="Calibri" w:cs="Calibri" w:hint="default"/>
      <w:b w:val="0"/>
      <w:bCs w:val="0"/>
      <w:i w:val="0"/>
      <w:iCs w:val="0"/>
      <w:strike w:val="0"/>
      <w:dstrike w:val="0"/>
      <w:color w:val="000000"/>
      <w:sz w:val="22"/>
      <w:szCs w:val="22"/>
      <w:u w:val="none"/>
      <w:effect w:val="none"/>
    </w:rPr>
  </w:style>
  <w:style w:type="character" w:styleId="UnresolvedMention">
    <w:name w:val="Unresolved Mention"/>
    <w:basedOn w:val="DefaultParagraphFont"/>
    <w:uiPriority w:val="99"/>
    <w:semiHidden/>
    <w:unhideWhenUsed/>
    <w:rsid w:val="00412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30958">
      <w:bodyDiv w:val="1"/>
      <w:marLeft w:val="0"/>
      <w:marRight w:val="0"/>
      <w:marTop w:val="0"/>
      <w:marBottom w:val="0"/>
      <w:divBdr>
        <w:top w:val="none" w:sz="0" w:space="0" w:color="auto"/>
        <w:left w:val="none" w:sz="0" w:space="0" w:color="auto"/>
        <w:bottom w:val="none" w:sz="0" w:space="0" w:color="auto"/>
        <w:right w:val="none" w:sz="0" w:space="0" w:color="auto"/>
      </w:divBdr>
    </w:div>
    <w:div w:id="11615944">
      <w:bodyDiv w:val="1"/>
      <w:marLeft w:val="0"/>
      <w:marRight w:val="0"/>
      <w:marTop w:val="0"/>
      <w:marBottom w:val="0"/>
      <w:divBdr>
        <w:top w:val="none" w:sz="0" w:space="0" w:color="auto"/>
        <w:left w:val="none" w:sz="0" w:space="0" w:color="auto"/>
        <w:bottom w:val="none" w:sz="0" w:space="0" w:color="auto"/>
        <w:right w:val="none" w:sz="0" w:space="0" w:color="auto"/>
      </w:divBdr>
    </w:div>
    <w:div w:id="25568673">
      <w:bodyDiv w:val="1"/>
      <w:marLeft w:val="0"/>
      <w:marRight w:val="0"/>
      <w:marTop w:val="0"/>
      <w:marBottom w:val="0"/>
      <w:divBdr>
        <w:top w:val="none" w:sz="0" w:space="0" w:color="auto"/>
        <w:left w:val="none" w:sz="0" w:space="0" w:color="auto"/>
        <w:bottom w:val="none" w:sz="0" w:space="0" w:color="auto"/>
        <w:right w:val="none" w:sz="0" w:space="0" w:color="auto"/>
      </w:divBdr>
    </w:div>
    <w:div w:id="36390895">
      <w:bodyDiv w:val="1"/>
      <w:marLeft w:val="0"/>
      <w:marRight w:val="0"/>
      <w:marTop w:val="0"/>
      <w:marBottom w:val="0"/>
      <w:divBdr>
        <w:top w:val="none" w:sz="0" w:space="0" w:color="auto"/>
        <w:left w:val="none" w:sz="0" w:space="0" w:color="auto"/>
        <w:bottom w:val="none" w:sz="0" w:space="0" w:color="auto"/>
        <w:right w:val="none" w:sz="0" w:space="0" w:color="auto"/>
      </w:divBdr>
    </w:div>
    <w:div w:id="40129952">
      <w:bodyDiv w:val="1"/>
      <w:marLeft w:val="0"/>
      <w:marRight w:val="0"/>
      <w:marTop w:val="0"/>
      <w:marBottom w:val="0"/>
      <w:divBdr>
        <w:top w:val="none" w:sz="0" w:space="0" w:color="auto"/>
        <w:left w:val="none" w:sz="0" w:space="0" w:color="auto"/>
        <w:bottom w:val="none" w:sz="0" w:space="0" w:color="auto"/>
        <w:right w:val="none" w:sz="0" w:space="0" w:color="auto"/>
      </w:divBdr>
    </w:div>
    <w:div w:id="44723562">
      <w:bodyDiv w:val="1"/>
      <w:marLeft w:val="0"/>
      <w:marRight w:val="0"/>
      <w:marTop w:val="0"/>
      <w:marBottom w:val="0"/>
      <w:divBdr>
        <w:top w:val="none" w:sz="0" w:space="0" w:color="auto"/>
        <w:left w:val="none" w:sz="0" w:space="0" w:color="auto"/>
        <w:bottom w:val="none" w:sz="0" w:space="0" w:color="auto"/>
        <w:right w:val="none" w:sz="0" w:space="0" w:color="auto"/>
      </w:divBdr>
    </w:div>
    <w:div w:id="45417956">
      <w:bodyDiv w:val="1"/>
      <w:marLeft w:val="0"/>
      <w:marRight w:val="0"/>
      <w:marTop w:val="0"/>
      <w:marBottom w:val="0"/>
      <w:divBdr>
        <w:top w:val="none" w:sz="0" w:space="0" w:color="auto"/>
        <w:left w:val="none" w:sz="0" w:space="0" w:color="auto"/>
        <w:bottom w:val="none" w:sz="0" w:space="0" w:color="auto"/>
        <w:right w:val="none" w:sz="0" w:space="0" w:color="auto"/>
      </w:divBdr>
    </w:div>
    <w:div w:id="46731900">
      <w:bodyDiv w:val="1"/>
      <w:marLeft w:val="0"/>
      <w:marRight w:val="0"/>
      <w:marTop w:val="0"/>
      <w:marBottom w:val="0"/>
      <w:divBdr>
        <w:top w:val="none" w:sz="0" w:space="0" w:color="auto"/>
        <w:left w:val="none" w:sz="0" w:space="0" w:color="auto"/>
        <w:bottom w:val="none" w:sz="0" w:space="0" w:color="auto"/>
        <w:right w:val="none" w:sz="0" w:space="0" w:color="auto"/>
      </w:divBdr>
    </w:div>
    <w:div w:id="59905297">
      <w:bodyDiv w:val="1"/>
      <w:marLeft w:val="0"/>
      <w:marRight w:val="0"/>
      <w:marTop w:val="0"/>
      <w:marBottom w:val="0"/>
      <w:divBdr>
        <w:top w:val="none" w:sz="0" w:space="0" w:color="auto"/>
        <w:left w:val="none" w:sz="0" w:space="0" w:color="auto"/>
        <w:bottom w:val="none" w:sz="0" w:space="0" w:color="auto"/>
        <w:right w:val="none" w:sz="0" w:space="0" w:color="auto"/>
      </w:divBdr>
    </w:div>
    <w:div w:id="62679111">
      <w:bodyDiv w:val="1"/>
      <w:marLeft w:val="0"/>
      <w:marRight w:val="0"/>
      <w:marTop w:val="0"/>
      <w:marBottom w:val="0"/>
      <w:divBdr>
        <w:top w:val="none" w:sz="0" w:space="0" w:color="auto"/>
        <w:left w:val="none" w:sz="0" w:space="0" w:color="auto"/>
        <w:bottom w:val="none" w:sz="0" w:space="0" w:color="auto"/>
        <w:right w:val="none" w:sz="0" w:space="0" w:color="auto"/>
      </w:divBdr>
    </w:div>
    <w:div w:id="74321499">
      <w:bodyDiv w:val="1"/>
      <w:marLeft w:val="0"/>
      <w:marRight w:val="0"/>
      <w:marTop w:val="0"/>
      <w:marBottom w:val="0"/>
      <w:divBdr>
        <w:top w:val="none" w:sz="0" w:space="0" w:color="auto"/>
        <w:left w:val="none" w:sz="0" w:space="0" w:color="auto"/>
        <w:bottom w:val="none" w:sz="0" w:space="0" w:color="auto"/>
        <w:right w:val="none" w:sz="0" w:space="0" w:color="auto"/>
      </w:divBdr>
    </w:div>
    <w:div w:id="79715678">
      <w:bodyDiv w:val="1"/>
      <w:marLeft w:val="0"/>
      <w:marRight w:val="0"/>
      <w:marTop w:val="0"/>
      <w:marBottom w:val="0"/>
      <w:divBdr>
        <w:top w:val="none" w:sz="0" w:space="0" w:color="auto"/>
        <w:left w:val="none" w:sz="0" w:space="0" w:color="auto"/>
        <w:bottom w:val="none" w:sz="0" w:space="0" w:color="auto"/>
        <w:right w:val="none" w:sz="0" w:space="0" w:color="auto"/>
      </w:divBdr>
      <w:divsChild>
        <w:div w:id="910309176">
          <w:marLeft w:val="0"/>
          <w:marRight w:val="0"/>
          <w:marTop w:val="0"/>
          <w:marBottom w:val="0"/>
          <w:divBdr>
            <w:top w:val="none" w:sz="0" w:space="0" w:color="auto"/>
            <w:left w:val="none" w:sz="0" w:space="0" w:color="auto"/>
            <w:bottom w:val="none" w:sz="0" w:space="0" w:color="auto"/>
            <w:right w:val="none" w:sz="0" w:space="0" w:color="auto"/>
          </w:divBdr>
        </w:div>
      </w:divsChild>
    </w:div>
    <w:div w:id="84227438">
      <w:bodyDiv w:val="1"/>
      <w:marLeft w:val="0"/>
      <w:marRight w:val="0"/>
      <w:marTop w:val="0"/>
      <w:marBottom w:val="0"/>
      <w:divBdr>
        <w:top w:val="none" w:sz="0" w:space="0" w:color="auto"/>
        <w:left w:val="none" w:sz="0" w:space="0" w:color="auto"/>
        <w:bottom w:val="none" w:sz="0" w:space="0" w:color="auto"/>
        <w:right w:val="none" w:sz="0" w:space="0" w:color="auto"/>
      </w:divBdr>
    </w:div>
    <w:div w:id="90706686">
      <w:bodyDiv w:val="1"/>
      <w:marLeft w:val="0"/>
      <w:marRight w:val="0"/>
      <w:marTop w:val="0"/>
      <w:marBottom w:val="0"/>
      <w:divBdr>
        <w:top w:val="none" w:sz="0" w:space="0" w:color="auto"/>
        <w:left w:val="none" w:sz="0" w:space="0" w:color="auto"/>
        <w:bottom w:val="none" w:sz="0" w:space="0" w:color="auto"/>
        <w:right w:val="none" w:sz="0" w:space="0" w:color="auto"/>
      </w:divBdr>
    </w:div>
    <w:div w:id="91635505">
      <w:bodyDiv w:val="1"/>
      <w:marLeft w:val="0"/>
      <w:marRight w:val="0"/>
      <w:marTop w:val="0"/>
      <w:marBottom w:val="0"/>
      <w:divBdr>
        <w:top w:val="none" w:sz="0" w:space="0" w:color="auto"/>
        <w:left w:val="none" w:sz="0" w:space="0" w:color="auto"/>
        <w:bottom w:val="none" w:sz="0" w:space="0" w:color="auto"/>
        <w:right w:val="none" w:sz="0" w:space="0" w:color="auto"/>
      </w:divBdr>
    </w:div>
    <w:div w:id="93483874">
      <w:bodyDiv w:val="1"/>
      <w:marLeft w:val="0"/>
      <w:marRight w:val="0"/>
      <w:marTop w:val="0"/>
      <w:marBottom w:val="0"/>
      <w:divBdr>
        <w:top w:val="none" w:sz="0" w:space="0" w:color="auto"/>
        <w:left w:val="none" w:sz="0" w:space="0" w:color="auto"/>
        <w:bottom w:val="none" w:sz="0" w:space="0" w:color="auto"/>
        <w:right w:val="none" w:sz="0" w:space="0" w:color="auto"/>
      </w:divBdr>
    </w:div>
    <w:div w:id="97679816">
      <w:bodyDiv w:val="1"/>
      <w:marLeft w:val="0"/>
      <w:marRight w:val="0"/>
      <w:marTop w:val="0"/>
      <w:marBottom w:val="0"/>
      <w:divBdr>
        <w:top w:val="none" w:sz="0" w:space="0" w:color="auto"/>
        <w:left w:val="none" w:sz="0" w:space="0" w:color="auto"/>
        <w:bottom w:val="none" w:sz="0" w:space="0" w:color="auto"/>
        <w:right w:val="none" w:sz="0" w:space="0" w:color="auto"/>
      </w:divBdr>
      <w:divsChild>
        <w:div w:id="744180578">
          <w:marLeft w:val="0"/>
          <w:marRight w:val="0"/>
          <w:marTop w:val="0"/>
          <w:marBottom w:val="0"/>
          <w:divBdr>
            <w:top w:val="none" w:sz="0" w:space="0" w:color="auto"/>
            <w:left w:val="none" w:sz="0" w:space="0" w:color="auto"/>
            <w:bottom w:val="none" w:sz="0" w:space="0" w:color="auto"/>
            <w:right w:val="none" w:sz="0" w:space="0" w:color="auto"/>
          </w:divBdr>
        </w:div>
      </w:divsChild>
    </w:div>
    <w:div w:id="99103291">
      <w:bodyDiv w:val="1"/>
      <w:marLeft w:val="0"/>
      <w:marRight w:val="0"/>
      <w:marTop w:val="0"/>
      <w:marBottom w:val="0"/>
      <w:divBdr>
        <w:top w:val="none" w:sz="0" w:space="0" w:color="auto"/>
        <w:left w:val="none" w:sz="0" w:space="0" w:color="auto"/>
        <w:bottom w:val="none" w:sz="0" w:space="0" w:color="auto"/>
        <w:right w:val="none" w:sz="0" w:space="0" w:color="auto"/>
      </w:divBdr>
    </w:div>
    <w:div w:id="108739971">
      <w:bodyDiv w:val="1"/>
      <w:marLeft w:val="0"/>
      <w:marRight w:val="0"/>
      <w:marTop w:val="0"/>
      <w:marBottom w:val="0"/>
      <w:divBdr>
        <w:top w:val="none" w:sz="0" w:space="0" w:color="auto"/>
        <w:left w:val="none" w:sz="0" w:space="0" w:color="auto"/>
        <w:bottom w:val="none" w:sz="0" w:space="0" w:color="auto"/>
        <w:right w:val="none" w:sz="0" w:space="0" w:color="auto"/>
      </w:divBdr>
    </w:div>
    <w:div w:id="114059456">
      <w:bodyDiv w:val="1"/>
      <w:marLeft w:val="0"/>
      <w:marRight w:val="0"/>
      <w:marTop w:val="0"/>
      <w:marBottom w:val="0"/>
      <w:divBdr>
        <w:top w:val="none" w:sz="0" w:space="0" w:color="auto"/>
        <w:left w:val="none" w:sz="0" w:space="0" w:color="auto"/>
        <w:bottom w:val="none" w:sz="0" w:space="0" w:color="auto"/>
        <w:right w:val="none" w:sz="0" w:space="0" w:color="auto"/>
      </w:divBdr>
      <w:divsChild>
        <w:div w:id="311567122">
          <w:marLeft w:val="547"/>
          <w:marRight w:val="0"/>
          <w:marTop w:val="0"/>
          <w:marBottom w:val="0"/>
          <w:divBdr>
            <w:top w:val="none" w:sz="0" w:space="0" w:color="auto"/>
            <w:left w:val="none" w:sz="0" w:space="0" w:color="auto"/>
            <w:bottom w:val="none" w:sz="0" w:space="0" w:color="auto"/>
            <w:right w:val="none" w:sz="0" w:space="0" w:color="auto"/>
          </w:divBdr>
        </w:div>
      </w:divsChild>
    </w:div>
    <w:div w:id="115219407">
      <w:bodyDiv w:val="1"/>
      <w:marLeft w:val="0"/>
      <w:marRight w:val="0"/>
      <w:marTop w:val="0"/>
      <w:marBottom w:val="0"/>
      <w:divBdr>
        <w:top w:val="none" w:sz="0" w:space="0" w:color="auto"/>
        <w:left w:val="none" w:sz="0" w:space="0" w:color="auto"/>
        <w:bottom w:val="none" w:sz="0" w:space="0" w:color="auto"/>
        <w:right w:val="none" w:sz="0" w:space="0" w:color="auto"/>
      </w:divBdr>
    </w:div>
    <w:div w:id="118233006">
      <w:bodyDiv w:val="1"/>
      <w:marLeft w:val="0"/>
      <w:marRight w:val="0"/>
      <w:marTop w:val="0"/>
      <w:marBottom w:val="0"/>
      <w:divBdr>
        <w:top w:val="none" w:sz="0" w:space="0" w:color="auto"/>
        <w:left w:val="none" w:sz="0" w:space="0" w:color="auto"/>
        <w:bottom w:val="none" w:sz="0" w:space="0" w:color="auto"/>
        <w:right w:val="none" w:sz="0" w:space="0" w:color="auto"/>
      </w:divBdr>
    </w:div>
    <w:div w:id="125511788">
      <w:bodyDiv w:val="1"/>
      <w:marLeft w:val="0"/>
      <w:marRight w:val="0"/>
      <w:marTop w:val="0"/>
      <w:marBottom w:val="0"/>
      <w:divBdr>
        <w:top w:val="none" w:sz="0" w:space="0" w:color="auto"/>
        <w:left w:val="none" w:sz="0" w:space="0" w:color="auto"/>
        <w:bottom w:val="none" w:sz="0" w:space="0" w:color="auto"/>
        <w:right w:val="none" w:sz="0" w:space="0" w:color="auto"/>
      </w:divBdr>
    </w:div>
    <w:div w:id="143205285">
      <w:bodyDiv w:val="1"/>
      <w:marLeft w:val="0"/>
      <w:marRight w:val="0"/>
      <w:marTop w:val="0"/>
      <w:marBottom w:val="0"/>
      <w:divBdr>
        <w:top w:val="none" w:sz="0" w:space="0" w:color="auto"/>
        <w:left w:val="none" w:sz="0" w:space="0" w:color="auto"/>
        <w:bottom w:val="none" w:sz="0" w:space="0" w:color="auto"/>
        <w:right w:val="none" w:sz="0" w:space="0" w:color="auto"/>
      </w:divBdr>
      <w:divsChild>
        <w:div w:id="1457066456">
          <w:marLeft w:val="0"/>
          <w:marRight w:val="0"/>
          <w:marTop w:val="0"/>
          <w:marBottom w:val="0"/>
          <w:divBdr>
            <w:top w:val="none" w:sz="0" w:space="0" w:color="auto"/>
            <w:left w:val="none" w:sz="0" w:space="0" w:color="auto"/>
            <w:bottom w:val="none" w:sz="0" w:space="0" w:color="auto"/>
            <w:right w:val="none" w:sz="0" w:space="0" w:color="auto"/>
          </w:divBdr>
        </w:div>
      </w:divsChild>
    </w:div>
    <w:div w:id="155611937">
      <w:bodyDiv w:val="1"/>
      <w:marLeft w:val="0"/>
      <w:marRight w:val="0"/>
      <w:marTop w:val="0"/>
      <w:marBottom w:val="0"/>
      <w:divBdr>
        <w:top w:val="none" w:sz="0" w:space="0" w:color="auto"/>
        <w:left w:val="none" w:sz="0" w:space="0" w:color="auto"/>
        <w:bottom w:val="none" w:sz="0" w:space="0" w:color="auto"/>
        <w:right w:val="none" w:sz="0" w:space="0" w:color="auto"/>
      </w:divBdr>
      <w:divsChild>
        <w:div w:id="1112825336">
          <w:marLeft w:val="0"/>
          <w:marRight w:val="0"/>
          <w:marTop w:val="0"/>
          <w:marBottom w:val="0"/>
          <w:divBdr>
            <w:top w:val="none" w:sz="0" w:space="0" w:color="auto"/>
            <w:left w:val="none" w:sz="0" w:space="0" w:color="auto"/>
            <w:bottom w:val="none" w:sz="0" w:space="0" w:color="auto"/>
            <w:right w:val="none" w:sz="0" w:space="0" w:color="auto"/>
          </w:divBdr>
        </w:div>
      </w:divsChild>
    </w:div>
    <w:div w:id="159515611">
      <w:bodyDiv w:val="1"/>
      <w:marLeft w:val="0"/>
      <w:marRight w:val="0"/>
      <w:marTop w:val="0"/>
      <w:marBottom w:val="0"/>
      <w:divBdr>
        <w:top w:val="none" w:sz="0" w:space="0" w:color="auto"/>
        <w:left w:val="none" w:sz="0" w:space="0" w:color="auto"/>
        <w:bottom w:val="none" w:sz="0" w:space="0" w:color="auto"/>
        <w:right w:val="none" w:sz="0" w:space="0" w:color="auto"/>
      </w:divBdr>
      <w:divsChild>
        <w:div w:id="2061394084">
          <w:marLeft w:val="0"/>
          <w:marRight w:val="0"/>
          <w:marTop w:val="0"/>
          <w:marBottom w:val="0"/>
          <w:divBdr>
            <w:top w:val="none" w:sz="0" w:space="0" w:color="auto"/>
            <w:left w:val="none" w:sz="0" w:space="0" w:color="auto"/>
            <w:bottom w:val="none" w:sz="0" w:space="0" w:color="auto"/>
            <w:right w:val="none" w:sz="0" w:space="0" w:color="auto"/>
          </w:divBdr>
        </w:div>
      </w:divsChild>
    </w:div>
    <w:div w:id="163589687">
      <w:bodyDiv w:val="1"/>
      <w:marLeft w:val="0"/>
      <w:marRight w:val="0"/>
      <w:marTop w:val="0"/>
      <w:marBottom w:val="0"/>
      <w:divBdr>
        <w:top w:val="none" w:sz="0" w:space="0" w:color="auto"/>
        <w:left w:val="none" w:sz="0" w:space="0" w:color="auto"/>
        <w:bottom w:val="none" w:sz="0" w:space="0" w:color="auto"/>
        <w:right w:val="none" w:sz="0" w:space="0" w:color="auto"/>
      </w:divBdr>
    </w:div>
    <w:div w:id="166331370">
      <w:bodyDiv w:val="1"/>
      <w:marLeft w:val="0"/>
      <w:marRight w:val="0"/>
      <w:marTop w:val="0"/>
      <w:marBottom w:val="0"/>
      <w:divBdr>
        <w:top w:val="none" w:sz="0" w:space="0" w:color="auto"/>
        <w:left w:val="none" w:sz="0" w:space="0" w:color="auto"/>
        <w:bottom w:val="none" w:sz="0" w:space="0" w:color="auto"/>
        <w:right w:val="none" w:sz="0" w:space="0" w:color="auto"/>
      </w:divBdr>
    </w:div>
    <w:div w:id="167064166">
      <w:bodyDiv w:val="1"/>
      <w:marLeft w:val="0"/>
      <w:marRight w:val="0"/>
      <w:marTop w:val="0"/>
      <w:marBottom w:val="0"/>
      <w:divBdr>
        <w:top w:val="none" w:sz="0" w:space="0" w:color="auto"/>
        <w:left w:val="none" w:sz="0" w:space="0" w:color="auto"/>
        <w:bottom w:val="none" w:sz="0" w:space="0" w:color="auto"/>
        <w:right w:val="none" w:sz="0" w:space="0" w:color="auto"/>
      </w:divBdr>
    </w:div>
    <w:div w:id="172887673">
      <w:bodyDiv w:val="1"/>
      <w:marLeft w:val="0"/>
      <w:marRight w:val="0"/>
      <w:marTop w:val="0"/>
      <w:marBottom w:val="0"/>
      <w:divBdr>
        <w:top w:val="none" w:sz="0" w:space="0" w:color="auto"/>
        <w:left w:val="none" w:sz="0" w:space="0" w:color="auto"/>
        <w:bottom w:val="none" w:sz="0" w:space="0" w:color="auto"/>
        <w:right w:val="none" w:sz="0" w:space="0" w:color="auto"/>
      </w:divBdr>
    </w:div>
    <w:div w:id="181550130">
      <w:bodyDiv w:val="1"/>
      <w:marLeft w:val="0"/>
      <w:marRight w:val="0"/>
      <w:marTop w:val="0"/>
      <w:marBottom w:val="0"/>
      <w:divBdr>
        <w:top w:val="none" w:sz="0" w:space="0" w:color="auto"/>
        <w:left w:val="none" w:sz="0" w:space="0" w:color="auto"/>
        <w:bottom w:val="none" w:sz="0" w:space="0" w:color="auto"/>
        <w:right w:val="none" w:sz="0" w:space="0" w:color="auto"/>
      </w:divBdr>
    </w:div>
    <w:div w:id="187258237">
      <w:bodyDiv w:val="1"/>
      <w:marLeft w:val="0"/>
      <w:marRight w:val="0"/>
      <w:marTop w:val="0"/>
      <w:marBottom w:val="0"/>
      <w:divBdr>
        <w:top w:val="none" w:sz="0" w:space="0" w:color="auto"/>
        <w:left w:val="none" w:sz="0" w:space="0" w:color="auto"/>
        <w:bottom w:val="none" w:sz="0" w:space="0" w:color="auto"/>
        <w:right w:val="none" w:sz="0" w:space="0" w:color="auto"/>
      </w:divBdr>
      <w:divsChild>
        <w:div w:id="218396130">
          <w:marLeft w:val="0"/>
          <w:marRight w:val="0"/>
          <w:marTop w:val="0"/>
          <w:marBottom w:val="0"/>
          <w:divBdr>
            <w:top w:val="none" w:sz="0" w:space="0" w:color="auto"/>
            <w:left w:val="none" w:sz="0" w:space="0" w:color="auto"/>
            <w:bottom w:val="none" w:sz="0" w:space="0" w:color="auto"/>
            <w:right w:val="none" w:sz="0" w:space="0" w:color="auto"/>
          </w:divBdr>
        </w:div>
      </w:divsChild>
    </w:div>
    <w:div w:id="194930032">
      <w:bodyDiv w:val="1"/>
      <w:marLeft w:val="0"/>
      <w:marRight w:val="0"/>
      <w:marTop w:val="0"/>
      <w:marBottom w:val="0"/>
      <w:divBdr>
        <w:top w:val="none" w:sz="0" w:space="0" w:color="auto"/>
        <w:left w:val="none" w:sz="0" w:space="0" w:color="auto"/>
        <w:bottom w:val="none" w:sz="0" w:space="0" w:color="auto"/>
        <w:right w:val="none" w:sz="0" w:space="0" w:color="auto"/>
      </w:divBdr>
    </w:div>
    <w:div w:id="218057265">
      <w:bodyDiv w:val="1"/>
      <w:marLeft w:val="0"/>
      <w:marRight w:val="0"/>
      <w:marTop w:val="0"/>
      <w:marBottom w:val="0"/>
      <w:divBdr>
        <w:top w:val="none" w:sz="0" w:space="0" w:color="auto"/>
        <w:left w:val="none" w:sz="0" w:space="0" w:color="auto"/>
        <w:bottom w:val="none" w:sz="0" w:space="0" w:color="auto"/>
        <w:right w:val="none" w:sz="0" w:space="0" w:color="auto"/>
      </w:divBdr>
    </w:div>
    <w:div w:id="239604034">
      <w:bodyDiv w:val="1"/>
      <w:marLeft w:val="0"/>
      <w:marRight w:val="0"/>
      <w:marTop w:val="0"/>
      <w:marBottom w:val="0"/>
      <w:divBdr>
        <w:top w:val="none" w:sz="0" w:space="0" w:color="auto"/>
        <w:left w:val="none" w:sz="0" w:space="0" w:color="auto"/>
        <w:bottom w:val="none" w:sz="0" w:space="0" w:color="auto"/>
        <w:right w:val="none" w:sz="0" w:space="0" w:color="auto"/>
      </w:divBdr>
    </w:div>
    <w:div w:id="242447851">
      <w:bodyDiv w:val="1"/>
      <w:marLeft w:val="0"/>
      <w:marRight w:val="0"/>
      <w:marTop w:val="0"/>
      <w:marBottom w:val="0"/>
      <w:divBdr>
        <w:top w:val="none" w:sz="0" w:space="0" w:color="auto"/>
        <w:left w:val="none" w:sz="0" w:space="0" w:color="auto"/>
        <w:bottom w:val="none" w:sz="0" w:space="0" w:color="auto"/>
        <w:right w:val="none" w:sz="0" w:space="0" w:color="auto"/>
      </w:divBdr>
    </w:div>
    <w:div w:id="246115380">
      <w:bodyDiv w:val="1"/>
      <w:marLeft w:val="0"/>
      <w:marRight w:val="0"/>
      <w:marTop w:val="0"/>
      <w:marBottom w:val="0"/>
      <w:divBdr>
        <w:top w:val="none" w:sz="0" w:space="0" w:color="auto"/>
        <w:left w:val="none" w:sz="0" w:space="0" w:color="auto"/>
        <w:bottom w:val="none" w:sz="0" w:space="0" w:color="auto"/>
        <w:right w:val="none" w:sz="0" w:space="0" w:color="auto"/>
      </w:divBdr>
      <w:divsChild>
        <w:div w:id="552078768">
          <w:marLeft w:val="0"/>
          <w:marRight w:val="0"/>
          <w:marTop w:val="0"/>
          <w:marBottom w:val="0"/>
          <w:divBdr>
            <w:top w:val="none" w:sz="0" w:space="0" w:color="auto"/>
            <w:left w:val="none" w:sz="0" w:space="0" w:color="auto"/>
            <w:bottom w:val="none" w:sz="0" w:space="0" w:color="auto"/>
            <w:right w:val="none" w:sz="0" w:space="0" w:color="auto"/>
          </w:divBdr>
          <w:divsChild>
            <w:div w:id="626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2801">
      <w:bodyDiv w:val="1"/>
      <w:marLeft w:val="0"/>
      <w:marRight w:val="0"/>
      <w:marTop w:val="0"/>
      <w:marBottom w:val="0"/>
      <w:divBdr>
        <w:top w:val="none" w:sz="0" w:space="0" w:color="auto"/>
        <w:left w:val="none" w:sz="0" w:space="0" w:color="auto"/>
        <w:bottom w:val="none" w:sz="0" w:space="0" w:color="auto"/>
        <w:right w:val="none" w:sz="0" w:space="0" w:color="auto"/>
      </w:divBdr>
    </w:div>
    <w:div w:id="258221974">
      <w:bodyDiv w:val="1"/>
      <w:marLeft w:val="0"/>
      <w:marRight w:val="0"/>
      <w:marTop w:val="0"/>
      <w:marBottom w:val="0"/>
      <w:divBdr>
        <w:top w:val="none" w:sz="0" w:space="0" w:color="auto"/>
        <w:left w:val="none" w:sz="0" w:space="0" w:color="auto"/>
        <w:bottom w:val="none" w:sz="0" w:space="0" w:color="auto"/>
        <w:right w:val="none" w:sz="0" w:space="0" w:color="auto"/>
      </w:divBdr>
    </w:div>
    <w:div w:id="260450806">
      <w:bodyDiv w:val="1"/>
      <w:marLeft w:val="0"/>
      <w:marRight w:val="0"/>
      <w:marTop w:val="0"/>
      <w:marBottom w:val="0"/>
      <w:divBdr>
        <w:top w:val="none" w:sz="0" w:space="0" w:color="auto"/>
        <w:left w:val="none" w:sz="0" w:space="0" w:color="auto"/>
        <w:bottom w:val="none" w:sz="0" w:space="0" w:color="auto"/>
        <w:right w:val="none" w:sz="0" w:space="0" w:color="auto"/>
      </w:divBdr>
    </w:div>
    <w:div w:id="264190596">
      <w:bodyDiv w:val="1"/>
      <w:marLeft w:val="0"/>
      <w:marRight w:val="0"/>
      <w:marTop w:val="0"/>
      <w:marBottom w:val="0"/>
      <w:divBdr>
        <w:top w:val="none" w:sz="0" w:space="0" w:color="auto"/>
        <w:left w:val="none" w:sz="0" w:space="0" w:color="auto"/>
        <w:bottom w:val="none" w:sz="0" w:space="0" w:color="auto"/>
        <w:right w:val="none" w:sz="0" w:space="0" w:color="auto"/>
      </w:divBdr>
      <w:divsChild>
        <w:div w:id="514727455">
          <w:marLeft w:val="0"/>
          <w:marRight w:val="0"/>
          <w:marTop w:val="0"/>
          <w:marBottom w:val="0"/>
          <w:divBdr>
            <w:top w:val="none" w:sz="0" w:space="0" w:color="auto"/>
            <w:left w:val="none" w:sz="0" w:space="0" w:color="auto"/>
            <w:bottom w:val="none" w:sz="0" w:space="0" w:color="auto"/>
            <w:right w:val="none" w:sz="0" w:space="0" w:color="auto"/>
          </w:divBdr>
        </w:div>
      </w:divsChild>
    </w:div>
    <w:div w:id="289098327">
      <w:bodyDiv w:val="1"/>
      <w:marLeft w:val="0"/>
      <w:marRight w:val="0"/>
      <w:marTop w:val="0"/>
      <w:marBottom w:val="0"/>
      <w:divBdr>
        <w:top w:val="none" w:sz="0" w:space="0" w:color="auto"/>
        <w:left w:val="none" w:sz="0" w:space="0" w:color="auto"/>
        <w:bottom w:val="none" w:sz="0" w:space="0" w:color="auto"/>
        <w:right w:val="none" w:sz="0" w:space="0" w:color="auto"/>
      </w:divBdr>
    </w:div>
    <w:div w:id="291331127">
      <w:bodyDiv w:val="1"/>
      <w:marLeft w:val="0"/>
      <w:marRight w:val="0"/>
      <w:marTop w:val="0"/>
      <w:marBottom w:val="0"/>
      <w:divBdr>
        <w:top w:val="none" w:sz="0" w:space="0" w:color="auto"/>
        <w:left w:val="none" w:sz="0" w:space="0" w:color="auto"/>
        <w:bottom w:val="none" w:sz="0" w:space="0" w:color="auto"/>
        <w:right w:val="none" w:sz="0" w:space="0" w:color="auto"/>
      </w:divBdr>
    </w:div>
    <w:div w:id="305672405">
      <w:bodyDiv w:val="1"/>
      <w:marLeft w:val="0"/>
      <w:marRight w:val="0"/>
      <w:marTop w:val="0"/>
      <w:marBottom w:val="0"/>
      <w:divBdr>
        <w:top w:val="none" w:sz="0" w:space="0" w:color="auto"/>
        <w:left w:val="none" w:sz="0" w:space="0" w:color="auto"/>
        <w:bottom w:val="none" w:sz="0" w:space="0" w:color="auto"/>
        <w:right w:val="none" w:sz="0" w:space="0" w:color="auto"/>
      </w:divBdr>
    </w:div>
    <w:div w:id="306474972">
      <w:bodyDiv w:val="1"/>
      <w:marLeft w:val="0"/>
      <w:marRight w:val="0"/>
      <w:marTop w:val="0"/>
      <w:marBottom w:val="0"/>
      <w:divBdr>
        <w:top w:val="none" w:sz="0" w:space="0" w:color="auto"/>
        <w:left w:val="none" w:sz="0" w:space="0" w:color="auto"/>
        <w:bottom w:val="none" w:sz="0" w:space="0" w:color="auto"/>
        <w:right w:val="none" w:sz="0" w:space="0" w:color="auto"/>
      </w:divBdr>
      <w:divsChild>
        <w:div w:id="129716080">
          <w:marLeft w:val="0"/>
          <w:marRight w:val="0"/>
          <w:marTop w:val="0"/>
          <w:marBottom w:val="0"/>
          <w:divBdr>
            <w:top w:val="none" w:sz="0" w:space="0" w:color="auto"/>
            <w:left w:val="none" w:sz="0" w:space="0" w:color="auto"/>
            <w:bottom w:val="none" w:sz="0" w:space="0" w:color="auto"/>
            <w:right w:val="none" w:sz="0" w:space="0" w:color="auto"/>
          </w:divBdr>
        </w:div>
      </w:divsChild>
    </w:div>
    <w:div w:id="308942085">
      <w:bodyDiv w:val="1"/>
      <w:marLeft w:val="0"/>
      <w:marRight w:val="0"/>
      <w:marTop w:val="0"/>
      <w:marBottom w:val="0"/>
      <w:divBdr>
        <w:top w:val="none" w:sz="0" w:space="0" w:color="auto"/>
        <w:left w:val="none" w:sz="0" w:space="0" w:color="auto"/>
        <w:bottom w:val="none" w:sz="0" w:space="0" w:color="auto"/>
        <w:right w:val="none" w:sz="0" w:space="0" w:color="auto"/>
      </w:divBdr>
    </w:div>
    <w:div w:id="320432161">
      <w:bodyDiv w:val="1"/>
      <w:marLeft w:val="0"/>
      <w:marRight w:val="0"/>
      <w:marTop w:val="0"/>
      <w:marBottom w:val="0"/>
      <w:divBdr>
        <w:top w:val="none" w:sz="0" w:space="0" w:color="auto"/>
        <w:left w:val="none" w:sz="0" w:space="0" w:color="auto"/>
        <w:bottom w:val="none" w:sz="0" w:space="0" w:color="auto"/>
        <w:right w:val="none" w:sz="0" w:space="0" w:color="auto"/>
      </w:divBdr>
    </w:div>
    <w:div w:id="329334796">
      <w:bodyDiv w:val="1"/>
      <w:marLeft w:val="0"/>
      <w:marRight w:val="0"/>
      <w:marTop w:val="0"/>
      <w:marBottom w:val="0"/>
      <w:divBdr>
        <w:top w:val="none" w:sz="0" w:space="0" w:color="auto"/>
        <w:left w:val="none" w:sz="0" w:space="0" w:color="auto"/>
        <w:bottom w:val="none" w:sz="0" w:space="0" w:color="auto"/>
        <w:right w:val="none" w:sz="0" w:space="0" w:color="auto"/>
      </w:divBdr>
    </w:div>
    <w:div w:id="334655659">
      <w:bodyDiv w:val="1"/>
      <w:marLeft w:val="0"/>
      <w:marRight w:val="0"/>
      <w:marTop w:val="0"/>
      <w:marBottom w:val="0"/>
      <w:divBdr>
        <w:top w:val="none" w:sz="0" w:space="0" w:color="auto"/>
        <w:left w:val="none" w:sz="0" w:space="0" w:color="auto"/>
        <w:bottom w:val="none" w:sz="0" w:space="0" w:color="auto"/>
        <w:right w:val="none" w:sz="0" w:space="0" w:color="auto"/>
      </w:divBdr>
    </w:div>
    <w:div w:id="337660690">
      <w:bodyDiv w:val="1"/>
      <w:marLeft w:val="0"/>
      <w:marRight w:val="0"/>
      <w:marTop w:val="0"/>
      <w:marBottom w:val="0"/>
      <w:divBdr>
        <w:top w:val="none" w:sz="0" w:space="0" w:color="auto"/>
        <w:left w:val="none" w:sz="0" w:space="0" w:color="auto"/>
        <w:bottom w:val="none" w:sz="0" w:space="0" w:color="auto"/>
        <w:right w:val="none" w:sz="0" w:space="0" w:color="auto"/>
      </w:divBdr>
    </w:div>
    <w:div w:id="342707127">
      <w:bodyDiv w:val="1"/>
      <w:marLeft w:val="0"/>
      <w:marRight w:val="0"/>
      <w:marTop w:val="0"/>
      <w:marBottom w:val="0"/>
      <w:divBdr>
        <w:top w:val="none" w:sz="0" w:space="0" w:color="auto"/>
        <w:left w:val="none" w:sz="0" w:space="0" w:color="auto"/>
        <w:bottom w:val="none" w:sz="0" w:space="0" w:color="auto"/>
        <w:right w:val="none" w:sz="0" w:space="0" w:color="auto"/>
      </w:divBdr>
      <w:divsChild>
        <w:div w:id="1899169394">
          <w:marLeft w:val="0"/>
          <w:marRight w:val="0"/>
          <w:marTop w:val="0"/>
          <w:marBottom w:val="0"/>
          <w:divBdr>
            <w:top w:val="none" w:sz="0" w:space="0" w:color="auto"/>
            <w:left w:val="none" w:sz="0" w:space="0" w:color="auto"/>
            <w:bottom w:val="none" w:sz="0" w:space="0" w:color="auto"/>
            <w:right w:val="none" w:sz="0" w:space="0" w:color="auto"/>
          </w:divBdr>
          <w:divsChild>
            <w:div w:id="9708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73001">
      <w:bodyDiv w:val="1"/>
      <w:marLeft w:val="0"/>
      <w:marRight w:val="0"/>
      <w:marTop w:val="0"/>
      <w:marBottom w:val="0"/>
      <w:divBdr>
        <w:top w:val="none" w:sz="0" w:space="0" w:color="auto"/>
        <w:left w:val="none" w:sz="0" w:space="0" w:color="auto"/>
        <w:bottom w:val="none" w:sz="0" w:space="0" w:color="auto"/>
        <w:right w:val="none" w:sz="0" w:space="0" w:color="auto"/>
      </w:divBdr>
    </w:div>
    <w:div w:id="366374788">
      <w:bodyDiv w:val="1"/>
      <w:marLeft w:val="0"/>
      <w:marRight w:val="0"/>
      <w:marTop w:val="0"/>
      <w:marBottom w:val="0"/>
      <w:divBdr>
        <w:top w:val="none" w:sz="0" w:space="0" w:color="auto"/>
        <w:left w:val="none" w:sz="0" w:space="0" w:color="auto"/>
        <w:bottom w:val="none" w:sz="0" w:space="0" w:color="auto"/>
        <w:right w:val="none" w:sz="0" w:space="0" w:color="auto"/>
      </w:divBdr>
    </w:div>
    <w:div w:id="366805100">
      <w:bodyDiv w:val="1"/>
      <w:marLeft w:val="0"/>
      <w:marRight w:val="0"/>
      <w:marTop w:val="0"/>
      <w:marBottom w:val="0"/>
      <w:divBdr>
        <w:top w:val="none" w:sz="0" w:space="0" w:color="auto"/>
        <w:left w:val="none" w:sz="0" w:space="0" w:color="auto"/>
        <w:bottom w:val="none" w:sz="0" w:space="0" w:color="auto"/>
        <w:right w:val="none" w:sz="0" w:space="0" w:color="auto"/>
      </w:divBdr>
    </w:div>
    <w:div w:id="369690169">
      <w:bodyDiv w:val="1"/>
      <w:marLeft w:val="0"/>
      <w:marRight w:val="0"/>
      <w:marTop w:val="0"/>
      <w:marBottom w:val="0"/>
      <w:divBdr>
        <w:top w:val="none" w:sz="0" w:space="0" w:color="auto"/>
        <w:left w:val="none" w:sz="0" w:space="0" w:color="auto"/>
        <w:bottom w:val="none" w:sz="0" w:space="0" w:color="auto"/>
        <w:right w:val="none" w:sz="0" w:space="0" w:color="auto"/>
      </w:divBdr>
    </w:div>
    <w:div w:id="371729238">
      <w:bodyDiv w:val="1"/>
      <w:marLeft w:val="0"/>
      <w:marRight w:val="0"/>
      <w:marTop w:val="0"/>
      <w:marBottom w:val="0"/>
      <w:divBdr>
        <w:top w:val="none" w:sz="0" w:space="0" w:color="auto"/>
        <w:left w:val="none" w:sz="0" w:space="0" w:color="auto"/>
        <w:bottom w:val="none" w:sz="0" w:space="0" w:color="auto"/>
        <w:right w:val="none" w:sz="0" w:space="0" w:color="auto"/>
      </w:divBdr>
      <w:divsChild>
        <w:div w:id="1244149451">
          <w:marLeft w:val="0"/>
          <w:marRight w:val="0"/>
          <w:marTop w:val="0"/>
          <w:marBottom w:val="0"/>
          <w:divBdr>
            <w:top w:val="none" w:sz="0" w:space="0" w:color="auto"/>
            <w:left w:val="none" w:sz="0" w:space="0" w:color="auto"/>
            <w:bottom w:val="none" w:sz="0" w:space="0" w:color="auto"/>
            <w:right w:val="none" w:sz="0" w:space="0" w:color="auto"/>
          </w:divBdr>
        </w:div>
      </w:divsChild>
    </w:div>
    <w:div w:id="376781572">
      <w:bodyDiv w:val="1"/>
      <w:marLeft w:val="0"/>
      <w:marRight w:val="0"/>
      <w:marTop w:val="0"/>
      <w:marBottom w:val="0"/>
      <w:divBdr>
        <w:top w:val="none" w:sz="0" w:space="0" w:color="auto"/>
        <w:left w:val="none" w:sz="0" w:space="0" w:color="auto"/>
        <w:bottom w:val="none" w:sz="0" w:space="0" w:color="auto"/>
        <w:right w:val="none" w:sz="0" w:space="0" w:color="auto"/>
      </w:divBdr>
    </w:div>
    <w:div w:id="378864313">
      <w:bodyDiv w:val="1"/>
      <w:marLeft w:val="0"/>
      <w:marRight w:val="0"/>
      <w:marTop w:val="0"/>
      <w:marBottom w:val="0"/>
      <w:divBdr>
        <w:top w:val="none" w:sz="0" w:space="0" w:color="auto"/>
        <w:left w:val="none" w:sz="0" w:space="0" w:color="auto"/>
        <w:bottom w:val="none" w:sz="0" w:space="0" w:color="auto"/>
        <w:right w:val="none" w:sz="0" w:space="0" w:color="auto"/>
      </w:divBdr>
    </w:div>
    <w:div w:id="379399576">
      <w:bodyDiv w:val="1"/>
      <w:marLeft w:val="0"/>
      <w:marRight w:val="0"/>
      <w:marTop w:val="0"/>
      <w:marBottom w:val="0"/>
      <w:divBdr>
        <w:top w:val="none" w:sz="0" w:space="0" w:color="auto"/>
        <w:left w:val="none" w:sz="0" w:space="0" w:color="auto"/>
        <w:bottom w:val="none" w:sz="0" w:space="0" w:color="auto"/>
        <w:right w:val="none" w:sz="0" w:space="0" w:color="auto"/>
      </w:divBdr>
    </w:div>
    <w:div w:id="386494832">
      <w:bodyDiv w:val="1"/>
      <w:marLeft w:val="0"/>
      <w:marRight w:val="0"/>
      <w:marTop w:val="0"/>
      <w:marBottom w:val="0"/>
      <w:divBdr>
        <w:top w:val="none" w:sz="0" w:space="0" w:color="auto"/>
        <w:left w:val="none" w:sz="0" w:space="0" w:color="auto"/>
        <w:bottom w:val="none" w:sz="0" w:space="0" w:color="auto"/>
        <w:right w:val="none" w:sz="0" w:space="0" w:color="auto"/>
      </w:divBdr>
    </w:div>
    <w:div w:id="393045484">
      <w:bodyDiv w:val="1"/>
      <w:marLeft w:val="0"/>
      <w:marRight w:val="0"/>
      <w:marTop w:val="0"/>
      <w:marBottom w:val="0"/>
      <w:divBdr>
        <w:top w:val="none" w:sz="0" w:space="0" w:color="auto"/>
        <w:left w:val="none" w:sz="0" w:space="0" w:color="auto"/>
        <w:bottom w:val="none" w:sz="0" w:space="0" w:color="auto"/>
        <w:right w:val="none" w:sz="0" w:space="0" w:color="auto"/>
      </w:divBdr>
    </w:div>
    <w:div w:id="404688898">
      <w:bodyDiv w:val="1"/>
      <w:marLeft w:val="0"/>
      <w:marRight w:val="0"/>
      <w:marTop w:val="0"/>
      <w:marBottom w:val="0"/>
      <w:divBdr>
        <w:top w:val="none" w:sz="0" w:space="0" w:color="auto"/>
        <w:left w:val="none" w:sz="0" w:space="0" w:color="auto"/>
        <w:bottom w:val="none" w:sz="0" w:space="0" w:color="auto"/>
        <w:right w:val="none" w:sz="0" w:space="0" w:color="auto"/>
      </w:divBdr>
    </w:div>
    <w:div w:id="422144922">
      <w:bodyDiv w:val="1"/>
      <w:marLeft w:val="0"/>
      <w:marRight w:val="0"/>
      <w:marTop w:val="0"/>
      <w:marBottom w:val="0"/>
      <w:divBdr>
        <w:top w:val="none" w:sz="0" w:space="0" w:color="auto"/>
        <w:left w:val="none" w:sz="0" w:space="0" w:color="auto"/>
        <w:bottom w:val="none" w:sz="0" w:space="0" w:color="auto"/>
        <w:right w:val="none" w:sz="0" w:space="0" w:color="auto"/>
      </w:divBdr>
    </w:div>
    <w:div w:id="426385868">
      <w:bodyDiv w:val="1"/>
      <w:marLeft w:val="0"/>
      <w:marRight w:val="0"/>
      <w:marTop w:val="0"/>
      <w:marBottom w:val="0"/>
      <w:divBdr>
        <w:top w:val="none" w:sz="0" w:space="0" w:color="auto"/>
        <w:left w:val="none" w:sz="0" w:space="0" w:color="auto"/>
        <w:bottom w:val="none" w:sz="0" w:space="0" w:color="auto"/>
        <w:right w:val="none" w:sz="0" w:space="0" w:color="auto"/>
      </w:divBdr>
    </w:div>
    <w:div w:id="433021460">
      <w:bodyDiv w:val="1"/>
      <w:marLeft w:val="0"/>
      <w:marRight w:val="0"/>
      <w:marTop w:val="0"/>
      <w:marBottom w:val="0"/>
      <w:divBdr>
        <w:top w:val="none" w:sz="0" w:space="0" w:color="auto"/>
        <w:left w:val="none" w:sz="0" w:space="0" w:color="auto"/>
        <w:bottom w:val="none" w:sz="0" w:space="0" w:color="auto"/>
        <w:right w:val="none" w:sz="0" w:space="0" w:color="auto"/>
      </w:divBdr>
      <w:divsChild>
        <w:div w:id="801382263">
          <w:marLeft w:val="0"/>
          <w:marRight w:val="0"/>
          <w:marTop w:val="0"/>
          <w:marBottom w:val="0"/>
          <w:divBdr>
            <w:top w:val="none" w:sz="0" w:space="0" w:color="auto"/>
            <w:left w:val="none" w:sz="0" w:space="0" w:color="auto"/>
            <w:bottom w:val="none" w:sz="0" w:space="0" w:color="auto"/>
            <w:right w:val="none" w:sz="0" w:space="0" w:color="auto"/>
          </w:divBdr>
        </w:div>
      </w:divsChild>
    </w:div>
    <w:div w:id="433403152">
      <w:bodyDiv w:val="1"/>
      <w:marLeft w:val="0"/>
      <w:marRight w:val="0"/>
      <w:marTop w:val="0"/>
      <w:marBottom w:val="0"/>
      <w:divBdr>
        <w:top w:val="none" w:sz="0" w:space="0" w:color="auto"/>
        <w:left w:val="none" w:sz="0" w:space="0" w:color="auto"/>
        <w:bottom w:val="none" w:sz="0" w:space="0" w:color="auto"/>
        <w:right w:val="none" w:sz="0" w:space="0" w:color="auto"/>
      </w:divBdr>
      <w:divsChild>
        <w:div w:id="155388756">
          <w:marLeft w:val="1080"/>
          <w:marRight w:val="0"/>
          <w:marTop w:val="100"/>
          <w:marBottom w:val="0"/>
          <w:divBdr>
            <w:top w:val="none" w:sz="0" w:space="0" w:color="auto"/>
            <w:left w:val="none" w:sz="0" w:space="0" w:color="auto"/>
            <w:bottom w:val="none" w:sz="0" w:space="0" w:color="auto"/>
            <w:right w:val="none" w:sz="0" w:space="0" w:color="auto"/>
          </w:divBdr>
        </w:div>
        <w:div w:id="1001665732">
          <w:marLeft w:val="1080"/>
          <w:marRight w:val="0"/>
          <w:marTop w:val="100"/>
          <w:marBottom w:val="0"/>
          <w:divBdr>
            <w:top w:val="none" w:sz="0" w:space="0" w:color="auto"/>
            <w:left w:val="none" w:sz="0" w:space="0" w:color="auto"/>
            <w:bottom w:val="none" w:sz="0" w:space="0" w:color="auto"/>
            <w:right w:val="none" w:sz="0" w:space="0" w:color="auto"/>
          </w:divBdr>
        </w:div>
        <w:div w:id="1834448158">
          <w:marLeft w:val="1080"/>
          <w:marRight w:val="0"/>
          <w:marTop w:val="100"/>
          <w:marBottom w:val="0"/>
          <w:divBdr>
            <w:top w:val="none" w:sz="0" w:space="0" w:color="auto"/>
            <w:left w:val="none" w:sz="0" w:space="0" w:color="auto"/>
            <w:bottom w:val="none" w:sz="0" w:space="0" w:color="auto"/>
            <w:right w:val="none" w:sz="0" w:space="0" w:color="auto"/>
          </w:divBdr>
        </w:div>
        <w:div w:id="1924148043">
          <w:marLeft w:val="360"/>
          <w:marRight w:val="0"/>
          <w:marTop w:val="200"/>
          <w:marBottom w:val="0"/>
          <w:divBdr>
            <w:top w:val="none" w:sz="0" w:space="0" w:color="auto"/>
            <w:left w:val="none" w:sz="0" w:space="0" w:color="auto"/>
            <w:bottom w:val="none" w:sz="0" w:space="0" w:color="auto"/>
            <w:right w:val="none" w:sz="0" w:space="0" w:color="auto"/>
          </w:divBdr>
        </w:div>
        <w:div w:id="2106923917">
          <w:marLeft w:val="1080"/>
          <w:marRight w:val="0"/>
          <w:marTop w:val="100"/>
          <w:marBottom w:val="0"/>
          <w:divBdr>
            <w:top w:val="none" w:sz="0" w:space="0" w:color="auto"/>
            <w:left w:val="none" w:sz="0" w:space="0" w:color="auto"/>
            <w:bottom w:val="none" w:sz="0" w:space="0" w:color="auto"/>
            <w:right w:val="none" w:sz="0" w:space="0" w:color="auto"/>
          </w:divBdr>
        </w:div>
        <w:div w:id="2142916060">
          <w:marLeft w:val="1080"/>
          <w:marRight w:val="0"/>
          <w:marTop w:val="100"/>
          <w:marBottom w:val="0"/>
          <w:divBdr>
            <w:top w:val="none" w:sz="0" w:space="0" w:color="auto"/>
            <w:left w:val="none" w:sz="0" w:space="0" w:color="auto"/>
            <w:bottom w:val="none" w:sz="0" w:space="0" w:color="auto"/>
            <w:right w:val="none" w:sz="0" w:space="0" w:color="auto"/>
          </w:divBdr>
        </w:div>
      </w:divsChild>
    </w:div>
    <w:div w:id="462188157">
      <w:bodyDiv w:val="1"/>
      <w:marLeft w:val="0"/>
      <w:marRight w:val="0"/>
      <w:marTop w:val="0"/>
      <w:marBottom w:val="0"/>
      <w:divBdr>
        <w:top w:val="none" w:sz="0" w:space="0" w:color="auto"/>
        <w:left w:val="none" w:sz="0" w:space="0" w:color="auto"/>
        <w:bottom w:val="none" w:sz="0" w:space="0" w:color="auto"/>
        <w:right w:val="none" w:sz="0" w:space="0" w:color="auto"/>
      </w:divBdr>
    </w:div>
    <w:div w:id="468325864">
      <w:bodyDiv w:val="1"/>
      <w:marLeft w:val="0"/>
      <w:marRight w:val="0"/>
      <w:marTop w:val="0"/>
      <w:marBottom w:val="0"/>
      <w:divBdr>
        <w:top w:val="none" w:sz="0" w:space="0" w:color="auto"/>
        <w:left w:val="none" w:sz="0" w:space="0" w:color="auto"/>
        <w:bottom w:val="none" w:sz="0" w:space="0" w:color="auto"/>
        <w:right w:val="none" w:sz="0" w:space="0" w:color="auto"/>
      </w:divBdr>
    </w:div>
    <w:div w:id="469521021">
      <w:bodyDiv w:val="1"/>
      <w:marLeft w:val="0"/>
      <w:marRight w:val="0"/>
      <w:marTop w:val="0"/>
      <w:marBottom w:val="0"/>
      <w:divBdr>
        <w:top w:val="none" w:sz="0" w:space="0" w:color="auto"/>
        <w:left w:val="none" w:sz="0" w:space="0" w:color="auto"/>
        <w:bottom w:val="none" w:sz="0" w:space="0" w:color="auto"/>
        <w:right w:val="none" w:sz="0" w:space="0" w:color="auto"/>
      </w:divBdr>
    </w:div>
    <w:div w:id="482087930">
      <w:bodyDiv w:val="1"/>
      <w:marLeft w:val="0"/>
      <w:marRight w:val="0"/>
      <w:marTop w:val="0"/>
      <w:marBottom w:val="0"/>
      <w:divBdr>
        <w:top w:val="none" w:sz="0" w:space="0" w:color="auto"/>
        <w:left w:val="none" w:sz="0" w:space="0" w:color="auto"/>
        <w:bottom w:val="none" w:sz="0" w:space="0" w:color="auto"/>
        <w:right w:val="none" w:sz="0" w:space="0" w:color="auto"/>
      </w:divBdr>
    </w:div>
    <w:div w:id="505174197">
      <w:bodyDiv w:val="1"/>
      <w:marLeft w:val="0"/>
      <w:marRight w:val="0"/>
      <w:marTop w:val="0"/>
      <w:marBottom w:val="0"/>
      <w:divBdr>
        <w:top w:val="none" w:sz="0" w:space="0" w:color="auto"/>
        <w:left w:val="none" w:sz="0" w:space="0" w:color="auto"/>
        <w:bottom w:val="none" w:sz="0" w:space="0" w:color="auto"/>
        <w:right w:val="none" w:sz="0" w:space="0" w:color="auto"/>
      </w:divBdr>
    </w:div>
    <w:div w:id="519972807">
      <w:bodyDiv w:val="1"/>
      <w:marLeft w:val="0"/>
      <w:marRight w:val="0"/>
      <w:marTop w:val="0"/>
      <w:marBottom w:val="0"/>
      <w:divBdr>
        <w:top w:val="none" w:sz="0" w:space="0" w:color="auto"/>
        <w:left w:val="none" w:sz="0" w:space="0" w:color="auto"/>
        <w:bottom w:val="none" w:sz="0" w:space="0" w:color="auto"/>
        <w:right w:val="none" w:sz="0" w:space="0" w:color="auto"/>
      </w:divBdr>
      <w:divsChild>
        <w:div w:id="621306196">
          <w:marLeft w:val="0"/>
          <w:marRight w:val="0"/>
          <w:marTop w:val="0"/>
          <w:marBottom w:val="0"/>
          <w:divBdr>
            <w:top w:val="none" w:sz="0" w:space="0" w:color="auto"/>
            <w:left w:val="none" w:sz="0" w:space="0" w:color="auto"/>
            <w:bottom w:val="none" w:sz="0" w:space="0" w:color="auto"/>
            <w:right w:val="none" w:sz="0" w:space="0" w:color="auto"/>
          </w:divBdr>
          <w:divsChild>
            <w:div w:id="17585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7564">
      <w:bodyDiv w:val="1"/>
      <w:marLeft w:val="0"/>
      <w:marRight w:val="0"/>
      <w:marTop w:val="0"/>
      <w:marBottom w:val="0"/>
      <w:divBdr>
        <w:top w:val="none" w:sz="0" w:space="0" w:color="auto"/>
        <w:left w:val="none" w:sz="0" w:space="0" w:color="auto"/>
        <w:bottom w:val="none" w:sz="0" w:space="0" w:color="auto"/>
        <w:right w:val="none" w:sz="0" w:space="0" w:color="auto"/>
      </w:divBdr>
    </w:div>
    <w:div w:id="531655914">
      <w:bodyDiv w:val="1"/>
      <w:marLeft w:val="0"/>
      <w:marRight w:val="0"/>
      <w:marTop w:val="0"/>
      <w:marBottom w:val="0"/>
      <w:divBdr>
        <w:top w:val="none" w:sz="0" w:space="0" w:color="auto"/>
        <w:left w:val="none" w:sz="0" w:space="0" w:color="auto"/>
        <w:bottom w:val="none" w:sz="0" w:space="0" w:color="auto"/>
        <w:right w:val="none" w:sz="0" w:space="0" w:color="auto"/>
      </w:divBdr>
    </w:div>
    <w:div w:id="539973083">
      <w:bodyDiv w:val="1"/>
      <w:marLeft w:val="0"/>
      <w:marRight w:val="0"/>
      <w:marTop w:val="0"/>
      <w:marBottom w:val="0"/>
      <w:divBdr>
        <w:top w:val="none" w:sz="0" w:space="0" w:color="auto"/>
        <w:left w:val="none" w:sz="0" w:space="0" w:color="auto"/>
        <w:bottom w:val="none" w:sz="0" w:space="0" w:color="auto"/>
        <w:right w:val="none" w:sz="0" w:space="0" w:color="auto"/>
      </w:divBdr>
    </w:div>
    <w:div w:id="540020781">
      <w:bodyDiv w:val="1"/>
      <w:marLeft w:val="0"/>
      <w:marRight w:val="0"/>
      <w:marTop w:val="0"/>
      <w:marBottom w:val="0"/>
      <w:divBdr>
        <w:top w:val="none" w:sz="0" w:space="0" w:color="auto"/>
        <w:left w:val="none" w:sz="0" w:space="0" w:color="auto"/>
        <w:bottom w:val="none" w:sz="0" w:space="0" w:color="auto"/>
        <w:right w:val="none" w:sz="0" w:space="0" w:color="auto"/>
      </w:divBdr>
    </w:div>
    <w:div w:id="542250183">
      <w:bodyDiv w:val="1"/>
      <w:marLeft w:val="0"/>
      <w:marRight w:val="0"/>
      <w:marTop w:val="0"/>
      <w:marBottom w:val="0"/>
      <w:divBdr>
        <w:top w:val="none" w:sz="0" w:space="0" w:color="auto"/>
        <w:left w:val="none" w:sz="0" w:space="0" w:color="auto"/>
        <w:bottom w:val="none" w:sz="0" w:space="0" w:color="auto"/>
        <w:right w:val="none" w:sz="0" w:space="0" w:color="auto"/>
      </w:divBdr>
    </w:div>
    <w:div w:id="546840014">
      <w:bodyDiv w:val="1"/>
      <w:marLeft w:val="0"/>
      <w:marRight w:val="0"/>
      <w:marTop w:val="0"/>
      <w:marBottom w:val="0"/>
      <w:divBdr>
        <w:top w:val="none" w:sz="0" w:space="0" w:color="auto"/>
        <w:left w:val="none" w:sz="0" w:space="0" w:color="auto"/>
        <w:bottom w:val="none" w:sz="0" w:space="0" w:color="auto"/>
        <w:right w:val="none" w:sz="0" w:space="0" w:color="auto"/>
      </w:divBdr>
      <w:divsChild>
        <w:div w:id="182986942">
          <w:marLeft w:val="0"/>
          <w:marRight w:val="0"/>
          <w:marTop w:val="0"/>
          <w:marBottom w:val="0"/>
          <w:divBdr>
            <w:top w:val="none" w:sz="0" w:space="0" w:color="auto"/>
            <w:left w:val="none" w:sz="0" w:space="0" w:color="auto"/>
            <w:bottom w:val="none" w:sz="0" w:space="0" w:color="auto"/>
            <w:right w:val="none" w:sz="0" w:space="0" w:color="auto"/>
          </w:divBdr>
        </w:div>
      </w:divsChild>
    </w:div>
    <w:div w:id="554043504">
      <w:bodyDiv w:val="1"/>
      <w:marLeft w:val="0"/>
      <w:marRight w:val="0"/>
      <w:marTop w:val="0"/>
      <w:marBottom w:val="0"/>
      <w:divBdr>
        <w:top w:val="none" w:sz="0" w:space="0" w:color="auto"/>
        <w:left w:val="none" w:sz="0" w:space="0" w:color="auto"/>
        <w:bottom w:val="none" w:sz="0" w:space="0" w:color="auto"/>
        <w:right w:val="none" w:sz="0" w:space="0" w:color="auto"/>
      </w:divBdr>
    </w:div>
    <w:div w:id="585653832">
      <w:bodyDiv w:val="1"/>
      <w:marLeft w:val="0"/>
      <w:marRight w:val="0"/>
      <w:marTop w:val="0"/>
      <w:marBottom w:val="0"/>
      <w:divBdr>
        <w:top w:val="none" w:sz="0" w:space="0" w:color="auto"/>
        <w:left w:val="none" w:sz="0" w:space="0" w:color="auto"/>
        <w:bottom w:val="none" w:sz="0" w:space="0" w:color="auto"/>
        <w:right w:val="none" w:sz="0" w:space="0" w:color="auto"/>
      </w:divBdr>
    </w:div>
    <w:div w:id="590430800">
      <w:bodyDiv w:val="1"/>
      <w:marLeft w:val="0"/>
      <w:marRight w:val="0"/>
      <w:marTop w:val="0"/>
      <w:marBottom w:val="0"/>
      <w:divBdr>
        <w:top w:val="none" w:sz="0" w:space="0" w:color="auto"/>
        <w:left w:val="none" w:sz="0" w:space="0" w:color="auto"/>
        <w:bottom w:val="none" w:sz="0" w:space="0" w:color="auto"/>
        <w:right w:val="none" w:sz="0" w:space="0" w:color="auto"/>
      </w:divBdr>
      <w:divsChild>
        <w:div w:id="2112820680">
          <w:marLeft w:val="0"/>
          <w:marRight w:val="0"/>
          <w:marTop w:val="0"/>
          <w:marBottom w:val="0"/>
          <w:divBdr>
            <w:top w:val="none" w:sz="0" w:space="0" w:color="auto"/>
            <w:left w:val="none" w:sz="0" w:space="0" w:color="auto"/>
            <w:bottom w:val="none" w:sz="0" w:space="0" w:color="auto"/>
            <w:right w:val="none" w:sz="0" w:space="0" w:color="auto"/>
          </w:divBdr>
        </w:div>
      </w:divsChild>
    </w:div>
    <w:div w:id="606887343">
      <w:bodyDiv w:val="1"/>
      <w:marLeft w:val="0"/>
      <w:marRight w:val="0"/>
      <w:marTop w:val="0"/>
      <w:marBottom w:val="0"/>
      <w:divBdr>
        <w:top w:val="none" w:sz="0" w:space="0" w:color="auto"/>
        <w:left w:val="none" w:sz="0" w:space="0" w:color="auto"/>
        <w:bottom w:val="none" w:sz="0" w:space="0" w:color="auto"/>
        <w:right w:val="none" w:sz="0" w:space="0" w:color="auto"/>
      </w:divBdr>
    </w:div>
    <w:div w:id="632709683">
      <w:bodyDiv w:val="1"/>
      <w:marLeft w:val="0"/>
      <w:marRight w:val="0"/>
      <w:marTop w:val="0"/>
      <w:marBottom w:val="0"/>
      <w:divBdr>
        <w:top w:val="none" w:sz="0" w:space="0" w:color="auto"/>
        <w:left w:val="none" w:sz="0" w:space="0" w:color="auto"/>
        <w:bottom w:val="none" w:sz="0" w:space="0" w:color="auto"/>
        <w:right w:val="none" w:sz="0" w:space="0" w:color="auto"/>
      </w:divBdr>
      <w:divsChild>
        <w:div w:id="1003315322">
          <w:marLeft w:val="0"/>
          <w:marRight w:val="0"/>
          <w:marTop w:val="0"/>
          <w:marBottom w:val="0"/>
          <w:divBdr>
            <w:top w:val="none" w:sz="0" w:space="0" w:color="auto"/>
            <w:left w:val="none" w:sz="0" w:space="0" w:color="auto"/>
            <w:bottom w:val="none" w:sz="0" w:space="0" w:color="auto"/>
            <w:right w:val="none" w:sz="0" w:space="0" w:color="auto"/>
          </w:divBdr>
          <w:divsChild>
            <w:div w:id="87315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7650">
      <w:bodyDiv w:val="1"/>
      <w:marLeft w:val="0"/>
      <w:marRight w:val="0"/>
      <w:marTop w:val="0"/>
      <w:marBottom w:val="0"/>
      <w:divBdr>
        <w:top w:val="none" w:sz="0" w:space="0" w:color="auto"/>
        <w:left w:val="none" w:sz="0" w:space="0" w:color="auto"/>
        <w:bottom w:val="none" w:sz="0" w:space="0" w:color="auto"/>
        <w:right w:val="none" w:sz="0" w:space="0" w:color="auto"/>
      </w:divBdr>
    </w:div>
    <w:div w:id="633872306">
      <w:bodyDiv w:val="1"/>
      <w:marLeft w:val="0"/>
      <w:marRight w:val="0"/>
      <w:marTop w:val="0"/>
      <w:marBottom w:val="0"/>
      <w:divBdr>
        <w:top w:val="none" w:sz="0" w:space="0" w:color="auto"/>
        <w:left w:val="none" w:sz="0" w:space="0" w:color="auto"/>
        <w:bottom w:val="none" w:sz="0" w:space="0" w:color="auto"/>
        <w:right w:val="none" w:sz="0" w:space="0" w:color="auto"/>
      </w:divBdr>
    </w:div>
    <w:div w:id="643386156">
      <w:bodyDiv w:val="1"/>
      <w:marLeft w:val="0"/>
      <w:marRight w:val="0"/>
      <w:marTop w:val="0"/>
      <w:marBottom w:val="0"/>
      <w:divBdr>
        <w:top w:val="none" w:sz="0" w:space="0" w:color="auto"/>
        <w:left w:val="none" w:sz="0" w:space="0" w:color="auto"/>
        <w:bottom w:val="none" w:sz="0" w:space="0" w:color="auto"/>
        <w:right w:val="none" w:sz="0" w:space="0" w:color="auto"/>
      </w:divBdr>
    </w:div>
    <w:div w:id="645939394">
      <w:bodyDiv w:val="1"/>
      <w:marLeft w:val="0"/>
      <w:marRight w:val="0"/>
      <w:marTop w:val="0"/>
      <w:marBottom w:val="0"/>
      <w:divBdr>
        <w:top w:val="none" w:sz="0" w:space="0" w:color="auto"/>
        <w:left w:val="none" w:sz="0" w:space="0" w:color="auto"/>
        <w:bottom w:val="none" w:sz="0" w:space="0" w:color="auto"/>
        <w:right w:val="none" w:sz="0" w:space="0" w:color="auto"/>
      </w:divBdr>
    </w:div>
    <w:div w:id="667102933">
      <w:bodyDiv w:val="1"/>
      <w:marLeft w:val="0"/>
      <w:marRight w:val="0"/>
      <w:marTop w:val="0"/>
      <w:marBottom w:val="0"/>
      <w:divBdr>
        <w:top w:val="none" w:sz="0" w:space="0" w:color="auto"/>
        <w:left w:val="none" w:sz="0" w:space="0" w:color="auto"/>
        <w:bottom w:val="none" w:sz="0" w:space="0" w:color="auto"/>
        <w:right w:val="none" w:sz="0" w:space="0" w:color="auto"/>
      </w:divBdr>
      <w:divsChild>
        <w:div w:id="871191172">
          <w:marLeft w:val="0"/>
          <w:marRight w:val="0"/>
          <w:marTop w:val="0"/>
          <w:marBottom w:val="0"/>
          <w:divBdr>
            <w:top w:val="none" w:sz="0" w:space="0" w:color="auto"/>
            <w:left w:val="none" w:sz="0" w:space="0" w:color="auto"/>
            <w:bottom w:val="none" w:sz="0" w:space="0" w:color="auto"/>
            <w:right w:val="none" w:sz="0" w:space="0" w:color="auto"/>
          </w:divBdr>
          <w:divsChild>
            <w:div w:id="314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6281">
      <w:bodyDiv w:val="1"/>
      <w:marLeft w:val="0"/>
      <w:marRight w:val="0"/>
      <w:marTop w:val="0"/>
      <w:marBottom w:val="0"/>
      <w:divBdr>
        <w:top w:val="none" w:sz="0" w:space="0" w:color="auto"/>
        <w:left w:val="none" w:sz="0" w:space="0" w:color="auto"/>
        <w:bottom w:val="none" w:sz="0" w:space="0" w:color="auto"/>
        <w:right w:val="none" w:sz="0" w:space="0" w:color="auto"/>
      </w:divBdr>
      <w:divsChild>
        <w:div w:id="93786764">
          <w:marLeft w:val="547"/>
          <w:marRight w:val="0"/>
          <w:marTop w:val="106"/>
          <w:marBottom w:val="0"/>
          <w:divBdr>
            <w:top w:val="none" w:sz="0" w:space="0" w:color="auto"/>
            <w:left w:val="none" w:sz="0" w:space="0" w:color="auto"/>
            <w:bottom w:val="none" w:sz="0" w:space="0" w:color="auto"/>
            <w:right w:val="none" w:sz="0" w:space="0" w:color="auto"/>
          </w:divBdr>
        </w:div>
        <w:div w:id="343899674">
          <w:marLeft w:val="547"/>
          <w:marRight w:val="0"/>
          <w:marTop w:val="106"/>
          <w:marBottom w:val="0"/>
          <w:divBdr>
            <w:top w:val="none" w:sz="0" w:space="0" w:color="auto"/>
            <w:left w:val="none" w:sz="0" w:space="0" w:color="auto"/>
            <w:bottom w:val="none" w:sz="0" w:space="0" w:color="auto"/>
            <w:right w:val="none" w:sz="0" w:space="0" w:color="auto"/>
          </w:divBdr>
        </w:div>
        <w:div w:id="547496226">
          <w:marLeft w:val="547"/>
          <w:marRight w:val="0"/>
          <w:marTop w:val="106"/>
          <w:marBottom w:val="0"/>
          <w:divBdr>
            <w:top w:val="none" w:sz="0" w:space="0" w:color="auto"/>
            <w:left w:val="none" w:sz="0" w:space="0" w:color="auto"/>
            <w:bottom w:val="none" w:sz="0" w:space="0" w:color="auto"/>
            <w:right w:val="none" w:sz="0" w:space="0" w:color="auto"/>
          </w:divBdr>
        </w:div>
        <w:div w:id="721250957">
          <w:marLeft w:val="547"/>
          <w:marRight w:val="0"/>
          <w:marTop w:val="106"/>
          <w:marBottom w:val="0"/>
          <w:divBdr>
            <w:top w:val="none" w:sz="0" w:space="0" w:color="auto"/>
            <w:left w:val="none" w:sz="0" w:space="0" w:color="auto"/>
            <w:bottom w:val="none" w:sz="0" w:space="0" w:color="auto"/>
            <w:right w:val="none" w:sz="0" w:space="0" w:color="auto"/>
          </w:divBdr>
        </w:div>
        <w:div w:id="770470090">
          <w:marLeft w:val="547"/>
          <w:marRight w:val="0"/>
          <w:marTop w:val="106"/>
          <w:marBottom w:val="0"/>
          <w:divBdr>
            <w:top w:val="none" w:sz="0" w:space="0" w:color="auto"/>
            <w:left w:val="none" w:sz="0" w:space="0" w:color="auto"/>
            <w:bottom w:val="none" w:sz="0" w:space="0" w:color="auto"/>
            <w:right w:val="none" w:sz="0" w:space="0" w:color="auto"/>
          </w:divBdr>
        </w:div>
        <w:div w:id="865605685">
          <w:marLeft w:val="547"/>
          <w:marRight w:val="0"/>
          <w:marTop w:val="106"/>
          <w:marBottom w:val="0"/>
          <w:divBdr>
            <w:top w:val="none" w:sz="0" w:space="0" w:color="auto"/>
            <w:left w:val="none" w:sz="0" w:space="0" w:color="auto"/>
            <w:bottom w:val="none" w:sz="0" w:space="0" w:color="auto"/>
            <w:right w:val="none" w:sz="0" w:space="0" w:color="auto"/>
          </w:divBdr>
        </w:div>
        <w:div w:id="923303317">
          <w:marLeft w:val="547"/>
          <w:marRight w:val="0"/>
          <w:marTop w:val="106"/>
          <w:marBottom w:val="0"/>
          <w:divBdr>
            <w:top w:val="none" w:sz="0" w:space="0" w:color="auto"/>
            <w:left w:val="none" w:sz="0" w:space="0" w:color="auto"/>
            <w:bottom w:val="none" w:sz="0" w:space="0" w:color="auto"/>
            <w:right w:val="none" w:sz="0" w:space="0" w:color="auto"/>
          </w:divBdr>
        </w:div>
        <w:div w:id="1476951279">
          <w:marLeft w:val="547"/>
          <w:marRight w:val="0"/>
          <w:marTop w:val="106"/>
          <w:marBottom w:val="0"/>
          <w:divBdr>
            <w:top w:val="none" w:sz="0" w:space="0" w:color="auto"/>
            <w:left w:val="none" w:sz="0" w:space="0" w:color="auto"/>
            <w:bottom w:val="none" w:sz="0" w:space="0" w:color="auto"/>
            <w:right w:val="none" w:sz="0" w:space="0" w:color="auto"/>
          </w:divBdr>
        </w:div>
        <w:div w:id="1689213263">
          <w:marLeft w:val="547"/>
          <w:marRight w:val="0"/>
          <w:marTop w:val="106"/>
          <w:marBottom w:val="0"/>
          <w:divBdr>
            <w:top w:val="none" w:sz="0" w:space="0" w:color="auto"/>
            <w:left w:val="none" w:sz="0" w:space="0" w:color="auto"/>
            <w:bottom w:val="none" w:sz="0" w:space="0" w:color="auto"/>
            <w:right w:val="none" w:sz="0" w:space="0" w:color="auto"/>
          </w:divBdr>
        </w:div>
        <w:div w:id="1744832823">
          <w:marLeft w:val="547"/>
          <w:marRight w:val="0"/>
          <w:marTop w:val="106"/>
          <w:marBottom w:val="0"/>
          <w:divBdr>
            <w:top w:val="none" w:sz="0" w:space="0" w:color="auto"/>
            <w:left w:val="none" w:sz="0" w:space="0" w:color="auto"/>
            <w:bottom w:val="none" w:sz="0" w:space="0" w:color="auto"/>
            <w:right w:val="none" w:sz="0" w:space="0" w:color="auto"/>
          </w:divBdr>
        </w:div>
      </w:divsChild>
    </w:div>
    <w:div w:id="669868192">
      <w:bodyDiv w:val="1"/>
      <w:marLeft w:val="0"/>
      <w:marRight w:val="0"/>
      <w:marTop w:val="0"/>
      <w:marBottom w:val="0"/>
      <w:divBdr>
        <w:top w:val="none" w:sz="0" w:space="0" w:color="auto"/>
        <w:left w:val="none" w:sz="0" w:space="0" w:color="auto"/>
        <w:bottom w:val="none" w:sz="0" w:space="0" w:color="auto"/>
        <w:right w:val="none" w:sz="0" w:space="0" w:color="auto"/>
      </w:divBdr>
    </w:div>
    <w:div w:id="672225085">
      <w:bodyDiv w:val="1"/>
      <w:marLeft w:val="0"/>
      <w:marRight w:val="0"/>
      <w:marTop w:val="0"/>
      <w:marBottom w:val="0"/>
      <w:divBdr>
        <w:top w:val="none" w:sz="0" w:space="0" w:color="auto"/>
        <w:left w:val="none" w:sz="0" w:space="0" w:color="auto"/>
        <w:bottom w:val="none" w:sz="0" w:space="0" w:color="auto"/>
        <w:right w:val="none" w:sz="0" w:space="0" w:color="auto"/>
      </w:divBdr>
    </w:div>
    <w:div w:id="674038618">
      <w:bodyDiv w:val="1"/>
      <w:marLeft w:val="0"/>
      <w:marRight w:val="0"/>
      <w:marTop w:val="0"/>
      <w:marBottom w:val="0"/>
      <w:divBdr>
        <w:top w:val="none" w:sz="0" w:space="0" w:color="auto"/>
        <w:left w:val="none" w:sz="0" w:space="0" w:color="auto"/>
        <w:bottom w:val="none" w:sz="0" w:space="0" w:color="auto"/>
        <w:right w:val="none" w:sz="0" w:space="0" w:color="auto"/>
      </w:divBdr>
    </w:div>
    <w:div w:id="679696341">
      <w:bodyDiv w:val="1"/>
      <w:marLeft w:val="0"/>
      <w:marRight w:val="0"/>
      <w:marTop w:val="0"/>
      <w:marBottom w:val="0"/>
      <w:divBdr>
        <w:top w:val="none" w:sz="0" w:space="0" w:color="auto"/>
        <w:left w:val="none" w:sz="0" w:space="0" w:color="auto"/>
        <w:bottom w:val="none" w:sz="0" w:space="0" w:color="auto"/>
        <w:right w:val="none" w:sz="0" w:space="0" w:color="auto"/>
      </w:divBdr>
    </w:div>
    <w:div w:id="684869312">
      <w:bodyDiv w:val="1"/>
      <w:marLeft w:val="0"/>
      <w:marRight w:val="0"/>
      <w:marTop w:val="0"/>
      <w:marBottom w:val="0"/>
      <w:divBdr>
        <w:top w:val="none" w:sz="0" w:space="0" w:color="auto"/>
        <w:left w:val="none" w:sz="0" w:space="0" w:color="auto"/>
        <w:bottom w:val="none" w:sz="0" w:space="0" w:color="auto"/>
        <w:right w:val="none" w:sz="0" w:space="0" w:color="auto"/>
      </w:divBdr>
    </w:div>
    <w:div w:id="698824534">
      <w:bodyDiv w:val="1"/>
      <w:marLeft w:val="0"/>
      <w:marRight w:val="0"/>
      <w:marTop w:val="0"/>
      <w:marBottom w:val="0"/>
      <w:divBdr>
        <w:top w:val="none" w:sz="0" w:space="0" w:color="auto"/>
        <w:left w:val="none" w:sz="0" w:space="0" w:color="auto"/>
        <w:bottom w:val="none" w:sz="0" w:space="0" w:color="auto"/>
        <w:right w:val="none" w:sz="0" w:space="0" w:color="auto"/>
      </w:divBdr>
    </w:div>
    <w:div w:id="700129917">
      <w:bodyDiv w:val="1"/>
      <w:marLeft w:val="0"/>
      <w:marRight w:val="0"/>
      <w:marTop w:val="0"/>
      <w:marBottom w:val="0"/>
      <w:divBdr>
        <w:top w:val="none" w:sz="0" w:space="0" w:color="auto"/>
        <w:left w:val="none" w:sz="0" w:space="0" w:color="auto"/>
        <w:bottom w:val="none" w:sz="0" w:space="0" w:color="auto"/>
        <w:right w:val="none" w:sz="0" w:space="0" w:color="auto"/>
      </w:divBdr>
    </w:div>
    <w:div w:id="700210223">
      <w:bodyDiv w:val="1"/>
      <w:marLeft w:val="0"/>
      <w:marRight w:val="0"/>
      <w:marTop w:val="0"/>
      <w:marBottom w:val="0"/>
      <w:divBdr>
        <w:top w:val="none" w:sz="0" w:space="0" w:color="auto"/>
        <w:left w:val="none" w:sz="0" w:space="0" w:color="auto"/>
        <w:bottom w:val="none" w:sz="0" w:space="0" w:color="auto"/>
        <w:right w:val="none" w:sz="0" w:space="0" w:color="auto"/>
      </w:divBdr>
    </w:div>
    <w:div w:id="702095950">
      <w:bodyDiv w:val="1"/>
      <w:marLeft w:val="0"/>
      <w:marRight w:val="0"/>
      <w:marTop w:val="0"/>
      <w:marBottom w:val="0"/>
      <w:divBdr>
        <w:top w:val="none" w:sz="0" w:space="0" w:color="auto"/>
        <w:left w:val="none" w:sz="0" w:space="0" w:color="auto"/>
        <w:bottom w:val="none" w:sz="0" w:space="0" w:color="auto"/>
        <w:right w:val="none" w:sz="0" w:space="0" w:color="auto"/>
      </w:divBdr>
    </w:div>
    <w:div w:id="707030394">
      <w:bodyDiv w:val="1"/>
      <w:marLeft w:val="0"/>
      <w:marRight w:val="0"/>
      <w:marTop w:val="0"/>
      <w:marBottom w:val="0"/>
      <w:divBdr>
        <w:top w:val="none" w:sz="0" w:space="0" w:color="auto"/>
        <w:left w:val="none" w:sz="0" w:space="0" w:color="auto"/>
        <w:bottom w:val="none" w:sz="0" w:space="0" w:color="auto"/>
        <w:right w:val="none" w:sz="0" w:space="0" w:color="auto"/>
      </w:divBdr>
    </w:div>
    <w:div w:id="722370086">
      <w:bodyDiv w:val="1"/>
      <w:marLeft w:val="0"/>
      <w:marRight w:val="0"/>
      <w:marTop w:val="0"/>
      <w:marBottom w:val="0"/>
      <w:divBdr>
        <w:top w:val="none" w:sz="0" w:space="0" w:color="auto"/>
        <w:left w:val="none" w:sz="0" w:space="0" w:color="auto"/>
        <w:bottom w:val="none" w:sz="0" w:space="0" w:color="auto"/>
        <w:right w:val="none" w:sz="0" w:space="0" w:color="auto"/>
      </w:divBdr>
    </w:div>
    <w:div w:id="729887439">
      <w:bodyDiv w:val="1"/>
      <w:marLeft w:val="0"/>
      <w:marRight w:val="0"/>
      <w:marTop w:val="0"/>
      <w:marBottom w:val="0"/>
      <w:divBdr>
        <w:top w:val="none" w:sz="0" w:space="0" w:color="auto"/>
        <w:left w:val="none" w:sz="0" w:space="0" w:color="auto"/>
        <w:bottom w:val="none" w:sz="0" w:space="0" w:color="auto"/>
        <w:right w:val="none" w:sz="0" w:space="0" w:color="auto"/>
      </w:divBdr>
    </w:div>
    <w:div w:id="744424033">
      <w:bodyDiv w:val="1"/>
      <w:marLeft w:val="0"/>
      <w:marRight w:val="0"/>
      <w:marTop w:val="0"/>
      <w:marBottom w:val="0"/>
      <w:divBdr>
        <w:top w:val="none" w:sz="0" w:space="0" w:color="auto"/>
        <w:left w:val="none" w:sz="0" w:space="0" w:color="auto"/>
        <w:bottom w:val="none" w:sz="0" w:space="0" w:color="auto"/>
        <w:right w:val="none" w:sz="0" w:space="0" w:color="auto"/>
      </w:divBdr>
      <w:divsChild>
        <w:div w:id="2064911609">
          <w:marLeft w:val="0"/>
          <w:marRight w:val="0"/>
          <w:marTop w:val="0"/>
          <w:marBottom w:val="0"/>
          <w:divBdr>
            <w:top w:val="none" w:sz="0" w:space="0" w:color="auto"/>
            <w:left w:val="none" w:sz="0" w:space="0" w:color="auto"/>
            <w:bottom w:val="none" w:sz="0" w:space="0" w:color="auto"/>
            <w:right w:val="none" w:sz="0" w:space="0" w:color="auto"/>
          </w:divBdr>
        </w:div>
      </w:divsChild>
    </w:div>
    <w:div w:id="760377379">
      <w:bodyDiv w:val="1"/>
      <w:marLeft w:val="0"/>
      <w:marRight w:val="0"/>
      <w:marTop w:val="0"/>
      <w:marBottom w:val="0"/>
      <w:divBdr>
        <w:top w:val="none" w:sz="0" w:space="0" w:color="auto"/>
        <w:left w:val="none" w:sz="0" w:space="0" w:color="auto"/>
        <w:bottom w:val="none" w:sz="0" w:space="0" w:color="auto"/>
        <w:right w:val="none" w:sz="0" w:space="0" w:color="auto"/>
      </w:divBdr>
      <w:divsChild>
        <w:div w:id="161894433">
          <w:marLeft w:val="0"/>
          <w:marRight w:val="0"/>
          <w:marTop w:val="0"/>
          <w:marBottom w:val="0"/>
          <w:divBdr>
            <w:top w:val="none" w:sz="0" w:space="0" w:color="auto"/>
            <w:left w:val="none" w:sz="0" w:space="0" w:color="auto"/>
            <w:bottom w:val="none" w:sz="0" w:space="0" w:color="auto"/>
            <w:right w:val="none" w:sz="0" w:space="0" w:color="auto"/>
          </w:divBdr>
        </w:div>
      </w:divsChild>
    </w:div>
    <w:div w:id="766729779">
      <w:bodyDiv w:val="1"/>
      <w:marLeft w:val="0"/>
      <w:marRight w:val="0"/>
      <w:marTop w:val="0"/>
      <w:marBottom w:val="0"/>
      <w:divBdr>
        <w:top w:val="none" w:sz="0" w:space="0" w:color="auto"/>
        <w:left w:val="none" w:sz="0" w:space="0" w:color="auto"/>
        <w:bottom w:val="none" w:sz="0" w:space="0" w:color="auto"/>
        <w:right w:val="none" w:sz="0" w:space="0" w:color="auto"/>
      </w:divBdr>
    </w:div>
    <w:div w:id="771365069">
      <w:bodyDiv w:val="1"/>
      <w:marLeft w:val="0"/>
      <w:marRight w:val="0"/>
      <w:marTop w:val="0"/>
      <w:marBottom w:val="0"/>
      <w:divBdr>
        <w:top w:val="none" w:sz="0" w:space="0" w:color="auto"/>
        <w:left w:val="none" w:sz="0" w:space="0" w:color="auto"/>
        <w:bottom w:val="none" w:sz="0" w:space="0" w:color="auto"/>
        <w:right w:val="none" w:sz="0" w:space="0" w:color="auto"/>
      </w:divBdr>
    </w:div>
    <w:div w:id="772743306">
      <w:bodyDiv w:val="1"/>
      <w:marLeft w:val="0"/>
      <w:marRight w:val="0"/>
      <w:marTop w:val="0"/>
      <w:marBottom w:val="0"/>
      <w:divBdr>
        <w:top w:val="none" w:sz="0" w:space="0" w:color="auto"/>
        <w:left w:val="none" w:sz="0" w:space="0" w:color="auto"/>
        <w:bottom w:val="none" w:sz="0" w:space="0" w:color="auto"/>
        <w:right w:val="none" w:sz="0" w:space="0" w:color="auto"/>
      </w:divBdr>
    </w:div>
    <w:div w:id="783812605">
      <w:bodyDiv w:val="1"/>
      <w:marLeft w:val="0"/>
      <w:marRight w:val="0"/>
      <w:marTop w:val="0"/>
      <w:marBottom w:val="0"/>
      <w:divBdr>
        <w:top w:val="none" w:sz="0" w:space="0" w:color="auto"/>
        <w:left w:val="none" w:sz="0" w:space="0" w:color="auto"/>
        <w:bottom w:val="none" w:sz="0" w:space="0" w:color="auto"/>
        <w:right w:val="none" w:sz="0" w:space="0" w:color="auto"/>
      </w:divBdr>
    </w:div>
    <w:div w:id="795180943">
      <w:bodyDiv w:val="1"/>
      <w:marLeft w:val="0"/>
      <w:marRight w:val="0"/>
      <w:marTop w:val="0"/>
      <w:marBottom w:val="0"/>
      <w:divBdr>
        <w:top w:val="none" w:sz="0" w:space="0" w:color="auto"/>
        <w:left w:val="none" w:sz="0" w:space="0" w:color="auto"/>
        <w:bottom w:val="none" w:sz="0" w:space="0" w:color="auto"/>
        <w:right w:val="none" w:sz="0" w:space="0" w:color="auto"/>
      </w:divBdr>
    </w:div>
    <w:div w:id="799760166">
      <w:bodyDiv w:val="1"/>
      <w:marLeft w:val="0"/>
      <w:marRight w:val="0"/>
      <w:marTop w:val="0"/>
      <w:marBottom w:val="0"/>
      <w:divBdr>
        <w:top w:val="none" w:sz="0" w:space="0" w:color="auto"/>
        <w:left w:val="none" w:sz="0" w:space="0" w:color="auto"/>
        <w:bottom w:val="none" w:sz="0" w:space="0" w:color="auto"/>
        <w:right w:val="none" w:sz="0" w:space="0" w:color="auto"/>
      </w:divBdr>
    </w:div>
    <w:div w:id="806317346">
      <w:bodyDiv w:val="1"/>
      <w:marLeft w:val="0"/>
      <w:marRight w:val="0"/>
      <w:marTop w:val="0"/>
      <w:marBottom w:val="0"/>
      <w:divBdr>
        <w:top w:val="none" w:sz="0" w:space="0" w:color="auto"/>
        <w:left w:val="none" w:sz="0" w:space="0" w:color="auto"/>
        <w:bottom w:val="none" w:sz="0" w:space="0" w:color="auto"/>
        <w:right w:val="none" w:sz="0" w:space="0" w:color="auto"/>
      </w:divBdr>
    </w:div>
    <w:div w:id="809440853">
      <w:bodyDiv w:val="1"/>
      <w:marLeft w:val="0"/>
      <w:marRight w:val="0"/>
      <w:marTop w:val="0"/>
      <w:marBottom w:val="0"/>
      <w:divBdr>
        <w:top w:val="none" w:sz="0" w:space="0" w:color="auto"/>
        <w:left w:val="none" w:sz="0" w:space="0" w:color="auto"/>
        <w:bottom w:val="none" w:sz="0" w:space="0" w:color="auto"/>
        <w:right w:val="none" w:sz="0" w:space="0" w:color="auto"/>
      </w:divBdr>
    </w:div>
    <w:div w:id="813303145">
      <w:bodyDiv w:val="1"/>
      <w:marLeft w:val="0"/>
      <w:marRight w:val="0"/>
      <w:marTop w:val="0"/>
      <w:marBottom w:val="0"/>
      <w:divBdr>
        <w:top w:val="none" w:sz="0" w:space="0" w:color="auto"/>
        <w:left w:val="none" w:sz="0" w:space="0" w:color="auto"/>
        <w:bottom w:val="none" w:sz="0" w:space="0" w:color="auto"/>
        <w:right w:val="none" w:sz="0" w:space="0" w:color="auto"/>
      </w:divBdr>
    </w:div>
    <w:div w:id="821308048">
      <w:bodyDiv w:val="1"/>
      <w:marLeft w:val="0"/>
      <w:marRight w:val="0"/>
      <w:marTop w:val="0"/>
      <w:marBottom w:val="0"/>
      <w:divBdr>
        <w:top w:val="none" w:sz="0" w:space="0" w:color="auto"/>
        <w:left w:val="none" w:sz="0" w:space="0" w:color="auto"/>
        <w:bottom w:val="none" w:sz="0" w:space="0" w:color="auto"/>
        <w:right w:val="none" w:sz="0" w:space="0" w:color="auto"/>
      </w:divBdr>
    </w:div>
    <w:div w:id="822312207">
      <w:bodyDiv w:val="1"/>
      <w:marLeft w:val="0"/>
      <w:marRight w:val="0"/>
      <w:marTop w:val="0"/>
      <w:marBottom w:val="0"/>
      <w:divBdr>
        <w:top w:val="none" w:sz="0" w:space="0" w:color="auto"/>
        <w:left w:val="none" w:sz="0" w:space="0" w:color="auto"/>
        <w:bottom w:val="none" w:sz="0" w:space="0" w:color="auto"/>
        <w:right w:val="none" w:sz="0" w:space="0" w:color="auto"/>
      </w:divBdr>
      <w:divsChild>
        <w:div w:id="396250620">
          <w:marLeft w:val="0"/>
          <w:marRight w:val="0"/>
          <w:marTop w:val="0"/>
          <w:marBottom w:val="0"/>
          <w:divBdr>
            <w:top w:val="none" w:sz="0" w:space="0" w:color="auto"/>
            <w:left w:val="none" w:sz="0" w:space="0" w:color="auto"/>
            <w:bottom w:val="none" w:sz="0" w:space="0" w:color="auto"/>
            <w:right w:val="none" w:sz="0" w:space="0" w:color="auto"/>
          </w:divBdr>
        </w:div>
        <w:div w:id="660617413">
          <w:marLeft w:val="0"/>
          <w:marRight w:val="0"/>
          <w:marTop w:val="0"/>
          <w:marBottom w:val="0"/>
          <w:divBdr>
            <w:top w:val="none" w:sz="0" w:space="0" w:color="auto"/>
            <w:left w:val="none" w:sz="0" w:space="0" w:color="auto"/>
            <w:bottom w:val="none" w:sz="0" w:space="0" w:color="auto"/>
            <w:right w:val="none" w:sz="0" w:space="0" w:color="auto"/>
          </w:divBdr>
        </w:div>
        <w:div w:id="1265767223">
          <w:marLeft w:val="0"/>
          <w:marRight w:val="0"/>
          <w:marTop w:val="0"/>
          <w:marBottom w:val="0"/>
          <w:divBdr>
            <w:top w:val="none" w:sz="0" w:space="0" w:color="auto"/>
            <w:left w:val="none" w:sz="0" w:space="0" w:color="auto"/>
            <w:bottom w:val="none" w:sz="0" w:space="0" w:color="auto"/>
            <w:right w:val="none" w:sz="0" w:space="0" w:color="auto"/>
          </w:divBdr>
        </w:div>
        <w:div w:id="1294676493">
          <w:marLeft w:val="0"/>
          <w:marRight w:val="0"/>
          <w:marTop w:val="0"/>
          <w:marBottom w:val="0"/>
          <w:divBdr>
            <w:top w:val="none" w:sz="0" w:space="0" w:color="auto"/>
            <w:left w:val="none" w:sz="0" w:space="0" w:color="auto"/>
            <w:bottom w:val="none" w:sz="0" w:space="0" w:color="auto"/>
            <w:right w:val="none" w:sz="0" w:space="0" w:color="auto"/>
          </w:divBdr>
        </w:div>
        <w:div w:id="1324431950">
          <w:marLeft w:val="0"/>
          <w:marRight w:val="0"/>
          <w:marTop w:val="0"/>
          <w:marBottom w:val="0"/>
          <w:divBdr>
            <w:top w:val="none" w:sz="0" w:space="0" w:color="auto"/>
            <w:left w:val="none" w:sz="0" w:space="0" w:color="auto"/>
            <w:bottom w:val="none" w:sz="0" w:space="0" w:color="auto"/>
            <w:right w:val="none" w:sz="0" w:space="0" w:color="auto"/>
          </w:divBdr>
        </w:div>
        <w:div w:id="2028366929">
          <w:marLeft w:val="0"/>
          <w:marRight w:val="0"/>
          <w:marTop w:val="0"/>
          <w:marBottom w:val="0"/>
          <w:divBdr>
            <w:top w:val="none" w:sz="0" w:space="0" w:color="auto"/>
            <w:left w:val="none" w:sz="0" w:space="0" w:color="auto"/>
            <w:bottom w:val="none" w:sz="0" w:space="0" w:color="auto"/>
            <w:right w:val="none" w:sz="0" w:space="0" w:color="auto"/>
          </w:divBdr>
        </w:div>
      </w:divsChild>
    </w:div>
    <w:div w:id="823744205">
      <w:bodyDiv w:val="1"/>
      <w:marLeft w:val="0"/>
      <w:marRight w:val="0"/>
      <w:marTop w:val="0"/>
      <w:marBottom w:val="0"/>
      <w:divBdr>
        <w:top w:val="none" w:sz="0" w:space="0" w:color="auto"/>
        <w:left w:val="none" w:sz="0" w:space="0" w:color="auto"/>
        <w:bottom w:val="none" w:sz="0" w:space="0" w:color="auto"/>
        <w:right w:val="none" w:sz="0" w:space="0" w:color="auto"/>
      </w:divBdr>
    </w:div>
    <w:div w:id="829713990">
      <w:bodyDiv w:val="1"/>
      <w:marLeft w:val="0"/>
      <w:marRight w:val="0"/>
      <w:marTop w:val="0"/>
      <w:marBottom w:val="0"/>
      <w:divBdr>
        <w:top w:val="none" w:sz="0" w:space="0" w:color="auto"/>
        <w:left w:val="none" w:sz="0" w:space="0" w:color="auto"/>
        <w:bottom w:val="none" w:sz="0" w:space="0" w:color="auto"/>
        <w:right w:val="none" w:sz="0" w:space="0" w:color="auto"/>
      </w:divBdr>
      <w:divsChild>
        <w:div w:id="1668709433">
          <w:marLeft w:val="0"/>
          <w:marRight w:val="0"/>
          <w:marTop w:val="0"/>
          <w:marBottom w:val="0"/>
          <w:divBdr>
            <w:top w:val="none" w:sz="0" w:space="0" w:color="auto"/>
            <w:left w:val="none" w:sz="0" w:space="0" w:color="auto"/>
            <w:bottom w:val="none" w:sz="0" w:space="0" w:color="auto"/>
            <w:right w:val="none" w:sz="0" w:space="0" w:color="auto"/>
          </w:divBdr>
        </w:div>
      </w:divsChild>
    </w:div>
    <w:div w:id="834490214">
      <w:bodyDiv w:val="1"/>
      <w:marLeft w:val="0"/>
      <w:marRight w:val="0"/>
      <w:marTop w:val="0"/>
      <w:marBottom w:val="0"/>
      <w:divBdr>
        <w:top w:val="none" w:sz="0" w:space="0" w:color="auto"/>
        <w:left w:val="none" w:sz="0" w:space="0" w:color="auto"/>
        <w:bottom w:val="none" w:sz="0" w:space="0" w:color="auto"/>
        <w:right w:val="none" w:sz="0" w:space="0" w:color="auto"/>
      </w:divBdr>
    </w:div>
    <w:div w:id="837308689">
      <w:bodyDiv w:val="1"/>
      <w:marLeft w:val="0"/>
      <w:marRight w:val="0"/>
      <w:marTop w:val="0"/>
      <w:marBottom w:val="0"/>
      <w:divBdr>
        <w:top w:val="none" w:sz="0" w:space="0" w:color="auto"/>
        <w:left w:val="none" w:sz="0" w:space="0" w:color="auto"/>
        <w:bottom w:val="none" w:sz="0" w:space="0" w:color="auto"/>
        <w:right w:val="none" w:sz="0" w:space="0" w:color="auto"/>
      </w:divBdr>
    </w:div>
    <w:div w:id="847059884">
      <w:bodyDiv w:val="1"/>
      <w:marLeft w:val="0"/>
      <w:marRight w:val="0"/>
      <w:marTop w:val="0"/>
      <w:marBottom w:val="0"/>
      <w:divBdr>
        <w:top w:val="none" w:sz="0" w:space="0" w:color="auto"/>
        <w:left w:val="none" w:sz="0" w:space="0" w:color="auto"/>
        <w:bottom w:val="none" w:sz="0" w:space="0" w:color="auto"/>
        <w:right w:val="none" w:sz="0" w:space="0" w:color="auto"/>
      </w:divBdr>
    </w:div>
    <w:div w:id="852381102">
      <w:bodyDiv w:val="1"/>
      <w:marLeft w:val="0"/>
      <w:marRight w:val="0"/>
      <w:marTop w:val="0"/>
      <w:marBottom w:val="0"/>
      <w:divBdr>
        <w:top w:val="none" w:sz="0" w:space="0" w:color="auto"/>
        <w:left w:val="none" w:sz="0" w:space="0" w:color="auto"/>
        <w:bottom w:val="none" w:sz="0" w:space="0" w:color="auto"/>
        <w:right w:val="none" w:sz="0" w:space="0" w:color="auto"/>
      </w:divBdr>
    </w:div>
    <w:div w:id="860822824">
      <w:bodyDiv w:val="1"/>
      <w:marLeft w:val="0"/>
      <w:marRight w:val="0"/>
      <w:marTop w:val="0"/>
      <w:marBottom w:val="0"/>
      <w:divBdr>
        <w:top w:val="none" w:sz="0" w:space="0" w:color="auto"/>
        <w:left w:val="none" w:sz="0" w:space="0" w:color="auto"/>
        <w:bottom w:val="none" w:sz="0" w:space="0" w:color="auto"/>
        <w:right w:val="none" w:sz="0" w:space="0" w:color="auto"/>
      </w:divBdr>
    </w:div>
    <w:div w:id="862979830">
      <w:bodyDiv w:val="1"/>
      <w:marLeft w:val="0"/>
      <w:marRight w:val="0"/>
      <w:marTop w:val="0"/>
      <w:marBottom w:val="0"/>
      <w:divBdr>
        <w:top w:val="none" w:sz="0" w:space="0" w:color="auto"/>
        <w:left w:val="none" w:sz="0" w:space="0" w:color="auto"/>
        <w:bottom w:val="none" w:sz="0" w:space="0" w:color="auto"/>
        <w:right w:val="none" w:sz="0" w:space="0" w:color="auto"/>
      </w:divBdr>
    </w:div>
    <w:div w:id="877743804">
      <w:bodyDiv w:val="1"/>
      <w:marLeft w:val="0"/>
      <w:marRight w:val="0"/>
      <w:marTop w:val="0"/>
      <w:marBottom w:val="0"/>
      <w:divBdr>
        <w:top w:val="none" w:sz="0" w:space="0" w:color="auto"/>
        <w:left w:val="none" w:sz="0" w:space="0" w:color="auto"/>
        <w:bottom w:val="none" w:sz="0" w:space="0" w:color="auto"/>
        <w:right w:val="none" w:sz="0" w:space="0" w:color="auto"/>
      </w:divBdr>
    </w:div>
    <w:div w:id="877858051">
      <w:bodyDiv w:val="1"/>
      <w:marLeft w:val="0"/>
      <w:marRight w:val="0"/>
      <w:marTop w:val="0"/>
      <w:marBottom w:val="0"/>
      <w:divBdr>
        <w:top w:val="none" w:sz="0" w:space="0" w:color="auto"/>
        <w:left w:val="none" w:sz="0" w:space="0" w:color="auto"/>
        <w:bottom w:val="none" w:sz="0" w:space="0" w:color="auto"/>
        <w:right w:val="none" w:sz="0" w:space="0" w:color="auto"/>
      </w:divBdr>
    </w:div>
    <w:div w:id="879707822">
      <w:bodyDiv w:val="1"/>
      <w:marLeft w:val="0"/>
      <w:marRight w:val="0"/>
      <w:marTop w:val="0"/>
      <w:marBottom w:val="0"/>
      <w:divBdr>
        <w:top w:val="none" w:sz="0" w:space="0" w:color="auto"/>
        <w:left w:val="none" w:sz="0" w:space="0" w:color="auto"/>
        <w:bottom w:val="none" w:sz="0" w:space="0" w:color="auto"/>
        <w:right w:val="none" w:sz="0" w:space="0" w:color="auto"/>
      </w:divBdr>
    </w:div>
    <w:div w:id="880823812">
      <w:bodyDiv w:val="1"/>
      <w:marLeft w:val="0"/>
      <w:marRight w:val="0"/>
      <w:marTop w:val="0"/>
      <w:marBottom w:val="0"/>
      <w:divBdr>
        <w:top w:val="none" w:sz="0" w:space="0" w:color="auto"/>
        <w:left w:val="none" w:sz="0" w:space="0" w:color="auto"/>
        <w:bottom w:val="none" w:sz="0" w:space="0" w:color="auto"/>
        <w:right w:val="none" w:sz="0" w:space="0" w:color="auto"/>
      </w:divBdr>
      <w:divsChild>
        <w:div w:id="650060337">
          <w:marLeft w:val="0"/>
          <w:marRight w:val="0"/>
          <w:marTop w:val="0"/>
          <w:marBottom w:val="0"/>
          <w:divBdr>
            <w:top w:val="none" w:sz="0" w:space="0" w:color="auto"/>
            <w:left w:val="none" w:sz="0" w:space="0" w:color="auto"/>
            <w:bottom w:val="none" w:sz="0" w:space="0" w:color="auto"/>
            <w:right w:val="none" w:sz="0" w:space="0" w:color="auto"/>
          </w:divBdr>
          <w:divsChild>
            <w:div w:id="198392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01038">
      <w:bodyDiv w:val="1"/>
      <w:marLeft w:val="0"/>
      <w:marRight w:val="0"/>
      <w:marTop w:val="0"/>
      <w:marBottom w:val="0"/>
      <w:divBdr>
        <w:top w:val="none" w:sz="0" w:space="0" w:color="auto"/>
        <w:left w:val="none" w:sz="0" w:space="0" w:color="auto"/>
        <w:bottom w:val="none" w:sz="0" w:space="0" w:color="auto"/>
        <w:right w:val="none" w:sz="0" w:space="0" w:color="auto"/>
      </w:divBdr>
    </w:div>
    <w:div w:id="888879158">
      <w:bodyDiv w:val="1"/>
      <w:marLeft w:val="0"/>
      <w:marRight w:val="0"/>
      <w:marTop w:val="0"/>
      <w:marBottom w:val="0"/>
      <w:divBdr>
        <w:top w:val="none" w:sz="0" w:space="0" w:color="auto"/>
        <w:left w:val="none" w:sz="0" w:space="0" w:color="auto"/>
        <w:bottom w:val="none" w:sz="0" w:space="0" w:color="auto"/>
        <w:right w:val="none" w:sz="0" w:space="0" w:color="auto"/>
      </w:divBdr>
      <w:divsChild>
        <w:div w:id="1925382749">
          <w:marLeft w:val="0"/>
          <w:marRight w:val="0"/>
          <w:marTop w:val="0"/>
          <w:marBottom w:val="0"/>
          <w:divBdr>
            <w:top w:val="none" w:sz="0" w:space="0" w:color="auto"/>
            <w:left w:val="none" w:sz="0" w:space="0" w:color="auto"/>
            <w:bottom w:val="none" w:sz="0" w:space="0" w:color="auto"/>
            <w:right w:val="none" w:sz="0" w:space="0" w:color="auto"/>
          </w:divBdr>
        </w:div>
      </w:divsChild>
    </w:div>
    <w:div w:id="890651508">
      <w:bodyDiv w:val="1"/>
      <w:marLeft w:val="0"/>
      <w:marRight w:val="0"/>
      <w:marTop w:val="0"/>
      <w:marBottom w:val="0"/>
      <w:divBdr>
        <w:top w:val="none" w:sz="0" w:space="0" w:color="auto"/>
        <w:left w:val="none" w:sz="0" w:space="0" w:color="auto"/>
        <w:bottom w:val="none" w:sz="0" w:space="0" w:color="auto"/>
        <w:right w:val="none" w:sz="0" w:space="0" w:color="auto"/>
      </w:divBdr>
    </w:div>
    <w:div w:id="904607769">
      <w:bodyDiv w:val="1"/>
      <w:marLeft w:val="0"/>
      <w:marRight w:val="0"/>
      <w:marTop w:val="0"/>
      <w:marBottom w:val="0"/>
      <w:divBdr>
        <w:top w:val="none" w:sz="0" w:space="0" w:color="auto"/>
        <w:left w:val="none" w:sz="0" w:space="0" w:color="auto"/>
        <w:bottom w:val="none" w:sz="0" w:space="0" w:color="auto"/>
        <w:right w:val="none" w:sz="0" w:space="0" w:color="auto"/>
      </w:divBdr>
    </w:div>
    <w:div w:id="906694539">
      <w:bodyDiv w:val="1"/>
      <w:marLeft w:val="0"/>
      <w:marRight w:val="0"/>
      <w:marTop w:val="0"/>
      <w:marBottom w:val="0"/>
      <w:divBdr>
        <w:top w:val="none" w:sz="0" w:space="0" w:color="auto"/>
        <w:left w:val="none" w:sz="0" w:space="0" w:color="auto"/>
        <w:bottom w:val="none" w:sz="0" w:space="0" w:color="auto"/>
        <w:right w:val="none" w:sz="0" w:space="0" w:color="auto"/>
      </w:divBdr>
    </w:div>
    <w:div w:id="924731808">
      <w:bodyDiv w:val="1"/>
      <w:marLeft w:val="0"/>
      <w:marRight w:val="0"/>
      <w:marTop w:val="0"/>
      <w:marBottom w:val="0"/>
      <w:divBdr>
        <w:top w:val="none" w:sz="0" w:space="0" w:color="auto"/>
        <w:left w:val="none" w:sz="0" w:space="0" w:color="auto"/>
        <w:bottom w:val="none" w:sz="0" w:space="0" w:color="auto"/>
        <w:right w:val="none" w:sz="0" w:space="0" w:color="auto"/>
      </w:divBdr>
    </w:div>
    <w:div w:id="941456782">
      <w:bodyDiv w:val="1"/>
      <w:marLeft w:val="0"/>
      <w:marRight w:val="0"/>
      <w:marTop w:val="0"/>
      <w:marBottom w:val="0"/>
      <w:divBdr>
        <w:top w:val="none" w:sz="0" w:space="0" w:color="auto"/>
        <w:left w:val="none" w:sz="0" w:space="0" w:color="auto"/>
        <w:bottom w:val="none" w:sz="0" w:space="0" w:color="auto"/>
        <w:right w:val="none" w:sz="0" w:space="0" w:color="auto"/>
      </w:divBdr>
    </w:div>
    <w:div w:id="949975452">
      <w:bodyDiv w:val="1"/>
      <w:marLeft w:val="0"/>
      <w:marRight w:val="0"/>
      <w:marTop w:val="0"/>
      <w:marBottom w:val="0"/>
      <w:divBdr>
        <w:top w:val="none" w:sz="0" w:space="0" w:color="auto"/>
        <w:left w:val="none" w:sz="0" w:space="0" w:color="auto"/>
        <w:bottom w:val="none" w:sz="0" w:space="0" w:color="auto"/>
        <w:right w:val="none" w:sz="0" w:space="0" w:color="auto"/>
      </w:divBdr>
    </w:div>
    <w:div w:id="950864317">
      <w:bodyDiv w:val="1"/>
      <w:marLeft w:val="0"/>
      <w:marRight w:val="0"/>
      <w:marTop w:val="0"/>
      <w:marBottom w:val="0"/>
      <w:divBdr>
        <w:top w:val="none" w:sz="0" w:space="0" w:color="auto"/>
        <w:left w:val="none" w:sz="0" w:space="0" w:color="auto"/>
        <w:bottom w:val="none" w:sz="0" w:space="0" w:color="auto"/>
        <w:right w:val="none" w:sz="0" w:space="0" w:color="auto"/>
      </w:divBdr>
    </w:div>
    <w:div w:id="956640096">
      <w:bodyDiv w:val="1"/>
      <w:marLeft w:val="0"/>
      <w:marRight w:val="0"/>
      <w:marTop w:val="0"/>
      <w:marBottom w:val="0"/>
      <w:divBdr>
        <w:top w:val="none" w:sz="0" w:space="0" w:color="auto"/>
        <w:left w:val="none" w:sz="0" w:space="0" w:color="auto"/>
        <w:bottom w:val="none" w:sz="0" w:space="0" w:color="auto"/>
        <w:right w:val="none" w:sz="0" w:space="0" w:color="auto"/>
      </w:divBdr>
    </w:div>
    <w:div w:id="957420142">
      <w:bodyDiv w:val="1"/>
      <w:marLeft w:val="0"/>
      <w:marRight w:val="0"/>
      <w:marTop w:val="0"/>
      <w:marBottom w:val="0"/>
      <w:divBdr>
        <w:top w:val="none" w:sz="0" w:space="0" w:color="auto"/>
        <w:left w:val="none" w:sz="0" w:space="0" w:color="auto"/>
        <w:bottom w:val="none" w:sz="0" w:space="0" w:color="auto"/>
        <w:right w:val="none" w:sz="0" w:space="0" w:color="auto"/>
      </w:divBdr>
    </w:div>
    <w:div w:id="965771010">
      <w:bodyDiv w:val="1"/>
      <w:marLeft w:val="0"/>
      <w:marRight w:val="0"/>
      <w:marTop w:val="0"/>
      <w:marBottom w:val="0"/>
      <w:divBdr>
        <w:top w:val="none" w:sz="0" w:space="0" w:color="auto"/>
        <w:left w:val="none" w:sz="0" w:space="0" w:color="auto"/>
        <w:bottom w:val="none" w:sz="0" w:space="0" w:color="auto"/>
        <w:right w:val="none" w:sz="0" w:space="0" w:color="auto"/>
      </w:divBdr>
      <w:divsChild>
        <w:div w:id="1781602149">
          <w:marLeft w:val="0"/>
          <w:marRight w:val="0"/>
          <w:marTop w:val="0"/>
          <w:marBottom w:val="0"/>
          <w:divBdr>
            <w:top w:val="none" w:sz="0" w:space="0" w:color="auto"/>
            <w:left w:val="none" w:sz="0" w:space="0" w:color="auto"/>
            <w:bottom w:val="none" w:sz="0" w:space="0" w:color="auto"/>
            <w:right w:val="none" w:sz="0" w:space="0" w:color="auto"/>
          </w:divBdr>
          <w:divsChild>
            <w:div w:id="3689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61573">
      <w:bodyDiv w:val="1"/>
      <w:marLeft w:val="0"/>
      <w:marRight w:val="0"/>
      <w:marTop w:val="0"/>
      <w:marBottom w:val="0"/>
      <w:divBdr>
        <w:top w:val="none" w:sz="0" w:space="0" w:color="auto"/>
        <w:left w:val="none" w:sz="0" w:space="0" w:color="auto"/>
        <w:bottom w:val="none" w:sz="0" w:space="0" w:color="auto"/>
        <w:right w:val="none" w:sz="0" w:space="0" w:color="auto"/>
      </w:divBdr>
    </w:div>
    <w:div w:id="971716735">
      <w:bodyDiv w:val="1"/>
      <w:marLeft w:val="0"/>
      <w:marRight w:val="0"/>
      <w:marTop w:val="0"/>
      <w:marBottom w:val="0"/>
      <w:divBdr>
        <w:top w:val="none" w:sz="0" w:space="0" w:color="auto"/>
        <w:left w:val="none" w:sz="0" w:space="0" w:color="auto"/>
        <w:bottom w:val="none" w:sz="0" w:space="0" w:color="auto"/>
        <w:right w:val="none" w:sz="0" w:space="0" w:color="auto"/>
      </w:divBdr>
    </w:div>
    <w:div w:id="978462813">
      <w:bodyDiv w:val="1"/>
      <w:marLeft w:val="0"/>
      <w:marRight w:val="0"/>
      <w:marTop w:val="0"/>
      <w:marBottom w:val="0"/>
      <w:divBdr>
        <w:top w:val="none" w:sz="0" w:space="0" w:color="auto"/>
        <w:left w:val="none" w:sz="0" w:space="0" w:color="auto"/>
        <w:bottom w:val="none" w:sz="0" w:space="0" w:color="auto"/>
        <w:right w:val="none" w:sz="0" w:space="0" w:color="auto"/>
      </w:divBdr>
    </w:div>
    <w:div w:id="979531780">
      <w:bodyDiv w:val="1"/>
      <w:marLeft w:val="0"/>
      <w:marRight w:val="0"/>
      <w:marTop w:val="0"/>
      <w:marBottom w:val="0"/>
      <w:divBdr>
        <w:top w:val="none" w:sz="0" w:space="0" w:color="auto"/>
        <w:left w:val="none" w:sz="0" w:space="0" w:color="auto"/>
        <w:bottom w:val="none" w:sz="0" w:space="0" w:color="auto"/>
        <w:right w:val="none" w:sz="0" w:space="0" w:color="auto"/>
      </w:divBdr>
    </w:div>
    <w:div w:id="988480409">
      <w:bodyDiv w:val="1"/>
      <w:marLeft w:val="0"/>
      <w:marRight w:val="0"/>
      <w:marTop w:val="0"/>
      <w:marBottom w:val="0"/>
      <w:divBdr>
        <w:top w:val="none" w:sz="0" w:space="0" w:color="auto"/>
        <w:left w:val="none" w:sz="0" w:space="0" w:color="auto"/>
        <w:bottom w:val="none" w:sz="0" w:space="0" w:color="auto"/>
        <w:right w:val="none" w:sz="0" w:space="0" w:color="auto"/>
      </w:divBdr>
    </w:div>
    <w:div w:id="992218816">
      <w:bodyDiv w:val="1"/>
      <w:marLeft w:val="0"/>
      <w:marRight w:val="0"/>
      <w:marTop w:val="0"/>
      <w:marBottom w:val="0"/>
      <w:divBdr>
        <w:top w:val="none" w:sz="0" w:space="0" w:color="auto"/>
        <w:left w:val="none" w:sz="0" w:space="0" w:color="auto"/>
        <w:bottom w:val="none" w:sz="0" w:space="0" w:color="auto"/>
        <w:right w:val="none" w:sz="0" w:space="0" w:color="auto"/>
      </w:divBdr>
      <w:divsChild>
        <w:div w:id="111481542">
          <w:marLeft w:val="0"/>
          <w:marRight w:val="0"/>
          <w:marTop w:val="0"/>
          <w:marBottom w:val="0"/>
          <w:divBdr>
            <w:top w:val="none" w:sz="0" w:space="0" w:color="auto"/>
            <w:left w:val="none" w:sz="0" w:space="0" w:color="auto"/>
            <w:bottom w:val="none" w:sz="0" w:space="0" w:color="auto"/>
            <w:right w:val="none" w:sz="0" w:space="0" w:color="auto"/>
          </w:divBdr>
        </w:div>
      </w:divsChild>
    </w:div>
    <w:div w:id="992760384">
      <w:bodyDiv w:val="1"/>
      <w:marLeft w:val="0"/>
      <w:marRight w:val="0"/>
      <w:marTop w:val="0"/>
      <w:marBottom w:val="0"/>
      <w:divBdr>
        <w:top w:val="none" w:sz="0" w:space="0" w:color="auto"/>
        <w:left w:val="none" w:sz="0" w:space="0" w:color="auto"/>
        <w:bottom w:val="none" w:sz="0" w:space="0" w:color="auto"/>
        <w:right w:val="none" w:sz="0" w:space="0" w:color="auto"/>
      </w:divBdr>
    </w:div>
    <w:div w:id="993685527">
      <w:bodyDiv w:val="1"/>
      <w:marLeft w:val="0"/>
      <w:marRight w:val="0"/>
      <w:marTop w:val="0"/>
      <w:marBottom w:val="0"/>
      <w:divBdr>
        <w:top w:val="none" w:sz="0" w:space="0" w:color="auto"/>
        <w:left w:val="none" w:sz="0" w:space="0" w:color="auto"/>
        <w:bottom w:val="none" w:sz="0" w:space="0" w:color="auto"/>
        <w:right w:val="none" w:sz="0" w:space="0" w:color="auto"/>
      </w:divBdr>
    </w:div>
    <w:div w:id="994991680">
      <w:bodyDiv w:val="1"/>
      <w:marLeft w:val="0"/>
      <w:marRight w:val="0"/>
      <w:marTop w:val="0"/>
      <w:marBottom w:val="0"/>
      <w:divBdr>
        <w:top w:val="none" w:sz="0" w:space="0" w:color="auto"/>
        <w:left w:val="none" w:sz="0" w:space="0" w:color="auto"/>
        <w:bottom w:val="none" w:sz="0" w:space="0" w:color="auto"/>
        <w:right w:val="none" w:sz="0" w:space="0" w:color="auto"/>
      </w:divBdr>
    </w:div>
    <w:div w:id="1007445761">
      <w:bodyDiv w:val="1"/>
      <w:marLeft w:val="0"/>
      <w:marRight w:val="0"/>
      <w:marTop w:val="0"/>
      <w:marBottom w:val="0"/>
      <w:divBdr>
        <w:top w:val="none" w:sz="0" w:space="0" w:color="auto"/>
        <w:left w:val="none" w:sz="0" w:space="0" w:color="auto"/>
        <w:bottom w:val="none" w:sz="0" w:space="0" w:color="auto"/>
        <w:right w:val="none" w:sz="0" w:space="0" w:color="auto"/>
      </w:divBdr>
    </w:div>
    <w:div w:id="1009989512">
      <w:bodyDiv w:val="1"/>
      <w:marLeft w:val="0"/>
      <w:marRight w:val="0"/>
      <w:marTop w:val="0"/>
      <w:marBottom w:val="0"/>
      <w:divBdr>
        <w:top w:val="none" w:sz="0" w:space="0" w:color="auto"/>
        <w:left w:val="none" w:sz="0" w:space="0" w:color="auto"/>
        <w:bottom w:val="none" w:sz="0" w:space="0" w:color="auto"/>
        <w:right w:val="none" w:sz="0" w:space="0" w:color="auto"/>
      </w:divBdr>
      <w:divsChild>
        <w:div w:id="125709730">
          <w:marLeft w:val="0"/>
          <w:marRight w:val="0"/>
          <w:marTop w:val="0"/>
          <w:marBottom w:val="0"/>
          <w:divBdr>
            <w:top w:val="none" w:sz="0" w:space="0" w:color="auto"/>
            <w:left w:val="none" w:sz="0" w:space="0" w:color="auto"/>
            <w:bottom w:val="none" w:sz="0" w:space="0" w:color="auto"/>
            <w:right w:val="none" w:sz="0" w:space="0" w:color="auto"/>
          </w:divBdr>
        </w:div>
      </w:divsChild>
    </w:div>
    <w:div w:id="1011108121">
      <w:bodyDiv w:val="1"/>
      <w:marLeft w:val="0"/>
      <w:marRight w:val="0"/>
      <w:marTop w:val="0"/>
      <w:marBottom w:val="0"/>
      <w:divBdr>
        <w:top w:val="none" w:sz="0" w:space="0" w:color="auto"/>
        <w:left w:val="none" w:sz="0" w:space="0" w:color="auto"/>
        <w:bottom w:val="none" w:sz="0" w:space="0" w:color="auto"/>
        <w:right w:val="none" w:sz="0" w:space="0" w:color="auto"/>
      </w:divBdr>
    </w:div>
    <w:div w:id="1022903644">
      <w:bodyDiv w:val="1"/>
      <w:marLeft w:val="0"/>
      <w:marRight w:val="0"/>
      <w:marTop w:val="0"/>
      <w:marBottom w:val="0"/>
      <w:divBdr>
        <w:top w:val="none" w:sz="0" w:space="0" w:color="auto"/>
        <w:left w:val="none" w:sz="0" w:space="0" w:color="auto"/>
        <w:bottom w:val="none" w:sz="0" w:space="0" w:color="auto"/>
        <w:right w:val="none" w:sz="0" w:space="0" w:color="auto"/>
      </w:divBdr>
    </w:div>
    <w:div w:id="1028993598">
      <w:bodyDiv w:val="1"/>
      <w:marLeft w:val="0"/>
      <w:marRight w:val="0"/>
      <w:marTop w:val="0"/>
      <w:marBottom w:val="0"/>
      <w:divBdr>
        <w:top w:val="none" w:sz="0" w:space="0" w:color="auto"/>
        <w:left w:val="none" w:sz="0" w:space="0" w:color="auto"/>
        <w:bottom w:val="none" w:sz="0" w:space="0" w:color="auto"/>
        <w:right w:val="none" w:sz="0" w:space="0" w:color="auto"/>
      </w:divBdr>
    </w:div>
    <w:div w:id="1033848838">
      <w:bodyDiv w:val="1"/>
      <w:marLeft w:val="0"/>
      <w:marRight w:val="0"/>
      <w:marTop w:val="0"/>
      <w:marBottom w:val="0"/>
      <w:divBdr>
        <w:top w:val="none" w:sz="0" w:space="0" w:color="auto"/>
        <w:left w:val="none" w:sz="0" w:space="0" w:color="auto"/>
        <w:bottom w:val="none" w:sz="0" w:space="0" w:color="auto"/>
        <w:right w:val="none" w:sz="0" w:space="0" w:color="auto"/>
      </w:divBdr>
    </w:div>
    <w:div w:id="1036733779">
      <w:bodyDiv w:val="1"/>
      <w:marLeft w:val="0"/>
      <w:marRight w:val="0"/>
      <w:marTop w:val="0"/>
      <w:marBottom w:val="0"/>
      <w:divBdr>
        <w:top w:val="none" w:sz="0" w:space="0" w:color="auto"/>
        <w:left w:val="none" w:sz="0" w:space="0" w:color="auto"/>
        <w:bottom w:val="none" w:sz="0" w:space="0" w:color="auto"/>
        <w:right w:val="none" w:sz="0" w:space="0" w:color="auto"/>
      </w:divBdr>
    </w:div>
    <w:div w:id="1046563734">
      <w:bodyDiv w:val="1"/>
      <w:marLeft w:val="0"/>
      <w:marRight w:val="0"/>
      <w:marTop w:val="0"/>
      <w:marBottom w:val="0"/>
      <w:divBdr>
        <w:top w:val="none" w:sz="0" w:space="0" w:color="auto"/>
        <w:left w:val="none" w:sz="0" w:space="0" w:color="auto"/>
        <w:bottom w:val="none" w:sz="0" w:space="0" w:color="auto"/>
        <w:right w:val="none" w:sz="0" w:space="0" w:color="auto"/>
      </w:divBdr>
      <w:divsChild>
        <w:div w:id="1451557830">
          <w:marLeft w:val="0"/>
          <w:marRight w:val="0"/>
          <w:marTop w:val="0"/>
          <w:marBottom w:val="0"/>
          <w:divBdr>
            <w:top w:val="none" w:sz="0" w:space="0" w:color="auto"/>
            <w:left w:val="none" w:sz="0" w:space="0" w:color="auto"/>
            <w:bottom w:val="none" w:sz="0" w:space="0" w:color="auto"/>
            <w:right w:val="none" w:sz="0" w:space="0" w:color="auto"/>
          </w:divBdr>
        </w:div>
      </w:divsChild>
    </w:div>
    <w:div w:id="1054044065">
      <w:bodyDiv w:val="1"/>
      <w:marLeft w:val="0"/>
      <w:marRight w:val="0"/>
      <w:marTop w:val="0"/>
      <w:marBottom w:val="0"/>
      <w:divBdr>
        <w:top w:val="none" w:sz="0" w:space="0" w:color="auto"/>
        <w:left w:val="none" w:sz="0" w:space="0" w:color="auto"/>
        <w:bottom w:val="none" w:sz="0" w:space="0" w:color="auto"/>
        <w:right w:val="none" w:sz="0" w:space="0" w:color="auto"/>
      </w:divBdr>
    </w:div>
    <w:div w:id="1055203250">
      <w:bodyDiv w:val="1"/>
      <w:marLeft w:val="0"/>
      <w:marRight w:val="0"/>
      <w:marTop w:val="0"/>
      <w:marBottom w:val="0"/>
      <w:divBdr>
        <w:top w:val="none" w:sz="0" w:space="0" w:color="auto"/>
        <w:left w:val="none" w:sz="0" w:space="0" w:color="auto"/>
        <w:bottom w:val="none" w:sz="0" w:space="0" w:color="auto"/>
        <w:right w:val="none" w:sz="0" w:space="0" w:color="auto"/>
      </w:divBdr>
    </w:div>
    <w:div w:id="1059085971">
      <w:bodyDiv w:val="1"/>
      <w:marLeft w:val="0"/>
      <w:marRight w:val="0"/>
      <w:marTop w:val="0"/>
      <w:marBottom w:val="0"/>
      <w:divBdr>
        <w:top w:val="none" w:sz="0" w:space="0" w:color="auto"/>
        <w:left w:val="none" w:sz="0" w:space="0" w:color="auto"/>
        <w:bottom w:val="none" w:sz="0" w:space="0" w:color="auto"/>
        <w:right w:val="none" w:sz="0" w:space="0" w:color="auto"/>
      </w:divBdr>
    </w:div>
    <w:div w:id="1059137072">
      <w:bodyDiv w:val="1"/>
      <w:marLeft w:val="0"/>
      <w:marRight w:val="0"/>
      <w:marTop w:val="0"/>
      <w:marBottom w:val="0"/>
      <w:divBdr>
        <w:top w:val="none" w:sz="0" w:space="0" w:color="auto"/>
        <w:left w:val="none" w:sz="0" w:space="0" w:color="auto"/>
        <w:bottom w:val="none" w:sz="0" w:space="0" w:color="auto"/>
        <w:right w:val="none" w:sz="0" w:space="0" w:color="auto"/>
      </w:divBdr>
    </w:div>
    <w:div w:id="1060791970">
      <w:bodyDiv w:val="1"/>
      <w:marLeft w:val="0"/>
      <w:marRight w:val="0"/>
      <w:marTop w:val="0"/>
      <w:marBottom w:val="0"/>
      <w:divBdr>
        <w:top w:val="none" w:sz="0" w:space="0" w:color="auto"/>
        <w:left w:val="none" w:sz="0" w:space="0" w:color="auto"/>
        <w:bottom w:val="none" w:sz="0" w:space="0" w:color="auto"/>
        <w:right w:val="none" w:sz="0" w:space="0" w:color="auto"/>
      </w:divBdr>
      <w:divsChild>
        <w:div w:id="1681157680">
          <w:marLeft w:val="0"/>
          <w:marRight w:val="0"/>
          <w:marTop w:val="0"/>
          <w:marBottom w:val="0"/>
          <w:divBdr>
            <w:top w:val="none" w:sz="0" w:space="0" w:color="auto"/>
            <w:left w:val="none" w:sz="0" w:space="0" w:color="auto"/>
            <w:bottom w:val="none" w:sz="0" w:space="0" w:color="auto"/>
            <w:right w:val="none" w:sz="0" w:space="0" w:color="auto"/>
          </w:divBdr>
        </w:div>
      </w:divsChild>
    </w:div>
    <w:div w:id="1062408076">
      <w:bodyDiv w:val="1"/>
      <w:marLeft w:val="0"/>
      <w:marRight w:val="0"/>
      <w:marTop w:val="0"/>
      <w:marBottom w:val="0"/>
      <w:divBdr>
        <w:top w:val="none" w:sz="0" w:space="0" w:color="auto"/>
        <w:left w:val="none" w:sz="0" w:space="0" w:color="auto"/>
        <w:bottom w:val="none" w:sz="0" w:space="0" w:color="auto"/>
        <w:right w:val="none" w:sz="0" w:space="0" w:color="auto"/>
      </w:divBdr>
      <w:divsChild>
        <w:div w:id="1402749932">
          <w:marLeft w:val="547"/>
          <w:marRight w:val="0"/>
          <w:marTop w:val="0"/>
          <w:marBottom w:val="0"/>
          <w:divBdr>
            <w:top w:val="none" w:sz="0" w:space="0" w:color="auto"/>
            <w:left w:val="none" w:sz="0" w:space="0" w:color="auto"/>
            <w:bottom w:val="none" w:sz="0" w:space="0" w:color="auto"/>
            <w:right w:val="none" w:sz="0" w:space="0" w:color="auto"/>
          </w:divBdr>
        </w:div>
      </w:divsChild>
    </w:div>
    <w:div w:id="1064378194">
      <w:bodyDiv w:val="1"/>
      <w:marLeft w:val="0"/>
      <w:marRight w:val="0"/>
      <w:marTop w:val="0"/>
      <w:marBottom w:val="0"/>
      <w:divBdr>
        <w:top w:val="none" w:sz="0" w:space="0" w:color="auto"/>
        <w:left w:val="none" w:sz="0" w:space="0" w:color="auto"/>
        <w:bottom w:val="none" w:sz="0" w:space="0" w:color="auto"/>
        <w:right w:val="none" w:sz="0" w:space="0" w:color="auto"/>
      </w:divBdr>
      <w:divsChild>
        <w:div w:id="2022775621">
          <w:marLeft w:val="0"/>
          <w:marRight w:val="0"/>
          <w:marTop w:val="0"/>
          <w:marBottom w:val="0"/>
          <w:divBdr>
            <w:top w:val="none" w:sz="0" w:space="0" w:color="auto"/>
            <w:left w:val="none" w:sz="0" w:space="0" w:color="auto"/>
            <w:bottom w:val="none" w:sz="0" w:space="0" w:color="auto"/>
            <w:right w:val="none" w:sz="0" w:space="0" w:color="auto"/>
          </w:divBdr>
        </w:div>
      </w:divsChild>
    </w:div>
    <w:div w:id="1069351868">
      <w:bodyDiv w:val="1"/>
      <w:marLeft w:val="0"/>
      <w:marRight w:val="0"/>
      <w:marTop w:val="0"/>
      <w:marBottom w:val="0"/>
      <w:divBdr>
        <w:top w:val="none" w:sz="0" w:space="0" w:color="auto"/>
        <w:left w:val="none" w:sz="0" w:space="0" w:color="auto"/>
        <w:bottom w:val="none" w:sz="0" w:space="0" w:color="auto"/>
        <w:right w:val="none" w:sz="0" w:space="0" w:color="auto"/>
      </w:divBdr>
    </w:div>
    <w:div w:id="1071733297">
      <w:bodyDiv w:val="1"/>
      <w:marLeft w:val="0"/>
      <w:marRight w:val="0"/>
      <w:marTop w:val="0"/>
      <w:marBottom w:val="0"/>
      <w:divBdr>
        <w:top w:val="none" w:sz="0" w:space="0" w:color="auto"/>
        <w:left w:val="none" w:sz="0" w:space="0" w:color="auto"/>
        <w:bottom w:val="none" w:sz="0" w:space="0" w:color="auto"/>
        <w:right w:val="none" w:sz="0" w:space="0" w:color="auto"/>
      </w:divBdr>
    </w:div>
    <w:div w:id="1075202462">
      <w:bodyDiv w:val="1"/>
      <w:marLeft w:val="0"/>
      <w:marRight w:val="0"/>
      <w:marTop w:val="0"/>
      <w:marBottom w:val="0"/>
      <w:divBdr>
        <w:top w:val="none" w:sz="0" w:space="0" w:color="auto"/>
        <w:left w:val="none" w:sz="0" w:space="0" w:color="auto"/>
        <w:bottom w:val="none" w:sz="0" w:space="0" w:color="auto"/>
        <w:right w:val="none" w:sz="0" w:space="0" w:color="auto"/>
      </w:divBdr>
    </w:div>
    <w:div w:id="1077946358">
      <w:bodyDiv w:val="1"/>
      <w:marLeft w:val="0"/>
      <w:marRight w:val="0"/>
      <w:marTop w:val="0"/>
      <w:marBottom w:val="0"/>
      <w:divBdr>
        <w:top w:val="none" w:sz="0" w:space="0" w:color="auto"/>
        <w:left w:val="none" w:sz="0" w:space="0" w:color="auto"/>
        <w:bottom w:val="none" w:sz="0" w:space="0" w:color="auto"/>
        <w:right w:val="none" w:sz="0" w:space="0" w:color="auto"/>
      </w:divBdr>
    </w:div>
    <w:div w:id="1078097070">
      <w:bodyDiv w:val="1"/>
      <w:marLeft w:val="0"/>
      <w:marRight w:val="0"/>
      <w:marTop w:val="0"/>
      <w:marBottom w:val="0"/>
      <w:divBdr>
        <w:top w:val="none" w:sz="0" w:space="0" w:color="auto"/>
        <w:left w:val="none" w:sz="0" w:space="0" w:color="auto"/>
        <w:bottom w:val="none" w:sz="0" w:space="0" w:color="auto"/>
        <w:right w:val="none" w:sz="0" w:space="0" w:color="auto"/>
      </w:divBdr>
    </w:div>
    <w:div w:id="10828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521397">
          <w:marLeft w:val="0"/>
          <w:marRight w:val="0"/>
          <w:marTop w:val="0"/>
          <w:marBottom w:val="0"/>
          <w:divBdr>
            <w:top w:val="none" w:sz="0" w:space="0" w:color="auto"/>
            <w:left w:val="none" w:sz="0" w:space="0" w:color="auto"/>
            <w:bottom w:val="none" w:sz="0" w:space="0" w:color="auto"/>
            <w:right w:val="none" w:sz="0" w:space="0" w:color="auto"/>
          </w:divBdr>
        </w:div>
      </w:divsChild>
    </w:div>
    <w:div w:id="1084686346">
      <w:bodyDiv w:val="1"/>
      <w:marLeft w:val="0"/>
      <w:marRight w:val="0"/>
      <w:marTop w:val="0"/>
      <w:marBottom w:val="0"/>
      <w:divBdr>
        <w:top w:val="none" w:sz="0" w:space="0" w:color="auto"/>
        <w:left w:val="none" w:sz="0" w:space="0" w:color="auto"/>
        <w:bottom w:val="none" w:sz="0" w:space="0" w:color="auto"/>
        <w:right w:val="none" w:sz="0" w:space="0" w:color="auto"/>
      </w:divBdr>
    </w:div>
    <w:div w:id="1086727253">
      <w:bodyDiv w:val="1"/>
      <w:marLeft w:val="0"/>
      <w:marRight w:val="0"/>
      <w:marTop w:val="0"/>
      <w:marBottom w:val="0"/>
      <w:divBdr>
        <w:top w:val="none" w:sz="0" w:space="0" w:color="auto"/>
        <w:left w:val="none" w:sz="0" w:space="0" w:color="auto"/>
        <w:bottom w:val="none" w:sz="0" w:space="0" w:color="auto"/>
        <w:right w:val="none" w:sz="0" w:space="0" w:color="auto"/>
      </w:divBdr>
    </w:div>
    <w:div w:id="1102839929">
      <w:bodyDiv w:val="1"/>
      <w:marLeft w:val="0"/>
      <w:marRight w:val="0"/>
      <w:marTop w:val="0"/>
      <w:marBottom w:val="0"/>
      <w:divBdr>
        <w:top w:val="none" w:sz="0" w:space="0" w:color="auto"/>
        <w:left w:val="none" w:sz="0" w:space="0" w:color="auto"/>
        <w:bottom w:val="none" w:sz="0" w:space="0" w:color="auto"/>
        <w:right w:val="none" w:sz="0" w:space="0" w:color="auto"/>
      </w:divBdr>
    </w:div>
    <w:div w:id="1107888562">
      <w:bodyDiv w:val="1"/>
      <w:marLeft w:val="0"/>
      <w:marRight w:val="0"/>
      <w:marTop w:val="0"/>
      <w:marBottom w:val="0"/>
      <w:divBdr>
        <w:top w:val="none" w:sz="0" w:space="0" w:color="auto"/>
        <w:left w:val="none" w:sz="0" w:space="0" w:color="auto"/>
        <w:bottom w:val="none" w:sz="0" w:space="0" w:color="auto"/>
        <w:right w:val="none" w:sz="0" w:space="0" w:color="auto"/>
      </w:divBdr>
    </w:div>
    <w:div w:id="1116405964">
      <w:bodyDiv w:val="1"/>
      <w:marLeft w:val="0"/>
      <w:marRight w:val="0"/>
      <w:marTop w:val="0"/>
      <w:marBottom w:val="0"/>
      <w:divBdr>
        <w:top w:val="none" w:sz="0" w:space="0" w:color="auto"/>
        <w:left w:val="none" w:sz="0" w:space="0" w:color="auto"/>
        <w:bottom w:val="none" w:sz="0" w:space="0" w:color="auto"/>
        <w:right w:val="none" w:sz="0" w:space="0" w:color="auto"/>
      </w:divBdr>
    </w:div>
    <w:div w:id="1126505465">
      <w:bodyDiv w:val="1"/>
      <w:marLeft w:val="0"/>
      <w:marRight w:val="0"/>
      <w:marTop w:val="0"/>
      <w:marBottom w:val="0"/>
      <w:divBdr>
        <w:top w:val="none" w:sz="0" w:space="0" w:color="auto"/>
        <w:left w:val="none" w:sz="0" w:space="0" w:color="auto"/>
        <w:bottom w:val="none" w:sz="0" w:space="0" w:color="auto"/>
        <w:right w:val="none" w:sz="0" w:space="0" w:color="auto"/>
      </w:divBdr>
    </w:div>
    <w:div w:id="1127159990">
      <w:bodyDiv w:val="1"/>
      <w:marLeft w:val="0"/>
      <w:marRight w:val="0"/>
      <w:marTop w:val="0"/>
      <w:marBottom w:val="0"/>
      <w:divBdr>
        <w:top w:val="none" w:sz="0" w:space="0" w:color="auto"/>
        <w:left w:val="none" w:sz="0" w:space="0" w:color="auto"/>
        <w:bottom w:val="none" w:sz="0" w:space="0" w:color="auto"/>
        <w:right w:val="none" w:sz="0" w:space="0" w:color="auto"/>
      </w:divBdr>
    </w:div>
    <w:div w:id="1146316488">
      <w:bodyDiv w:val="1"/>
      <w:marLeft w:val="0"/>
      <w:marRight w:val="0"/>
      <w:marTop w:val="0"/>
      <w:marBottom w:val="0"/>
      <w:divBdr>
        <w:top w:val="none" w:sz="0" w:space="0" w:color="auto"/>
        <w:left w:val="none" w:sz="0" w:space="0" w:color="auto"/>
        <w:bottom w:val="none" w:sz="0" w:space="0" w:color="auto"/>
        <w:right w:val="none" w:sz="0" w:space="0" w:color="auto"/>
      </w:divBdr>
    </w:div>
    <w:div w:id="1154032804">
      <w:bodyDiv w:val="1"/>
      <w:marLeft w:val="0"/>
      <w:marRight w:val="0"/>
      <w:marTop w:val="0"/>
      <w:marBottom w:val="0"/>
      <w:divBdr>
        <w:top w:val="none" w:sz="0" w:space="0" w:color="auto"/>
        <w:left w:val="none" w:sz="0" w:space="0" w:color="auto"/>
        <w:bottom w:val="none" w:sz="0" w:space="0" w:color="auto"/>
        <w:right w:val="none" w:sz="0" w:space="0" w:color="auto"/>
      </w:divBdr>
    </w:div>
    <w:div w:id="1155678784">
      <w:bodyDiv w:val="1"/>
      <w:marLeft w:val="0"/>
      <w:marRight w:val="0"/>
      <w:marTop w:val="0"/>
      <w:marBottom w:val="0"/>
      <w:divBdr>
        <w:top w:val="none" w:sz="0" w:space="0" w:color="auto"/>
        <w:left w:val="none" w:sz="0" w:space="0" w:color="auto"/>
        <w:bottom w:val="none" w:sz="0" w:space="0" w:color="auto"/>
        <w:right w:val="none" w:sz="0" w:space="0" w:color="auto"/>
      </w:divBdr>
    </w:div>
    <w:div w:id="1171530670">
      <w:bodyDiv w:val="1"/>
      <w:marLeft w:val="0"/>
      <w:marRight w:val="0"/>
      <w:marTop w:val="0"/>
      <w:marBottom w:val="0"/>
      <w:divBdr>
        <w:top w:val="none" w:sz="0" w:space="0" w:color="auto"/>
        <w:left w:val="none" w:sz="0" w:space="0" w:color="auto"/>
        <w:bottom w:val="none" w:sz="0" w:space="0" w:color="auto"/>
        <w:right w:val="none" w:sz="0" w:space="0" w:color="auto"/>
      </w:divBdr>
    </w:div>
    <w:div w:id="1194419013">
      <w:bodyDiv w:val="1"/>
      <w:marLeft w:val="0"/>
      <w:marRight w:val="0"/>
      <w:marTop w:val="0"/>
      <w:marBottom w:val="0"/>
      <w:divBdr>
        <w:top w:val="none" w:sz="0" w:space="0" w:color="auto"/>
        <w:left w:val="none" w:sz="0" w:space="0" w:color="auto"/>
        <w:bottom w:val="none" w:sz="0" w:space="0" w:color="auto"/>
        <w:right w:val="none" w:sz="0" w:space="0" w:color="auto"/>
      </w:divBdr>
    </w:div>
    <w:div w:id="1216742632">
      <w:bodyDiv w:val="1"/>
      <w:marLeft w:val="0"/>
      <w:marRight w:val="0"/>
      <w:marTop w:val="0"/>
      <w:marBottom w:val="0"/>
      <w:divBdr>
        <w:top w:val="none" w:sz="0" w:space="0" w:color="auto"/>
        <w:left w:val="none" w:sz="0" w:space="0" w:color="auto"/>
        <w:bottom w:val="none" w:sz="0" w:space="0" w:color="auto"/>
        <w:right w:val="none" w:sz="0" w:space="0" w:color="auto"/>
      </w:divBdr>
    </w:div>
    <w:div w:id="1223521219">
      <w:bodyDiv w:val="1"/>
      <w:marLeft w:val="0"/>
      <w:marRight w:val="0"/>
      <w:marTop w:val="0"/>
      <w:marBottom w:val="0"/>
      <w:divBdr>
        <w:top w:val="none" w:sz="0" w:space="0" w:color="auto"/>
        <w:left w:val="none" w:sz="0" w:space="0" w:color="auto"/>
        <w:bottom w:val="none" w:sz="0" w:space="0" w:color="auto"/>
        <w:right w:val="none" w:sz="0" w:space="0" w:color="auto"/>
      </w:divBdr>
      <w:divsChild>
        <w:div w:id="252206913">
          <w:marLeft w:val="547"/>
          <w:marRight w:val="0"/>
          <w:marTop w:val="130"/>
          <w:marBottom w:val="0"/>
          <w:divBdr>
            <w:top w:val="none" w:sz="0" w:space="0" w:color="auto"/>
            <w:left w:val="none" w:sz="0" w:space="0" w:color="auto"/>
            <w:bottom w:val="none" w:sz="0" w:space="0" w:color="auto"/>
            <w:right w:val="none" w:sz="0" w:space="0" w:color="auto"/>
          </w:divBdr>
        </w:div>
        <w:div w:id="463472502">
          <w:marLeft w:val="547"/>
          <w:marRight w:val="0"/>
          <w:marTop w:val="130"/>
          <w:marBottom w:val="0"/>
          <w:divBdr>
            <w:top w:val="none" w:sz="0" w:space="0" w:color="auto"/>
            <w:left w:val="none" w:sz="0" w:space="0" w:color="auto"/>
            <w:bottom w:val="none" w:sz="0" w:space="0" w:color="auto"/>
            <w:right w:val="none" w:sz="0" w:space="0" w:color="auto"/>
          </w:divBdr>
        </w:div>
        <w:div w:id="499587726">
          <w:marLeft w:val="547"/>
          <w:marRight w:val="0"/>
          <w:marTop w:val="130"/>
          <w:marBottom w:val="0"/>
          <w:divBdr>
            <w:top w:val="none" w:sz="0" w:space="0" w:color="auto"/>
            <w:left w:val="none" w:sz="0" w:space="0" w:color="auto"/>
            <w:bottom w:val="none" w:sz="0" w:space="0" w:color="auto"/>
            <w:right w:val="none" w:sz="0" w:space="0" w:color="auto"/>
          </w:divBdr>
        </w:div>
        <w:div w:id="853231041">
          <w:marLeft w:val="547"/>
          <w:marRight w:val="0"/>
          <w:marTop w:val="130"/>
          <w:marBottom w:val="0"/>
          <w:divBdr>
            <w:top w:val="none" w:sz="0" w:space="0" w:color="auto"/>
            <w:left w:val="none" w:sz="0" w:space="0" w:color="auto"/>
            <w:bottom w:val="none" w:sz="0" w:space="0" w:color="auto"/>
            <w:right w:val="none" w:sz="0" w:space="0" w:color="auto"/>
          </w:divBdr>
        </w:div>
        <w:div w:id="1542324751">
          <w:marLeft w:val="547"/>
          <w:marRight w:val="0"/>
          <w:marTop w:val="130"/>
          <w:marBottom w:val="0"/>
          <w:divBdr>
            <w:top w:val="none" w:sz="0" w:space="0" w:color="auto"/>
            <w:left w:val="none" w:sz="0" w:space="0" w:color="auto"/>
            <w:bottom w:val="none" w:sz="0" w:space="0" w:color="auto"/>
            <w:right w:val="none" w:sz="0" w:space="0" w:color="auto"/>
          </w:divBdr>
        </w:div>
        <w:div w:id="1707413917">
          <w:marLeft w:val="547"/>
          <w:marRight w:val="0"/>
          <w:marTop w:val="130"/>
          <w:marBottom w:val="0"/>
          <w:divBdr>
            <w:top w:val="none" w:sz="0" w:space="0" w:color="auto"/>
            <w:left w:val="none" w:sz="0" w:space="0" w:color="auto"/>
            <w:bottom w:val="none" w:sz="0" w:space="0" w:color="auto"/>
            <w:right w:val="none" w:sz="0" w:space="0" w:color="auto"/>
          </w:divBdr>
        </w:div>
        <w:div w:id="1833597077">
          <w:marLeft w:val="547"/>
          <w:marRight w:val="0"/>
          <w:marTop w:val="130"/>
          <w:marBottom w:val="0"/>
          <w:divBdr>
            <w:top w:val="none" w:sz="0" w:space="0" w:color="auto"/>
            <w:left w:val="none" w:sz="0" w:space="0" w:color="auto"/>
            <w:bottom w:val="none" w:sz="0" w:space="0" w:color="auto"/>
            <w:right w:val="none" w:sz="0" w:space="0" w:color="auto"/>
          </w:divBdr>
        </w:div>
      </w:divsChild>
    </w:div>
    <w:div w:id="1225289791">
      <w:bodyDiv w:val="1"/>
      <w:marLeft w:val="0"/>
      <w:marRight w:val="0"/>
      <w:marTop w:val="0"/>
      <w:marBottom w:val="0"/>
      <w:divBdr>
        <w:top w:val="none" w:sz="0" w:space="0" w:color="auto"/>
        <w:left w:val="none" w:sz="0" w:space="0" w:color="auto"/>
        <w:bottom w:val="none" w:sz="0" w:space="0" w:color="auto"/>
        <w:right w:val="none" w:sz="0" w:space="0" w:color="auto"/>
      </w:divBdr>
    </w:div>
    <w:div w:id="1234319335">
      <w:bodyDiv w:val="1"/>
      <w:marLeft w:val="0"/>
      <w:marRight w:val="0"/>
      <w:marTop w:val="0"/>
      <w:marBottom w:val="0"/>
      <w:divBdr>
        <w:top w:val="none" w:sz="0" w:space="0" w:color="auto"/>
        <w:left w:val="none" w:sz="0" w:space="0" w:color="auto"/>
        <w:bottom w:val="none" w:sz="0" w:space="0" w:color="auto"/>
        <w:right w:val="none" w:sz="0" w:space="0" w:color="auto"/>
      </w:divBdr>
    </w:div>
    <w:div w:id="1265265585">
      <w:bodyDiv w:val="1"/>
      <w:marLeft w:val="0"/>
      <w:marRight w:val="0"/>
      <w:marTop w:val="0"/>
      <w:marBottom w:val="0"/>
      <w:divBdr>
        <w:top w:val="none" w:sz="0" w:space="0" w:color="auto"/>
        <w:left w:val="none" w:sz="0" w:space="0" w:color="auto"/>
        <w:bottom w:val="none" w:sz="0" w:space="0" w:color="auto"/>
        <w:right w:val="none" w:sz="0" w:space="0" w:color="auto"/>
      </w:divBdr>
    </w:div>
    <w:div w:id="1270237853">
      <w:bodyDiv w:val="1"/>
      <w:marLeft w:val="0"/>
      <w:marRight w:val="0"/>
      <w:marTop w:val="0"/>
      <w:marBottom w:val="0"/>
      <w:divBdr>
        <w:top w:val="none" w:sz="0" w:space="0" w:color="auto"/>
        <w:left w:val="none" w:sz="0" w:space="0" w:color="auto"/>
        <w:bottom w:val="none" w:sz="0" w:space="0" w:color="auto"/>
        <w:right w:val="none" w:sz="0" w:space="0" w:color="auto"/>
      </w:divBdr>
    </w:div>
    <w:div w:id="1271283676">
      <w:bodyDiv w:val="1"/>
      <w:marLeft w:val="0"/>
      <w:marRight w:val="0"/>
      <w:marTop w:val="0"/>
      <w:marBottom w:val="0"/>
      <w:divBdr>
        <w:top w:val="none" w:sz="0" w:space="0" w:color="auto"/>
        <w:left w:val="none" w:sz="0" w:space="0" w:color="auto"/>
        <w:bottom w:val="none" w:sz="0" w:space="0" w:color="auto"/>
        <w:right w:val="none" w:sz="0" w:space="0" w:color="auto"/>
      </w:divBdr>
    </w:div>
    <w:div w:id="1292440266">
      <w:bodyDiv w:val="1"/>
      <w:marLeft w:val="0"/>
      <w:marRight w:val="0"/>
      <w:marTop w:val="0"/>
      <w:marBottom w:val="0"/>
      <w:divBdr>
        <w:top w:val="none" w:sz="0" w:space="0" w:color="auto"/>
        <w:left w:val="none" w:sz="0" w:space="0" w:color="auto"/>
        <w:bottom w:val="none" w:sz="0" w:space="0" w:color="auto"/>
        <w:right w:val="none" w:sz="0" w:space="0" w:color="auto"/>
      </w:divBdr>
    </w:div>
    <w:div w:id="1295523915">
      <w:bodyDiv w:val="1"/>
      <w:marLeft w:val="0"/>
      <w:marRight w:val="0"/>
      <w:marTop w:val="0"/>
      <w:marBottom w:val="0"/>
      <w:divBdr>
        <w:top w:val="none" w:sz="0" w:space="0" w:color="auto"/>
        <w:left w:val="none" w:sz="0" w:space="0" w:color="auto"/>
        <w:bottom w:val="none" w:sz="0" w:space="0" w:color="auto"/>
        <w:right w:val="none" w:sz="0" w:space="0" w:color="auto"/>
      </w:divBdr>
    </w:div>
    <w:div w:id="1304695765">
      <w:bodyDiv w:val="1"/>
      <w:marLeft w:val="0"/>
      <w:marRight w:val="0"/>
      <w:marTop w:val="0"/>
      <w:marBottom w:val="0"/>
      <w:divBdr>
        <w:top w:val="none" w:sz="0" w:space="0" w:color="auto"/>
        <w:left w:val="none" w:sz="0" w:space="0" w:color="auto"/>
        <w:bottom w:val="none" w:sz="0" w:space="0" w:color="auto"/>
        <w:right w:val="none" w:sz="0" w:space="0" w:color="auto"/>
      </w:divBdr>
    </w:div>
    <w:div w:id="1306230648">
      <w:bodyDiv w:val="1"/>
      <w:marLeft w:val="0"/>
      <w:marRight w:val="0"/>
      <w:marTop w:val="0"/>
      <w:marBottom w:val="0"/>
      <w:divBdr>
        <w:top w:val="none" w:sz="0" w:space="0" w:color="auto"/>
        <w:left w:val="none" w:sz="0" w:space="0" w:color="auto"/>
        <w:bottom w:val="none" w:sz="0" w:space="0" w:color="auto"/>
        <w:right w:val="none" w:sz="0" w:space="0" w:color="auto"/>
      </w:divBdr>
    </w:div>
    <w:div w:id="1310135362">
      <w:bodyDiv w:val="1"/>
      <w:marLeft w:val="0"/>
      <w:marRight w:val="0"/>
      <w:marTop w:val="0"/>
      <w:marBottom w:val="0"/>
      <w:divBdr>
        <w:top w:val="none" w:sz="0" w:space="0" w:color="auto"/>
        <w:left w:val="none" w:sz="0" w:space="0" w:color="auto"/>
        <w:bottom w:val="none" w:sz="0" w:space="0" w:color="auto"/>
        <w:right w:val="none" w:sz="0" w:space="0" w:color="auto"/>
      </w:divBdr>
    </w:div>
    <w:div w:id="1327131135">
      <w:bodyDiv w:val="1"/>
      <w:marLeft w:val="0"/>
      <w:marRight w:val="0"/>
      <w:marTop w:val="0"/>
      <w:marBottom w:val="0"/>
      <w:divBdr>
        <w:top w:val="none" w:sz="0" w:space="0" w:color="auto"/>
        <w:left w:val="none" w:sz="0" w:space="0" w:color="auto"/>
        <w:bottom w:val="none" w:sz="0" w:space="0" w:color="auto"/>
        <w:right w:val="none" w:sz="0" w:space="0" w:color="auto"/>
      </w:divBdr>
    </w:div>
    <w:div w:id="1340045015">
      <w:bodyDiv w:val="1"/>
      <w:marLeft w:val="0"/>
      <w:marRight w:val="0"/>
      <w:marTop w:val="0"/>
      <w:marBottom w:val="0"/>
      <w:divBdr>
        <w:top w:val="none" w:sz="0" w:space="0" w:color="auto"/>
        <w:left w:val="none" w:sz="0" w:space="0" w:color="auto"/>
        <w:bottom w:val="none" w:sz="0" w:space="0" w:color="auto"/>
        <w:right w:val="none" w:sz="0" w:space="0" w:color="auto"/>
      </w:divBdr>
    </w:div>
    <w:div w:id="1383096597">
      <w:bodyDiv w:val="1"/>
      <w:marLeft w:val="0"/>
      <w:marRight w:val="0"/>
      <w:marTop w:val="0"/>
      <w:marBottom w:val="0"/>
      <w:divBdr>
        <w:top w:val="none" w:sz="0" w:space="0" w:color="auto"/>
        <w:left w:val="none" w:sz="0" w:space="0" w:color="auto"/>
        <w:bottom w:val="none" w:sz="0" w:space="0" w:color="auto"/>
        <w:right w:val="none" w:sz="0" w:space="0" w:color="auto"/>
      </w:divBdr>
    </w:div>
    <w:div w:id="1399354817">
      <w:bodyDiv w:val="1"/>
      <w:marLeft w:val="0"/>
      <w:marRight w:val="0"/>
      <w:marTop w:val="0"/>
      <w:marBottom w:val="0"/>
      <w:divBdr>
        <w:top w:val="none" w:sz="0" w:space="0" w:color="auto"/>
        <w:left w:val="none" w:sz="0" w:space="0" w:color="auto"/>
        <w:bottom w:val="none" w:sz="0" w:space="0" w:color="auto"/>
        <w:right w:val="none" w:sz="0" w:space="0" w:color="auto"/>
      </w:divBdr>
    </w:div>
    <w:div w:id="1418939757">
      <w:bodyDiv w:val="1"/>
      <w:marLeft w:val="0"/>
      <w:marRight w:val="0"/>
      <w:marTop w:val="0"/>
      <w:marBottom w:val="0"/>
      <w:divBdr>
        <w:top w:val="none" w:sz="0" w:space="0" w:color="auto"/>
        <w:left w:val="none" w:sz="0" w:space="0" w:color="auto"/>
        <w:bottom w:val="none" w:sz="0" w:space="0" w:color="auto"/>
        <w:right w:val="none" w:sz="0" w:space="0" w:color="auto"/>
      </w:divBdr>
      <w:divsChild>
        <w:div w:id="1615091260">
          <w:marLeft w:val="0"/>
          <w:marRight w:val="0"/>
          <w:marTop w:val="0"/>
          <w:marBottom w:val="0"/>
          <w:divBdr>
            <w:top w:val="none" w:sz="0" w:space="0" w:color="auto"/>
            <w:left w:val="none" w:sz="0" w:space="0" w:color="auto"/>
            <w:bottom w:val="none" w:sz="0" w:space="0" w:color="auto"/>
            <w:right w:val="none" w:sz="0" w:space="0" w:color="auto"/>
          </w:divBdr>
        </w:div>
      </w:divsChild>
    </w:div>
    <w:div w:id="1420713068">
      <w:bodyDiv w:val="1"/>
      <w:marLeft w:val="0"/>
      <w:marRight w:val="0"/>
      <w:marTop w:val="0"/>
      <w:marBottom w:val="0"/>
      <w:divBdr>
        <w:top w:val="none" w:sz="0" w:space="0" w:color="auto"/>
        <w:left w:val="none" w:sz="0" w:space="0" w:color="auto"/>
        <w:bottom w:val="none" w:sz="0" w:space="0" w:color="auto"/>
        <w:right w:val="none" w:sz="0" w:space="0" w:color="auto"/>
      </w:divBdr>
      <w:divsChild>
        <w:div w:id="307054004">
          <w:marLeft w:val="547"/>
          <w:marRight w:val="0"/>
          <w:marTop w:val="154"/>
          <w:marBottom w:val="0"/>
          <w:divBdr>
            <w:top w:val="none" w:sz="0" w:space="0" w:color="auto"/>
            <w:left w:val="none" w:sz="0" w:space="0" w:color="auto"/>
            <w:bottom w:val="none" w:sz="0" w:space="0" w:color="auto"/>
            <w:right w:val="none" w:sz="0" w:space="0" w:color="auto"/>
          </w:divBdr>
        </w:div>
        <w:div w:id="348334401">
          <w:marLeft w:val="547"/>
          <w:marRight w:val="0"/>
          <w:marTop w:val="154"/>
          <w:marBottom w:val="0"/>
          <w:divBdr>
            <w:top w:val="none" w:sz="0" w:space="0" w:color="auto"/>
            <w:left w:val="none" w:sz="0" w:space="0" w:color="auto"/>
            <w:bottom w:val="none" w:sz="0" w:space="0" w:color="auto"/>
            <w:right w:val="none" w:sz="0" w:space="0" w:color="auto"/>
          </w:divBdr>
        </w:div>
        <w:div w:id="1279482425">
          <w:marLeft w:val="547"/>
          <w:marRight w:val="0"/>
          <w:marTop w:val="154"/>
          <w:marBottom w:val="0"/>
          <w:divBdr>
            <w:top w:val="none" w:sz="0" w:space="0" w:color="auto"/>
            <w:left w:val="none" w:sz="0" w:space="0" w:color="auto"/>
            <w:bottom w:val="none" w:sz="0" w:space="0" w:color="auto"/>
            <w:right w:val="none" w:sz="0" w:space="0" w:color="auto"/>
          </w:divBdr>
        </w:div>
        <w:div w:id="1659796957">
          <w:marLeft w:val="547"/>
          <w:marRight w:val="0"/>
          <w:marTop w:val="154"/>
          <w:marBottom w:val="0"/>
          <w:divBdr>
            <w:top w:val="none" w:sz="0" w:space="0" w:color="auto"/>
            <w:left w:val="none" w:sz="0" w:space="0" w:color="auto"/>
            <w:bottom w:val="none" w:sz="0" w:space="0" w:color="auto"/>
            <w:right w:val="none" w:sz="0" w:space="0" w:color="auto"/>
          </w:divBdr>
        </w:div>
      </w:divsChild>
    </w:div>
    <w:div w:id="1423136582">
      <w:bodyDiv w:val="1"/>
      <w:marLeft w:val="0"/>
      <w:marRight w:val="0"/>
      <w:marTop w:val="0"/>
      <w:marBottom w:val="0"/>
      <w:divBdr>
        <w:top w:val="none" w:sz="0" w:space="0" w:color="auto"/>
        <w:left w:val="none" w:sz="0" w:space="0" w:color="auto"/>
        <w:bottom w:val="none" w:sz="0" w:space="0" w:color="auto"/>
        <w:right w:val="none" w:sz="0" w:space="0" w:color="auto"/>
      </w:divBdr>
    </w:div>
    <w:div w:id="1424835419">
      <w:bodyDiv w:val="1"/>
      <w:marLeft w:val="0"/>
      <w:marRight w:val="0"/>
      <w:marTop w:val="0"/>
      <w:marBottom w:val="0"/>
      <w:divBdr>
        <w:top w:val="none" w:sz="0" w:space="0" w:color="auto"/>
        <w:left w:val="none" w:sz="0" w:space="0" w:color="auto"/>
        <w:bottom w:val="none" w:sz="0" w:space="0" w:color="auto"/>
        <w:right w:val="none" w:sz="0" w:space="0" w:color="auto"/>
      </w:divBdr>
    </w:div>
    <w:div w:id="1437142072">
      <w:bodyDiv w:val="1"/>
      <w:marLeft w:val="0"/>
      <w:marRight w:val="0"/>
      <w:marTop w:val="0"/>
      <w:marBottom w:val="0"/>
      <w:divBdr>
        <w:top w:val="none" w:sz="0" w:space="0" w:color="auto"/>
        <w:left w:val="none" w:sz="0" w:space="0" w:color="auto"/>
        <w:bottom w:val="none" w:sz="0" w:space="0" w:color="auto"/>
        <w:right w:val="none" w:sz="0" w:space="0" w:color="auto"/>
      </w:divBdr>
    </w:div>
    <w:div w:id="1451819518">
      <w:bodyDiv w:val="1"/>
      <w:marLeft w:val="0"/>
      <w:marRight w:val="0"/>
      <w:marTop w:val="0"/>
      <w:marBottom w:val="0"/>
      <w:divBdr>
        <w:top w:val="none" w:sz="0" w:space="0" w:color="auto"/>
        <w:left w:val="none" w:sz="0" w:space="0" w:color="auto"/>
        <w:bottom w:val="none" w:sz="0" w:space="0" w:color="auto"/>
        <w:right w:val="none" w:sz="0" w:space="0" w:color="auto"/>
      </w:divBdr>
    </w:div>
    <w:div w:id="1456676263">
      <w:bodyDiv w:val="1"/>
      <w:marLeft w:val="0"/>
      <w:marRight w:val="0"/>
      <w:marTop w:val="0"/>
      <w:marBottom w:val="0"/>
      <w:divBdr>
        <w:top w:val="none" w:sz="0" w:space="0" w:color="auto"/>
        <w:left w:val="none" w:sz="0" w:space="0" w:color="auto"/>
        <w:bottom w:val="none" w:sz="0" w:space="0" w:color="auto"/>
        <w:right w:val="none" w:sz="0" w:space="0" w:color="auto"/>
      </w:divBdr>
    </w:div>
    <w:div w:id="1463696974">
      <w:bodyDiv w:val="1"/>
      <w:marLeft w:val="0"/>
      <w:marRight w:val="0"/>
      <w:marTop w:val="0"/>
      <w:marBottom w:val="0"/>
      <w:divBdr>
        <w:top w:val="none" w:sz="0" w:space="0" w:color="auto"/>
        <w:left w:val="none" w:sz="0" w:space="0" w:color="auto"/>
        <w:bottom w:val="none" w:sz="0" w:space="0" w:color="auto"/>
        <w:right w:val="none" w:sz="0" w:space="0" w:color="auto"/>
      </w:divBdr>
    </w:div>
    <w:div w:id="1481264737">
      <w:bodyDiv w:val="1"/>
      <w:marLeft w:val="0"/>
      <w:marRight w:val="0"/>
      <w:marTop w:val="0"/>
      <w:marBottom w:val="0"/>
      <w:divBdr>
        <w:top w:val="none" w:sz="0" w:space="0" w:color="auto"/>
        <w:left w:val="none" w:sz="0" w:space="0" w:color="auto"/>
        <w:bottom w:val="none" w:sz="0" w:space="0" w:color="auto"/>
        <w:right w:val="none" w:sz="0" w:space="0" w:color="auto"/>
      </w:divBdr>
      <w:divsChild>
        <w:div w:id="1169372253">
          <w:marLeft w:val="0"/>
          <w:marRight w:val="0"/>
          <w:marTop w:val="0"/>
          <w:marBottom w:val="0"/>
          <w:divBdr>
            <w:top w:val="none" w:sz="0" w:space="0" w:color="auto"/>
            <w:left w:val="none" w:sz="0" w:space="0" w:color="auto"/>
            <w:bottom w:val="none" w:sz="0" w:space="0" w:color="auto"/>
            <w:right w:val="none" w:sz="0" w:space="0" w:color="auto"/>
          </w:divBdr>
        </w:div>
      </w:divsChild>
    </w:div>
    <w:div w:id="1499424876">
      <w:bodyDiv w:val="1"/>
      <w:marLeft w:val="0"/>
      <w:marRight w:val="0"/>
      <w:marTop w:val="0"/>
      <w:marBottom w:val="0"/>
      <w:divBdr>
        <w:top w:val="none" w:sz="0" w:space="0" w:color="auto"/>
        <w:left w:val="none" w:sz="0" w:space="0" w:color="auto"/>
        <w:bottom w:val="none" w:sz="0" w:space="0" w:color="auto"/>
        <w:right w:val="none" w:sz="0" w:space="0" w:color="auto"/>
      </w:divBdr>
    </w:div>
    <w:div w:id="1504320773">
      <w:bodyDiv w:val="1"/>
      <w:marLeft w:val="0"/>
      <w:marRight w:val="0"/>
      <w:marTop w:val="0"/>
      <w:marBottom w:val="0"/>
      <w:divBdr>
        <w:top w:val="none" w:sz="0" w:space="0" w:color="auto"/>
        <w:left w:val="none" w:sz="0" w:space="0" w:color="auto"/>
        <w:bottom w:val="none" w:sz="0" w:space="0" w:color="auto"/>
        <w:right w:val="none" w:sz="0" w:space="0" w:color="auto"/>
      </w:divBdr>
    </w:div>
    <w:div w:id="1511799040">
      <w:bodyDiv w:val="1"/>
      <w:marLeft w:val="0"/>
      <w:marRight w:val="0"/>
      <w:marTop w:val="0"/>
      <w:marBottom w:val="0"/>
      <w:divBdr>
        <w:top w:val="none" w:sz="0" w:space="0" w:color="auto"/>
        <w:left w:val="none" w:sz="0" w:space="0" w:color="auto"/>
        <w:bottom w:val="none" w:sz="0" w:space="0" w:color="auto"/>
        <w:right w:val="none" w:sz="0" w:space="0" w:color="auto"/>
      </w:divBdr>
    </w:div>
    <w:div w:id="1512180941">
      <w:bodyDiv w:val="1"/>
      <w:marLeft w:val="0"/>
      <w:marRight w:val="0"/>
      <w:marTop w:val="0"/>
      <w:marBottom w:val="0"/>
      <w:divBdr>
        <w:top w:val="none" w:sz="0" w:space="0" w:color="auto"/>
        <w:left w:val="none" w:sz="0" w:space="0" w:color="auto"/>
        <w:bottom w:val="none" w:sz="0" w:space="0" w:color="auto"/>
        <w:right w:val="none" w:sz="0" w:space="0" w:color="auto"/>
      </w:divBdr>
    </w:div>
    <w:div w:id="1513032510">
      <w:bodyDiv w:val="1"/>
      <w:marLeft w:val="0"/>
      <w:marRight w:val="0"/>
      <w:marTop w:val="0"/>
      <w:marBottom w:val="0"/>
      <w:divBdr>
        <w:top w:val="none" w:sz="0" w:space="0" w:color="auto"/>
        <w:left w:val="none" w:sz="0" w:space="0" w:color="auto"/>
        <w:bottom w:val="none" w:sz="0" w:space="0" w:color="auto"/>
        <w:right w:val="none" w:sz="0" w:space="0" w:color="auto"/>
      </w:divBdr>
    </w:div>
    <w:div w:id="1527523234">
      <w:bodyDiv w:val="1"/>
      <w:marLeft w:val="0"/>
      <w:marRight w:val="0"/>
      <w:marTop w:val="0"/>
      <w:marBottom w:val="0"/>
      <w:divBdr>
        <w:top w:val="none" w:sz="0" w:space="0" w:color="auto"/>
        <w:left w:val="none" w:sz="0" w:space="0" w:color="auto"/>
        <w:bottom w:val="none" w:sz="0" w:space="0" w:color="auto"/>
        <w:right w:val="none" w:sz="0" w:space="0" w:color="auto"/>
      </w:divBdr>
    </w:div>
    <w:div w:id="1531381538">
      <w:bodyDiv w:val="1"/>
      <w:marLeft w:val="0"/>
      <w:marRight w:val="0"/>
      <w:marTop w:val="0"/>
      <w:marBottom w:val="0"/>
      <w:divBdr>
        <w:top w:val="none" w:sz="0" w:space="0" w:color="auto"/>
        <w:left w:val="none" w:sz="0" w:space="0" w:color="auto"/>
        <w:bottom w:val="none" w:sz="0" w:space="0" w:color="auto"/>
        <w:right w:val="none" w:sz="0" w:space="0" w:color="auto"/>
      </w:divBdr>
    </w:div>
    <w:div w:id="1549758537">
      <w:bodyDiv w:val="1"/>
      <w:marLeft w:val="0"/>
      <w:marRight w:val="0"/>
      <w:marTop w:val="0"/>
      <w:marBottom w:val="0"/>
      <w:divBdr>
        <w:top w:val="none" w:sz="0" w:space="0" w:color="auto"/>
        <w:left w:val="none" w:sz="0" w:space="0" w:color="auto"/>
        <w:bottom w:val="none" w:sz="0" w:space="0" w:color="auto"/>
        <w:right w:val="none" w:sz="0" w:space="0" w:color="auto"/>
      </w:divBdr>
    </w:div>
    <w:div w:id="1552158286">
      <w:bodyDiv w:val="1"/>
      <w:marLeft w:val="0"/>
      <w:marRight w:val="0"/>
      <w:marTop w:val="0"/>
      <w:marBottom w:val="0"/>
      <w:divBdr>
        <w:top w:val="none" w:sz="0" w:space="0" w:color="auto"/>
        <w:left w:val="none" w:sz="0" w:space="0" w:color="auto"/>
        <w:bottom w:val="none" w:sz="0" w:space="0" w:color="auto"/>
        <w:right w:val="none" w:sz="0" w:space="0" w:color="auto"/>
      </w:divBdr>
    </w:div>
    <w:div w:id="1553468168">
      <w:bodyDiv w:val="1"/>
      <w:marLeft w:val="0"/>
      <w:marRight w:val="0"/>
      <w:marTop w:val="0"/>
      <w:marBottom w:val="0"/>
      <w:divBdr>
        <w:top w:val="none" w:sz="0" w:space="0" w:color="auto"/>
        <w:left w:val="none" w:sz="0" w:space="0" w:color="auto"/>
        <w:bottom w:val="none" w:sz="0" w:space="0" w:color="auto"/>
        <w:right w:val="none" w:sz="0" w:space="0" w:color="auto"/>
      </w:divBdr>
    </w:div>
    <w:div w:id="1555776155">
      <w:bodyDiv w:val="1"/>
      <w:marLeft w:val="0"/>
      <w:marRight w:val="0"/>
      <w:marTop w:val="0"/>
      <w:marBottom w:val="0"/>
      <w:divBdr>
        <w:top w:val="none" w:sz="0" w:space="0" w:color="auto"/>
        <w:left w:val="none" w:sz="0" w:space="0" w:color="auto"/>
        <w:bottom w:val="none" w:sz="0" w:space="0" w:color="auto"/>
        <w:right w:val="none" w:sz="0" w:space="0" w:color="auto"/>
      </w:divBdr>
    </w:div>
    <w:div w:id="1557544794">
      <w:bodyDiv w:val="1"/>
      <w:marLeft w:val="0"/>
      <w:marRight w:val="0"/>
      <w:marTop w:val="0"/>
      <w:marBottom w:val="0"/>
      <w:divBdr>
        <w:top w:val="none" w:sz="0" w:space="0" w:color="auto"/>
        <w:left w:val="none" w:sz="0" w:space="0" w:color="auto"/>
        <w:bottom w:val="none" w:sz="0" w:space="0" w:color="auto"/>
        <w:right w:val="none" w:sz="0" w:space="0" w:color="auto"/>
      </w:divBdr>
      <w:divsChild>
        <w:div w:id="647518049">
          <w:marLeft w:val="0"/>
          <w:marRight w:val="0"/>
          <w:marTop w:val="0"/>
          <w:marBottom w:val="0"/>
          <w:divBdr>
            <w:top w:val="none" w:sz="0" w:space="0" w:color="auto"/>
            <w:left w:val="none" w:sz="0" w:space="0" w:color="auto"/>
            <w:bottom w:val="none" w:sz="0" w:space="0" w:color="auto"/>
            <w:right w:val="none" w:sz="0" w:space="0" w:color="auto"/>
          </w:divBdr>
        </w:div>
      </w:divsChild>
    </w:div>
    <w:div w:id="1567883581">
      <w:bodyDiv w:val="1"/>
      <w:marLeft w:val="0"/>
      <w:marRight w:val="0"/>
      <w:marTop w:val="0"/>
      <w:marBottom w:val="0"/>
      <w:divBdr>
        <w:top w:val="none" w:sz="0" w:space="0" w:color="auto"/>
        <w:left w:val="none" w:sz="0" w:space="0" w:color="auto"/>
        <w:bottom w:val="none" w:sz="0" w:space="0" w:color="auto"/>
        <w:right w:val="none" w:sz="0" w:space="0" w:color="auto"/>
      </w:divBdr>
    </w:div>
    <w:div w:id="1568031436">
      <w:bodyDiv w:val="1"/>
      <w:marLeft w:val="0"/>
      <w:marRight w:val="0"/>
      <w:marTop w:val="0"/>
      <w:marBottom w:val="0"/>
      <w:divBdr>
        <w:top w:val="none" w:sz="0" w:space="0" w:color="auto"/>
        <w:left w:val="none" w:sz="0" w:space="0" w:color="auto"/>
        <w:bottom w:val="none" w:sz="0" w:space="0" w:color="auto"/>
        <w:right w:val="none" w:sz="0" w:space="0" w:color="auto"/>
      </w:divBdr>
    </w:div>
    <w:div w:id="1579366696">
      <w:bodyDiv w:val="1"/>
      <w:marLeft w:val="0"/>
      <w:marRight w:val="0"/>
      <w:marTop w:val="0"/>
      <w:marBottom w:val="0"/>
      <w:divBdr>
        <w:top w:val="none" w:sz="0" w:space="0" w:color="auto"/>
        <w:left w:val="none" w:sz="0" w:space="0" w:color="auto"/>
        <w:bottom w:val="none" w:sz="0" w:space="0" w:color="auto"/>
        <w:right w:val="none" w:sz="0" w:space="0" w:color="auto"/>
      </w:divBdr>
    </w:div>
    <w:div w:id="1579946887">
      <w:bodyDiv w:val="1"/>
      <w:marLeft w:val="0"/>
      <w:marRight w:val="0"/>
      <w:marTop w:val="0"/>
      <w:marBottom w:val="0"/>
      <w:divBdr>
        <w:top w:val="none" w:sz="0" w:space="0" w:color="auto"/>
        <w:left w:val="none" w:sz="0" w:space="0" w:color="auto"/>
        <w:bottom w:val="none" w:sz="0" w:space="0" w:color="auto"/>
        <w:right w:val="none" w:sz="0" w:space="0" w:color="auto"/>
      </w:divBdr>
    </w:div>
    <w:div w:id="1580745906">
      <w:bodyDiv w:val="1"/>
      <w:marLeft w:val="0"/>
      <w:marRight w:val="0"/>
      <w:marTop w:val="0"/>
      <w:marBottom w:val="0"/>
      <w:divBdr>
        <w:top w:val="none" w:sz="0" w:space="0" w:color="auto"/>
        <w:left w:val="none" w:sz="0" w:space="0" w:color="auto"/>
        <w:bottom w:val="none" w:sz="0" w:space="0" w:color="auto"/>
        <w:right w:val="none" w:sz="0" w:space="0" w:color="auto"/>
      </w:divBdr>
    </w:div>
    <w:div w:id="1583563556">
      <w:bodyDiv w:val="1"/>
      <w:marLeft w:val="0"/>
      <w:marRight w:val="0"/>
      <w:marTop w:val="0"/>
      <w:marBottom w:val="0"/>
      <w:divBdr>
        <w:top w:val="none" w:sz="0" w:space="0" w:color="auto"/>
        <w:left w:val="none" w:sz="0" w:space="0" w:color="auto"/>
        <w:bottom w:val="none" w:sz="0" w:space="0" w:color="auto"/>
        <w:right w:val="none" w:sz="0" w:space="0" w:color="auto"/>
      </w:divBdr>
    </w:div>
    <w:div w:id="1596548557">
      <w:bodyDiv w:val="1"/>
      <w:marLeft w:val="0"/>
      <w:marRight w:val="0"/>
      <w:marTop w:val="0"/>
      <w:marBottom w:val="0"/>
      <w:divBdr>
        <w:top w:val="none" w:sz="0" w:space="0" w:color="auto"/>
        <w:left w:val="none" w:sz="0" w:space="0" w:color="auto"/>
        <w:bottom w:val="none" w:sz="0" w:space="0" w:color="auto"/>
        <w:right w:val="none" w:sz="0" w:space="0" w:color="auto"/>
      </w:divBdr>
    </w:div>
    <w:div w:id="1604531434">
      <w:bodyDiv w:val="1"/>
      <w:marLeft w:val="0"/>
      <w:marRight w:val="0"/>
      <w:marTop w:val="0"/>
      <w:marBottom w:val="0"/>
      <w:divBdr>
        <w:top w:val="none" w:sz="0" w:space="0" w:color="auto"/>
        <w:left w:val="none" w:sz="0" w:space="0" w:color="auto"/>
        <w:bottom w:val="none" w:sz="0" w:space="0" w:color="auto"/>
        <w:right w:val="none" w:sz="0" w:space="0" w:color="auto"/>
      </w:divBdr>
    </w:div>
    <w:div w:id="1609312066">
      <w:bodyDiv w:val="1"/>
      <w:marLeft w:val="0"/>
      <w:marRight w:val="0"/>
      <w:marTop w:val="0"/>
      <w:marBottom w:val="0"/>
      <w:divBdr>
        <w:top w:val="none" w:sz="0" w:space="0" w:color="auto"/>
        <w:left w:val="none" w:sz="0" w:space="0" w:color="auto"/>
        <w:bottom w:val="none" w:sz="0" w:space="0" w:color="auto"/>
        <w:right w:val="none" w:sz="0" w:space="0" w:color="auto"/>
      </w:divBdr>
      <w:divsChild>
        <w:div w:id="469589542">
          <w:marLeft w:val="0"/>
          <w:marRight w:val="0"/>
          <w:marTop w:val="0"/>
          <w:marBottom w:val="0"/>
          <w:divBdr>
            <w:top w:val="none" w:sz="0" w:space="0" w:color="auto"/>
            <w:left w:val="none" w:sz="0" w:space="0" w:color="auto"/>
            <w:bottom w:val="none" w:sz="0" w:space="0" w:color="auto"/>
            <w:right w:val="none" w:sz="0" w:space="0" w:color="auto"/>
          </w:divBdr>
          <w:divsChild>
            <w:div w:id="700402417">
              <w:marLeft w:val="0"/>
              <w:marRight w:val="0"/>
              <w:marTop w:val="0"/>
              <w:marBottom w:val="0"/>
              <w:divBdr>
                <w:top w:val="none" w:sz="0" w:space="0" w:color="auto"/>
                <w:left w:val="none" w:sz="0" w:space="0" w:color="auto"/>
                <w:bottom w:val="none" w:sz="0" w:space="0" w:color="auto"/>
                <w:right w:val="none" w:sz="0" w:space="0" w:color="auto"/>
              </w:divBdr>
            </w:div>
          </w:divsChild>
        </w:div>
        <w:div w:id="1946882991">
          <w:marLeft w:val="0"/>
          <w:marRight w:val="0"/>
          <w:marTop w:val="0"/>
          <w:marBottom w:val="0"/>
          <w:divBdr>
            <w:top w:val="none" w:sz="0" w:space="0" w:color="auto"/>
            <w:left w:val="none" w:sz="0" w:space="0" w:color="auto"/>
            <w:bottom w:val="none" w:sz="0" w:space="0" w:color="auto"/>
            <w:right w:val="none" w:sz="0" w:space="0" w:color="auto"/>
          </w:divBdr>
          <w:divsChild>
            <w:div w:id="9185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4085">
      <w:bodyDiv w:val="1"/>
      <w:marLeft w:val="0"/>
      <w:marRight w:val="0"/>
      <w:marTop w:val="0"/>
      <w:marBottom w:val="0"/>
      <w:divBdr>
        <w:top w:val="none" w:sz="0" w:space="0" w:color="auto"/>
        <w:left w:val="none" w:sz="0" w:space="0" w:color="auto"/>
        <w:bottom w:val="none" w:sz="0" w:space="0" w:color="auto"/>
        <w:right w:val="none" w:sz="0" w:space="0" w:color="auto"/>
      </w:divBdr>
    </w:div>
    <w:div w:id="1624342388">
      <w:bodyDiv w:val="1"/>
      <w:marLeft w:val="0"/>
      <w:marRight w:val="0"/>
      <w:marTop w:val="0"/>
      <w:marBottom w:val="0"/>
      <w:divBdr>
        <w:top w:val="none" w:sz="0" w:space="0" w:color="auto"/>
        <w:left w:val="none" w:sz="0" w:space="0" w:color="auto"/>
        <w:bottom w:val="none" w:sz="0" w:space="0" w:color="auto"/>
        <w:right w:val="none" w:sz="0" w:space="0" w:color="auto"/>
      </w:divBdr>
    </w:div>
    <w:div w:id="1628779301">
      <w:bodyDiv w:val="1"/>
      <w:marLeft w:val="0"/>
      <w:marRight w:val="0"/>
      <w:marTop w:val="0"/>
      <w:marBottom w:val="0"/>
      <w:divBdr>
        <w:top w:val="none" w:sz="0" w:space="0" w:color="auto"/>
        <w:left w:val="none" w:sz="0" w:space="0" w:color="auto"/>
        <w:bottom w:val="none" w:sz="0" w:space="0" w:color="auto"/>
        <w:right w:val="none" w:sz="0" w:space="0" w:color="auto"/>
      </w:divBdr>
    </w:div>
    <w:div w:id="1637753700">
      <w:bodyDiv w:val="1"/>
      <w:marLeft w:val="0"/>
      <w:marRight w:val="0"/>
      <w:marTop w:val="0"/>
      <w:marBottom w:val="0"/>
      <w:divBdr>
        <w:top w:val="none" w:sz="0" w:space="0" w:color="auto"/>
        <w:left w:val="none" w:sz="0" w:space="0" w:color="auto"/>
        <w:bottom w:val="none" w:sz="0" w:space="0" w:color="auto"/>
        <w:right w:val="none" w:sz="0" w:space="0" w:color="auto"/>
      </w:divBdr>
    </w:div>
    <w:div w:id="1639190613">
      <w:bodyDiv w:val="1"/>
      <w:marLeft w:val="0"/>
      <w:marRight w:val="0"/>
      <w:marTop w:val="0"/>
      <w:marBottom w:val="0"/>
      <w:divBdr>
        <w:top w:val="none" w:sz="0" w:space="0" w:color="auto"/>
        <w:left w:val="none" w:sz="0" w:space="0" w:color="auto"/>
        <w:bottom w:val="none" w:sz="0" w:space="0" w:color="auto"/>
        <w:right w:val="none" w:sz="0" w:space="0" w:color="auto"/>
      </w:divBdr>
    </w:div>
    <w:div w:id="1640499861">
      <w:bodyDiv w:val="1"/>
      <w:marLeft w:val="0"/>
      <w:marRight w:val="0"/>
      <w:marTop w:val="0"/>
      <w:marBottom w:val="0"/>
      <w:divBdr>
        <w:top w:val="none" w:sz="0" w:space="0" w:color="auto"/>
        <w:left w:val="none" w:sz="0" w:space="0" w:color="auto"/>
        <w:bottom w:val="none" w:sz="0" w:space="0" w:color="auto"/>
        <w:right w:val="none" w:sz="0" w:space="0" w:color="auto"/>
      </w:divBdr>
    </w:div>
    <w:div w:id="1653871182">
      <w:bodyDiv w:val="1"/>
      <w:marLeft w:val="0"/>
      <w:marRight w:val="0"/>
      <w:marTop w:val="0"/>
      <w:marBottom w:val="0"/>
      <w:divBdr>
        <w:top w:val="none" w:sz="0" w:space="0" w:color="auto"/>
        <w:left w:val="none" w:sz="0" w:space="0" w:color="auto"/>
        <w:bottom w:val="none" w:sz="0" w:space="0" w:color="auto"/>
        <w:right w:val="none" w:sz="0" w:space="0" w:color="auto"/>
      </w:divBdr>
      <w:divsChild>
        <w:div w:id="904493614">
          <w:marLeft w:val="0"/>
          <w:marRight w:val="0"/>
          <w:marTop w:val="0"/>
          <w:marBottom w:val="0"/>
          <w:divBdr>
            <w:top w:val="none" w:sz="0" w:space="0" w:color="auto"/>
            <w:left w:val="none" w:sz="0" w:space="0" w:color="auto"/>
            <w:bottom w:val="none" w:sz="0" w:space="0" w:color="auto"/>
            <w:right w:val="none" w:sz="0" w:space="0" w:color="auto"/>
          </w:divBdr>
        </w:div>
      </w:divsChild>
    </w:div>
    <w:div w:id="1661233213">
      <w:bodyDiv w:val="1"/>
      <w:marLeft w:val="0"/>
      <w:marRight w:val="0"/>
      <w:marTop w:val="0"/>
      <w:marBottom w:val="0"/>
      <w:divBdr>
        <w:top w:val="none" w:sz="0" w:space="0" w:color="auto"/>
        <w:left w:val="none" w:sz="0" w:space="0" w:color="auto"/>
        <w:bottom w:val="none" w:sz="0" w:space="0" w:color="auto"/>
        <w:right w:val="none" w:sz="0" w:space="0" w:color="auto"/>
      </w:divBdr>
      <w:divsChild>
        <w:div w:id="2127187145">
          <w:marLeft w:val="0"/>
          <w:marRight w:val="0"/>
          <w:marTop w:val="0"/>
          <w:marBottom w:val="0"/>
          <w:divBdr>
            <w:top w:val="none" w:sz="0" w:space="0" w:color="auto"/>
            <w:left w:val="none" w:sz="0" w:space="0" w:color="auto"/>
            <w:bottom w:val="none" w:sz="0" w:space="0" w:color="auto"/>
            <w:right w:val="none" w:sz="0" w:space="0" w:color="auto"/>
          </w:divBdr>
        </w:div>
      </w:divsChild>
    </w:div>
    <w:div w:id="1671980818">
      <w:bodyDiv w:val="1"/>
      <w:marLeft w:val="0"/>
      <w:marRight w:val="0"/>
      <w:marTop w:val="0"/>
      <w:marBottom w:val="0"/>
      <w:divBdr>
        <w:top w:val="none" w:sz="0" w:space="0" w:color="auto"/>
        <w:left w:val="none" w:sz="0" w:space="0" w:color="auto"/>
        <w:bottom w:val="none" w:sz="0" w:space="0" w:color="auto"/>
        <w:right w:val="none" w:sz="0" w:space="0" w:color="auto"/>
      </w:divBdr>
    </w:div>
    <w:div w:id="1676104733">
      <w:bodyDiv w:val="1"/>
      <w:marLeft w:val="0"/>
      <w:marRight w:val="0"/>
      <w:marTop w:val="0"/>
      <w:marBottom w:val="0"/>
      <w:divBdr>
        <w:top w:val="none" w:sz="0" w:space="0" w:color="auto"/>
        <w:left w:val="none" w:sz="0" w:space="0" w:color="auto"/>
        <w:bottom w:val="none" w:sz="0" w:space="0" w:color="auto"/>
        <w:right w:val="none" w:sz="0" w:space="0" w:color="auto"/>
      </w:divBdr>
    </w:div>
    <w:div w:id="1686470494">
      <w:bodyDiv w:val="1"/>
      <w:marLeft w:val="0"/>
      <w:marRight w:val="0"/>
      <w:marTop w:val="0"/>
      <w:marBottom w:val="0"/>
      <w:divBdr>
        <w:top w:val="none" w:sz="0" w:space="0" w:color="auto"/>
        <w:left w:val="none" w:sz="0" w:space="0" w:color="auto"/>
        <w:bottom w:val="none" w:sz="0" w:space="0" w:color="auto"/>
        <w:right w:val="none" w:sz="0" w:space="0" w:color="auto"/>
      </w:divBdr>
    </w:div>
    <w:div w:id="1703288203">
      <w:bodyDiv w:val="1"/>
      <w:marLeft w:val="0"/>
      <w:marRight w:val="0"/>
      <w:marTop w:val="0"/>
      <w:marBottom w:val="0"/>
      <w:divBdr>
        <w:top w:val="none" w:sz="0" w:space="0" w:color="auto"/>
        <w:left w:val="none" w:sz="0" w:space="0" w:color="auto"/>
        <w:bottom w:val="none" w:sz="0" w:space="0" w:color="auto"/>
        <w:right w:val="none" w:sz="0" w:space="0" w:color="auto"/>
      </w:divBdr>
    </w:div>
    <w:div w:id="1707414740">
      <w:bodyDiv w:val="1"/>
      <w:marLeft w:val="0"/>
      <w:marRight w:val="0"/>
      <w:marTop w:val="0"/>
      <w:marBottom w:val="0"/>
      <w:divBdr>
        <w:top w:val="none" w:sz="0" w:space="0" w:color="auto"/>
        <w:left w:val="none" w:sz="0" w:space="0" w:color="auto"/>
        <w:bottom w:val="none" w:sz="0" w:space="0" w:color="auto"/>
        <w:right w:val="none" w:sz="0" w:space="0" w:color="auto"/>
      </w:divBdr>
    </w:div>
    <w:div w:id="1736119598">
      <w:bodyDiv w:val="1"/>
      <w:marLeft w:val="0"/>
      <w:marRight w:val="0"/>
      <w:marTop w:val="0"/>
      <w:marBottom w:val="0"/>
      <w:divBdr>
        <w:top w:val="none" w:sz="0" w:space="0" w:color="auto"/>
        <w:left w:val="none" w:sz="0" w:space="0" w:color="auto"/>
        <w:bottom w:val="none" w:sz="0" w:space="0" w:color="auto"/>
        <w:right w:val="none" w:sz="0" w:space="0" w:color="auto"/>
      </w:divBdr>
    </w:div>
    <w:div w:id="1736200754">
      <w:bodyDiv w:val="1"/>
      <w:marLeft w:val="0"/>
      <w:marRight w:val="0"/>
      <w:marTop w:val="0"/>
      <w:marBottom w:val="0"/>
      <w:divBdr>
        <w:top w:val="none" w:sz="0" w:space="0" w:color="auto"/>
        <w:left w:val="none" w:sz="0" w:space="0" w:color="auto"/>
        <w:bottom w:val="none" w:sz="0" w:space="0" w:color="auto"/>
        <w:right w:val="none" w:sz="0" w:space="0" w:color="auto"/>
      </w:divBdr>
    </w:div>
    <w:div w:id="1743019857">
      <w:bodyDiv w:val="1"/>
      <w:marLeft w:val="0"/>
      <w:marRight w:val="0"/>
      <w:marTop w:val="0"/>
      <w:marBottom w:val="0"/>
      <w:divBdr>
        <w:top w:val="none" w:sz="0" w:space="0" w:color="auto"/>
        <w:left w:val="none" w:sz="0" w:space="0" w:color="auto"/>
        <w:bottom w:val="none" w:sz="0" w:space="0" w:color="auto"/>
        <w:right w:val="none" w:sz="0" w:space="0" w:color="auto"/>
      </w:divBdr>
    </w:div>
    <w:div w:id="1756899821">
      <w:bodyDiv w:val="1"/>
      <w:marLeft w:val="0"/>
      <w:marRight w:val="0"/>
      <w:marTop w:val="0"/>
      <w:marBottom w:val="0"/>
      <w:divBdr>
        <w:top w:val="none" w:sz="0" w:space="0" w:color="auto"/>
        <w:left w:val="none" w:sz="0" w:space="0" w:color="auto"/>
        <w:bottom w:val="none" w:sz="0" w:space="0" w:color="auto"/>
        <w:right w:val="none" w:sz="0" w:space="0" w:color="auto"/>
      </w:divBdr>
    </w:div>
    <w:div w:id="1776947576">
      <w:bodyDiv w:val="1"/>
      <w:marLeft w:val="0"/>
      <w:marRight w:val="0"/>
      <w:marTop w:val="0"/>
      <w:marBottom w:val="0"/>
      <w:divBdr>
        <w:top w:val="none" w:sz="0" w:space="0" w:color="auto"/>
        <w:left w:val="none" w:sz="0" w:space="0" w:color="auto"/>
        <w:bottom w:val="none" w:sz="0" w:space="0" w:color="auto"/>
        <w:right w:val="none" w:sz="0" w:space="0" w:color="auto"/>
      </w:divBdr>
    </w:div>
    <w:div w:id="1791169087">
      <w:bodyDiv w:val="1"/>
      <w:marLeft w:val="0"/>
      <w:marRight w:val="0"/>
      <w:marTop w:val="0"/>
      <w:marBottom w:val="0"/>
      <w:divBdr>
        <w:top w:val="none" w:sz="0" w:space="0" w:color="auto"/>
        <w:left w:val="none" w:sz="0" w:space="0" w:color="auto"/>
        <w:bottom w:val="none" w:sz="0" w:space="0" w:color="auto"/>
        <w:right w:val="none" w:sz="0" w:space="0" w:color="auto"/>
      </w:divBdr>
    </w:div>
    <w:div w:id="1791824587">
      <w:bodyDiv w:val="1"/>
      <w:marLeft w:val="0"/>
      <w:marRight w:val="0"/>
      <w:marTop w:val="0"/>
      <w:marBottom w:val="0"/>
      <w:divBdr>
        <w:top w:val="none" w:sz="0" w:space="0" w:color="auto"/>
        <w:left w:val="none" w:sz="0" w:space="0" w:color="auto"/>
        <w:bottom w:val="none" w:sz="0" w:space="0" w:color="auto"/>
        <w:right w:val="none" w:sz="0" w:space="0" w:color="auto"/>
      </w:divBdr>
    </w:div>
    <w:div w:id="1834643969">
      <w:bodyDiv w:val="1"/>
      <w:marLeft w:val="0"/>
      <w:marRight w:val="0"/>
      <w:marTop w:val="0"/>
      <w:marBottom w:val="0"/>
      <w:divBdr>
        <w:top w:val="none" w:sz="0" w:space="0" w:color="auto"/>
        <w:left w:val="none" w:sz="0" w:space="0" w:color="auto"/>
        <w:bottom w:val="none" w:sz="0" w:space="0" w:color="auto"/>
        <w:right w:val="none" w:sz="0" w:space="0" w:color="auto"/>
      </w:divBdr>
    </w:div>
    <w:div w:id="1850368892">
      <w:bodyDiv w:val="1"/>
      <w:marLeft w:val="0"/>
      <w:marRight w:val="0"/>
      <w:marTop w:val="0"/>
      <w:marBottom w:val="0"/>
      <w:divBdr>
        <w:top w:val="none" w:sz="0" w:space="0" w:color="auto"/>
        <w:left w:val="none" w:sz="0" w:space="0" w:color="auto"/>
        <w:bottom w:val="none" w:sz="0" w:space="0" w:color="auto"/>
        <w:right w:val="none" w:sz="0" w:space="0" w:color="auto"/>
      </w:divBdr>
      <w:divsChild>
        <w:div w:id="314916185">
          <w:marLeft w:val="0"/>
          <w:marRight w:val="0"/>
          <w:marTop w:val="0"/>
          <w:marBottom w:val="0"/>
          <w:divBdr>
            <w:top w:val="none" w:sz="0" w:space="0" w:color="auto"/>
            <w:left w:val="none" w:sz="0" w:space="0" w:color="auto"/>
            <w:bottom w:val="none" w:sz="0" w:space="0" w:color="auto"/>
            <w:right w:val="none" w:sz="0" w:space="0" w:color="auto"/>
          </w:divBdr>
          <w:divsChild>
            <w:div w:id="14922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4313">
      <w:bodyDiv w:val="1"/>
      <w:marLeft w:val="0"/>
      <w:marRight w:val="0"/>
      <w:marTop w:val="0"/>
      <w:marBottom w:val="0"/>
      <w:divBdr>
        <w:top w:val="none" w:sz="0" w:space="0" w:color="auto"/>
        <w:left w:val="none" w:sz="0" w:space="0" w:color="auto"/>
        <w:bottom w:val="none" w:sz="0" w:space="0" w:color="auto"/>
        <w:right w:val="none" w:sz="0" w:space="0" w:color="auto"/>
      </w:divBdr>
      <w:divsChild>
        <w:div w:id="664161869">
          <w:marLeft w:val="0"/>
          <w:marRight w:val="0"/>
          <w:marTop w:val="0"/>
          <w:marBottom w:val="0"/>
          <w:divBdr>
            <w:top w:val="none" w:sz="0" w:space="0" w:color="auto"/>
            <w:left w:val="none" w:sz="0" w:space="0" w:color="auto"/>
            <w:bottom w:val="none" w:sz="0" w:space="0" w:color="auto"/>
            <w:right w:val="none" w:sz="0" w:space="0" w:color="auto"/>
          </w:divBdr>
        </w:div>
      </w:divsChild>
    </w:div>
    <w:div w:id="1869367991">
      <w:bodyDiv w:val="1"/>
      <w:marLeft w:val="0"/>
      <w:marRight w:val="0"/>
      <w:marTop w:val="0"/>
      <w:marBottom w:val="0"/>
      <w:divBdr>
        <w:top w:val="none" w:sz="0" w:space="0" w:color="auto"/>
        <w:left w:val="none" w:sz="0" w:space="0" w:color="auto"/>
        <w:bottom w:val="none" w:sz="0" w:space="0" w:color="auto"/>
        <w:right w:val="none" w:sz="0" w:space="0" w:color="auto"/>
      </w:divBdr>
    </w:div>
    <w:div w:id="1893736491">
      <w:bodyDiv w:val="1"/>
      <w:marLeft w:val="0"/>
      <w:marRight w:val="0"/>
      <w:marTop w:val="0"/>
      <w:marBottom w:val="0"/>
      <w:divBdr>
        <w:top w:val="none" w:sz="0" w:space="0" w:color="auto"/>
        <w:left w:val="none" w:sz="0" w:space="0" w:color="auto"/>
        <w:bottom w:val="none" w:sz="0" w:space="0" w:color="auto"/>
        <w:right w:val="none" w:sz="0" w:space="0" w:color="auto"/>
      </w:divBdr>
    </w:div>
    <w:div w:id="1895579927">
      <w:bodyDiv w:val="1"/>
      <w:marLeft w:val="0"/>
      <w:marRight w:val="0"/>
      <w:marTop w:val="0"/>
      <w:marBottom w:val="0"/>
      <w:divBdr>
        <w:top w:val="none" w:sz="0" w:space="0" w:color="auto"/>
        <w:left w:val="none" w:sz="0" w:space="0" w:color="auto"/>
        <w:bottom w:val="none" w:sz="0" w:space="0" w:color="auto"/>
        <w:right w:val="none" w:sz="0" w:space="0" w:color="auto"/>
      </w:divBdr>
    </w:div>
    <w:div w:id="1896550541">
      <w:bodyDiv w:val="1"/>
      <w:marLeft w:val="0"/>
      <w:marRight w:val="0"/>
      <w:marTop w:val="0"/>
      <w:marBottom w:val="0"/>
      <w:divBdr>
        <w:top w:val="none" w:sz="0" w:space="0" w:color="auto"/>
        <w:left w:val="none" w:sz="0" w:space="0" w:color="auto"/>
        <w:bottom w:val="none" w:sz="0" w:space="0" w:color="auto"/>
        <w:right w:val="none" w:sz="0" w:space="0" w:color="auto"/>
      </w:divBdr>
    </w:div>
    <w:div w:id="1911503150">
      <w:bodyDiv w:val="1"/>
      <w:marLeft w:val="0"/>
      <w:marRight w:val="0"/>
      <w:marTop w:val="0"/>
      <w:marBottom w:val="0"/>
      <w:divBdr>
        <w:top w:val="none" w:sz="0" w:space="0" w:color="auto"/>
        <w:left w:val="none" w:sz="0" w:space="0" w:color="auto"/>
        <w:bottom w:val="none" w:sz="0" w:space="0" w:color="auto"/>
        <w:right w:val="none" w:sz="0" w:space="0" w:color="auto"/>
      </w:divBdr>
    </w:div>
    <w:div w:id="1916207368">
      <w:bodyDiv w:val="1"/>
      <w:marLeft w:val="0"/>
      <w:marRight w:val="0"/>
      <w:marTop w:val="0"/>
      <w:marBottom w:val="0"/>
      <w:divBdr>
        <w:top w:val="none" w:sz="0" w:space="0" w:color="auto"/>
        <w:left w:val="none" w:sz="0" w:space="0" w:color="auto"/>
        <w:bottom w:val="none" w:sz="0" w:space="0" w:color="auto"/>
        <w:right w:val="none" w:sz="0" w:space="0" w:color="auto"/>
      </w:divBdr>
    </w:div>
    <w:div w:id="1928027906">
      <w:bodyDiv w:val="1"/>
      <w:marLeft w:val="0"/>
      <w:marRight w:val="0"/>
      <w:marTop w:val="0"/>
      <w:marBottom w:val="0"/>
      <w:divBdr>
        <w:top w:val="none" w:sz="0" w:space="0" w:color="auto"/>
        <w:left w:val="none" w:sz="0" w:space="0" w:color="auto"/>
        <w:bottom w:val="none" w:sz="0" w:space="0" w:color="auto"/>
        <w:right w:val="none" w:sz="0" w:space="0" w:color="auto"/>
      </w:divBdr>
    </w:div>
    <w:div w:id="1929845370">
      <w:bodyDiv w:val="1"/>
      <w:marLeft w:val="0"/>
      <w:marRight w:val="0"/>
      <w:marTop w:val="0"/>
      <w:marBottom w:val="0"/>
      <w:divBdr>
        <w:top w:val="none" w:sz="0" w:space="0" w:color="auto"/>
        <w:left w:val="none" w:sz="0" w:space="0" w:color="auto"/>
        <w:bottom w:val="none" w:sz="0" w:space="0" w:color="auto"/>
        <w:right w:val="none" w:sz="0" w:space="0" w:color="auto"/>
      </w:divBdr>
    </w:div>
    <w:div w:id="1940404721">
      <w:bodyDiv w:val="1"/>
      <w:marLeft w:val="0"/>
      <w:marRight w:val="0"/>
      <w:marTop w:val="0"/>
      <w:marBottom w:val="0"/>
      <w:divBdr>
        <w:top w:val="none" w:sz="0" w:space="0" w:color="auto"/>
        <w:left w:val="none" w:sz="0" w:space="0" w:color="auto"/>
        <w:bottom w:val="none" w:sz="0" w:space="0" w:color="auto"/>
        <w:right w:val="none" w:sz="0" w:space="0" w:color="auto"/>
      </w:divBdr>
    </w:div>
    <w:div w:id="1940945058">
      <w:bodyDiv w:val="1"/>
      <w:marLeft w:val="0"/>
      <w:marRight w:val="0"/>
      <w:marTop w:val="0"/>
      <w:marBottom w:val="0"/>
      <w:divBdr>
        <w:top w:val="none" w:sz="0" w:space="0" w:color="auto"/>
        <w:left w:val="none" w:sz="0" w:space="0" w:color="auto"/>
        <w:bottom w:val="none" w:sz="0" w:space="0" w:color="auto"/>
        <w:right w:val="none" w:sz="0" w:space="0" w:color="auto"/>
      </w:divBdr>
    </w:div>
    <w:div w:id="1941254781">
      <w:bodyDiv w:val="1"/>
      <w:marLeft w:val="0"/>
      <w:marRight w:val="0"/>
      <w:marTop w:val="0"/>
      <w:marBottom w:val="0"/>
      <w:divBdr>
        <w:top w:val="none" w:sz="0" w:space="0" w:color="auto"/>
        <w:left w:val="none" w:sz="0" w:space="0" w:color="auto"/>
        <w:bottom w:val="none" w:sz="0" w:space="0" w:color="auto"/>
        <w:right w:val="none" w:sz="0" w:space="0" w:color="auto"/>
      </w:divBdr>
    </w:div>
    <w:div w:id="1942644808">
      <w:bodyDiv w:val="1"/>
      <w:marLeft w:val="0"/>
      <w:marRight w:val="0"/>
      <w:marTop w:val="0"/>
      <w:marBottom w:val="0"/>
      <w:divBdr>
        <w:top w:val="none" w:sz="0" w:space="0" w:color="auto"/>
        <w:left w:val="none" w:sz="0" w:space="0" w:color="auto"/>
        <w:bottom w:val="none" w:sz="0" w:space="0" w:color="auto"/>
        <w:right w:val="none" w:sz="0" w:space="0" w:color="auto"/>
      </w:divBdr>
    </w:div>
    <w:div w:id="1947499270">
      <w:bodyDiv w:val="1"/>
      <w:marLeft w:val="0"/>
      <w:marRight w:val="0"/>
      <w:marTop w:val="0"/>
      <w:marBottom w:val="0"/>
      <w:divBdr>
        <w:top w:val="none" w:sz="0" w:space="0" w:color="auto"/>
        <w:left w:val="none" w:sz="0" w:space="0" w:color="auto"/>
        <w:bottom w:val="none" w:sz="0" w:space="0" w:color="auto"/>
        <w:right w:val="none" w:sz="0" w:space="0" w:color="auto"/>
      </w:divBdr>
    </w:div>
    <w:div w:id="1965260581">
      <w:bodyDiv w:val="1"/>
      <w:marLeft w:val="0"/>
      <w:marRight w:val="0"/>
      <w:marTop w:val="0"/>
      <w:marBottom w:val="0"/>
      <w:divBdr>
        <w:top w:val="none" w:sz="0" w:space="0" w:color="auto"/>
        <w:left w:val="none" w:sz="0" w:space="0" w:color="auto"/>
        <w:bottom w:val="none" w:sz="0" w:space="0" w:color="auto"/>
        <w:right w:val="none" w:sz="0" w:space="0" w:color="auto"/>
      </w:divBdr>
    </w:div>
    <w:div w:id="1969626773">
      <w:bodyDiv w:val="1"/>
      <w:marLeft w:val="0"/>
      <w:marRight w:val="0"/>
      <w:marTop w:val="0"/>
      <w:marBottom w:val="0"/>
      <w:divBdr>
        <w:top w:val="none" w:sz="0" w:space="0" w:color="auto"/>
        <w:left w:val="none" w:sz="0" w:space="0" w:color="auto"/>
        <w:bottom w:val="none" w:sz="0" w:space="0" w:color="auto"/>
        <w:right w:val="none" w:sz="0" w:space="0" w:color="auto"/>
      </w:divBdr>
    </w:div>
    <w:div w:id="1994673611">
      <w:bodyDiv w:val="1"/>
      <w:marLeft w:val="0"/>
      <w:marRight w:val="0"/>
      <w:marTop w:val="0"/>
      <w:marBottom w:val="0"/>
      <w:divBdr>
        <w:top w:val="none" w:sz="0" w:space="0" w:color="auto"/>
        <w:left w:val="none" w:sz="0" w:space="0" w:color="auto"/>
        <w:bottom w:val="none" w:sz="0" w:space="0" w:color="auto"/>
        <w:right w:val="none" w:sz="0" w:space="0" w:color="auto"/>
      </w:divBdr>
    </w:div>
    <w:div w:id="2011247712">
      <w:bodyDiv w:val="1"/>
      <w:marLeft w:val="0"/>
      <w:marRight w:val="0"/>
      <w:marTop w:val="0"/>
      <w:marBottom w:val="0"/>
      <w:divBdr>
        <w:top w:val="none" w:sz="0" w:space="0" w:color="auto"/>
        <w:left w:val="none" w:sz="0" w:space="0" w:color="auto"/>
        <w:bottom w:val="none" w:sz="0" w:space="0" w:color="auto"/>
        <w:right w:val="none" w:sz="0" w:space="0" w:color="auto"/>
      </w:divBdr>
    </w:div>
    <w:div w:id="2026324857">
      <w:bodyDiv w:val="1"/>
      <w:marLeft w:val="0"/>
      <w:marRight w:val="0"/>
      <w:marTop w:val="0"/>
      <w:marBottom w:val="0"/>
      <w:divBdr>
        <w:top w:val="none" w:sz="0" w:space="0" w:color="auto"/>
        <w:left w:val="none" w:sz="0" w:space="0" w:color="auto"/>
        <w:bottom w:val="none" w:sz="0" w:space="0" w:color="auto"/>
        <w:right w:val="none" w:sz="0" w:space="0" w:color="auto"/>
      </w:divBdr>
    </w:div>
    <w:div w:id="2026637456">
      <w:bodyDiv w:val="1"/>
      <w:marLeft w:val="0"/>
      <w:marRight w:val="0"/>
      <w:marTop w:val="0"/>
      <w:marBottom w:val="0"/>
      <w:divBdr>
        <w:top w:val="none" w:sz="0" w:space="0" w:color="auto"/>
        <w:left w:val="none" w:sz="0" w:space="0" w:color="auto"/>
        <w:bottom w:val="none" w:sz="0" w:space="0" w:color="auto"/>
        <w:right w:val="none" w:sz="0" w:space="0" w:color="auto"/>
      </w:divBdr>
    </w:div>
    <w:div w:id="2027753490">
      <w:bodyDiv w:val="1"/>
      <w:marLeft w:val="0"/>
      <w:marRight w:val="0"/>
      <w:marTop w:val="0"/>
      <w:marBottom w:val="0"/>
      <w:divBdr>
        <w:top w:val="none" w:sz="0" w:space="0" w:color="auto"/>
        <w:left w:val="none" w:sz="0" w:space="0" w:color="auto"/>
        <w:bottom w:val="none" w:sz="0" w:space="0" w:color="auto"/>
        <w:right w:val="none" w:sz="0" w:space="0" w:color="auto"/>
      </w:divBdr>
    </w:div>
    <w:div w:id="2039575580">
      <w:bodyDiv w:val="1"/>
      <w:marLeft w:val="0"/>
      <w:marRight w:val="0"/>
      <w:marTop w:val="0"/>
      <w:marBottom w:val="0"/>
      <w:divBdr>
        <w:top w:val="none" w:sz="0" w:space="0" w:color="auto"/>
        <w:left w:val="none" w:sz="0" w:space="0" w:color="auto"/>
        <w:bottom w:val="none" w:sz="0" w:space="0" w:color="auto"/>
        <w:right w:val="none" w:sz="0" w:space="0" w:color="auto"/>
      </w:divBdr>
      <w:divsChild>
        <w:div w:id="381096821">
          <w:marLeft w:val="0"/>
          <w:marRight w:val="0"/>
          <w:marTop w:val="0"/>
          <w:marBottom w:val="0"/>
          <w:divBdr>
            <w:top w:val="none" w:sz="0" w:space="0" w:color="auto"/>
            <w:left w:val="none" w:sz="0" w:space="0" w:color="auto"/>
            <w:bottom w:val="none" w:sz="0" w:space="0" w:color="auto"/>
            <w:right w:val="none" w:sz="0" w:space="0" w:color="auto"/>
          </w:divBdr>
        </w:div>
      </w:divsChild>
    </w:div>
    <w:div w:id="2041198192">
      <w:bodyDiv w:val="1"/>
      <w:marLeft w:val="0"/>
      <w:marRight w:val="0"/>
      <w:marTop w:val="0"/>
      <w:marBottom w:val="0"/>
      <w:divBdr>
        <w:top w:val="none" w:sz="0" w:space="0" w:color="auto"/>
        <w:left w:val="none" w:sz="0" w:space="0" w:color="auto"/>
        <w:bottom w:val="none" w:sz="0" w:space="0" w:color="auto"/>
        <w:right w:val="none" w:sz="0" w:space="0" w:color="auto"/>
      </w:divBdr>
    </w:div>
    <w:div w:id="2058888774">
      <w:bodyDiv w:val="1"/>
      <w:marLeft w:val="0"/>
      <w:marRight w:val="0"/>
      <w:marTop w:val="0"/>
      <w:marBottom w:val="0"/>
      <w:divBdr>
        <w:top w:val="none" w:sz="0" w:space="0" w:color="auto"/>
        <w:left w:val="none" w:sz="0" w:space="0" w:color="auto"/>
        <w:bottom w:val="none" w:sz="0" w:space="0" w:color="auto"/>
        <w:right w:val="none" w:sz="0" w:space="0" w:color="auto"/>
      </w:divBdr>
    </w:div>
    <w:div w:id="2060393307">
      <w:bodyDiv w:val="1"/>
      <w:marLeft w:val="0"/>
      <w:marRight w:val="0"/>
      <w:marTop w:val="0"/>
      <w:marBottom w:val="0"/>
      <w:divBdr>
        <w:top w:val="none" w:sz="0" w:space="0" w:color="auto"/>
        <w:left w:val="none" w:sz="0" w:space="0" w:color="auto"/>
        <w:bottom w:val="none" w:sz="0" w:space="0" w:color="auto"/>
        <w:right w:val="none" w:sz="0" w:space="0" w:color="auto"/>
      </w:divBdr>
      <w:divsChild>
        <w:div w:id="368578057">
          <w:marLeft w:val="547"/>
          <w:marRight w:val="0"/>
          <w:marTop w:val="0"/>
          <w:marBottom w:val="0"/>
          <w:divBdr>
            <w:top w:val="none" w:sz="0" w:space="0" w:color="auto"/>
            <w:left w:val="none" w:sz="0" w:space="0" w:color="auto"/>
            <w:bottom w:val="none" w:sz="0" w:space="0" w:color="auto"/>
            <w:right w:val="none" w:sz="0" w:space="0" w:color="auto"/>
          </w:divBdr>
        </w:div>
      </w:divsChild>
    </w:div>
    <w:div w:id="2074817880">
      <w:bodyDiv w:val="1"/>
      <w:marLeft w:val="0"/>
      <w:marRight w:val="0"/>
      <w:marTop w:val="0"/>
      <w:marBottom w:val="0"/>
      <w:divBdr>
        <w:top w:val="none" w:sz="0" w:space="0" w:color="auto"/>
        <w:left w:val="none" w:sz="0" w:space="0" w:color="auto"/>
        <w:bottom w:val="none" w:sz="0" w:space="0" w:color="auto"/>
        <w:right w:val="none" w:sz="0" w:space="0" w:color="auto"/>
      </w:divBdr>
    </w:div>
    <w:div w:id="2087681019">
      <w:bodyDiv w:val="1"/>
      <w:marLeft w:val="0"/>
      <w:marRight w:val="0"/>
      <w:marTop w:val="0"/>
      <w:marBottom w:val="0"/>
      <w:divBdr>
        <w:top w:val="none" w:sz="0" w:space="0" w:color="auto"/>
        <w:left w:val="none" w:sz="0" w:space="0" w:color="auto"/>
        <w:bottom w:val="none" w:sz="0" w:space="0" w:color="auto"/>
        <w:right w:val="none" w:sz="0" w:space="0" w:color="auto"/>
      </w:divBdr>
    </w:div>
    <w:div w:id="2093089819">
      <w:bodyDiv w:val="1"/>
      <w:marLeft w:val="0"/>
      <w:marRight w:val="0"/>
      <w:marTop w:val="0"/>
      <w:marBottom w:val="0"/>
      <w:divBdr>
        <w:top w:val="none" w:sz="0" w:space="0" w:color="auto"/>
        <w:left w:val="none" w:sz="0" w:space="0" w:color="auto"/>
        <w:bottom w:val="none" w:sz="0" w:space="0" w:color="auto"/>
        <w:right w:val="none" w:sz="0" w:space="0" w:color="auto"/>
      </w:divBdr>
      <w:divsChild>
        <w:div w:id="1394622381">
          <w:marLeft w:val="0"/>
          <w:marRight w:val="0"/>
          <w:marTop w:val="0"/>
          <w:marBottom w:val="0"/>
          <w:divBdr>
            <w:top w:val="none" w:sz="0" w:space="0" w:color="auto"/>
            <w:left w:val="none" w:sz="0" w:space="0" w:color="auto"/>
            <w:bottom w:val="none" w:sz="0" w:space="0" w:color="auto"/>
            <w:right w:val="none" w:sz="0" w:space="0" w:color="auto"/>
          </w:divBdr>
        </w:div>
      </w:divsChild>
    </w:div>
    <w:div w:id="2099255908">
      <w:bodyDiv w:val="1"/>
      <w:marLeft w:val="0"/>
      <w:marRight w:val="0"/>
      <w:marTop w:val="0"/>
      <w:marBottom w:val="0"/>
      <w:divBdr>
        <w:top w:val="none" w:sz="0" w:space="0" w:color="auto"/>
        <w:left w:val="none" w:sz="0" w:space="0" w:color="auto"/>
        <w:bottom w:val="none" w:sz="0" w:space="0" w:color="auto"/>
        <w:right w:val="none" w:sz="0" w:space="0" w:color="auto"/>
      </w:divBdr>
    </w:div>
    <w:div w:id="2112237005">
      <w:bodyDiv w:val="1"/>
      <w:marLeft w:val="0"/>
      <w:marRight w:val="0"/>
      <w:marTop w:val="0"/>
      <w:marBottom w:val="0"/>
      <w:divBdr>
        <w:top w:val="none" w:sz="0" w:space="0" w:color="auto"/>
        <w:left w:val="none" w:sz="0" w:space="0" w:color="auto"/>
        <w:bottom w:val="none" w:sz="0" w:space="0" w:color="auto"/>
        <w:right w:val="none" w:sz="0" w:space="0" w:color="auto"/>
      </w:divBdr>
    </w:div>
    <w:div w:id="2117404723">
      <w:bodyDiv w:val="1"/>
      <w:marLeft w:val="0"/>
      <w:marRight w:val="0"/>
      <w:marTop w:val="0"/>
      <w:marBottom w:val="0"/>
      <w:divBdr>
        <w:top w:val="none" w:sz="0" w:space="0" w:color="auto"/>
        <w:left w:val="none" w:sz="0" w:space="0" w:color="auto"/>
        <w:bottom w:val="none" w:sz="0" w:space="0" w:color="auto"/>
        <w:right w:val="none" w:sz="0" w:space="0" w:color="auto"/>
      </w:divBdr>
    </w:div>
    <w:div w:id="2118911447">
      <w:bodyDiv w:val="1"/>
      <w:marLeft w:val="0"/>
      <w:marRight w:val="0"/>
      <w:marTop w:val="0"/>
      <w:marBottom w:val="0"/>
      <w:divBdr>
        <w:top w:val="none" w:sz="0" w:space="0" w:color="auto"/>
        <w:left w:val="none" w:sz="0" w:space="0" w:color="auto"/>
        <w:bottom w:val="none" w:sz="0" w:space="0" w:color="auto"/>
        <w:right w:val="none" w:sz="0" w:space="0" w:color="auto"/>
      </w:divBdr>
    </w:div>
    <w:div w:id="2120029877">
      <w:bodyDiv w:val="1"/>
      <w:marLeft w:val="0"/>
      <w:marRight w:val="0"/>
      <w:marTop w:val="0"/>
      <w:marBottom w:val="0"/>
      <w:divBdr>
        <w:top w:val="none" w:sz="0" w:space="0" w:color="auto"/>
        <w:left w:val="none" w:sz="0" w:space="0" w:color="auto"/>
        <w:bottom w:val="none" w:sz="0" w:space="0" w:color="auto"/>
        <w:right w:val="none" w:sz="0" w:space="0" w:color="auto"/>
      </w:divBdr>
    </w:div>
    <w:div w:id="2126148037">
      <w:bodyDiv w:val="1"/>
      <w:marLeft w:val="0"/>
      <w:marRight w:val="0"/>
      <w:marTop w:val="0"/>
      <w:marBottom w:val="0"/>
      <w:divBdr>
        <w:top w:val="none" w:sz="0" w:space="0" w:color="auto"/>
        <w:left w:val="none" w:sz="0" w:space="0" w:color="auto"/>
        <w:bottom w:val="none" w:sz="0" w:space="0" w:color="auto"/>
        <w:right w:val="none" w:sz="0" w:space="0" w:color="auto"/>
      </w:divBdr>
    </w:div>
    <w:div w:id="21394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2.xlsx"/><Relationship Id="rId21" Type="http://schemas.openxmlformats.org/officeDocument/2006/relationships/image" Target="media/image9.emf"/><Relationship Id="rId42" Type="http://schemas.openxmlformats.org/officeDocument/2006/relationships/package" Target="embeddings/Microsoft_Visio_Drawing14.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Drawing32.vsdx"/><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comments" Target="comments.xml"/><Relationship Id="rId11" Type="http://schemas.openxmlformats.org/officeDocument/2006/relationships/endnotes" Target="endnotes.xml"/><Relationship Id="rId24" Type="http://schemas.openxmlformats.org/officeDocument/2006/relationships/package" Target="embeddings/Microsoft_Excel_Worksheet1.xlsx"/><Relationship Id="rId32" Type="http://schemas.microsoft.com/office/2018/08/relationships/commentsExtensible" Target="commentsExtensible.xml"/><Relationship Id="rId37" Type="http://schemas.openxmlformats.org/officeDocument/2006/relationships/image" Target="media/image15.emf"/><Relationship Id="rId40" Type="http://schemas.openxmlformats.org/officeDocument/2006/relationships/package" Target="embeddings/Microsoft_Excel_Worksheet6.xls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25.vsdx"/><Relationship Id="rId66" Type="http://schemas.openxmlformats.org/officeDocument/2006/relationships/package" Target="embeddings/Microsoft_Visio_Drawing30.vsdx"/><Relationship Id="rId74" Type="http://schemas.microsoft.com/office/2011/relationships/people" Target="people.xml"/><Relationship Id="rId5" Type="http://schemas.openxmlformats.org/officeDocument/2006/relationships/customXml" Target="../customXml/item5.xml"/><Relationship Id="rId61" Type="http://schemas.openxmlformats.org/officeDocument/2006/relationships/image" Target="media/image27.emf"/><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package" Target="embeddings/Microsoft_Excel_Worksheet.xlsx"/><Relationship Id="rId27" Type="http://schemas.openxmlformats.org/officeDocument/2006/relationships/image" Target="media/image12.emf"/><Relationship Id="rId30" Type="http://schemas.microsoft.com/office/2011/relationships/commentsExtended" Target="commentsExtended.xml"/><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8.vsdx"/><Relationship Id="rId56" Type="http://schemas.openxmlformats.org/officeDocument/2006/relationships/package" Target="embeddings/Microsoft_Excel_Worksheet8.xlsx"/><Relationship Id="rId64" Type="http://schemas.openxmlformats.org/officeDocument/2006/relationships/package" Target="embeddings/Microsoft_Visio_Drawing29.vsdx"/><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2.emf"/><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3.emf"/><Relationship Id="rId38" Type="http://schemas.openxmlformats.org/officeDocument/2006/relationships/oleObject" Target="embeddings/Microsoft_Excel_97-2003_Worksheet.xls"/><Relationship Id="rId46" Type="http://schemas.openxmlformats.org/officeDocument/2006/relationships/package" Target="embeddings/Microsoft_Visio_Drawing17.vsdx"/><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Word_Document.docx"/><Relationship Id="rId41" Type="http://schemas.openxmlformats.org/officeDocument/2006/relationships/image" Target="media/image17.emf"/><Relationship Id="rId54" Type="http://schemas.openxmlformats.org/officeDocument/2006/relationships/package" Target="embeddings/Microsoft_Excel_Worksheet7.xlsx"/><Relationship Id="rId62" Type="http://schemas.openxmlformats.org/officeDocument/2006/relationships/package" Target="embeddings/Microsoft_Visio_Drawing28.vsdx"/><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618a61ee084c4e24" Type="http://schemas.microsoft.com/office/2019/09/relationships/intelligence" Target="intelligence.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package" Target="embeddings/Microsoft_Excel_Worksheet3.xlsx"/><Relationship Id="rId36" Type="http://schemas.openxmlformats.org/officeDocument/2006/relationships/package" Target="embeddings/Microsoft_Word_Document5.doc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footnotes" Target="footnotes.xml"/><Relationship Id="rId31" Type="http://schemas.microsoft.com/office/2016/09/relationships/commentsIds" Target="commentsIds.xml"/><Relationship Id="rId44" Type="http://schemas.openxmlformats.org/officeDocument/2006/relationships/package" Target="embeddings/Microsoft_Visio_Drawing16.vsdx"/><Relationship Id="rId52" Type="http://schemas.openxmlformats.org/officeDocument/2006/relationships/package" Target="embeddings/Microsoft_Visio_Drawing21.vsdx"/><Relationship Id="rId60" Type="http://schemas.openxmlformats.org/officeDocument/2006/relationships/package" Target="embeddings/Microsoft_Visio_Drawing27.vsdx"/><Relationship Id="rId65" Type="http://schemas.openxmlformats.org/officeDocument/2006/relationships/image" Target="media/image29.emf"/><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9" Type="http://schemas.openxmlformats.org/officeDocument/2006/relationships/image" Target="media/image16.emf"/><Relationship Id="rId34" Type="http://schemas.openxmlformats.org/officeDocument/2006/relationships/package" Target="embeddings/Microsoft_Word_Document4.docx"/><Relationship Id="rId50" Type="http://schemas.openxmlformats.org/officeDocument/2006/relationships/package" Target="embeddings/Microsoft_Visio_Drawing20.vsdx"/><Relationship Id="rId55" Type="http://schemas.openxmlformats.org/officeDocument/2006/relationships/image" Target="media/image24.emf"/><Relationship Id="rId7" Type="http://schemas.openxmlformats.org/officeDocument/2006/relationships/styles" Target="styl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7B7B6-9334-4E10-AA8E-ECD4D7138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592735-03DC-41D9-A134-BAE79D40B49C}">
  <ds:schemaRefs>
    <ds:schemaRef ds:uri="http://schemas.openxmlformats.org/officeDocument/2006/bibliography"/>
  </ds:schemaRefs>
</ds:datastoreItem>
</file>

<file path=customXml/itemProps3.xml><?xml version="1.0" encoding="utf-8"?>
<ds:datastoreItem xmlns:ds="http://schemas.openxmlformats.org/officeDocument/2006/customXml" ds:itemID="{5B7F06BF-A7E1-4405-A122-606436855DD9}">
  <ds:schemaRefs>
    <ds:schemaRef ds:uri="http://schemas.microsoft.com/sharepoint/v3/contenttype/forms"/>
  </ds:schemaRefs>
</ds:datastoreItem>
</file>

<file path=customXml/itemProps4.xml><?xml version="1.0" encoding="utf-8"?>
<ds:datastoreItem xmlns:ds="http://schemas.openxmlformats.org/officeDocument/2006/customXml" ds:itemID="{CDDF69B0-5F3F-4723-93D7-6C30F51AB40C}">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5.xml><?xml version="1.0" encoding="utf-8"?>
<ds:datastoreItem xmlns:ds="http://schemas.openxmlformats.org/officeDocument/2006/customXml" ds:itemID="{73DDA984-0B21-4C95-91E6-F24AAE8EC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44</Pages>
  <Words>9090</Words>
  <Characters>47089</Characters>
  <Application>Microsoft Office Word</Application>
  <DocSecurity>0</DocSecurity>
  <Lines>1962</Lines>
  <Paragraphs>1276</Paragraphs>
  <ScaleCrop>false</ScaleCrop>
  <Company>Oracle Corporation</Company>
  <LinksUpToDate>false</LinksUpToDate>
  <CharactersWithSpaces>54903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Panchal</dc:creator>
  <cp:keywords/>
  <dc:description/>
  <cp:lastModifiedBy>Preethi G Iyer</cp:lastModifiedBy>
  <cp:revision>1079</cp:revision>
  <cp:lastPrinted>2022-02-16T19:40:00Z</cp:lastPrinted>
  <dcterms:created xsi:type="dcterms:W3CDTF">2022-02-01T07:26:00Z</dcterms:created>
  <dcterms:modified xsi:type="dcterms:W3CDTF">2024-11-16T13:33:00Z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0x01010017E1CC8AE2F49C4FAFDB9970D61F23FB</vt:lpwstr>
  </property>
  <property fmtid="{D5CDD505-2E9C-101B-9397-08002B2CF9AE}" pid="3" name="Category">
    <vt:lpwstr/>
  </property>
  <property fmtid="{D5CDD505-2E9C-101B-9397-08002B2CF9AE}" pid="4" name="MediaServiceImageTags">
    <vt:lpwstr/>
  </property>
  <property fmtid="{D5CDD505-2E9C-101B-9397-08002B2CF9AE}" pid="5" name="GrammarlyDocumentId">
    <vt:lpwstr>9d096ca7525b4c65320409e071126ccae99e6b71ce6827b01fc6d12e7c9d96ba</vt:lpwstr>
  </property>
</Properties>
</file>