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56"/>
          <w:szCs w:val="56"/>
        </w:rPr>
        <w:t>Bitbucket_No_Access_Report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sz w:val="28"/>
          <w:szCs w:val="28"/>
        </w:rPr>
        <w:t>Generated: 12/14/2025, 5:20:38 AM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5810250" cy="220980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5810250" cy="220980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2025-12-14T05:20:38Z</dcterms:created>
  <dcterms:modified xsi:type="dcterms:W3CDTF">2025-12-14T05:20:38Z</dcterms:modified>
</cp:coreProperties>
</file>