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b w:val="1"/>
          <w:bCs w:val="1"/>
          <w:color w:val="000000"/>
          <w:sz w:val="26"/>
          <w:szCs w:val="26"/>
        </w:rPr>
      </w:pPr>
      <w:bookmarkStart w:colFirst="0" w:colLast="0" w:name="_r647eljvq5on" w:id="0"/>
      <w:bookmarkEnd w:id="0"/>
      <w:r w:rsidDel="00000000" w:rsidR="00000000" w:rsidRPr="00000000">
        <w:rPr>
          <w:b w:val="1"/>
          <w:bCs w:val="1"/>
          <w:sz w:val="34"/>
          <w:szCs w:val="34"/>
          <w:u w:val="single"/>
          <w:rtl w:val="0"/>
        </w:rPr>
        <w:t xml:space="preserve">Building AI Test Agents Using Playwright MCP Server</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a14ezlgsvim"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Modern applications evolve rapidly.This requires faster and smarter testing strategies. Traditional automation frameworks rely on predefined scripts, which makes them rigid and difficult to adapt to changing application behavior.</w:t>
      </w:r>
    </w:p>
    <w:p w:rsidR="00000000" w:rsidDel="00000000" w:rsidP="00000000" w:rsidRDefault="00000000" w:rsidRPr="00000000" w14:paraId="00000004">
      <w:pPr>
        <w:spacing w:after="240" w:before="240" w:lineRule="auto"/>
        <w:rPr/>
      </w:pPr>
      <w:r w:rsidDel="00000000" w:rsidR="00000000" w:rsidRPr="00000000">
        <w:rPr>
          <w:rtl w:val="0"/>
        </w:rPr>
        <w:t xml:space="preserve">With the rise of </w:t>
      </w:r>
      <w:r w:rsidDel="00000000" w:rsidR="00000000" w:rsidRPr="00000000">
        <w:rPr>
          <w:b w:val="1"/>
          <w:bCs w:val="1"/>
          <w:rtl w:val="0"/>
        </w:rPr>
        <w:t xml:space="preserve">AI-driven development</w:t>
      </w:r>
      <w:r w:rsidDel="00000000" w:rsidR="00000000" w:rsidRPr="00000000">
        <w:rPr>
          <w:rtl w:val="0"/>
        </w:rPr>
        <w:t xml:space="preserve">, testing frameworks must also evolve.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Playwright MCP Server</w:t>
      </w:r>
      <w:r w:rsidDel="00000000" w:rsidR="00000000" w:rsidRPr="00000000">
        <w:rPr>
          <w:rtl w:val="0"/>
        </w:rPr>
        <w:t xml:space="preserve"> allows AI agents to interact with applications through browser automation.</w:t>
      </w:r>
    </w:p>
    <w:p w:rsidR="00000000" w:rsidDel="00000000" w:rsidP="00000000" w:rsidRDefault="00000000" w:rsidRPr="00000000" w14:paraId="00000006">
      <w:pPr>
        <w:spacing w:after="240" w:before="240" w:lineRule="auto"/>
        <w:rPr/>
      </w:pPr>
      <w:r w:rsidDel="00000000" w:rsidR="00000000" w:rsidRPr="00000000">
        <w:rPr>
          <w:rtl w:val="0"/>
        </w:rPr>
        <w:t xml:space="preserve">Playwright MCP (Model Context Protocol) Server enables AI agents to interact with applications through browser automation. By integrating AI decision-making with Playwright automation, teams can build intelligent testing workflows capable of performing UI testing, API validation, application health checks, and automated reporting with minimal human intervention.</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gfgwk6a0xv2i" w:id="2"/>
      <w:bookmarkEnd w:id="2"/>
      <w:r w:rsidDel="00000000" w:rsidR="00000000" w:rsidRPr="00000000">
        <w:rPr>
          <w:b w:val="1"/>
          <w:bCs w:val="1"/>
          <w:sz w:val="46"/>
          <w:szCs w:val="46"/>
          <w:rtl w:val="0"/>
        </w:rPr>
        <w:t xml:space="preserve">What is Playwright?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Playwright</w:t>
      </w:r>
      <w:r w:rsidDel="00000000" w:rsidR="00000000" w:rsidRPr="00000000">
        <w:rPr>
          <w:rtl w:val="0"/>
        </w:rPr>
        <w:t xml:space="preserve"> is an open-source automation framework developed by </w:t>
      </w:r>
      <w:r w:rsidDel="00000000" w:rsidR="00000000" w:rsidRPr="00000000">
        <w:rPr>
          <w:b w:val="1"/>
          <w:bCs w:val="1"/>
          <w:rtl w:val="0"/>
        </w:rPr>
        <w:t xml:space="preserve">Microsoft</w:t>
      </w:r>
      <w:r w:rsidDel="00000000" w:rsidR="00000000" w:rsidRPr="00000000">
        <w:rPr>
          <w:rtl w:val="0"/>
        </w:rPr>
        <w:t xml:space="preserve"> for testing modern web applications.</w:t>
      </w:r>
    </w:p>
    <w:p w:rsidR="00000000" w:rsidDel="00000000" w:rsidP="00000000" w:rsidRDefault="00000000" w:rsidRPr="00000000" w14:paraId="00000009">
      <w:pPr>
        <w:spacing w:after="240" w:before="240" w:lineRule="auto"/>
        <w:rPr/>
      </w:pPr>
      <w:r w:rsidDel="00000000" w:rsidR="00000000" w:rsidRPr="00000000">
        <w:rPr>
          <w:rtl w:val="0"/>
        </w:rPr>
        <w:t xml:space="preserve">It supports Chromium,Firefox,WebKit (Safari engine)</w:t>
      </w:r>
    </w:p>
    <w:p w:rsidR="00000000" w:rsidDel="00000000" w:rsidP="00000000" w:rsidRDefault="00000000" w:rsidRPr="00000000" w14:paraId="0000000A">
      <w:pPr>
        <w:spacing w:after="240" w:before="240" w:lineRule="auto"/>
        <w:rPr/>
      </w:pPr>
      <w:r w:rsidDel="00000000" w:rsidR="00000000" w:rsidRPr="00000000">
        <w:rPr>
          <w:rtl w:val="0"/>
        </w:rPr>
        <w:t xml:space="preserve">Key features:</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Cross-browser testing</w:t>
        <w:br w:type="textWrapping"/>
        <w:t xml:space="preserve"> ✔ Fast parallel execution</w:t>
        <w:br w:type="textWrapping"/>
        <w:t xml:space="preserve"> ✔ Auto waiting and smart selectors</w:t>
        <w:br w:type="textWrapping"/>
        <w:t xml:space="preserve"> ✔ Built-in API testing</w:t>
        <w:br w:type="textWrapping"/>
        <w:t xml:space="preserve"> ✔ Screenshot &amp; trace capturing</w:t>
      </w:r>
    </w:p>
    <w:p w:rsidR="00000000" w:rsidDel="00000000" w:rsidP="00000000" w:rsidRDefault="00000000" w:rsidRPr="00000000" w14:paraId="0000000C">
      <w:pPr>
        <w:spacing w:after="240" w:before="240" w:lineRule="auto"/>
        <w:rPr/>
      </w:pPr>
      <w:r w:rsidDel="00000000" w:rsidR="00000000" w:rsidRPr="00000000">
        <w:rPr>
          <w:rtl w:val="0"/>
        </w:rPr>
        <w:t xml:space="preserve">Playwright is widely used for </w:t>
      </w:r>
      <w:r w:rsidDel="00000000" w:rsidR="00000000" w:rsidRPr="00000000">
        <w:rPr>
          <w:b w:val="1"/>
          <w:bCs w:val="1"/>
          <w:rtl w:val="0"/>
        </w:rPr>
        <w:t xml:space="preserve">end-to-end testing, regression testing, and UI automation</w:t>
      </w:r>
      <w:r w:rsidDel="00000000" w:rsidR="00000000" w:rsidRPr="00000000">
        <w:rPr>
          <w:rtl w:val="0"/>
        </w:rPr>
        <w:t xml:space="preserve">.</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vt2ccj41xe2z" w:id="3"/>
      <w:bookmarkEnd w:id="3"/>
      <w:r w:rsidDel="00000000" w:rsidR="00000000" w:rsidRPr="00000000">
        <w:rPr>
          <w:b w:val="1"/>
          <w:bCs w:val="1"/>
          <w:sz w:val="46"/>
          <w:szCs w:val="46"/>
          <w:rtl w:val="0"/>
        </w:rPr>
        <w:t xml:space="preserve">What is MCP (Model Context Protocol)?</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Model Context Protocol (MCP)</w:t>
      </w:r>
      <w:r w:rsidDel="00000000" w:rsidR="00000000" w:rsidRPr="00000000">
        <w:rPr>
          <w:rtl w:val="0"/>
        </w:rPr>
        <w:t xml:space="preserve"> is a framework that allows </w:t>
      </w:r>
      <w:r w:rsidDel="00000000" w:rsidR="00000000" w:rsidRPr="00000000">
        <w:rPr>
          <w:b w:val="1"/>
          <w:bCs w:val="1"/>
          <w:rtl w:val="0"/>
        </w:rPr>
        <w:t xml:space="preserve">AI agents to communicate with external tools and services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AI Agent  →  MCP Server  →  Tool / Automation Framework</w:t>
      </w:r>
    </w:p>
    <w:p w:rsidR="00000000" w:rsidDel="00000000" w:rsidP="00000000" w:rsidRDefault="00000000" w:rsidRPr="00000000" w14:paraId="00000011">
      <w:pPr>
        <w:spacing w:after="240" w:before="240" w:lineRule="auto"/>
        <w:rPr/>
      </w:pPr>
      <w:r w:rsidDel="00000000" w:rsidR="00000000" w:rsidRPr="00000000">
        <w:rPr>
          <w:rtl w:val="0"/>
        </w:rPr>
        <w:t xml:space="preserve">The MCP server acts as a </w:t>
      </w:r>
      <w:r w:rsidDel="00000000" w:rsidR="00000000" w:rsidRPr="00000000">
        <w:rPr>
          <w:b w:val="1"/>
          <w:bCs w:val="1"/>
          <w:rtl w:val="0"/>
        </w:rPr>
        <w:t xml:space="preserve">bridge between AI systems and external automation tools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This means an AI agent can:</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Run Playwright tests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Navigate applications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Capture screenshots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Validate APIs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18">
      <w:pPr>
        <w:spacing w:after="240" w:before="240" w:lineRule="auto"/>
        <w:rPr/>
      </w:pPr>
      <w:r w:rsidDel="00000000" w:rsidR="00000000" w:rsidRPr="00000000">
        <w:rPr>
          <w:rtl w:val="0"/>
        </w:rPr>
        <w:t xml:space="preserve">without writing manual scripts every time.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c0pcpimoqz3" w:id="4"/>
      <w:bookmarkEnd w:id="4"/>
      <w:r w:rsidDel="00000000" w:rsidR="00000000" w:rsidRPr="00000000">
        <w:rPr>
          <w:b w:val="1"/>
          <w:bCs w:val="1"/>
          <w:sz w:val="34"/>
          <w:szCs w:val="34"/>
          <w:rtl w:val="0"/>
        </w:rPr>
        <w:t xml:space="preserve">Prerequisites</w:t>
      </w:r>
    </w:p>
    <w:p w:rsidR="00000000" w:rsidDel="00000000" w:rsidP="00000000" w:rsidRDefault="00000000" w:rsidRPr="00000000" w14:paraId="0000001A">
      <w:pPr>
        <w:spacing w:after="240" w:before="240" w:lineRule="auto"/>
        <w:rPr/>
      </w:pPr>
      <w:r w:rsidDel="00000000" w:rsidR="00000000" w:rsidRPr="00000000">
        <w:rPr>
          <w:rtl w:val="0"/>
        </w:rPr>
        <w:t xml:space="preserve">To implement a Playwright MCP Server, the following tools are required:</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Node.js installed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Playwright MCP package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AI Agent environment (such as Continue, OpenAI agent, or custom AI workflow)</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Access to application under test</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4zj5fhb4ivkz" w:id="5"/>
      <w:bookmarkEnd w:id="5"/>
      <w:r w:rsidDel="00000000" w:rsidR="00000000" w:rsidRPr="00000000">
        <w:rPr>
          <w:b w:val="1"/>
          <w:bCs w:val="1"/>
          <w:sz w:val="46"/>
          <w:szCs w:val="46"/>
          <w:rtl w:val="0"/>
        </w:rPr>
        <w:t xml:space="preserve">What is a Playwright MCP Server?</w:t>
      </w:r>
    </w:p>
    <w:p w:rsidR="00000000" w:rsidDel="00000000" w:rsidP="00000000" w:rsidRDefault="00000000" w:rsidRPr="00000000" w14:paraId="00000020">
      <w:pPr>
        <w:spacing w:after="240" w:before="240" w:lineRule="auto"/>
        <w:rPr/>
      </w:pPr>
      <w:r w:rsidDel="00000000" w:rsidR="00000000" w:rsidRPr="00000000">
        <w:rPr>
          <w:rtl w:val="0"/>
        </w:rPr>
        <w:t xml:space="preserve">A </w:t>
      </w:r>
      <w:r w:rsidDel="00000000" w:rsidR="00000000" w:rsidRPr="00000000">
        <w:rPr>
          <w:b w:val="1"/>
          <w:bCs w:val="1"/>
          <w:rtl w:val="0"/>
        </w:rPr>
        <w:t xml:space="preserve">Playwright MCP Server</w:t>
      </w:r>
      <w:r w:rsidDel="00000000" w:rsidR="00000000" w:rsidRPr="00000000">
        <w:rPr>
          <w:rtl w:val="0"/>
        </w:rPr>
        <w:t xml:space="preserve"> exposes Playwright automation capabilities through an MCP interface so that AI agents can control browsers programmatically.</w:t>
      </w:r>
    </w:p>
    <w:p w:rsidR="00000000" w:rsidDel="00000000" w:rsidP="00000000" w:rsidRDefault="00000000" w:rsidRPr="00000000" w14:paraId="00000021">
      <w:pPr>
        <w:spacing w:after="240" w:before="240" w:lineRule="auto"/>
        <w:rPr/>
      </w:pPr>
      <w:r w:rsidDel="00000000" w:rsidR="00000000" w:rsidRPr="00000000">
        <w:rPr>
          <w:rtl w:val="0"/>
        </w:rPr>
        <w:t xml:space="preserve">It allows AI-driven workflows such as:</w:t>
      </w:r>
    </w:p>
    <w:p w:rsidR="00000000" w:rsidDel="00000000" w:rsidP="00000000" w:rsidRDefault="00000000" w:rsidRPr="00000000" w14:paraId="00000022">
      <w:pPr>
        <w:spacing w:after="240" w:before="240" w:lineRule="auto"/>
        <w:rPr/>
      </w:pPr>
      <w:r w:rsidDel="00000000" w:rsidR="00000000" w:rsidRPr="00000000">
        <w:rPr>
          <w:rtl w:val="0"/>
        </w:rPr>
        <w:t xml:space="preserve">• Automated smoke testing after deployment</w:t>
        <w:br w:type="textWrapping"/>
        <w:t xml:space="preserve"> • Application health checks</w:t>
        <w:br w:type="textWrapping"/>
        <w:t xml:space="preserve"> • Intelligent regression testing</w:t>
        <w:br w:type="textWrapping"/>
        <w:t xml:space="preserve"> • Automated navigation testing</w:t>
        <w:br w:type="textWrapping"/>
        <w:t xml:space="preserve"> • Screenshot-based validation</w:t>
        <w:br w:type="textWrapping"/>
        <w:t xml:space="preserve"> • API availability verification</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Example workflow:</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sz w:val="16"/>
                <w:szCs w:val="16"/>
              </w:rPr>
            </w:pPr>
            <w:r w:rsidDel="00000000" w:rsidR="00000000" w:rsidRPr="00000000">
              <w:rPr>
                <w:sz w:val="16"/>
                <w:szCs w:val="16"/>
                <w:rtl w:val="0"/>
              </w:rPr>
              <w:t xml:space="preserve">Build Deployment Completed</w:t>
            </w:r>
          </w:p>
          <w:p w:rsidR="00000000" w:rsidDel="00000000" w:rsidP="00000000" w:rsidRDefault="00000000" w:rsidRPr="00000000" w14:paraId="0000002A">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2B">
            <w:pPr>
              <w:spacing w:after="240" w:before="240" w:line="240" w:lineRule="auto"/>
              <w:rPr>
                <w:sz w:val="16"/>
                <w:szCs w:val="16"/>
              </w:rPr>
            </w:pPr>
            <w:r w:rsidDel="00000000" w:rsidR="00000000" w:rsidRPr="00000000">
              <w:rPr>
                <w:sz w:val="16"/>
                <w:szCs w:val="16"/>
                <w:rtl w:val="0"/>
              </w:rPr>
              <w:t xml:space="preserve">AI Agent Triggered</w:t>
            </w:r>
          </w:p>
          <w:p w:rsidR="00000000" w:rsidDel="00000000" w:rsidP="00000000" w:rsidRDefault="00000000" w:rsidRPr="00000000" w14:paraId="0000002C">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2D">
            <w:pPr>
              <w:spacing w:after="240" w:before="240" w:line="240" w:lineRule="auto"/>
              <w:rPr>
                <w:sz w:val="16"/>
                <w:szCs w:val="16"/>
              </w:rPr>
            </w:pPr>
            <w:r w:rsidDel="00000000" w:rsidR="00000000" w:rsidRPr="00000000">
              <w:rPr>
                <w:sz w:val="16"/>
                <w:szCs w:val="16"/>
                <w:rtl w:val="0"/>
              </w:rPr>
              <w:t xml:space="preserve">MCP Server Invokes Playwright</w:t>
            </w:r>
          </w:p>
          <w:p w:rsidR="00000000" w:rsidDel="00000000" w:rsidP="00000000" w:rsidRDefault="00000000" w:rsidRPr="00000000" w14:paraId="0000002E">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2F">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Login → Navigate → Validate Pages</w:t>
            </w:r>
          </w:p>
          <w:p w:rsidR="00000000" w:rsidDel="00000000" w:rsidP="00000000" w:rsidRDefault="00000000" w:rsidRPr="00000000" w14:paraId="00000030">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31">
            <w:pPr>
              <w:spacing w:after="240" w:before="240" w:line="240" w:lineRule="auto"/>
              <w:rPr>
                <w:sz w:val="16"/>
                <w:szCs w:val="16"/>
              </w:rPr>
            </w:pPr>
            <w:r w:rsidDel="00000000" w:rsidR="00000000" w:rsidRPr="00000000">
              <w:rPr>
                <w:sz w:val="16"/>
                <w:szCs w:val="16"/>
                <w:rtl w:val="0"/>
              </w:rPr>
              <w:t xml:space="preserve">Capture Screenshots + API Checks</w:t>
            </w:r>
          </w:p>
          <w:p w:rsidR="00000000" w:rsidDel="00000000" w:rsidP="00000000" w:rsidRDefault="00000000" w:rsidRPr="00000000" w14:paraId="00000032">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33">
            <w:pPr>
              <w:spacing w:after="240" w:before="240" w:line="240" w:lineRule="auto"/>
              <w:rPr>
                <w:b w:val="1"/>
                <w:bCs w:val="1"/>
              </w:rPr>
            </w:pPr>
            <w:r w:rsidDel="00000000" w:rsidR="00000000" w:rsidRPr="00000000">
              <w:rPr>
                <w:sz w:val="16"/>
                <w:szCs w:val="16"/>
                <w:rtl w:val="0"/>
              </w:rPr>
              <w:t xml:space="preserve">Generate Health Report</w:t>
            </w:r>
            <w:r w:rsidDel="00000000" w:rsidR="00000000" w:rsidRPr="00000000">
              <w:rPr>
                <w:rtl w:val="0"/>
              </w:rPr>
            </w:r>
          </w:p>
        </w:tc>
      </w:tr>
    </w:tbl>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g1s9onpxbbqh" w:id="6"/>
      <w:bookmarkEnd w:id="6"/>
      <w:r w:rsidDel="00000000" w:rsidR="00000000" w:rsidRPr="00000000">
        <w:rPr>
          <w:b w:val="1"/>
          <w:bCs w:val="1"/>
          <w:sz w:val="46"/>
          <w:szCs w:val="46"/>
          <w:rtl w:val="0"/>
        </w:rPr>
        <w:t xml:space="preserve">Example MCP Server Configuration</w:t>
      </w:r>
    </w:p>
    <w:p w:rsidR="00000000" w:rsidDel="00000000" w:rsidP="00000000" w:rsidRDefault="00000000" w:rsidRPr="00000000" w14:paraId="00000036">
      <w:pPr>
        <w:spacing w:after="240" w:before="240" w:lineRule="auto"/>
        <w:rPr/>
      </w:pPr>
      <w:r w:rsidDel="00000000" w:rsidR="00000000" w:rsidRPr="00000000">
        <w:rPr>
          <w:rtl w:val="0"/>
        </w:rPr>
        <w:t xml:space="preserve">Below is an example configuration for a Playwright MCP server(YAML file).</w:t>
      </w:r>
    </w:p>
    <w:p w:rsidR="00000000" w:rsidDel="00000000" w:rsidP="00000000" w:rsidRDefault="00000000" w:rsidRPr="00000000" w14:paraId="00000037">
      <w:pPr>
        <w:spacing w:after="240" w:before="240" w:line="240" w:lineRule="auto"/>
        <w:rPr>
          <w:sz w:val="16"/>
          <w:szCs w:val="1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240" w:lineRule="auto"/>
              <w:rPr>
                <w:b w:val="1"/>
                <w:bCs w:val="1"/>
                <w:sz w:val="16"/>
                <w:szCs w:val="16"/>
              </w:rPr>
            </w:pPr>
            <w:r w:rsidDel="00000000" w:rsidR="00000000" w:rsidRPr="00000000">
              <w:rPr>
                <w:b w:val="1"/>
                <w:bCs w:val="1"/>
                <w:sz w:val="16"/>
                <w:szCs w:val="16"/>
                <w:rtl w:val="0"/>
              </w:rPr>
              <w:t xml:space="preserve">name: Sanity Health Check MCP server</w:t>
            </w:r>
          </w:p>
          <w:p w:rsidR="00000000" w:rsidDel="00000000" w:rsidP="00000000" w:rsidRDefault="00000000" w:rsidRPr="00000000" w14:paraId="00000039">
            <w:pPr>
              <w:spacing w:after="240" w:before="240" w:line="240" w:lineRule="auto"/>
              <w:rPr>
                <w:b w:val="1"/>
                <w:bCs w:val="1"/>
                <w:sz w:val="16"/>
                <w:szCs w:val="16"/>
              </w:rPr>
            </w:pPr>
            <w:r w:rsidDel="00000000" w:rsidR="00000000" w:rsidRPr="00000000">
              <w:rPr>
                <w:b w:val="1"/>
                <w:bCs w:val="1"/>
                <w:sz w:val="16"/>
                <w:szCs w:val="16"/>
                <w:rtl w:val="0"/>
              </w:rPr>
              <w:t xml:space="preserve">version: 0.0.1</w:t>
            </w:r>
          </w:p>
          <w:p w:rsidR="00000000" w:rsidDel="00000000" w:rsidP="00000000" w:rsidRDefault="00000000" w:rsidRPr="00000000" w14:paraId="0000003A">
            <w:pPr>
              <w:spacing w:after="240" w:before="240" w:line="240" w:lineRule="auto"/>
              <w:rPr>
                <w:b w:val="1"/>
                <w:bCs w:val="1"/>
                <w:sz w:val="16"/>
                <w:szCs w:val="16"/>
              </w:rPr>
            </w:pPr>
            <w:r w:rsidDel="00000000" w:rsidR="00000000" w:rsidRPr="00000000">
              <w:rPr>
                <w:b w:val="1"/>
                <w:bCs w:val="1"/>
                <w:sz w:val="16"/>
                <w:szCs w:val="16"/>
                <w:rtl w:val="0"/>
              </w:rPr>
              <w:t xml:space="preserve">schema: v1</w:t>
            </w:r>
          </w:p>
          <w:p w:rsidR="00000000" w:rsidDel="00000000" w:rsidP="00000000" w:rsidRDefault="00000000" w:rsidRPr="00000000" w14:paraId="0000003B">
            <w:pPr>
              <w:spacing w:after="240" w:before="240" w:line="240" w:lineRule="auto"/>
              <w:rPr>
                <w:b w:val="1"/>
                <w:bCs w:val="1"/>
                <w:sz w:val="16"/>
                <w:szCs w:val="16"/>
              </w:rPr>
            </w:pPr>
            <w:r w:rsidDel="00000000" w:rsidR="00000000" w:rsidRPr="00000000">
              <w:rPr>
                <w:b w:val="1"/>
                <w:bCs w:val="1"/>
                <w:sz w:val="16"/>
                <w:szCs w:val="16"/>
                <w:rtl w:val="0"/>
              </w:rPr>
              <w:t xml:space="preserve">envFile: "C:\\Users\\userId\\Documents\\Test\\.continue\\mcpServers\\.env"</w:t>
            </w:r>
          </w:p>
          <w:p w:rsidR="00000000" w:rsidDel="00000000" w:rsidP="00000000" w:rsidRDefault="00000000" w:rsidRPr="00000000" w14:paraId="0000003C">
            <w:pPr>
              <w:spacing w:after="240" w:before="240" w:line="240" w:lineRule="auto"/>
              <w:rPr>
                <w:b w:val="1"/>
                <w:bCs w:val="1"/>
                <w:sz w:val="16"/>
                <w:szCs w:val="16"/>
              </w:rPr>
            </w:pPr>
            <w:r w:rsidDel="00000000" w:rsidR="00000000" w:rsidRPr="00000000">
              <w:rPr>
                <w:b w:val="1"/>
                <w:bCs w:val="1"/>
                <w:sz w:val="16"/>
                <w:szCs w:val="16"/>
                <w:rtl w:val="0"/>
              </w:rPr>
              <w:t xml:space="preserve">mcpServers:</w:t>
            </w:r>
          </w:p>
          <w:p w:rsidR="00000000" w:rsidDel="00000000" w:rsidP="00000000" w:rsidRDefault="00000000" w:rsidRPr="00000000" w14:paraId="0000003D">
            <w:pPr>
              <w:spacing w:after="240" w:before="240" w:line="240" w:lineRule="auto"/>
              <w:rPr>
                <w:b w:val="1"/>
                <w:bCs w:val="1"/>
                <w:sz w:val="16"/>
                <w:szCs w:val="16"/>
              </w:rPr>
            </w:pPr>
            <w:r w:rsidDel="00000000" w:rsidR="00000000" w:rsidRPr="00000000">
              <w:rPr>
                <w:b w:val="1"/>
                <w:bCs w:val="1"/>
                <w:sz w:val="16"/>
                <w:szCs w:val="16"/>
                <w:rtl w:val="0"/>
              </w:rPr>
              <w:t xml:space="preserve"> - name: Playwright MCP server</w:t>
            </w:r>
          </w:p>
          <w:p w:rsidR="00000000" w:rsidDel="00000000" w:rsidP="00000000" w:rsidRDefault="00000000" w:rsidRPr="00000000" w14:paraId="0000003E">
            <w:pPr>
              <w:spacing w:after="240" w:before="240" w:line="240" w:lineRule="auto"/>
              <w:rPr>
                <w:b w:val="1"/>
                <w:bCs w:val="1"/>
                <w:sz w:val="16"/>
                <w:szCs w:val="16"/>
              </w:rPr>
            </w:pPr>
            <w:r w:rsidDel="00000000" w:rsidR="00000000" w:rsidRPr="00000000">
              <w:rPr>
                <w:b w:val="1"/>
                <w:bCs w:val="1"/>
                <w:sz w:val="16"/>
                <w:szCs w:val="16"/>
                <w:rtl w:val="0"/>
              </w:rPr>
              <w:t xml:space="preserve">   command: "C:\\Program Files\\nodejs\\npx"</w:t>
            </w:r>
          </w:p>
          <w:p w:rsidR="00000000" w:rsidDel="00000000" w:rsidP="00000000" w:rsidRDefault="00000000" w:rsidRPr="00000000" w14:paraId="0000003F">
            <w:pPr>
              <w:spacing w:after="240" w:before="240" w:line="240" w:lineRule="auto"/>
              <w:rPr>
                <w:b w:val="1"/>
                <w:bCs w:val="1"/>
                <w:sz w:val="16"/>
                <w:szCs w:val="16"/>
              </w:rPr>
            </w:pPr>
            <w:r w:rsidDel="00000000" w:rsidR="00000000" w:rsidRPr="00000000">
              <w:rPr>
                <w:b w:val="1"/>
                <w:bCs w:val="1"/>
                <w:sz w:val="16"/>
                <w:szCs w:val="16"/>
                <w:rtl w:val="0"/>
              </w:rPr>
              <w:t xml:space="preserve">   args:</w:t>
            </w:r>
          </w:p>
          <w:p w:rsidR="00000000" w:rsidDel="00000000" w:rsidP="00000000" w:rsidRDefault="00000000" w:rsidRPr="00000000" w14:paraId="00000040">
            <w:pPr>
              <w:spacing w:after="240" w:before="240" w:line="240" w:lineRule="auto"/>
              <w:rPr>
                <w:b w:val="1"/>
                <w:bCs w:val="1"/>
                <w:sz w:val="16"/>
                <w:szCs w:val="16"/>
              </w:rPr>
            </w:pPr>
            <w:r w:rsidDel="00000000" w:rsidR="00000000" w:rsidRPr="00000000">
              <w:rPr>
                <w:b w:val="1"/>
                <w:bCs w:val="1"/>
                <w:sz w:val="16"/>
                <w:szCs w:val="16"/>
                <w:rtl w:val="0"/>
              </w:rPr>
              <w:t xml:space="preserve">     - "C:\\Users\\userId\\Documents\\node_modules\\.bin\\playwright-mcp.cmd"</w:t>
            </w:r>
          </w:p>
        </w:tc>
      </w:tr>
    </w:tbl>
    <w:p w:rsidR="00000000" w:rsidDel="00000000" w:rsidP="00000000" w:rsidRDefault="00000000" w:rsidRPr="00000000" w14:paraId="00000041">
      <w:pPr>
        <w:pStyle w:val="Heading3"/>
        <w:keepNext w:val="0"/>
        <w:keepLines w:val="0"/>
        <w:widowControl w:val="1"/>
        <w:spacing w:before="280" w:line="240" w:lineRule="auto"/>
        <w:rPr>
          <w:b w:val="1"/>
          <w:bCs w:val="1"/>
          <w:color w:val="000000"/>
          <w:sz w:val="26"/>
          <w:szCs w:val="26"/>
        </w:rPr>
      </w:pPr>
      <w:bookmarkStart w:colFirst="0" w:colLast="0" w:name="_h7a7svz9a5y1" w:id="7"/>
      <w:bookmarkEnd w:id="7"/>
      <w:r w:rsidDel="00000000" w:rsidR="00000000" w:rsidRPr="00000000">
        <w:rPr>
          <w:b w:val="1"/>
          <w:bCs w:val="1"/>
          <w:color w:val="000000"/>
          <w:sz w:val="26"/>
          <w:szCs w:val="26"/>
          <w:rtl w:val="0"/>
        </w:rPr>
        <w:t xml:space="preserve">Key Configuration Elements</w:t>
      </w:r>
    </w:p>
    <w:p w:rsidR="00000000" w:rsidDel="00000000" w:rsidP="00000000" w:rsidRDefault="00000000" w:rsidRPr="00000000" w14:paraId="00000042">
      <w:pPr>
        <w:widowControl w:val="1"/>
        <w:spacing w:after="240" w:before="240" w:line="240" w:lineRule="auto"/>
        <w:rPr/>
      </w:pPr>
      <w:r w:rsidDel="00000000" w:rsidR="00000000" w:rsidRPr="00000000">
        <w:rPr>
          <w:b w:val="1"/>
          <w:bCs w:val="1"/>
          <w:rtl w:val="0"/>
        </w:rPr>
        <w:t xml:space="preserve">name:</w:t>
      </w:r>
      <w:r w:rsidDel="00000000" w:rsidR="00000000" w:rsidRPr="00000000">
        <w:rPr>
          <w:rtl w:val="0"/>
        </w:rPr>
        <w:t xml:space="preserve">Defines the MCP server name.</w:t>
      </w:r>
    </w:p>
    <w:p w:rsidR="00000000" w:rsidDel="00000000" w:rsidP="00000000" w:rsidRDefault="00000000" w:rsidRPr="00000000" w14:paraId="00000043">
      <w:pPr>
        <w:widowControl w:val="1"/>
        <w:spacing w:after="240" w:before="240" w:line="240" w:lineRule="auto"/>
        <w:rPr/>
      </w:pPr>
      <w:r w:rsidDel="00000000" w:rsidR="00000000" w:rsidRPr="00000000">
        <w:rPr>
          <w:b w:val="1"/>
          <w:bCs w:val="1"/>
          <w:rtl w:val="0"/>
        </w:rPr>
        <w:t xml:space="preserve">envFile:</w:t>
      </w:r>
      <w:r w:rsidDel="00000000" w:rsidR="00000000" w:rsidRPr="00000000">
        <w:rPr>
          <w:rtl w:val="0"/>
        </w:rPr>
        <w:t xml:space="preserve">Contains environment variables such as:</w:t>
      </w:r>
    </w:p>
    <w:p w:rsidR="00000000" w:rsidDel="00000000" w:rsidP="00000000" w:rsidRDefault="00000000" w:rsidRPr="00000000" w14:paraId="00000044">
      <w:pPr>
        <w:widowControl w:val="1"/>
        <w:numPr>
          <w:ilvl w:val="0"/>
          <w:numId w:val="5"/>
        </w:numPr>
        <w:spacing w:after="0" w:afterAutospacing="0" w:before="240" w:line="240" w:lineRule="auto"/>
        <w:ind w:left="720" w:hanging="360"/>
        <w:rPr/>
      </w:pPr>
      <w:r w:rsidDel="00000000" w:rsidR="00000000" w:rsidRPr="00000000">
        <w:rPr>
          <w:rtl w:val="0"/>
        </w:rPr>
        <w:t xml:space="preserve">credentials</w:t>
      </w:r>
    </w:p>
    <w:p w:rsidR="00000000" w:rsidDel="00000000" w:rsidP="00000000" w:rsidRDefault="00000000" w:rsidRPr="00000000" w14:paraId="00000045">
      <w:pPr>
        <w:widowControl w:val="1"/>
        <w:numPr>
          <w:ilvl w:val="0"/>
          <w:numId w:val="5"/>
        </w:numPr>
        <w:spacing w:after="0" w:afterAutospacing="0" w:before="0" w:beforeAutospacing="0" w:line="240" w:lineRule="auto"/>
        <w:ind w:left="720" w:hanging="360"/>
        <w:rPr/>
      </w:pPr>
      <w:r w:rsidDel="00000000" w:rsidR="00000000" w:rsidRPr="00000000">
        <w:rPr>
          <w:rtl w:val="0"/>
        </w:rPr>
        <w:t xml:space="preserve">API URLs</w:t>
      </w:r>
    </w:p>
    <w:p w:rsidR="00000000" w:rsidDel="00000000" w:rsidP="00000000" w:rsidRDefault="00000000" w:rsidRPr="00000000" w14:paraId="00000046">
      <w:pPr>
        <w:widowControl w:val="1"/>
        <w:numPr>
          <w:ilvl w:val="0"/>
          <w:numId w:val="5"/>
        </w:numPr>
        <w:spacing w:after="240" w:before="0" w:beforeAutospacing="0" w:line="240" w:lineRule="auto"/>
        <w:ind w:left="720" w:hanging="360"/>
        <w:rPr/>
      </w:pPr>
      <w:r w:rsidDel="00000000" w:rsidR="00000000" w:rsidRPr="00000000">
        <w:rPr>
          <w:rtl w:val="0"/>
        </w:rPr>
        <w:t xml:space="preserve">tokens</w:t>
      </w:r>
    </w:p>
    <w:p w:rsidR="00000000" w:rsidDel="00000000" w:rsidP="00000000" w:rsidRDefault="00000000" w:rsidRPr="00000000" w14:paraId="00000047">
      <w:pPr>
        <w:widowControl w:val="1"/>
        <w:spacing w:after="240" w:before="240" w:line="240" w:lineRule="auto"/>
        <w:rPr/>
      </w:pPr>
      <w:r w:rsidDel="00000000" w:rsidR="00000000" w:rsidRPr="00000000">
        <w:rPr>
          <w:b w:val="1"/>
          <w:bCs w:val="1"/>
          <w:rtl w:val="0"/>
        </w:rPr>
        <w:t xml:space="preserve">command:</w:t>
      </w:r>
      <w:r w:rsidDel="00000000" w:rsidR="00000000" w:rsidRPr="00000000">
        <w:rPr>
          <w:rtl w:val="0"/>
        </w:rPr>
        <w:t xml:space="preserve">Node command used to execute the Playwright MCP server.</w:t>
      </w:r>
    </w:p>
    <w:p w:rsidR="00000000" w:rsidDel="00000000" w:rsidP="00000000" w:rsidRDefault="00000000" w:rsidRPr="00000000" w14:paraId="00000048">
      <w:pPr>
        <w:widowControl w:val="1"/>
        <w:spacing w:after="240" w:before="240" w:line="240" w:lineRule="auto"/>
        <w:rPr/>
      </w:pPr>
      <w:r w:rsidDel="00000000" w:rsidR="00000000" w:rsidRPr="00000000">
        <w:rPr>
          <w:b w:val="1"/>
          <w:bCs w:val="1"/>
          <w:rtl w:val="0"/>
        </w:rPr>
        <w:t xml:space="preserve">args:</w:t>
      </w:r>
      <w:r w:rsidDel="00000000" w:rsidR="00000000" w:rsidRPr="00000000">
        <w:rPr>
          <w:rtl w:val="0"/>
        </w:rPr>
        <w:t xml:space="preserve">Path to the Playwright MCP executable.</w: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divzbhl2j44y" w:id="8"/>
      <w:bookmarkEnd w:id="8"/>
      <w:r w:rsidDel="00000000" w:rsidR="00000000" w:rsidRPr="00000000">
        <w:rPr>
          <w:b w:val="1"/>
          <w:bCs w:val="1"/>
          <w:sz w:val="46"/>
          <w:szCs w:val="46"/>
          <w:rtl w:val="0"/>
        </w:rPr>
        <w:t xml:space="preserve">How Playwright MCP Helps in Test Automation</w:t>
      </w:r>
    </w:p>
    <w:p w:rsidR="00000000" w:rsidDel="00000000" w:rsidP="00000000" w:rsidRDefault="00000000" w:rsidRPr="00000000" w14:paraId="0000004A">
      <w:pPr>
        <w:pStyle w:val="Heading2"/>
        <w:keepNext w:val="0"/>
        <w:keepLines w:val="0"/>
        <w:spacing w:after="80" w:lineRule="auto"/>
        <w:rPr/>
      </w:pPr>
      <w:bookmarkStart w:colFirst="0" w:colLast="0" w:name="_7p971iw7mt3j" w:id="9"/>
      <w:bookmarkEnd w:id="9"/>
      <w:r w:rsidDel="00000000" w:rsidR="00000000" w:rsidRPr="00000000">
        <w:rPr>
          <w:b w:val="1"/>
          <w:bCs w:val="1"/>
          <w:sz w:val="34"/>
          <w:szCs w:val="34"/>
          <w:rtl w:val="0"/>
        </w:rPr>
        <w:t xml:space="preserve">1. Automated Smoke Testing</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After a build deployment, the AI agent can automatically:</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Open application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Navigate key modules</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Verify UI loads correctly</w:t>
        <w:br w:type="textWrapping"/>
        <w:t xml:space="preserve">This ensures </w:t>
      </w:r>
      <w:r w:rsidDel="00000000" w:rsidR="00000000" w:rsidRPr="00000000">
        <w:rPr>
          <w:b w:val="1"/>
          <w:bCs w:val="1"/>
          <w:rtl w:val="0"/>
        </w:rPr>
        <w:t xml:space="preserve">immediate build validation</w:t>
      </w:r>
      <w:r w:rsidDel="00000000" w:rsidR="00000000" w:rsidRPr="00000000">
        <w:rPr>
          <w:rtl w:val="0"/>
        </w:rPr>
        <w:t xml:space="preserve">.</w:t>
      </w:r>
    </w:p>
    <w:p w:rsidR="00000000" w:rsidDel="00000000" w:rsidP="00000000" w:rsidRDefault="00000000" w:rsidRPr="00000000" w14:paraId="00000050">
      <w:pPr>
        <w:pStyle w:val="Heading2"/>
        <w:keepNext w:val="0"/>
        <w:keepLines w:val="0"/>
        <w:spacing w:after="80" w:lineRule="auto"/>
        <w:ind w:left="0" w:firstLine="0"/>
        <w:rPr>
          <w:b w:val="1"/>
          <w:bCs w:val="1"/>
          <w:sz w:val="34"/>
          <w:szCs w:val="34"/>
        </w:rPr>
      </w:pPr>
      <w:bookmarkStart w:colFirst="0" w:colLast="0" w:name="_7pho77ghwowd" w:id="10"/>
      <w:bookmarkEnd w:id="10"/>
      <w:r w:rsidDel="00000000" w:rsidR="00000000" w:rsidRPr="00000000">
        <w:rPr>
          <w:b w:val="1"/>
          <w:bCs w:val="1"/>
          <w:sz w:val="34"/>
          <w:szCs w:val="34"/>
          <w:rtl w:val="0"/>
        </w:rPr>
        <w:t xml:space="preserve">2.Screenshot-Based Validation</w:t>
      </w:r>
    </w:p>
    <w:p w:rsidR="00000000" w:rsidDel="00000000" w:rsidP="00000000" w:rsidRDefault="00000000" w:rsidRPr="00000000" w14:paraId="00000051">
      <w:pPr>
        <w:spacing w:after="240" w:before="240" w:lineRule="auto"/>
        <w:rPr/>
      </w:pPr>
      <w:r w:rsidDel="00000000" w:rsidR="00000000" w:rsidRPr="00000000">
        <w:rPr>
          <w:rtl w:val="0"/>
        </w:rPr>
        <w:t xml:space="preserve">Playwright allows capturing screenshots during execution.</w:t>
      </w:r>
    </w:p>
    <w:p w:rsidR="00000000" w:rsidDel="00000000" w:rsidP="00000000" w:rsidRDefault="00000000" w:rsidRPr="00000000" w14:paraId="00000052">
      <w:pPr>
        <w:spacing w:after="240" w:before="240" w:lineRule="auto"/>
        <w:rPr/>
      </w:pPr>
      <w:r w:rsidDel="00000000" w:rsidR="00000000" w:rsidRPr="00000000">
        <w:rPr>
          <w:rtl w:val="0"/>
        </w:rPr>
        <w:t xml:space="preserve">The MCP agent can:</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capture screenshots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compare UI states</w:t>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rtl w:val="0"/>
        </w:rPr>
        <w:t xml:space="preserve">store reports</w:t>
      </w:r>
    </w:p>
    <w:p w:rsidR="00000000" w:rsidDel="00000000" w:rsidP="00000000" w:rsidRDefault="00000000" w:rsidRPr="00000000" w14:paraId="00000056">
      <w:pPr>
        <w:spacing w:after="240" w:before="240" w:lineRule="auto"/>
        <w:rPr/>
      </w:pPr>
      <w:r w:rsidDel="00000000" w:rsidR="00000000" w:rsidRPr="00000000">
        <w:rPr>
          <w:rtl w:val="0"/>
        </w:rPr>
        <w:t xml:space="preserve">This helps with </w:t>
      </w:r>
      <w:r w:rsidDel="00000000" w:rsidR="00000000" w:rsidRPr="00000000">
        <w:rPr>
          <w:b w:val="1"/>
          <w:bCs w:val="1"/>
          <w:rtl w:val="0"/>
        </w:rPr>
        <w:t xml:space="preserve">visual regression testing</w:t>
      </w:r>
      <w:r w:rsidDel="00000000" w:rsidR="00000000" w:rsidRPr="00000000">
        <w:rPr>
          <w:rtl w:val="0"/>
        </w:rPr>
        <w:t xml:space="preserv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x8lrmon2k4s" w:id="11"/>
      <w:bookmarkEnd w:id="11"/>
      <w:r w:rsidDel="00000000" w:rsidR="00000000" w:rsidRPr="00000000">
        <w:rPr>
          <w:b w:val="1"/>
          <w:bCs w:val="1"/>
          <w:sz w:val="34"/>
          <w:szCs w:val="34"/>
          <w:rtl w:val="0"/>
        </w:rPr>
        <w:t xml:space="preserve">3. API Testing</w:t>
      </w:r>
    </w:p>
    <w:p w:rsidR="00000000" w:rsidDel="00000000" w:rsidP="00000000" w:rsidRDefault="00000000" w:rsidRPr="00000000" w14:paraId="00000058">
      <w:pPr>
        <w:spacing w:after="240" w:before="240" w:lineRule="auto"/>
        <w:rPr/>
      </w:pPr>
      <w:r w:rsidDel="00000000" w:rsidR="00000000" w:rsidRPr="00000000">
        <w:rPr>
          <w:rtl w:val="0"/>
        </w:rPr>
        <w:t xml:space="preserve">Playwright also supports </w:t>
      </w:r>
      <w:r w:rsidDel="00000000" w:rsidR="00000000" w:rsidRPr="00000000">
        <w:rPr>
          <w:b w:val="1"/>
          <w:bCs w:val="1"/>
          <w:rtl w:val="0"/>
        </w:rPr>
        <w:t xml:space="preserve">API testing</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The MCP server can:</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validate backend APIs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check response codes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verify response structure</w:t>
      </w:r>
    </w:p>
    <w:p w:rsidR="00000000" w:rsidDel="00000000" w:rsidP="00000000" w:rsidRDefault="00000000" w:rsidRPr="00000000" w14:paraId="0000005D">
      <w:pPr>
        <w:spacing w:after="240" w:before="240" w:lineRule="auto"/>
        <w:rPr/>
      </w:pPr>
      <w:r w:rsidDel="00000000" w:rsidR="00000000" w:rsidRPr="00000000">
        <w:rPr>
          <w:rtl w:val="0"/>
        </w:rPr>
        <w:t xml:space="preserve">This allows </w:t>
      </w:r>
      <w:r w:rsidDel="00000000" w:rsidR="00000000" w:rsidRPr="00000000">
        <w:rPr>
          <w:b w:val="1"/>
          <w:bCs w:val="1"/>
          <w:rtl w:val="0"/>
        </w:rPr>
        <w:t xml:space="preserve">UI + API testing from a single framework</w:t>
      </w:r>
      <w:r w:rsidDel="00000000" w:rsidR="00000000" w:rsidRPr="00000000">
        <w:rPr>
          <w:rtl w:val="0"/>
        </w:rPr>
        <w:t xml:space="preserv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vg1ycxjvfvj6" w:id="12"/>
      <w:bookmarkEnd w:id="12"/>
      <w:r w:rsidDel="00000000" w:rsidR="00000000" w:rsidRPr="00000000">
        <w:rPr>
          <w:b w:val="1"/>
          <w:bCs w:val="1"/>
          <w:sz w:val="34"/>
          <w:szCs w:val="34"/>
          <w:rtl w:val="0"/>
        </w:rPr>
        <w:t xml:space="preserve">4. Intelligent Test Execution</w:t>
      </w:r>
    </w:p>
    <w:p w:rsidR="00000000" w:rsidDel="00000000" w:rsidP="00000000" w:rsidRDefault="00000000" w:rsidRPr="00000000" w14:paraId="0000005F">
      <w:pPr>
        <w:spacing w:after="240" w:before="240" w:lineRule="auto"/>
        <w:rPr/>
      </w:pPr>
      <w:r w:rsidDel="00000000" w:rsidR="00000000" w:rsidRPr="00000000">
        <w:rPr>
          <w:rtl w:val="0"/>
        </w:rPr>
        <w:t xml:space="preserve">With AI integration, tests are no longer static.</w:t>
      </w:r>
    </w:p>
    <w:p w:rsidR="00000000" w:rsidDel="00000000" w:rsidP="00000000" w:rsidRDefault="00000000" w:rsidRPr="00000000" w14:paraId="00000060">
      <w:pPr>
        <w:spacing w:after="240" w:before="240" w:lineRule="auto"/>
        <w:rPr/>
      </w:pPr>
      <w:r w:rsidDel="00000000" w:rsidR="00000000" w:rsidRPr="00000000">
        <w:rPr>
          <w:rtl w:val="0"/>
        </w:rPr>
        <w:t xml:space="preserve">Agents can:</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dynamically explore application pages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retry failures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detect navigation errors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generate debugging logs</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x7vrxto8hx05" w:id="13"/>
      <w:bookmarkEnd w:id="13"/>
      <w:r w:rsidDel="00000000" w:rsidR="00000000" w:rsidRPr="00000000">
        <w:rPr>
          <w:b w:val="1"/>
          <w:bCs w:val="1"/>
          <w:sz w:val="46"/>
          <w:szCs w:val="46"/>
          <w:rtl w:val="0"/>
        </w:rPr>
        <w:t xml:space="preserve">Architecture of AI-Driven Testing using MCP</w:t>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400675" cy="32630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75" cy="326308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u78owcmqosfa" w:id="14"/>
      <w:bookmarkEnd w:id="14"/>
      <w:r w:rsidDel="00000000" w:rsidR="00000000" w:rsidRPr="00000000">
        <w:rPr>
          <w:b w:val="1"/>
          <w:bCs w:val="1"/>
          <w:sz w:val="34"/>
          <w:szCs w:val="34"/>
          <w:rtl w:val="0"/>
        </w:rPr>
        <w:t xml:space="preserve">Architecture Explanation</w:t>
      </w:r>
    </w:p>
    <w:p w:rsidR="00000000" w:rsidDel="00000000" w:rsidP="00000000" w:rsidRDefault="00000000" w:rsidRPr="00000000" w14:paraId="00000068">
      <w:pPr>
        <w:spacing w:after="240" w:before="240" w:lineRule="auto"/>
        <w:rPr/>
      </w:pPr>
      <w:r w:rsidDel="00000000" w:rsidR="00000000" w:rsidRPr="00000000">
        <w:rPr>
          <w:rtl w:val="0"/>
        </w:rPr>
        <w:t xml:space="preserve">The architecture consists of four main components:</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bCs w:val="1"/>
          <w:rtl w:val="0"/>
        </w:rPr>
        <w:t xml:space="preserve">AI Agent</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Contains testing logic and decision-making capability.</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tl w:val="0"/>
        </w:rPr>
        <w:t xml:space="preserve">Sends instructions to the MCP server.</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MCP Protocol</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tl w:val="0"/>
        </w:rPr>
        <w:t xml:space="preserve">Acts as the communication layer between AI and automation tools.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Playwright MCP Server</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rtl w:val="0"/>
        </w:rPr>
        <w:t xml:space="preserve">Receives commands from the AI agent.</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tl w:val="0"/>
        </w:rPr>
        <w:t xml:space="preserve">Executes browser automation and API validations.</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Execution Layer</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rtl w:val="0"/>
        </w:rPr>
        <w:t xml:space="preserve">Web browser automation for UI testing</w:t>
      </w:r>
    </w:p>
    <w:p w:rsidR="00000000" w:rsidDel="00000000" w:rsidP="00000000" w:rsidRDefault="00000000" w:rsidRPr="00000000" w14:paraId="00000073">
      <w:pPr>
        <w:numPr>
          <w:ilvl w:val="1"/>
          <w:numId w:val="3"/>
        </w:numPr>
        <w:spacing w:after="240" w:before="0" w:beforeAutospacing="0" w:lineRule="auto"/>
        <w:ind w:left="1440" w:hanging="360"/>
      </w:pPr>
      <w:r w:rsidDel="00000000" w:rsidR="00000000" w:rsidRPr="00000000">
        <w:rPr>
          <w:rtl w:val="0"/>
        </w:rPr>
        <w:t xml:space="preserve">REST API testing for backend validation</w:t>
      </w:r>
    </w:p>
    <w:p w:rsidR="00000000" w:rsidDel="00000000" w:rsidP="00000000" w:rsidRDefault="00000000" w:rsidRPr="00000000" w14:paraId="00000074">
      <w:pPr>
        <w:spacing w:after="240" w:before="240" w:lineRule="auto"/>
        <w:rPr/>
      </w:pPr>
      <w:r w:rsidDel="00000000" w:rsidR="00000000" w:rsidRPr="00000000">
        <w:rPr>
          <w:rtl w:val="0"/>
        </w:rPr>
        <w:t xml:space="preserve">This layered architecture allows AI agents to perform intelligent testing workflows.</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dtl194u37139" w:id="15"/>
      <w:bookmarkEnd w:id="15"/>
      <w:r w:rsidDel="00000000" w:rsidR="00000000" w:rsidRPr="00000000">
        <w:rPr>
          <w:b w:val="1"/>
          <w:bCs w:val="1"/>
          <w:sz w:val="46"/>
          <w:szCs w:val="46"/>
          <w:rtl w:val="0"/>
        </w:rPr>
        <w:t xml:space="preserve">Benefits of Playwright MCP Server</w:t>
      </w:r>
    </w:p>
    <w:p w:rsidR="00000000" w:rsidDel="00000000" w:rsidP="00000000" w:rsidRDefault="00000000" w:rsidRPr="00000000" w14:paraId="00000076">
      <w:pPr>
        <w:pStyle w:val="Heading3"/>
        <w:keepNext w:val="0"/>
        <w:keepLines w:val="0"/>
        <w:spacing w:before="280" w:lineRule="auto"/>
        <w:rPr>
          <w:b w:val="1"/>
          <w:bCs w:val="1"/>
          <w:color w:val="000000"/>
          <w:sz w:val="18"/>
          <w:szCs w:val="18"/>
        </w:rPr>
      </w:pPr>
      <w:bookmarkStart w:colFirst="0" w:colLast="0" w:name="_qnzkpb46mybl" w:id="16"/>
      <w:bookmarkEnd w:id="16"/>
      <w:r w:rsidDel="00000000" w:rsidR="00000000" w:rsidRPr="00000000">
        <w:rPr>
          <w:b w:val="1"/>
          <w:bCs w:val="1"/>
          <w:color w:val="000000"/>
          <w:sz w:val="18"/>
          <w:szCs w:val="18"/>
          <w:rtl w:val="0"/>
        </w:rPr>
        <w:t xml:space="preserve">1. Fully Automated Testing: </w:t>
      </w:r>
    </w:p>
    <w:p w:rsidR="00000000" w:rsidDel="00000000" w:rsidP="00000000" w:rsidRDefault="00000000" w:rsidRPr="00000000" w14:paraId="00000077">
      <w:pPr>
        <w:spacing w:after="240" w:before="240" w:lineRule="auto"/>
        <w:rPr>
          <w:sz w:val="18"/>
          <w:szCs w:val="18"/>
        </w:rPr>
      </w:pPr>
      <w:r w:rsidDel="00000000" w:rsidR="00000000" w:rsidRPr="00000000">
        <w:rPr>
          <w:sz w:val="18"/>
          <w:szCs w:val="18"/>
          <w:rtl w:val="0"/>
        </w:rPr>
        <w:t xml:space="preserve">Testing becomes </w:t>
      </w:r>
      <w:r w:rsidDel="00000000" w:rsidR="00000000" w:rsidRPr="00000000">
        <w:rPr>
          <w:b w:val="1"/>
          <w:bCs w:val="1"/>
          <w:sz w:val="18"/>
          <w:szCs w:val="18"/>
          <w:rtl w:val="0"/>
        </w:rPr>
        <w:t xml:space="preserve">AI-driven instead of script-driven</w:t>
      </w:r>
      <w:r w:rsidDel="00000000" w:rsidR="00000000" w:rsidRPr="00000000">
        <w:rPr>
          <w:sz w:val="18"/>
          <w:szCs w:val="18"/>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18"/>
          <w:szCs w:val="18"/>
        </w:rPr>
      </w:pPr>
      <w:bookmarkStart w:colFirst="0" w:colLast="0" w:name="_u44injnqufwz" w:id="17"/>
      <w:bookmarkEnd w:id="17"/>
      <w:r w:rsidDel="00000000" w:rsidR="00000000" w:rsidRPr="00000000">
        <w:rPr>
          <w:b w:val="1"/>
          <w:bCs w:val="1"/>
          <w:color w:val="000000"/>
          <w:sz w:val="18"/>
          <w:szCs w:val="18"/>
          <w:rtl w:val="0"/>
        </w:rPr>
        <w:t xml:space="preserve">2. Faster Feedback for Developers</w:t>
      </w:r>
    </w:p>
    <w:p w:rsidR="00000000" w:rsidDel="00000000" w:rsidP="00000000" w:rsidRDefault="00000000" w:rsidRPr="00000000" w14:paraId="00000079">
      <w:pPr>
        <w:spacing w:after="240" w:before="240" w:lineRule="auto"/>
        <w:rPr>
          <w:sz w:val="18"/>
          <w:szCs w:val="18"/>
        </w:rPr>
      </w:pPr>
      <w:r w:rsidDel="00000000" w:rsidR="00000000" w:rsidRPr="00000000">
        <w:rPr>
          <w:sz w:val="18"/>
          <w:szCs w:val="18"/>
          <w:rtl w:val="0"/>
        </w:rPr>
        <w:t xml:space="preserve">Smoke tests run immediately after deployment.</w:t>
      </w:r>
    </w:p>
    <w:p w:rsidR="00000000" w:rsidDel="00000000" w:rsidP="00000000" w:rsidRDefault="00000000" w:rsidRPr="00000000" w14:paraId="0000007A">
      <w:pPr>
        <w:pStyle w:val="Heading3"/>
        <w:keepNext w:val="0"/>
        <w:keepLines w:val="0"/>
        <w:spacing w:before="280" w:lineRule="auto"/>
        <w:rPr>
          <w:b w:val="1"/>
          <w:bCs w:val="1"/>
          <w:color w:val="000000"/>
          <w:sz w:val="18"/>
          <w:szCs w:val="18"/>
        </w:rPr>
      </w:pPr>
      <w:bookmarkStart w:colFirst="0" w:colLast="0" w:name="_ibas834cdst4" w:id="18"/>
      <w:bookmarkEnd w:id="18"/>
      <w:r w:rsidDel="00000000" w:rsidR="00000000" w:rsidRPr="00000000">
        <w:rPr>
          <w:b w:val="1"/>
          <w:bCs w:val="1"/>
          <w:color w:val="000000"/>
          <w:sz w:val="18"/>
          <w:szCs w:val="18"/>
          <w:rtl w:val="0"/>
        </w:rPr>
        <w:t xml:space="preserve">3. Reduced Manual Effort</w:t>
      </w:r>
    </w:p>
    <w:p w:rsidR="00000000" w:rsidDel="00000000" w:rsidP="00000000" w:rsidRDefault="00000000" w:rsidRPr="00000000" w14:paraId="0000007B">
      <w:pPr>
        <w:pStyle w:val="Heading3"/>
        <w:keepNext w:val="0"/>
        <w:keepLines w:val="0"/>
        <w:spacing w:before="280" w:lineRule="auto"/>
        <w:rPr>
          <w:sz w:val="18"/>
          <w:szCs w:val="18"/>
        </w:rPr>
      </w:pPr>
      <w:bookmarkStart w:colFirst="0" w:colLast="0" w:name="_z65w0g4q1lyo" w:id="19"/>
      <w:bookmarkEnd w:id="19"/>
      <w:r w:rsidDel="00000000" w:rsidR="00000000" w:rsidRPr="00000000">
        <w:rPr>
          <w:sz w:val="18"/>
          <w:szCs w:val="18"/>
          <w:rtl w:val="0"/>
        </w:rPr>
        <w:t xml:space="preserve">No need to manually trigger tests.</w:t>
      </w:r>
    </w:p>
    <w:p w:rsidR="00000000" w:rsidDel="00000000" w:rsidP="00000000" w:rsidRDefault="00000000" w:rsidRPr="00000000" w14:paraId="0000007C">
      <w:pPr>
        <w:pStyle w:val="Heading3"/>
        <w:keepNext w:val="0"/>
        <w:keepLines w:val="0"/>
        <w:spacing w:before="280" w:lineRule="auto"/>
        <w:rPr>
          <w:b w:val="1"/>
          <w:bCs w:val="1"/>
          <w:color w:val="000000"/>
          <w:sz w:val="18"/>
          <w:szCs w:val="18"/>
        </w:rPr>
      </w:pPr>
      <w:bookmarkStart w:colFirst="0" w:colLast="0" w:name="_gwnwa6qh6xp8" w:id="20"/>
      <w:bookmarkEnd w:id="20"/>
      <w:r w:rsidDel="00000000" w:rsidR="00000000" w:rsidRPr="00000000">
        <w:rPr>
          <w:b w:val="1"/>
          <w:bCs w:val="1"/>
          <w:color w:val="000000"/>
          <w:sz w:val="18"/>
          <w:szCs w:val="18"/>
          <w:rtl w:val="0"/>
        </w:rPr>
        <w:t xml:space="preserve">4. Intelligent Issue Detection</w:t>
      </w:r>
    </w:p>
    <w:p w:rsidR="00000000" w:rsidDel="00000000" w:rsidP="00000000" w:rsidRDefault="00000000" w:rsidRPr="00000000" w14:paraId="0000007D">
      <w:pPr>
        <w:spacing w:after="240" w:before="240" w:lineRule="auto"/>
        <w:rPr>
          <w:sz w:val="18"/>
          <w:szCs w:val="18"/>
        </w:rPr>
      </w:pPr>
      <w:r w:rsidDel="00000000" w:rsidR="00000000" w:rsidRPr="00000000">
        <w:rPr>
          <w:sz w:val="18"/>
          <w:szCs w:val="18"/>
          <w:rtl w:val="0"/>
        </w:rPr>
        <w:t xml:space="preserve">AI agents can identify failures faster.</w:t>
      </w:r>
    </w:p>
    <w:p w:rsidR="00000000" w:rsidDel="00000000" w:rsidP="00000000" w:rsidRDefault="00000000" w:rsidRPr="00000000" w14:paraId="0000007E">
      <w:pPr>
        <w:pStyle w:val="Heading3"/>
        <w:keepNext w:val="0"/>
        <w:keepLines w:val="0"/>
        <w:spacing w:before="280" w:lineRule="auto"/>
        <w:rPr>
          <w:b w:val="1"/>
          <w:bCs w:val="1"/>
          <w:color w:val="000000"/>
          <w:sz w:val="18"/>
          <w:szCs w:val="18"/>
        </w:rPr>
      </w:pPr>
      <w:bookmarkStart w:colFirst="0" w:colLast="0" w:name="_eoptztel1vwr" w:id="21"/>
      <w:bookmarkEnd w:id="21"/>
      <w:r w:rsidDel="00000000" w:rsidR="00000000" w:rsidRPr="00000000">
        <w:rPr>
          <w:b w:val="1"/>
          <w:bCs w:val="1"/>
          <w:color w:val="000000"/>
          <w:sz w:val="18"/>
          <w:szCs w:val="18"/>
          <w:rtl w:val="0"/>
        </w:rPr>
        <w:t xml:space="preserve">5. Scalable Automation</w:t>
      </w:r>
    </w:p>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Multiple MCP agents can run tests across different environments.</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e3g65jyiyaqb" w:id="22"/>
      <w:bookmarkEnd w:id="22"/>
      <w:r w:rsidDel="00000000" w:rsidR="00000000" w:rsidRPr="00000000">
        <w:rPr>
          <w:b w:val="1"/>
          <w:bCs w:val="1"/>
          <w:sz w:val="46"/>
          <w:szCs w:val="46"/>
          <w:rtl w:val="0"/>
        </w:rPr>
        <w:t xml:space="preserve">Real-World Use Case</w:t>
      </w:r>
    </w:p>
    <w:p w:rsidR="00000000" w:rsidDel="00000000" w:rsidP="00000000" w:rsidRDefault="00000000" w:rsidRPr="00000000" w14:paraId="00000081">
      <w:pPr>
        <w:spacing w:after="240" w:before="240" w:lineRule="auto"/>
        <w:rPr>
          <w:sz w:val="18"/>
          <w:szCs w:val="18"/>
        </w:rPr>
      </w:pPr>
      <w:r w:rsidDel="00000000" w:rsidR="00000000" w:rsidRPr="00000000">
        <w:rPr>
          <w:sz w:val="18"/>
          <w:szCs w:val="18"/>
          <w:rtl w:val="0"/>
        </w:rPr>
        <w:t xml:space="preserve">Consider an </w:t>
      </w:r>
      <w:r w:rsidDel="00000000" w:rsidR="00000000" w:rsidRPr="00000000">
        <w:rPr>
          <w:b w:val="1"/>
          <w:bCs w:val="1"/>
          <w:sz w:val="18"/>
          <w:szCs w:val="18"/>
          <w:rtl w:val="0"/>
        </w:rPr>
        <w:t xml:space="preserve">Application</w:t>
      </w:r>
      <w:r w:rsidDel="00000000" w:rsidR="00000000" w:rsidRPr="00000000">
        <w:rPr>
          <w:sz w:val="18"/>
          <w:szCs w:val="18"/>
          <w:rtl w:val="0"/>
        </w:rPr>
        <w:t xml:space="preserve"> deployed across multiple environments.</w:t>
      </w:r>
    </w:p>
    <w:p w:rsidR="00000000" w:rsidDel="00000000" w:rsidP="00000000" w:rsidRDefault="00000000" w:rsidRPr="00000000" w14:paraId="00000082">
      <w:pPr>
        <w:spacing w:after="240" w:before="240" w:lineRule="auto"/>
        <w:rPr>
          <w:sz w:val="18"/>
          <w:szCs w:val="18"/>
        </w:rPr>
      </w:pPr>
      <w:r w:rsidDel="00000000" w:rsidR="00000000" w:rsidRPr="00000000">
        <w:rPr>
          <w:sz w:val="18"/>
          <w:szCs w:val="18"/>
          <w:rtl w:val="0"/>
        </w:rPr>
        <w:t xml:space="preserve">Using Playwright MCP:</w:t>
      </w:r>
    </w:p>
    <w:p w:rsidR="00000000" w:rsidDel="00000000" w:rsidP="00000000" w:rsidRDefault="00000000" w:rsidRPr="00000000" w14:paraId="00000083">
      <w:pPr>
        <w:spacing w:after="240" w:before="240" w:lineRule="auto"/>
        <w:rPr>
          <w:sz w:val="18"/>
          <w:szCs w:val="18"/>
        </w:rPr>
      </w:pPr>
      <w:r w:rsidDel="00000000" w:rsidR="00000000" w:rsidRPr="00000000">
        <w:rPr>
          <w:sz w:val="18"/>
          <w:szCs w:val="18"/>
          <w:rtl w:val="0"/>
        </w:rPr>
        <w:t xml:space="preserve">The AI agent performs:</w:t>
      </w:r>
    </w:p>
    <w:p w:rsidR="00000000" w:rsidDel="00000000" w:rsidP="00000000" w:rsidRDefault="00000000" w:rsidRPr="00000000" w14:paraId="00000084">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Login to the application</w:t>
      </w:r>
    </w:p>
    <w:p w:rsidR="00000000" w:rsidDel="00000000" w:rsidP="00000000" w:rsidRDefault="00000000" w:rsidRPr="00000000" w14:paraId="00000085">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Navigate to audit modules</w:t>
      </w:r>
    </w:p>
    <w:p w:rsidR="00000000" w:rsidDel="00000000" w:rsidP="00000000" w:rsidRDefault="00000000" w:rsidRPr="00000000" w14:paraId="00000086">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Validate important pages</w:t>
      </w:r>
    </w:p>
    <w:p w:rsidR="00000000" w:rsidDel="00000000" w:rsidP="00000000" w:rsidRDefault="00000000" w:rsidRPr="00000000" w14:paraId="00000087">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Verify APIs are working</w:t>
      </w:r>
    </w:p>
    <w:p w:rsidR="00000000" w:rsidDel="00000000" w:rsidP="00000000" w:rsidRDefault="00000000" w:rsidRPr="00000000" w14:paraId="00000088">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Capture screenshots</w:t>
      </w:r>
    </w:p>
    <w:p w:rsidR="00000000" w:rsidDel="00000000" w:rsidP="00000000" w:rsidRDefault="00000000" w:rsidRPr="00000000" w14:paraId="00000089">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Generate health reports</w:t>
        <w:br w:type="textWrapping"/>
      </w:r>
    </w:p>
    <w:p w:rsidR="00000000" w:rsidDel="00000000" w:rsidP="00000000" w:rsidRDefault="00000000" w:rsidRPr="00000000" w14:paraId="0000008A">
      <w:pPr>
        <w:spacing w:after="240" w:before="240" w:lineRule="auto"/>
        <w:rPr>
          <w:sz w:val="18"/>
          <w:szCs w:val="18"/>
        </w:rPr>
      </w:pPr>
      <w:r w:rsidDel="00000000" w:rsidR="00000000" w:rsidRPr="00000000">
        <w:rPr>
          <w:sz w:val="18"/>
          <w:szCs w:val="18"/>
          <w:rtl w:val="0"/>
        </w:rPr>
        <w:t xml:space="preserve">If any page fails, the system reports the issue automatically.</w:t>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dy88vh9d91zw" w:id="23"/>
      <w:bookmarkEnd w:id="23"/>
      <w:r w:rsidDel="00000000" w:rsidR="00000000" w:rsidRPr="00000000">
        <w:rPr>
          <w:b w:val="1"/>
          <w:bCs w:val="1"/>
          <w:sz w:val="46"/>
          <w:szCs w:val="46"/>
          <w:rtl w:val="0"/>
        </w:rPr>
        <w:t xml:space="preserve">Future of AI-Driven Testing</w:t>
      </w:r>
    </w:p>
    <w:p w:rsidR="00000000" w:rsidDel="00000000" w:rsidP="00000000" w:rsidRDefault="00000000" w:rsidRPr="00000000" w14:paraId="0000008C">
      <w:pPr>
        <w:spacing w:after="240" w:before="240" w:lineRule="auto"/>
        <w:ind w:left="0" w:right="600" w:firstLine="0"/>
        <w:rPr>
          <w:sz w:val="18"/>
          <w:szCs w:val="18"/>
        </w:rPr>
      </w:pPr>
      <w:r w:rsidDel="00000000" w:rsidR="00000000" w:rsidRPr="00000000">
        <w:rPr>
          <w:sz w:val="18"/>
          <w:szCs w:val="18"/>
          <w:rtl w:val="0"/>
        </w:rPr>
        <w:t xml:space="preserve">Playwright MCP is an important step toward the future of autonomous quality engineering..</w:t>
      </w:r>
    </w:p>
    <w:p w:rsidR="00000000" w:rsidDel="00000000" w:rsidP="00000000" w:rsidRDefault="00000000" w:rsidRPr="00000000" w14:paraId="0000008D">
      <w:pPr>
        <w:spacing w:after="240" w:before="240" w:lineRule="auto"/>
        <w:rPr>
          <w:sz w:val="18"/>
          <w:szCs w:val="18"/>
        </w:rPr>
      </w:pPr>
      <w:r w:rsidDel="00000000" w:rsidR="00000000" w:rsidRPr="00000000">
        <w:rPr>
          <w:sz w:val="18"/>
          <w:szCs w:val="18"/>
          <w:rtl w:val="0"/>
        </w:rPr>
        <w:t xml:space="preserve">Future capabilities may include:</w:t>
      </w:r>
    </w:p>
    <w:p w:rsidR="00000000" w:rsidDel="00000000" w:rsidP="00000000" w:rsidRDefault="00000000" w:rsidRPr="00000000" w14:paraId="0000008E">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Self-healing tests</w:t>
      </w:r>
    </w:p>
    <w:p w:rsidR="00000000" w:rsidDel="00000000" w:rsidP="00000000" w:rsidRDefault="00000000" w:rsidRPr="00000000" w14:paraId="0000008F">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AI-generated test cases</w:t>
      </w:r>
    </w:p>
    <w:p w:rsidR="00000000" w:rsidDel="00000000" w:rsidP="00000000" w:rsidRDefault="00000000" w:rsidRPr="00000000" w14:paraId="00000090">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Autonomous exploratory testing</w:t>
      </w:r>
    </w:p>
    <w:p w:rsidR="00000000" w:rsidDel="00000000" w:rsidP="00000000" w:rsidRDefault="00000000" w:rsidRPr="00000000" w14:paraId="00000091">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Intelligent defect detection</w:t>
      </w:r>
    </w:p>
    <w:p w:rsidR="00000000" w:rsidDel="00000000" w:rsidP="00000000" w:rsidRDefault="00000000" w:rsidRPr="00000000" w14:paraId="00000092">
      <w:pPr>
        <w:spacing w:after="240" w:before="240" w:lineRule="auto"/>
        <w:rPr>
          <w:sz w:val="18"/>
          <w:szCs w:val="18"/>
        </w:rPr>
      </w:pPr>
      <w:r w:rsidDel="00000000" w:rsidR="00000000" w:rsidRPr="00000000">
        <w:rPr>
          <w:sz w:val="18"/>
          <w:szCs w:val="18"/>
          <w:rtl w:val="0"/>
        </w:rPr>
        <w:t xml:space="preserve">This will significantly reduce the need for manual scripting.</w:t>
      </w:r>
    </w:p>
    <w:p w:rsidR="00000000" w:rsidDel="00000000" w:rsidP="00000000" w:rsidRDefault="00000000" w:rsidRPr="00000000" w14:paraId="00000093">
      <w:pPr>
        <w:spacing w:after="240" w:before="240" w:lineRule="auto"/>
        <w:rPr>
          <w:b w:val="1"/>
          <w:bCs w:val="1"/>
          <w:sz w:val="46"/>
          <w:szCs w:val="46"/>
        </w:rPr>
      </w:pPr>
      <w:r w:rsidDel="00000000" w:rsidR="00000000" w:rsidRPr="00000000">
        <w:rPr>
          <w:sz w:val="18"/>
          <w:szCs w:val="18"/>
          <w:rtl w:val="0"/>
        </w:rPr>
        <w:t xml:space="preserve">​​</w:t>
      </w:r>
      <w:r w:rsidDel="00000000" w:rsidR="00000000" w:rsidRPr="00000000">
        <w:rPr>
          <w:b w:val="1"/>
          <w:bCs w:val="1"/>
          <w:sz w:val="46"/>
          <w:szCs w:val="46"/>
          <w:rtl w:val="0"/>
        </w:rPr>
        <w:t xml:space="preserve">Conclusion</w:t>
      </w:r>
    </w:p>
    <w:p w:rsidR="00000000" w:rsidDel="00000000" w:rsidP="00000000" w:rsidRDefault="00000000" w:rsidRPr="00000000" w14:paraId="00000094">
      <w:pPr>
        <w:spacing w:after="240" w:before="240" w:lineRule="auto"/>
        <w:rPr>
          <w:sz w:val="18"/>
          <w:szCs w:val="18"/>
        </w:rPr>
      </w:pPr>
      <w:r w:rsidDel="00000000" w:rsidR="00000000" w:rsidRPr="00000000">
        <w:rPr>
          <w:sz w:val="18"/>
          <w:szCs w:val="18"/>
          <w:rtl w:val="0"/>
        </w:rPr>
        <w:t xml:space="preserve">The Playwright MCP Server represents a powerful shift toward intelligent test automation. By combining Playwright's robust browser automation capabilities with AI agents through the Model Context Protocol, organizations can build testing systems that are adaptive, scalable, and autonomous.</w:t>
      </w:r>
    </w:p>
    <w:p w:rsidR="00000000" w:rsidDel="00000000" w:rsidP="00000000" w:rsidRDefault="00000000" w:rsidRPr="00000000" w14:paraId="00000095">
      <w:pPr>
        <w:spacing w:after="240" w:before="240" w:lineRule="auto"/>
        <w:rPr>
          <w:sz w:val="18"/>
          <w:szCs w:val="18"/>
        </w:rPr>
      </w:pPr>
      <w:r w:rsidDel="00000000" w:rsidR="00000000" w:rsidRPr="00000000">
        <w:rPr>
          <w:sz w:val="18"/>
          <w:szCs w:val="18"/>
          <w:rtl w:val="0"/>
        </w:rPr>
        <w:t xml:space="preserve">As AI-driven software development grows, integrating automation frameworks with AI agents will become a key strategy for delivering high-quality applications faster and more reliably.</w:t>
      </w:r>
    </w:p>
    <w:p w:rsidR="00000000" w:rsidDel="00000000" w:rsidP="00000000" w:rsidRDefault="00000000" w:rsidRPr="00000000" w14:paraId="00000096">
      <w:pPr>
        <w:spacing w:after="240" w:before="240" w:lineRule="auto"/>
        <w:rPr>
          <w:sz w:val="18"/>
          <w:szCs w:val="18"/>
        </w:rPr>
      </w:pPr>
      <w:r w:rsidDel="00000000" w:rsidR="00000000" w:rsidRPr="00000000">
        <w:rPr>
          <w:sz w:val="18"/>
          <w:szCs w:val="18"/>
          <w:rtl w:val="0"/>
        </w:rPr>
        <w:t xml:space="preserve">Playwright MCP is an important step toward the future of </w:t>
      </w:r>
      <w:r w:rsidDel="00000000" w:rsidR="00000000" w:rsidRPr="00000000">
        <w:rPr>
          <w:b w:val="1"/>
          <w:bCs w:val="1"/>
          <w:sz w:val="18"/>
          <w:szCs w:val="18"/>
          <w:rtl w:val="0"/>
        </w:rPr>
        <w:t xml:space="preserve">autonomous quality engineering</w:t>
      </w:r>
      <w:r w:rsidDel="00000000" w:rsidR="00000000" w:rsidRPr="00000000">
        <w:rPr>
          <w:sz w:val="18"/>
          <w:szCs w:val="18"/>
          <w:rtl w:val="0"/>
        </w:rPr>
        <w:t xml:space="preserve">.</w:t>
      </w:r>
    </w:p>
    <w:p w:rsidR="00000000" w:rsidDel="00000000" w:rsidP="00000000" w:rsidRDefault="00000000" w:rsidRPr="00000000" w14:paraId="00000097">
      <w:pPr>
        <w:spacing w:after="240" w:before="240" w:lineRule="auto"/>
        <w:rPr>
          <w:sz w:val="18"/>
          <w:szCs w:val="18"/>
        </w:rPr>
      </w:pPr>
      <w:r w:rsidDel="00000000" w:rsidR="00000000" w:rsidRPr="00000000">
        <w:rPr>
          <w:sz w:val="18"/>
          <w:szCs w:val="18"/>
          <w:rtl w:val="0"/>
        </w:rPr>
        <w:t xml:space="preserve">By combining </w:t>
      </w:r>
      <w:r w:rsidDel="00000000" w:rsidR="00000000" w:rsidRPr="00000000">
        <w:rPr>
          <w:b w:val="1"/>
          <w:bCs w:val="1"/>
          <w:sz w:val="18"/>
          <w:szCs w:val="18"/>
          <w:rtl w:val="0"/>
        </w:rPr>
        <w:t xml:space="preserve">Playwright's browser automation capabilities with MCP's AI communication layer</w:t>
      </w:r>
      <w:r w:rsidDel="00000000" w:rsidR="00000000" w:rsidRPr="00000000">
        <w:rPr>
          <w:sz w:val="18"/>
          <w:szCs w:val="18"/>
          <w:rtl w:val="0"/>
        </w:rPr>
        <w:t xml:space="preserve">, teams can create intelligent testing systems capable of performing:</w:t>
      </w:r>
    </w:p>
    <w:p w:rsidR="00000000" w:rsidDel="00000000" w:rsidP="00000000" w:rsidRDefault="00000000" w:rsidRPr="00000000" w14:paraId="00000098">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UI testing</w:t>
      </w:r>
    </w:p>
    <w:p w:rsidR="00000000" w:rsidDel="00000000" w:rsidP="00000000" w:rsidRDefault="00000000" w:rsidRPr="00000000" w14:paraId="00000099">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API validation</w:t>
      </w:r>
    </w:p>
    <w:p w:rsidR="00000000" w:rsidDel="00000000" w:rsidP="00000000" w:rsidRDefault="00000000" w:rsidRPr="00000000" w14:paraId="0000009A">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application health checks</w:t>
      </w:r>
    </w:p>
    <w:p w:rsidR="00000000" w:rsidDel="00000000" w:rsidP="00000000" w:rsidRDefault="00000000" w:rsidRPr="00000000" w14:paraId="0000009B">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automated smoke testing</w:t>
      </w:r>
    </w:p>
    <w:p w:rsidR="00000000" w:rsidDel="00000000" w:rsidP="00000000" w:rsidRDefault="00000000" w:rsidRPr="00000000" w14:paraId="0000009C">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screenshot-based monitoring</w:t>
        <w:br w:type="textWrapping"/>
      </w:r>
    </w:p>
    <w:p w:rsidR="00000000" w:rsidDel="00000000" w:rsidP="00000000" w:rsidRDefault="00000000" w:rsidRPr="00000000" w14:paraId="0000009D">
      <w:pPr>
        <w:spacing w:after="240" w:before="240" w:lineRule="auto"/>
        <w:rPr>
          <w:sz w:val="18"/>
          <w:szCs w:val="18"/>
        </w:rPr>
      </w:pPr>
      <w:r w:rsidDel="00000000" w:rsidR="00000000" w:rsidRPr="00000000">
        <w:rPr>
          <w:sz w:val="18"/>
          <w:szCs w:val="18"/>
          <w:rtl w:val="0"/>
        </w:rPr>
        <w:t xml:space="preserve">This approach moves testing towards a </w:t>
      </w:r>
      <w:r w:rsidDel="00000000" w:rsidR="00000000" w:rsidRPr="00000000">
        <w:rPr>
          <w:b w:val="1"/>
          <w:bCs w:val="1"/>
          <w:sz w:val="18"/>
          <w:szCs w:val="18"/>
          <w:rtl w:val="0"/>
        </w:rPr>
        <w:t xml:space="preserve">fully autonomous AI-driven quality engineering model</w:t>
      </w:r>
      <w:r w:rsidDel="00000000" w:rsidR="00000000" w:rsidRPr="00000000">
        <w:rPr>
          <w:sz w:val="18"/>
          <w:szCs w:val="18"/>
          <w:rtl w:val="0"/>
        </w:rPr>
        <w:t xml:space="preserve">.</w:t>
      </w:r>
    </w:p>
    <w:p w:rsidR="00000000" w:rsidDel="00000000" w:rsidP="00000000" w:rsidRDefault="00000000" w:rsidRPr="00000000" w14:paraId="0000009E">
      <w:pPr>
        <w:spacing w:after="240" w:before="240" w:lineRule="auto"/>
        <w:rPr>
          <w:sz w:val="18"/>
          <w:szCs w:val="18"/>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