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4320"/>
        <w:gridCol w:w="180"/>
      </w:tblGrid>
      <w:tr w:rsidR="00772689" w:rsidRPr="00A37802" w14:paraId="180EF6C7" w14:textId="77777777" w:rsidTr="00D5747F">
        <w:trPr>
          <w:gridAfter w:val="1"/>
          <w:wAfter w:w="180" w:type="dxa"/>
          <w:trHeight w:val="810"/>
        </w:trPr>
        <w:tc>
          <w:tcPr>
            <w:tcW w:w="11340" w:type="dxa"/>
            <w:gridSpan w:val="3"/>
          </w:tcPr>
          <w:p w14:paraId="08F11602" w14:textId="2A4DE02B" w:rsidR="00772689" w:rsidRPr="005902E0" w:rsidRDefault="00772689" w:rsidP="00E6623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5902E0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2B23F2DA" w:rsidR="00772689" w:rsidRPr="0054775F" w:rsidRDefault="005E5B84" w:rsidP="005E5B84">
            <w:pPr>
              <w:tabs>
                <w:tab w:val="center" w:pos="5472"/>
                <w:tab w:val="left" w:pos="9210"/>
              </w:tabs>
              <w:rPr>
                <w:rFonts w:cstheme="minorHAnsi"/>
                <w:sz w:val="26"/>
                <w:szCs w:val="26"/>
              </w:rPr>
            </w:pPr>
            <w:r w:rsidRPr="005E5B84">
              <w:rPr>
                <w:rFonts w:cstheme="minorHAnsi"/>
                <w:b/>
                <w:bCs/>
              </w:rPr>
              <w:tab/>
            </w:r>
            <w:r w:rsidR="00772689" w:rsidRPr="005E5B84">
              <w:rPr>
                <w:rFonts w:cstheme="minorHAnsi"/>
                <w:b/>
                <w:bCs/>
              </w:rPr>
              <w:t>+1</w:t>
            </w:r>
            <w:r w:rsidR="00FD5A1B" w:rsidRPr="005E5B84">
              <w:rPr>
                <w:rFonts w:cstheme="minorHAnsi"/>
                <w:b/>
                <w:bCs/>
              </w:rPr>
              <w:t xml:space="preserve"> </w:t>
            </w:r>
            <w:r w:rsidR="004B6A3A" w:rsidRPr="005E5B84">
              <w:rPr>
                <w:rFonts w:cstheme="minorHAnsi"/>
                <w:b/>
                <w:bCs/>
              </w:rPr>
              <w:t>647</w:t>
            </w:r>
            <w:r w:rsidR="005968CE" w:rsidRPr="005E5B84">
              <w:rPr>
                <w:rFonts w:cstheme="minorHAnsi"/>
                <w:b/>
                <w:bCs/>
              </w:rPr>
              <w:t xml:space="preserve"> 427 5274</w:t>
            </w:r>
            <w:r w:rsidR="004812E6" w:rsidRPr="005E5B84">
              <w:rPr>
                <w:rFonts w:cstheme="minorHAnsi"/>
              </w:rPr>
              <w:t xml:space="preserve"> </w:t>
            </w:r>
            <w:r w:rsidR="00772689" w:rsidRPr="005E5B84">
              <w:rPr>
                <w:rFonts w:cstheme="minorHAnsi"/>
                <w:color w:val="000000" w:themeColor="text1"/>
              </w:rPr>
              <w:t>•</w:t>
            </w:r>
            <w:r w:rsidR="00772689" w:rsidRPr="005E5B84">
              <w:rPr>
                <w:rFonts w:cstheme="minorHAnsi"/>
              </w:rPr>
              <w:t xml:space="preserve"> </w:t>
            </w:r>
            <w:hyperlink r:id="rId5" w:history="1">
              <w:r w:rsidR="00772689" w:rsidRPr="005E5B84">
                <w:rPr>
                  <w:rStyle w:val="Hyperlink"/>
                  <w:rFonts w:cstheme="minorHAnsi"/>
                </w:rPr>
                <w:t>ravikumark815@gmail.com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 </w:t>
            </w:r>
            <w:hyperlink r:id="rId6">
              <w:r w:rsidR="00772689" w:rsidRPr="005E5B84">
                <w:rPr>
                  <w:rFonts w:cstheme="minorHAnsi"/>
                  <w:color w:val="0070C0"/>
                  <w:u w:val="single"/>
                </w:rPr>
                <w:t>LinkedIn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</w:t>
            </w:r>
            <w:r w:rsidR="00772689" w:rsidRPr="005E5B84">
              <w:rPr>
                <w:rFonts w:cstheme="minorHAnsi"/>
                <w:color w:val="0070C0"/>
              </w:rPr>
              <w:t xml:space="preserve"> </w:t>
            </w:r>
            <w:hyperlink r:id="rId7">
              <w:r w:rsidR="00772689" w:rsidRPr="005E5B84">
                <w:rPr>
                  <w:rFonts w:cstheme="minorHAnsi"/>
                  <w:color w:val="0070C0"/>
                  <w:u w:val="single"/>
                </w:rPr>
                <w:t>GitHub</w:t>
              </w:r>
            </w:hyperlink>
          </w:p>
        </w:tc>
      </w:tr>
      <w:tr w:rsidR="000438C5" w:rsidRPr="00A37802" w14:paraId="24C3EE9D" w14:textId="77777777" w:rsidTr="00D5747F">
        <w:trPr>
          <w:gridAfter w:val="1"/>
          <w:wAfter w:w="180" w:type="dxa"/>
          <w:trHeight w:val="8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19AA54B" w14:textId="25E9CBCB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3C4329">
        <w:trPr>
          <w:trHeight w:val="4154"/>
        </w:trPr>
        <w:tc>
          <w:tcPr>
            <w:tcW w:w="11520" w:type="dxa"/>
            <w:gridSpan w:val="4"/>
          </w:tcPr>
          <w:p w14:paraId="153BEFAF" w14:textId="531A5B70" w:rsidR="000438C5" w:rsidRPr="00E162D0" w:rsidRDefault="000438C5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77777777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42E69671" w14:textId="77777777" w:rsidR="005E3C63" w:rsidRPr="00BB452E" w:rsidRDefault="005E3C63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0418">
              <w:rPr>
                <w:rFonts w:asciiTheme="minorHAnsi" w:hAnsiTheme="minorHAnsi" w:cstheme="minorHAnsi"/>
                <w:b/>
                <w:bCs/>
              </w:rPr>
              <w:t>Highly adaptable</w:t>
            </w:r>
            <w:r w:rsidRPr="00E162D0">
              <w:rPr>
                <w:rFonts w:asciiTheme="minorHAnsi" w:hAnsiTheme="minorHAnsi" w:cstheme="minorHAnsi"/>
              </w:rPr>
              <w:t xml:space="preserve"> professional skilled in swiftly acclimating to new technologies and industry developments, adeptly navigating diverse work environments and evolving landscapes.</w:t>
            </w:r>
          </w:p>
          <w:p w14:paraId="268C0F9E" w14:textId="77777777" w:rsidR="00BB452E" w:rsidRPr="006303B8" w:rsidRDefault="00A628BD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28BD">
              <w:rPr>
                <w:rFonts w:asciiTheme="minorHAnsi" w:hAnsiTheme="minorHAnsi" w:cstheme="minorHAnsi"/>
              </w:rPr>
              <w:t>Adept at active listening, encouraging open dialogue, and valuing diverse perspectives within team settings, contributing to cohesive and productive work environments.</w:t>
            </w:r>
          </w:p>
          <w:p w14:paraId="0BA5B1A4" w14:textId="79C73642" w:rsidR="006303B8" w:rsidRPr="005E3C63" w:rsidRDefault="006303B8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303B8">
              <w:rPr>
                <w:rFonts w:asciiTheme="minorHAnsi" w:hAnsiTheme="minorHAnsi" w:cstheme="minorHAnsi"/>
              </w:rPr>
              <w:t xml:space="preserve">Demonstrated ability in identifying and </w:t>
            </w:r>
            <w:r w:rsidRPr="00F77D42">
              <w:rPr>
                <w:rFonts w:asciiTheme="minorHAnsi" w:hAnsiTheme="minorHAnsi" w:cstheme="minorHAnsi"/>
                <w:b/>
                <w:bCs/>
              </w:rPr>
              <w:t>enhancing architectural scalability</w:t>
            </w:r>
            <w:r w:rsidRPr="006303B8">
              <w:rPr>
                <w:rFonts w:asciiTheme="minorHAnsi" w:hAnsiTheme="minorHAnsi" w:cstheme="minorHAnsi"/>
              </w:rPr>
              <w:t xml:space="preserve"> and application design.</w:t>
            </w:r>
            <w:r w:rsidR="008C50DB">
              <w:t xml:space="preserve"> </w:t>
            </w:r>
            <w:r w:rsidR="008C50DB" w:rsidRPr="008C50DB">
              <w:rPr>
                <w:rFonts w:asciiTheme="minorHAnsi" w:hAnsiTheme="minorHAnsi" w:cstheme="minorHAnsi"/>
              </w:rPr>
              <w:t>Adept at developing diagnostic tools and utilities to troubleshoot issues efficiently.</w:t>
            </w:r>
          </w:p>
        </w:tc>
      </w:tr>
      <w:tr w:rsidR="00827468" w:rsidRPr="00A37802" w14:paraId="2FB86B5F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D5747F">
        <w:trPr>
          <w:gridAfter w:val="1"/>
          <w:wAfter w:w="180" w:type="dxa"/>
          <w:trHeight w:val="2777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DABD528" w14:textId="0C59A215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 xml:space="preserve">CPP,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  <w:r w:rsidR="00A846C0" w:rsidRPr="00A95EF8">
              <w:rPr>
                <w:rFonts w:asciiTheme="minorHAnsi" w:hAnsiTheme="minorHAnsi" w:cstheme="minorHAnsi"/>
              </w:rPr>
              <w:t xml:space="preserve">, </w:t>
            </w:r>
            <w:r w:rsidR="000D5599" w:rsidRPr="00A95EF8">
              <w:rPr>
                <w:rFonts w:asciiTheme="minorHAnsi" w:hAnsiTheme="minorHAnsi" w:cstheme="minorHAnsi"/>
              </w:rPr>
              <w:t>REST, JSON</w:t>
            </w:r>
          </w:p>
          <w:p w14:paraId="7E194C17" w14:textId="65585BD3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HTML5,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09C830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07EB80EE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000FC6">
              <w:rPr>
                <w:rFonts w:asciiTheme="minorHAnsi" w:hAnsiTheme="minorHAnsi" w:cstheme="minorHAnsi"/>
              </w:rPr>
              <w:t>IPSec</w:t>
            </w:r>
            <w:proofErr w:type="spellEnd"/>
            <w:r w:rsidR="00000FC6">
              <w:rPr>
                <w:rFonts w:asciiTheme="minorHAnsi" w:hAnsiTheme="minorHAnsi" w:cstheme="minorHAnsi"/>
              </w:rPr>
              <w:t>, STP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6ABED0DE" w14:textId="4781C4B0" w:rsidR="00AA4279" w:rsidRPr="00A95EF8" w:rsidRDefault="00AA4279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Debugging:</w:t>
            </w:r>
            <w:r>
              <w:rPr>
                <w:rFonts w:asciiTheme="minorHAnsi" w:hAnsiTheme="minorHAnsi" w:cstheme="minorHAnsi"/>
              </w:rPr>
              <w:t xml:space="preserve"> GDB, GCOV</w:t>
            </w:r>
            <w:r w:rsidR="00577B02">
              <w:rPr>
                <w:rFonts w:asciiTheme="minorHAnsi" w:hAnsiTheme="minorHAnsi" w:cstheme="minorHAnsi"/>
              </w:rPr>
              <w:t>, Strace, Perf</w:t>
            </w:r>
            <w:r w:rsidR="00282C3C">
              <w:rPr>
                <w:rFonts w:asciiTheme="minorHAnsi" w:hAnsiTheme="minorHAnsi" w:cstheme="minorHAnsi"/>
              </w:rPr>
              <w:t>, TRex</w:t>
            </w:r>
            <w:r w:rsidR="00577B02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4A8E62F3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A37802" w14:paraId="6F168D0A" w14:textId="77777777" w:rsidTr="00D5747F">
        <w:trPr>
          <w:gridAfter w:val="1"/>
          <w:wAfter w:w="180" w:type="dxa"/>
          <w:trHeight w:val="10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D5747F">
        <w:trPr>
          <w:gridAfter w:val="1"/>
          <w:wAfter w:w="180" w:type="dxa"/>
          <w:trHeight w:val="77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38439B19" w14:textId="61D3FCA2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CGPA 8.74</w:t>
            </w:r>
          </w:p>
          <w:p w14:paraId="45C4679B" w14:textId="143FC596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CGPA 7.3</w:t>
            </w:r>
          </w:p>
        </w:tc>
      </w:tr>
      <w:tr w:rsidR="00BB2CB4" w:rsidRPr="00A37802" w14:paraId="62F7BFAD" w14:textId="77777777" w:rsidTr="00D5747F">
        <w:trPr>
          <w:gridAfter w:val="1"/>
          <w:wAfter w:w="180" w:type="dxa"/>
          <w:trHeight w:val="165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BB2CB4" w:rsidRPr="00134DDA" w14:paraId="4DE9EE33" w14:textId="77777777" w:rsidTr="00D5747F">
        <w:trPr>
          <w:gridAfter w:val="1"/>
          <w:wAfter w:w="180" w:type="dxa"/>
          <w:trHeight w:val="483"/>
        </w:trPr>
        <w:tc>
          <w:tcPr>
            <w:tcW w:w="486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D5747F">
        <w:trPr>
          <w:gridAfter w:val="1"/>
          <w:wAfter w:w="180" w:type="dxa"/>
          <w:trHeight w:val="921"/>
        </w:trPr>
        <w:tc>
          <w:tcPr>
            <w:tcW w:w="11340" w:type="dxa"/>
            <w:gridSpan w:val="3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297829F7" w14:textId="142E0AD4" w:rsidR="005C4F51" w:rsidRPr="00AD5929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</w:tc>
      </w:tr>
      <w:tr w:rsidR="000D3D89" w:rsidRPr="00A37802" w14:paraId="7DE6FD75" w14:textId="77777777" w:rsidTr="00D5747F">
        <w:trPr>
          <w:gridAfter w:val="1"/>
          <w:wAfter w:w="180" w:type="dxa"/>
          <w:trHeight w:val="95"/>
        </w:trPr>
        <w:tc>
          <w:tcPr>
            <w:tcW w:w="11340" w:type="dxa"/>
            <w:gridSpan w:val="3"/>
          </w:tcPr>
          <w:p w14:paraId="3915FBC0" w14:textId="77777777" w:rsidR="000D3D89" w:rsidRPr="00AD592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Migrated Virtual firewall deployments in Azure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 xml:space="preserve"> from Python2.7 to Python3.9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using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Azure WA Linux Agent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  Resolved issues as part of upgrading underlying Wind River Linux OS and FXOS.</w:t>
            </w:r>
          </w:p>
          <w:p w14:paraId="3A93A6A8" w14:textId="77777777" w:rsidR="000D3D8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>Resolved several integration issues, performance issues and driver upgrades as part of underlying Wind River Linux OS</w:t>
            </w:r>
            <w:r w:rsidR="00111552">
              <w:rPr>
                <w:rFonts w:cstheme="minorHAnsi"/>
                <w:color w:val="000000"/>
                <w:sz w:val="22"/>
                <w:szCs w:val="22"/>
              </w:rPr>
              <w:t xml:space="preserve"> upgrade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to LTS 22, DPDK to v21 and FXOS upgrades in ASAv/FTDv deployments. </w:t>
            </w:r>
          </w:p>
          <w:p w14:paraId="737E3765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A757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Enhanced debuggability and serviceability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of virtual firewalls by integrating Datapath logs into debug commands and tac reports generated using ASAv CLI. </w:t>
            </w:r>
          </w:p>
          <w:p w14:paraId="4C2008F3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BA04C0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Mentored and onboarded new team members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, providing comprehensive guidance on project methodologies, best practices, and technical tools, fostering their integration into the team.</w:t>
            </w:r>
          </w:p>
          <w:p w14:paraId="53BC67CD" w14:textId="685FCBE0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D05AB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Collaborated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on pipeline creations, </w:t>
            </w:r>
            <w:r w:rsidR="00931827">
              <w:rPr>
                <w:rFonts w:cstheme="minorHAnsi"/>
                <w:color w:val="000000"/>
                <w:sz w:val="22"/>
                <w:szCs w:val="22"/>
              </w:rPr>
              <w:t>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ode reviews, functional </w:t>
            </w:r>
            <w:r w:rsidR="00F82AC6">
              <w:rPr>
                <w:rFonts w:cstheme="minorHAnsi"/>
                <w:color w:val="000000"/>
                <w:sz w:val="22"/>
                <w:szCs w:val="22"/>
              </w:rPr>
              <w:t>spec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reviews and process enhancements with</w:t>
            </w:r>
            <w:r w:rsidR="00B86118">
              <w:rPr>
                <w:rFonts w:cstheme="minorHAnsi"/>
                <w:color w:val="000000"/>
                <w:sz w:val="22"/>
                <w:szCs w:val="22"/>
              </w:rPr>
              <w:t xml:space="preserve"> the</w:t>
            </w:r>
            <w:r w:rsidR="00C9026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C16399">
              <w:rPr>
                <w:rFonts w:cstheme="minorHAnsi"/>
                <w:color w:val="000000"/>
                <w:sz w:val="22"/>
                <w:szCs w:val="22"/>
              </w:rPr>
              <w:t>team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</w:tc>
      </w:tr>
      <w:tr w:rsidR="00BB2CB4" w:rsidRPr="0000237A" w14:paraId="32D0570C" w14:textId="77777777" w:rsidTr="00D5747F">
        <w:trPr>
          <w:gridAfter w:val="1"/>
          <w:wAfter w:w="180" w:type="dxa"/>
          <w:trHeight w:val="450"/>
        </w:trPr>
        <w:tc>
          <w:tcPr>
            <w:tcW w:w="486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320" w:type="dxa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D5747F">
        <w:trPr>
          <w:gridAfter w:val="1"/>
          <w:wAfter w:w="180" w:type="dxa"/>
          <w:trHeight w:val="1170"/>
        </w:trPr>
        <w:tc>
          <w:tcPr>
            <w:tcW w:w="11340" w:type="dxa"/>
            <w:gridSpan w:val="3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D5747F">
        <w:trPr>
          <w:gridAfter w:val="1"/>
          <w:wAfter w:w="180" w:type="dxa"/>
          <w:trHeight w:val="459"/>
        </w:trPr>
        <w:tc>
          <w:tcPr>
            <w:tcW w:w="486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320" w:type="dxa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2E424A">
        <w:trPr>
          <w:gridAfter w:val="1"/>
          <w:wAfter w:w="180" w:type="dxa"/>
          <w:trHeight w:val="2151"/>
        </w:trPr>
        <w:tc>
          <w:tcPr>
            <w:tcW w:w="11340" w:type="dxa"/>
            <w:gridSpan w:val="3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D5747F">
        <w:trPr>
          <w:gridAfter w:val="1"/>
          <w:wAfter w:w="180" w:type="dxa"/>
          <w:trHeight w:val="2015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23DA1E3C" w14:textId="77777777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D5747F">
        <w:trPr>
          <w:gridAfter w:val="1"/>
          <w:wAfter w:w="180" w:type="dxa"/>
          <w:trHeight w:val="34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D5747F">
        <w:trPr>
          <w:gridAfter w:val="1"/>
          <w:wAfter w:w="180" w:type="dxa"/>
          <w:trHeight w:val="255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4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6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8D5F6D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D5F6D">
              <w:rPr>
                <w:rFonts w:asciiTheme="minorHAnsi" w:hAnsiTheme="minorHAnsi" w:cstheme="minorHAnsi"/>
                <w:sz w:val="24"/>
                <w:szCs w:val="24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3DB3">
              <w:rPr>
                <w:rFonts w:asciiTheme="minorHAnsi" w:hAnsiTheme="minorHAnsi" w:cstheme="minorHAnsi"/>
                <w:sz w:val="24"/>
                <w:szCs w:val="24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2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3"/>
  </w:num>
  <w:num w:numId="3" w16cid:durableId="413556416">
    <w:abstractNumId w:val="26"/>
  </w:num>
  <w:num w:numId="4" w16cid:durableId="21245874">
    <w:abstractNumId w:val="7"/>
  </w:num>
  <w:num w:numId="5" w16cid:durableId="177307628">
    <w:abstractNumId w:val="27"/>
  </w:num>
  <w:num w:numId="6" w16cid:durableId="1400247866">
    <w:abstractNumId w:val="22"/>
  </w:num>
  <w:num w:numId="7" w16cid:durableId="571161915">
    <w:abstractNumId w:val="5"/>
  </w:num>
  <w:num w:numId="8" w16cid:durableId="1745713482">
    <w:abstractNumId w:val="19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3"/>
  </w:num>
  <w:num w:numId="12" w16cid:durableId="1703631047">
    <w:abstractNumId w:val="4"/>
  </w:num>
  <w:num w:numId="13" w16cid:durableId="1802533914">
    <w:abstractNumId w:val="16"/>
  </w:num>
  <w:num w:numId="14" w16cid:durableId="581108332">
    <w:abstractNumId w:val="14"/>
  </w:num>
  <w:num w:numId="15" w16cid:durableId="2020541341">
    <w:abstractNumId w:val="6"/>
  </w:num>
  <w:num w:numId="16" w16cid:durableId="2066905274">
    <w:abstractNumId w:val="20"/>
  </w:num>
  <w:num w:numId="17" w16cid:durableId="1479615936">
    <w:abstractNumId w:val="17"/>
  </w:num>
  <w:num w:numId="18" w16cid:durableId="1701004129">
    <w:abstractNumId w:val="15"/>
  </w:num>
  <w:num w:numId="19" w16cid:durableId="230968392">
    <w:abstractNumId w:val="21"/>
  </w:num>
  <w:num w:numId="20" w16cid:durableId="974794488">
    <w:abstractNumId w:val="18"/>
  </w:num>
  <w:num w:numId="21" w16cid:durableId="1126895065">
    <w:abstractNumId w:val="1"/>
  </w:num>
  <w:num w:numId="22" w16cid:durableId="1292050857">
    <w:abstractNumId w:val="11"/>
  </w:num>
  <w:num w:numId="23" w16cid:durableId="668750441">
    <w:abstractNumId w:val="12"/>
  </w:num>
  <w:num w:numId="24" w16cid:durableId="1875189627">
    <w:abstractNumId w:val="24"/>
  </w:num>
  <w:num w:numId="25" w16cid:durableId="382757272">
    <w:abstractNumId w:val="25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7A9D"/>
    <w:rsid w:val="000F084C"/>
    <w:rsid w:val="000F24B4"/>
    <w:rsid w:val="000F28F5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34DDA"/>
    <w:rsid w:val="00135446"/>
    <w:rsid w:val="00135E87"/>
    <w:rsid w:val="00142CB5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25C2"/>
    <w:rsid w:val="001C42B6"/>
    <w:rsid w:val="001C4768"/>
    <w:rsid w:val="001D05AB"/>
    <w:rsid w:val="001D18B8"/>
    <w:rsid w:val="001D6AE4"/>
    <w:rsid w:val="001E2837"/>
    <w:rsid w:val="001E77D4"/>
    <w:rsid w:val="00204DEE"/>
    <w:rsid w:val="00206E9E"/>
    <w:rsid w:val="002114E1"/>
    <w:rsid w:val="00212C8F"/>
    <w:rsid w:val="0021486D"/>
    <w:rsid w:val="00222D4A"/>
    <w:rsid w:val="00223685"/>
    <w:rsid w:val="00224CA5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219D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AC5"/>
    <w:rsid w:val="003360DF"/>
    <w:rsid w:val="003426BF"/>
    <w:rsid w:val="00345E35"/>
    <w:rsid w:val="003465C4"/>
    <w:rsid w:val="00351665"/>
    <w:rsid w:val="003525B5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A06EA"/>
    <w:rsid w:val="003A3E54"/>
    <w:rsid w:val="003A6933"/>
    <w:rsid w:val="003B120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F7ACC"/>
    <w:rsid w:val="0040061D"/>
    <w:rsid w:val="00405DBD"/>
    <w:rsid w:val="00414347"/>
    <w:rsid w:val="00425822"/>
    <w:rsid w:val="00436BF8"/>
    <w:rsid w:val="004421A2"/>
    <w:rsid w:val="00446E50"/>
    <w:rsid w:val="00453B00"/>
    <w:rsid w:val="00453CB1"/>
    <w:rsid w:val="00463E87"/>
    <w:rsid w:val="00467F87"/>
    <w:rsid w:val="00471E82"/>
    <w:rsid w:val="004755A3"/>
    <w:rsid w:val="004812E6"/>
    <w:rsid w:val="00483CE7"/>
    <w:rsid w:val="004864ED"/>
    <w:rsid w:val="004925A0"/>
    <w:rsid w:val="004948B3"/>
    <w:rsid w:val="00495368"/>
    <w:rsid w:val="004A1C69"/>
    <w:rsid w:val="004A55C5"/>
    <w:rsid w:val="004B1F79"/>
    <w:rsid w:val="004B442E"/>
    <w:rsid w:val="004B4DB1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D2652"/>
    <w:rsid w:val="005D4ABA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3B8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701588"/>
    <w:rsid w:val="00704CCE"/>
    <w:rsid w:val="00705252"/>
    <w:rsid w:val="007126DB"/>
    <w:rsid w:val="0071530A"/>
    <w:rsid w:val="00721C30"/>
    <w:rsid w:val="007223C8"/>
    <w:rsid w:val="00730285"/>
    <w:rsid w:val="00732F11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2207D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8181D"/>
    <w:rsid w:val="00882A56"/>
    <w:rsid w:val="00885BCB"/>
    <w:rsid w:val="00886D0A"/>
    <w:rsid w:val="00895842"/>
    <w:rsid w:val="008962A6"/>
    <w:rsid w:val="008972E3"/>
    <w:rsid w:val="008A305F"/>
    <w:rsid w:val="008B0E2F"/>
    <w:rsid w:val="008B1F6F"/>
    <w:rsid w:val="008C50DB"/>
    <w:rsid w:val="008D1093"/>
    <w:rsid w:val="008D2040"/>
    <w:rsid w:val="008D3D64"/>
    <w:rsid w:val="008D5F6D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F045D"/>
    <w:rsid w:val="009F26F8"/>
    <w:rsid w:val="009F5518"/>
    <w:rsid w:val="009F705A"/>
    <w:rsid w:val="00A0020F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4F5B"/>
    <w:rsid w:val="00A95EF8"/>
    <w:rsid w:val="00AA240B"/>
    <w:rsid w:val="00AA27EB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531A"/>
    <w:rsid w:val="00C6072E"/>
    <w:rsid w:val="00C629F6"/>
    <w:rsid w:val="00C6477D"/>
    <w:rsid w:val="00C71656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5ABC"/>
    <w:rsid w:val="00D079DE"/>
    <w:rsid w:val="00D11156"/>
    <w:rsid w:val="00D11338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FD8"/>
    <w:rsid w:val="00EB017E"/>
    <w:rsid w:val="00EC3BE2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341D8"/>
    <w:rsid w:val="00F369F7"/>
    <w:rsid w:val="00F4250C"/>
    <w:rsid w:val="00F4413A"/>
    <w:rsid w:val="00F45CB8"/>
    <w:rsid w:val="00F465DE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768</cp:revision>
  <cp:lastPrinted>2024-01-04T05:25:00Z</cp:lastPrinted>
  <dcterms:created xsi:type="dcterms:W3CDTF">2022-05-18T07:11:00Z</dcterms:created>
  <dcterms:modified xsi:type="dcterms:W3CDTF">2024-01-04T05:33:00Z</dcterms:modified>
</cp:coreProperties>
</file>