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542" w:rsidRDefault="0093293D" w:rsidP="0093293D">
      <w:pPr>
        <w:pStyle w:val="ListParagraph"/>
        <w:numPr>
          <w:ilvl w:val="0"/>
          <w:numId w:val="1"/>
        </w:numPr>
        <w:rPr>
          <w:rFonts w:ascii="Times New Roman" w:hAnsi="Times New Roman" w:cs="Times New Roman"/>
          <w:b/>
          <w:color w:val="002060"/>
          <w:sz w:val="32"/>
          <w:szCs w:val="32"/>
        </w:rPr>
      </w:pPr>
      <w:r w:rsidRPr="0093293D">
        <w:rPr>
          <w:rFonts w:ascii="Times New Roman" w:hAnsi="Times New Roman" w:cs="Times New Roman"/>
          <w:b/>
          <w:color w:val="002060"/>
          <w:sz w:val="32"/>
          <w:szCs w:val="32"/>
        </w:rPr>
        <w:t>Introduction to Database and Database Management</w:t>
      </w:r>
    </w:p>
    <w:p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What is a Database?</w:t>
      </w:r>
    </w:p>
    <w:p w:rsidR="00A71566" w:rsidRPr="00D9240E"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 xml:space="preserve">A </w:t>
      </w:r>
      <w:r w:rsidRPr="00D9240E">
        <w:rPr>
          <w:rFonts w:ascii="Times New Roman" w:eastAsia="Times New Roman" w:hAnsi="Times New Roman" w:cs="Times New Roman"/>
          <w:b/>
          <w:bCs/>
          <w:sz w:val="28"/>
          <w:szCs w:val="28"/>
          <w:lang w:eastAsia="en-IN"/>
        </w:rPr>
        <w:t>database</w:t>
      </w:r>
      <w:r w:rsidRPr="00D9240E">
        <w:rPr>
          <w:rFonts w:ascii="Times New Roman" w:eastAsia="Times New Roman" w:hAnsi="Times New Roman" w:cs="Times New Roman"/>
          <w:sz w:val="28"/>
          <w:szCs w:val="28"/>
          <w:lang w:eastAsia="en-IN"/>
        </w:rPr>
        <w:t xml:space="preserve"> is an organized collection of data that is stored and managed to meet user needs. It enables efficient storage, retrieval, and manipulation of data.</w:t>
      </w:r>
    </w:p>
    <w:p w:rsidR="00A71566" w:rsidRPr="00D9240E"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Examples of data include:</w:t>
      </w:r>
    </w:p>
    <w:p w:rsidR="00A71566" w:rsidRPr="00D9240E"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Names, addresses, and contact numbers in a phone book</w:t>
      </w:r>
    </w:p>
    <w:p w:rsidR="00A71566" w:rsidRPr="00D9240E"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Sales records in a retail store</w:t>
      </w:r>
    </w:p>
    <w:p w:rsidR="00A71566" w:rsidRPr="00D9240E"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Inventory details in a warehouse</w:t>
      </w:r>
    </w:p>
    <w:p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Database Management System (DBMS)</w:t>
      </w:r>
    </w:p>
    <w:p w:rsidR="00A71566" w:rsidRPr="00D9240E"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 xml:space="preserve">A </w:t>
      </w:r>
      <w:r w:rsidRPr="00D9240E">
        <w:rPr>
          <w:rFonts w:ascii="Times New Roman" w:eastAsia="Times New Roman" w:hAnsi="Times New Roman" w:cs="Times New Roman"/>
          <w:b/>
          <w:bCs/>
          <w:sz w:val="28"/>
          <w:szCs w:val="28"/>
          <w:lang w:eastAsia="en-IN"/>
        </w:rPr>
        <w:t>Database Management System (DBMS)</w:t>
      </w:r>
      <w:r w:rsidRPr="00D9240E">
        <w:rPr>
          <w:rFonts w:ascii="Times New Roman" w:eastAsia="Times New Roman" w:hAnsi="Times New Roman" w:cs="Times New Roman"/>
          <w:sz w:val="28"/>
          <w:szCs w:val="28"/>
          <w:lang w:eastAsia="en-IN"/>
        </w:rPr>
        <w:t xml:space="preserve"> is software that allows users to create, manage, and interact with databases. It acts as an interface between the database and the end users or applications, ensuring data is consistently organized and remains easily accessible.</w:t>
      </w:r>
    </w:p>
    <w:p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Key Features of a DBMS</w:t>
      </w:r>
    </w:p>
    <w:p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Storage</w:t>
      </w:r>
      <w:r w:rsidRPr="00D9240E">
        <w:rPr>
          <w:rFonts w:ascii="Times New Roman" w:eastAsia="Times New Roman" w:hAnsi="Times New Roman" w:cs="Times New Roman"/>
          <w:sz w:val="28"/>
          <w:szCs w:val="28"/>
          <w:lang w:eastAsia="en-IN"/>
        </w:rPr>
        <w:t>: Efficiently stores large amounts of data.</w:t>
      </w:r>
    </w:p>
    <w:p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Retrieval</w:t>
      </w:r>
      <w:r w:rsidRPr="00D9240E">
        <w:rPr>
          <w:rFonts w:ascii="Times New Roman" w:eastAsia="Times New Roman" w:hAnsi="Times New Roman" w:cs="Times New Roman"/>
          <w:sz w:val="28"/>
          <w:szCs w:val="28"/>
          <w:lang w:eastAsia="en-IN"/>
        </w:rPr>
        <w:t>: Enables fast retrieval of data using queries.</w:t>
      </w:r>
    </w:p>
    <w:p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Integrity</w:t>
      </w:r>
      <w:r w:rsidRPr="00D9240E">
        <w:rPr>
          <w:rFonts w:ascii="Times New Roman" w:eastAsia="Times New Roman" w:hAnsi="Times New Roman" w:cs="Times New Roman"/>
          <w:sz w:val="28"/>
          <w:szCs w:val="28"/>
          <w:lang w:eastAsia="en-IN"/>
        </w:rPr>
        <w:t>: Ensures accuracy and consistency of data.</w:t>
      </w:r>
    </w:p>
    <w:p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Security</w:t>
      </w:r>
      <w:r w:rsidRPr="00D9240E">
        <w:rPr>
          <w:rFonts w:ascii="Times New Roman" w:eastAsia="Times New Roman" w:hAnsi="Times New Roman" w:cs="Times New Roman"/>
          <w:sz w:val="28"/>
          <w:szCs w:val="28"/>
          <w:lang w:eastAsia="en-IN"/>
        </w:rPr>
        <w:t>: Protects data from unauthorized access.</w:t>
      </w:r>
    </w:p>
    <w:p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Concurrency Control</w:t>
      </w:r>
      <w:r w:rsidRPr="00D9240E">
        <w:rPr>
          <w:rFonts w:ascii="Times New Roman" w:eastAsia="Times New Roman" w:hAnsi="Times New Roman" w:cs="Times New Roman"/>
          <w:sz w:val="28"/>
          <w:szCs w:val="28"/>
          <w:lang w:eastAsia="en-IN"/>
        </w:rPr>
        <w:t>: Allows multiple users to access data simultaneously.</w:t>
      </w:r>
    </w:p>
    <w:p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Backup and Recovery</w:t>
      </w:r>
      <w:r w:rsidRPr="00D9240E">
        <w:rPr>
          <w:rFonts w:ascii="Times New Roman" w:eastAsia="Times New Roman" w:hAnsi="Times New Roman" w:cs="Times New Roman"/>
          <w:sz w:val="28"/>
          <w:szCs w:val="28"/>
          <w:lang w:eastAsia="en-IN"/>
        </w:rPr>
        <w:t>: Provides mechanisms to recover data in case of failure.</w:t>
      </w:r>
    </w:p>
    <w:p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Types of Databases</w:t>
      </w:r>
    </w:p>
    <w:p w:rsidR="00A71566" w:rsidRPr="00D9240E"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Relational Database (RDBMS)</w:t>
      </w:r>
      <w:r w:rsidRPr="00D9240E">
        <w:rPr>
          <w:rFonts w:ascii="Times New Roman" w:eastAsia="Times New Roman" w:hAnsi="Times New Roman" w:cs="Times New Roman"/>
          <w:sz w:val="28"/>
          <w:szCs w:val="28"/>
          <w:lang w:eastAsia="en-IN"/>
        </w:rPr>
        <w:t>: Stores data in tables with rows and columns. Examples: MySQL, PostgreSQL, Oracle DB.</w:t>
      </w:r>
    </w:p>
    <w:p w:rsidR="00A71566" w:rsidRPr="00D9240E"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NoSQL Database</w:t>
      </w:r>
      <w:r w:rsidRPr="00D9240E">
        <w:rPr>
          <w:rFonts w:ascii="Times New Roman" w:eastAsia="Times New Roman" w:hAnsi="Times New Roman" w:cs="Times New Roman"/>
          <w:sz w:val="28"/>
          <w:szCs w:val="28"/>
          <w:lang w:eastAsia="en-IN"/>
        </w:rPr>
        <w:t>: Handles unstructured or semi-structured data. Examples: MongoDB, Cassandra.</w:t>
      </w:r>
    </w:p>
    <w:p w:rsidR="00A71566" w:rsidRPr="00D9240E"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Distributed Database</w:t>
      </w:r>
      <w:r w:rsidRPr="00D9240E">
        <w:rPr>
          <w:rFonts w:ascii="Times New Roman" w:eastAsia="Times New Roman" w:hAnsi="Times New Roman" w:cs="Times New Roman"/>
          <w:sz w:val="28"/>
          <w:szCs w:val="28"/>
          <w:lang w:eastAsia="en-IN"/>
        </w:rPr>
        <w:t>: Data is spread across multiple locations. Example: Apache Cassandra.</w:t>
      </w:r>
    </w:p>
    <w:p w:rsidR="00A71566"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Cloud Database</w:t>
      </w:r>
      <w:r w:rsidRPr="00D9240E">
        <w:rPr>
          <w:rFonts w:ascii="Times New Roman" w:eastAsia="Times New Roman" w:hAnsi="Times New Roman" w:cs="Times New Roman"/>
          <w:sz w:val="28"/>
          <w:szCs w:val="28"/>
          <w:lang w:eastAsia="en-IN"/>
        </w:rPr>
        <w:t>: Stored on a cloud platform. Examples: Amazon RDS, Google BigQuery.</w:t>
      </w:r>
    </w:p>
    <w:p w:rsidR="00D9240E" w:rsidRPr="00D9240E" w:rsidRDefault="00D9240E" w:rsidP="00D9240E">
      <w:pPr>
        <w:spacing w:before="100" w:beforeAutospacing="1" w:after="100" w:afterAutospacing="1" w:line="240" w:lineRule="auto"/>
        <w:rPr>
          <w:rFonts w:ascii="Times New Roman" w:eastAsia="Times New Roman" w:hAnsi="Times New Roman" w:cs="Times New Roman"/>
          <w:sz w:val="28"/>
          <w:szCs w:val="28"/>
          <w:lang w:eastAsia="en-IN"/>
        </w:rPr>
      </w:pPr>
    </w:p>
    <w:p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lastRenderedPageBreak/>
        <w:t>Advantages of Using a Database</w:t>
      </w:r>
    </w:p>
    <w:p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Efficient Data Management</w:t>
      </w:r>
      <w:r w:rsidRPr="00D9240E">
        <w:rPr>
          <w:rFonts w:ascii="Times New Roman" w:eastAsia="Times New Roman" w:hAnsi="Times New Roman" w:cs="Times New Roman"/>
          <w:sz w:val="28"/>
          <w:szCs w:val="28"/>
          <w:lang w:eastAsia="en-IN"/>
        </w:rPr>
        <w:t>: Centralized control of data ensures easy access and manipulation.</w:t>
      </w:r>
    </w:p>
    <w:p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Security</w:t>
      </w:r>
      <w:r w:rsidRPr="00D9240E">
        <w:rPr>
          <w:rFonts w:ascii="Times New Roman" w:eastAsia="Times New Roman" w:hAnsi="Times New Roman" w:cs="Times New Roman"/>
          <w:sz w:val="28"/>
          <w:szCs w:val="28"/>
          <w:lang w:eastAsia="en-IN"/>
        </w:rPr>
        <w:t>: Implements access controls and encryption.</w:t>
      </w:r>
    </w:p>
    <w:p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Integrity</w:t>
      </w:r>
      <w:r w:rsidRPr="00D9240E">
        <w:rPr>
          <w:rFonts w:ascii="Times New Roman" w:eastAsia="Times New Roman" w:hAnsi="Times New Roman" w:cs="Times New Roman"/>
          <w:sz w:val="28"/>
          <w:szCs w:val="28"/>
          <w:lang w:eastAsia="en-IN"/>
        </w:rPr>
        <w:t>: Maintains consistency across operations.</w:t>
      </w:r>
    </w:p>
    <w:p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Scalability</w:t>
      </w:r>
      <w:r w:rsidRPr="00D9240E">
        <w:rPr>
          <w:rFonts w:ascii="Times New Roman" w:eastAsia="Times New Roman" w:hAnsi="Times New Roman" w:cs="Times New Roman"/>
          <w:sz w:val="28"/>
          <w:szCs w:val="28"/>
          <w:lang w:eastAsia="en-IN"/>
        </w:rPr>
        <w:t>: Handles large volumes of data with ease.</w:t>
      </w:r>
    </w:p>
    <w:p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Reduced Redundancy</w:t>
      </w:r>
      <w:r w:rsidRPr="00D9240E">
        <w:rPr>
          <w:rFonts w:ascii="Times New Roman" w:eastAsia="Times New Roman" w:hAnsi="Times New Roman" w:cs="Times New Roman"/>
          <w:sz w:val="28"/>
          <w:szCs w:val="28"/>
          <w:lang w:eastAsia="en-IN"/>
        </w:rPr>
        <w:t>: Prevents duplication of data by normalization.</w:t>
      </w:r>
    </w:p>
    <w:p w:rsidR="00A71566" w:rsidRP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p>
    <w:p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Common DBMS Software</w:t>
      </w:r>
    </w:p>
    <w:p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MySQL</w:t>
      </w:r>
      <w:r w:rsidRPr="00053AB5">
        <w:rPr>
          <w:rFonts w:ascii="Times New Roman" w:eastAsia="Times New Roman" w:hAnsi="Times New Roman" w:cs="Times New Roman"/>
          <w:sz w:val="28"/>
          <w:szCs w:val="28"/>
          <w:lang w:eastAsia="en-IN"/>
        </w:rPr>
        <w:t>: Open-source RDBMS widely used for web applications.</w:t>
      </w:r>
    </w:p>
    <w:p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Oracle Database</w:t>
      </w:r>
      <w:r w:rsidRPr="00053AB5">
        <w:rPr>
          <w:rFonts w:ascii="Times New Roman" w:eastAsia="Times New Roman" w:hAnsi="Times New Roman" w:cs="Times New Roman"/>
          <w:sz w:val="28"/>
          <w:szCs w:val="28"/>
          <w:lang w:eastAsia="en-IN"/>
        </w:rPr>
        <w:t>: Known for its advanced features and scalability.</w:t>
      </w:r>
    </w:p>
    <w:p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Microsoft SQL Server</w:t>
      </w:r>
      <w:r w:rsidRPr="00053AB5">
        <w:rPr>
          <w:rFonts w:ascii="Times New Roman" w:eastAsia="Times New Roman" w:hAnsi="Times New Roman" w:cs="Times New Roman"/>
          <w:sz w:val="28"/>
          <w:szCs w:val="28"/>
          <w:lang w:eastAsia="en-IN"/>
        </w:rPr>
        <w:t>: Popular for enterprise-level applications.</w:t>
      </w:r>
    </w:p>
    <w:p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MongoDB</w:t>
      </w:r>
      <w:r w:rsidRPr="00053AB5">
        <w:rPr>
          <w:rFonts w:ascii="Times New Roman" w:eastAsia="Times New Roman" w:hAnsi="Times New Roman" w:cs="Times New Roman"/>
          <w:sz w:val="28"/>
          <w:szCs w:val="28"/>
          <w:lang w:eastAsia="en-IN"/>
        </w:rPr>
        <w:t>: A leading NoSQL database.</w:t>
      </w:r>
    </w:p>
    <w:p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SQLite</w:t>
      </w:r>
      <w:r w:rsidRPr="00053AB5">
        <w:rPr>
          <w:rFonts w:ascii="Times New Roman" w:eastAsia="Times New Roman" w:hAnsi="Times New Roman" w:cs="Times New Roman"/>
          <w:sz w:val="28"/>
          <w:szCs w:val="28"/>
          <w:lang w:eastAsia="en-IN"/>
        </w:rPr>
        <w:t>: Lightweight DBMS for local storage needs.</w:t>
      </w:r>
    </w:p>
    <w:p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Core Components of a DBMS</w:t>
      </w:r>
    </w:p>
    <w:p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Database Engine</w:t>
      </w:r>
      <w:r w:rsidRPr="00053AB5">
        <w:rPr>
          <w:rFonts w:ascii="Times New Roman" w:eastAsia="Times New Roman" w:hAnsi="Times New Roman" w:cs="Times New Roman"/>
          <w:sz w:val="28"/>
          <w:szCs w:val="28"/>
          <w:lang w:eastAsia="en-IN"/>
        </w:rPr>
        <w:t>: Handles data storage, processing, and retrieval.</w:t>
      </w:r>
    </w:p>
    <w:p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Database Schema</w:t>
      </w:r>
      <w:r w:rsidRPr="00053AB5">
        <w:rPr>
          <w:rFonts w:ascii="Times New Roman" w:eastAsia="Times New Roman" w:hAnsi="Times New Roman" w:cs="Times New Roman"/>
          <w:sz w:val="28"/>
          <w:szCs w:val="28"/>
          <w:lang w:eastAsia="en-IN"/>
        </w:rPr>
        <w:t>: Blueprint of how data is organized.</w:t>
      </w:r>
    </w:p>
    <w:p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Query Processor</w:t>
      </w:r>
      <w:r w:rsidRPr="00053AB5">
        <w:rPr>
          <w:rFonts w:ascii="Times New Roman" w:eastAsia="Times New Roman" w:hAnsi="Times New Roman" w:cs="Times New Roman"/>
          <w:sz w:val="28"/>
          <w:szCs w:val="28"/>
          <w:lang w:eastAsia="en-IN"/>
        </w:rPr>
        <w:t>: Translates user queries into database instructions.</w:t>
      </w:r>
    </w:p>
    <w:p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Transaction Manager</w:t>
      </w:r>
      <w:r w:rsidRPr="00053AB5">
        <w:rPr>
          <w:rFonts w:ascii="Times New Roman" w:eastAsia="Times New Roman" w:hAnsi="Times New Roman" w:cs="Times New Roman"/>
          <w:sz w:val="28"/>
          <w:szCs w:val="28"/>
          <w:lang w:eastAsia="en-IN"/>
        </w:rPr>
        <w:t>: Ensures data integrity in multi-user environments.</w:t>
      </w:r>
    </w:p>
    <w:p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Basic Database Operations</w:t>
      </w:r>
    </w:p>
    <w:p w:rsidR="00A71566" w:rsidRPr="00053AB5" w:rsidRDefault="00A71566" w:rsidP="00A71566">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CRUD Operations</w:t>
      </w:r>
      <w:r w:rsidRPr="00053AB5">
        <w:rPr>
          <w:rFonts w:ascii="Times New Roman" w:eastAsia="Times New Roman" w:hAnsi="Times New Roman" w:cs="Times New Roman"/>
          <w:sz w:val="28"/>
          <w:szCs w:val="28"/>
          <w:lang w:eastAsia="en-IN"/>
        </w:rPr>
        <w:t>:</w:t>
      </w:r>
    </w:p>
    <w:p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C</w:t>
      </w:r>
      <w:r w:rsidRPr="00053AB5">
        <w:rPr>
          <w:rFonts w:ascii="Times New Roman" w:eastAsia="Times New Roman" w:hAnsi="Times New Roman" w:cs="Times New Roman"/>
          <w:sz w:val="28"/>
          <w:szCs w:val="28"/>
          <w:lang w:eastAsia="en-IN"/>
        </w:rPr>
        <w:t>reate: Add new data.</w:t>
      </w:r>
    </w:p>
    <w:p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R</w:t>
      </w:r>
      <w:r w:rsidRPr="00053AB5">
        <w:rPr>
          <w:rFonts w:ascii="Times New Roman" w:eastAsia="Times New Roman" w:hAnsi="Times New Roman" w:cs="Times New Roman"/>
          <w:sz w:val="28"/>
          <w:szCs w:val="28"/>
          <w:lang w:eastAsia="en-IN"/>
        </w:rPr>
        <w:t>ead: Retrieve data.</w:t>
      </w:r>
    </w:p>
    <w:p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U</w:t>
      </w:r>
      <w:r w:rsidRPr="00053AB5">
        <w:rPr>
          <w:rFonts w:ascii="Times New Roman" w:eastAsia="Times New Roman" w:hAnsi="Times New Roman" w:cs="Times New Roman"/>
          <w:sz w:val="28"/>
          <w:szCs w:val="28"/>
          <w:lang w:eastAsia="en-IN"/>
        </w:rPr>
        <w:t>pdate: Modify existing data.</w:t>
      </w:r>
    </w:p>
    <w:p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D</w:t>
      </w:r>
      <w:r w:rsidRPr="00053AB5">
        <w:rPr>
          <w:rFonts w:ascii="Times New Roman" w:eastAsia="Times New Roman" w:hAnsi="Times New Roman" w:cs="Times New Roman"/>
          <w:sz w:val="28"/>
          <w:szCs w:val="28"/>
          <w:lang w:eastAsia="en-IN"/>
        </w:rPr>
        <w:t>elete: Remove data.</w:t>
      </w:r>
    </w:p>
    <w:p w:rsidR="00A71566" w:rsidRPr="00053AB5" w:rsidRDefault="00A71566" w:rsidP="00A71566">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Querying</w:t>
      </w:r>
      <w:r w:rsidRPr="00053AB5">
        <w:rPr>
          <w:rFonts w:ascii="Times New Roman" w:eastAsia="Times New Roman" w:hAnsi="Times New Roman" w:cs="Times New Roman"/>
          <w:sz w:val="28"/>
          <w:szCs w:val="28"/>
          <w:lang w:eastAsia="en-IN"/>
        </w:rPr>
        <w:t>: Use Structured Query Language (SQL) to interact with the database.</w:t>
      </w:r>
    </w:p>
    <w:p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Conclusion</w:t>
      </w:r>
    </w:p>
    <w:p w:rsidR="00A71566" w:rsidRPr="00053AB5"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sz w:val="28"/>
          <w:szCs w:val="28"/>
          <w:lang w:eastAsia="en-IN"/>
        </w:rPr>
        <w:t>Databases and DBMS play a vital role in managing data for businesses, applications, and users. Understanding their concepts is essential for efficient data handling and problem-solving in the digital age.</w:t>
      </w:r>
    </w:p>
    <w:p w:rsidR="00053AB5" w:rsidRDefault="00053AB5" w:rsidP="00A71566">
      <w:pPr>
        <w:spacing w:before="100" w:beforeAutospacing="1" w:after="100" w:afterAutospacing="1" w:line="240" w:lineRule="auto"/>
        <w:rPr>
          <w:rFonts w:ascii="Times New Roman" w:eastAsia="Times New Roman" w:hAnsi="Times New Roman" w:cs="Times New Roman"/>
          <w:sz w:val="24"/>
          <w:szCs w:val="24"/>
          <w:lang w:eastAsia="en-IN"/>
        </w:rPr>
      </w:pPr>
    </w:p>
    <w:p w:rsidR="009B4BC9" w:rsidRDefault="009B4BC9" w:rsidP="009B4BC9">
      <w:pPr>
        <w:pStyle w:val="ListParagraph"/>
        <w:numPr>
          <w:ilvl w:val="0"/>
          <w:numId w:val="1"/>
        </w:numPr>
        <w:rPr>
          <w:rFonts w:ascii="Times New Roman" w:hAnsi="Times New Roman" w:cs="Times New Roman"/>
          <w:b/>
          <w:color w:val="002060"/>
          <w:sz w:val="32"/>
          <w:szCs w:val="32"/>
        </w:rPr>
      </w:pPr>
      <w:r w:rsidRPr="009B4BC9">
        <w:rPr>
          <w:rFonts w:ascii="Times New Roman" w:hAnsi="Times New Roman" w:cs="Times New Roman"/>
          <w:b/>
          <w:color w:val="002060"/>
          <w:sz w:val="32"/>
          <w:szCs w:val="32"/>
        </w:rPr>
        <w:lastRenderedPageBreak/>
        <w:t>Types of Databases in Database Management</w:t>
      </w:r>
    </w:p>
    <w:p w:rsidR="00631901" w:rsidRPr="00A71566" w:rsidRDefault="00631901" w:rsidP="00631901">
      <w:pPr>
        <w:pStyle w:val="ListParagraph"/>
        <w:rPr>
          <w:rFonts w:ascii="Times New Roman" w:hAnsi="Times New Roman" w:cs="Times New Roman"/>
          <w:b/>
          <w:color w:val="002060"/>
          <w:sz w:val="32"/>
          <w:szCs w:val="32"/>
        </w:rPr>
      </w:pPr>
    </w:p>
    <w:p w:rsidR="0093293D" w:rsidRPr="00053AB5" w:rsidRDefault="00631901" w:rsidP="0093293D">
      <w:pPr>
        <w:pStyle w:val="ListParagraph"/>
        <w:rPr>
          <w:rFonts w:ascii="Times New Roman" w:eastAsia="Times New Roman" w:hAnsi="Times New Roman" w:cs="Times New Roman"/>
          <w:sz w:val="28"/>
          <w:szCs w:val="28"/>
          <w:lang w:eastAsia="en-IN"/>
        </w:rPr>
      </w:pPr>
      <w:r w:rsidRPr="00053AB5">
        <w:rPr>
          <w:rFonts w:ascii="Times New Roman" w:eastAsia="Times New Roman" w:hAnsi="Times New Roman" w:cs="Times New Roman"/>
          <w:sz w:val="28"/>
          <w:szCs w:val="28"/>
          <w:lang w:eastAsia="en-IN"/>
        </w:rPr>
        <w:t>Databases come in various types, each designed to handle specific data storage and processing requirements. Below is a classification of common database types:</w:t>
      </w:r>
    </w:p>
    <w:p w:rsidR="00631901" w:rsidRPr="00053AB5" w:rsidRDefault="00631901" w:rsidP="0093293D">
      <w:pPr>
        <w:pStyle w:val="ListParagraph"/>
        <w:rPr>
          <w:rFonts w:ascii="Times New Roman" w:eastAsia="Times New Roman" w:hAnsi="Times New Roman" w:cs="Times New Roman"/>
          <w:sz w:val="28"/>
          <w:szCs w:val="28"/>
          <w:lang w:eastAsia="en-IN"/>
        </w:rPr>
      </w:pPr>
    </w:p>
    <w:p w:rsidR="00631901" w:rsidRPr="00841D68" w:rsidRDefault="00631901" w:rsidP="00631901">
      <w:pPr>
        <w:pStyle w:val="Heading3"/>
        <w:rPr>
          <w:color w:val="833C0B" w:themeColor="accent2" w:themeShade="80"/>
          <w:sz w:val="28"/>
          <w:szCs w:val="28"/>
        </w:rPr>
      </w:pPr>
      <w:r w:rsidRPr="00841D68">
        <w:rPr>
          <w:rStyle w:val="Strong"/>
          <w:bCs w:val="0"/>
          <w:color w:val="833C0B" w:themeColor="accent2" w:themeShade="80"/>
          <w:sz w:val="28"/>
          <w:szCs w:val="28"/>
        </w:rPr>
        <w:t>1. Relational Database (RDBMS)</w:t>
      </w:r>
    </w:p>
    <w:p w:rsidR="00631901" w:rsidRPr="00053AB5" w:rsidRDefault="00631901" w:rsidP="00631901">
      <w:pPr>
        <w:numPr>
          <w:ilvl w:val="0"/>
          <w:numId w:val="9"/>
        </w:numPr>
        <w:spacing w:before="100" w:beforeAutospacing="1" w:after="100" w:afterAutospacing="1" w:line="240" w:lineRule="auto"/>
        <w:rPr>
          <w:sz w:val="28"/>
          <w:szCs w:val="28"/>
        </w:rPr>
      </w:pPr>
      <w:r w:rsidRPr="00053AB5">
        <w:rPr>
          <w:rStyle w:val="Strong"/>
          <w:sz w:val="28"/>
          <w:szCs w:val="28"/>
        </w:rPr>
        <w:t>Description</w:t>
      </w:r>
      <w:r w:rsidRPr="00053AB5">
        <w:rPr>
          <w:sz w:val="28"/>
          <w:szCs w:val="28"/>
        </w:rPr>
        <w:t>: Stores data in a structured format using rows and columns (tables).</w:t>
      </w:r>
    </w:p>
    <w:p w:rsidR="00631901" w:rsidRPr="00053AB5" w:rsidRDefault="00631901" w:rsidP="00631901">
      <w:pPr>
        <w:numPr>
          <w:ilvl w:val="0"/>
          <w:numId w:val="9"/>
        </w:numPr>
        <w:spacing w:before="100" w:beforeAutospacing="1" w:after="100" w:afterAutospacing="1" w:line="240" w:lineRule="auto"/>
        <w:rPr>
          <w:sz w:val="28"/>
          <w:szCs w:val="28"/>
        </w:rPr>
      </w:pPr>
      <w:r w:rsidRPr="00053AB5">
        <w:rPr>
          <w:rStyle w:val="Strong"/>
          <w:sz w:val="28"/>
          <w:szCs w:val="28"/>
        </w:rPr>
        <w:t>Key Features</w:t>
      </w:r>
      <w:r w:rsidRPr="00053AB5">
        <w:rPr>
          <w:sz w:val="28"/>
          <w:szCs w:val="28"/>
        </w:rPr>
        <w:t>:</w:t>
      </w:r>
    </w:p>
    <w:p w:rsidR="00631901" w:rsidRPr="00053AB5" w:rsidRDefault="00631901" w:rsidP="00631901">
      <w:pPr>
        <w:numPr>
          <w:ilvl w:val="1"/>
          <w:numId w:val="9"/>
        </w:numPr>
        <w:spacing w:before="100" w:beforeAutospacing="1" w:after="100" w:afterAutospacing="1" w:line="240" w:lineRule="auto"/>
        <w:rPr>
          <w:sz w:val="28"/>
          <w:szCs w:val="28"/>
        </w:rPr>
      </w:pPr>
      <w:r w:rsidRPr="00053AB5">
        <w:rPr>
          <w:sz w:val="28"/>
          <w:szCs w:val="28"/>
        </w:rPr>
        <w:t>Data is organized in relationships (tables).</w:t>
      </w:r>
    </w:p>
    <w:p w:rsidR="00631901" w:rsidRPr="00841D68" w:rsidRDefault="00631901" w:rsidP="00631901">
      <w:pPr>
        <w:numPr>
          <w:ilvl w:val="1"/>
          <w:numId w:val="9"/>
        </w:numPr>
        <w:spacing w:before="100" w:beforeAutospacing="1" w:after="100" w:afterAutospacing="1" w:line="240" w:lineRule="auto"/>
        <w:rPr>
          <w:sz w:val="28"/>
          <w:szCs w:val="28"/>
        </w:rPr>
      </w:pPr>
      <w:r w:rsidRPr="00841D68">
        <w:rPr>
          <w:sz w:val="28"/>
          <w:szCs w:val="28"/>
        </w:rPr>
        <w:t xml:space="preserve">Uses </w:t>
      </w:r>
      <w:r w:rsidRPr="00841D68">
        <w:rPr>
          <w:rStyle w:val="Strong"/>
          <w:sz w:val="28"/>
          <w:szCs w:val="28"/>
        </w:rPr>
        <w:t>Structured Query Language (SQL)</w:t>
      </w:r>
      <w:r w:rsidRPr="00841D68">
        <w:rPr>
          <w:sz w:val="28"/>
          <w:szCs w:val="28"/>
        </w:rPr>
        <w:t xml:space="preserve"> for data manipulation.</w:t>
      </w:r>
    </w:p>
    <w:p w:rsidR="00631901" w:rsidRPr="00841D68" w:rsidRDefault="00631901" w:rsidP="00631901">
      <w:pPr>
        <w:numPr>
          <w:ilvl w:val="1"/>
          <w:numId w:val="9"/>
        </w:numPr>
        <w:spacing w:before="100" w:beforeAutospacing="1" w:after="100" w:afterAutospacing="1" w:line="240" w:lineRule="auto"/>
        <w:rPr>
          <w:sz w:val="28"/>
          <w:szCs w:val="28"/>
        </w:rPr>
      </w:pPr>
      <w:r w:rsidRPr="00841D68">
        <w:rPr>
          <w:sz w:val="28"/>
          <w:szCs w:val="28"/>
        </w:rPr>
        <w:t>Ensures data integrity with constraints like primary keys and foreign keys.</w:t>
      </w:r>
    </w:p>
    <w:p w:rsidR="00631901" w:rsidRPr="00841D68" w:rsidRDefault="00631901" w:rsidP="00631901">
      <w:pPr>
        <w:numPr>
          <w:ilvl w:val="0"/>
          <w:numId w:val="9"/>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MySQL, PostgreSQL, Oracle Database, Microsoft SQL Server.</w:t>
      </w:r>
    </w:p>
    <w:p w:rsidR="00631901" w:rsidRPr="00841D68" w:rsidRDefault="00631901" w:rsidP="00631901">
      <w:pPr>
        <w:pStyle w:val="Heading3"/>
        <w:rPr>
          <w:color w:val="833C0B" w:themeColor="accent2" w:themeShade="80"/>
          <w:sz w:val="28"/>
          <w:szCs w:val="28"/>
        </w:rPr>
      </w:pPr>
      <w:r w:rsidRPr="00841D68">
        <w:rPr>
          <w:rStyle w:val="Strong"/>
          <w:bCs w:val="0"/>
          <w:color w:val="833C0B" w:themeColor="accent2" w:themeShade="80"/>
          <w:sz w:val="28"/>
          <w:szCs w:val="28"/>
        </w:rPr>
        <w:t>2. NoSQL Database</w:t>
      </w:r>
    </w:p>
    <w:p w:rsidR="00631901" w:rsidRPr="00841D68" w:rsidRDefault="00631901" w:rsidP="00631901">
      <w:pPr>
        <w:numPr>
          <w:ilvl w:val="0"/>
          <w:numId w:val="10"/>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for handling unstructured or semi-structured data, offering flexibility in data modeling.</w:t>
      </w:r>
    </w:p>
    <w:p w:rsidR="00631901" w:rsidRPr="00841D68" w:rsidRDefault="00631901" w:rsidP="00631901">
      <w:pPr>
        <w:numPr>
          <w:ilvl w:val="0"/>
          <w:numId w:val="10"/>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631901" w:rsidRPr="00841D68" w:rsidRDefault="00631901" w:rsidP="00631901">
      <w:pPr>
        <w:numPr>
          <w:ilvl w:val="1"/>
          <w:numId w:val="10"/>
        </w:numPr>
        <w:spacing w:before="100" w:beforeAutospacing="1" w:after="100" w:afterAutospacing="1" w:line="240" w:lineRule="auto"/>
        <w:rPr>
          <w:sz w:val="28"/>
          <w:szCs w:val="28"/>
        </w:rPr>
      </w:pPr>
      <w:r w:rsidRPr="00841D68">
        <w:rPr>
          <w:sz w:val="28"/>
          <w:szCs w:val="28"/>
        </w:rPr>
        <w:t>Does not use fixed schemas or tables.</w:t>
      </w:r>
    </w:p>
    <w:p w:rsidR="00631901" w:rsidRPr="00841D68" w:rsidRDefault="00631901" w:rsidP="00631901">
      <w:pPr>
        <w:numPr>
          <w:ilvl w:val="1"/>
          <w:numId w:val="10"/>
        </w:numPr>
        <w:spacing w:before="100" w:beforeAutospacing="1" w:after="100" w:afterAutospacing="1" w:line="240" w:lineRule="auto"/>
        <w:rPr>
          <w:sz w:val="28"/>
          <w:szCs w:val="28"/>
        </w:rPr>
      </w:pPr>
      <w:r w:rsidRPr="00841D68">
        <w:rPr>
          <w:sz w:val="28"/>
          <w:szCs w:val="28"/>
        </w:rPr>
        <w:t>Ideal for large-scale data and real-time applications.</w:t>
      </w:r>
    </w:p>
    <w:p w:rsidR="00631901" w:rsidRPr="00841D68" w:rsidRDefault="00631901" w:rsidP="00631901">
      <w:pPr>
        <w:numPr>
          <w:ilvl w:val="1"/>
          <w:numId w:val="10"/>
        </w:numPr>
        <w:spacing w:before="100" w:beforeAutospacing="1" w:after="100" w:afterAutospacing="1" w:line="240" w:lineRule="auto"/>
        <w:rPr>
          <w:sz w:val="28"/>
          <w:szCs w:val="28"/>
        </w:rPr>
      </w:pPr>
      <w:r w:rsidRPr="00841D68">
        <w:rPr>
          <w:sz w:val="28"/>
          <w:szCs w:val="28"/>
        </w:rPr>
        <w:t>Types of NoSQL Databases:</w:t>
      </w:r>
    </w:p>
    <w:p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Document-based</w:t>
      </w:r>
      <w:r w:rsidRPr="00841D68">
        <w:rPr>
          <w:sz w:val="28"/>
          <w:szCs w:val="28"/>
        </w:rPr>
        <w:t>: Stores data as JSON or BSON (e.g., MongoDB).</w:t>
      </w:r>
    </w:p>
    <w:p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Key-Value Stores</w:t>
      </w:r>
      <w:r w:rsidRPr="00841D68">
        <w:rPr>
          <w:sz w:val="28"/>
          <w:szCs w:val="28"/>
        </w:rPr>
        <w:t>: Data stored as key-value pairs (e.g., Redis).</w:t>
      </w:r>
    </w:p>
    <w:p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Column-based</w:t>
      </w:r>
      <w:r w:rsidRPr="00841D68">
        <w:rPr>
          <w:sz w:val="28"/>
          <w:szCs w:val="28"/>
        </w:rPr>
        <w:t>: Uses columns instead of rows (e.g., Apache Cassandra).</w:t>
      </w:r>
    </w:p>
    <w:p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Graph-based</w:t>
      </w:r>
      <w:r w:rsidRPr="00841D68">
        <w:rPr>
          <w:sz w:val="28"/>
          <w:szCs w:val="28"/>
        </w:rPr>
        <w:t>: Represents data as nodes and edges (e.g., Neo4j).</w:t>
      </w:r>
    </w:p>
    <w:p w:rsidR="00631901" w:rsidRDefault="00631901" w:rsidP="00631901">
      <w:pPr>
        <w:numPr>
          <w:ilvl w:val="0"/>
          <w:numId w:val="10"/>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MongoDB, Couchbase, DynamoDB, Cassandra.</w:t>
      </w:r>
    </w:p>
    <w:p w:rsidR="003F4209" w:rsidRDefault="003F4209" w:rsidP="003F4209">
      <w:pPr>
        <w:spacing w:before="100" w:beforeAutospacing="1" w:after="100" w:afterAutospacing="1" w:line="240" w:lineRule="auto"/>
        <w:rPr>
          <w:sz w:val="28"/>
          <w:szCs w:val="28"/>
        </w:rPr>
      </w:pPr>
    </w:p>
    <w:p w:rsidR="003F4209" w:rsidRPr="00841D68" w:rsidRDefault="003F4209" w:rsidP="003F4209">
      <w:pPr>
        <w:spacing w:before="100" w:beforeAutospacing="1" w:after="100" w:afterAutospacing="1" w:line="240" w:lineRule="auto"/>
        <w:rPr>
          <w:sz w:val="28"/>
          <w:szCs w:val="28"/>
        </w:rPr>
      </w:pP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lastRenderedPageBreak/>
        <w:t>3. Distributed Database</w:t>
      </w:r>
    </w:p>
    <w:p w:rsidR="007B762C" w:rsidRPr="00841D68" w:rsidRDefault="007B762C" w:rsidP="007B762C">
      <w:pPr>
        <w:numPr>
          <w:ilvl w:val="0"/>
          <w:numId w:val="11"/>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single logical database distributed across multiple locations or systems.</w:t>
      </w:r>
    </w:p>
    <w:p w:rsidR="007B762C" w:rsidRPr="00841D68" w:rsidRDefault="007B762C" w:rsidP="007B762C">
      <w:pPr>
        <w:numPr>
          <w:ilvl w:val="0"/>
          <w:numId w:val="11"/>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1"/>
        </w:numPr>
        <w:spacing w:before="100" w:beforeAutospacing="1" w:after="100" w:afterAutospacing="1" w:line="240" w:lineRule="auto"/>
        <w:rPr>
          <w:sz w:val="28"/>
          <w:szCs w:val="28"/>
        </w:rPr>
      </w:pPr>
      <w:r w:rsidRPr="00841D68">
        <w:rPr>
          <w:sz w:val="28"/>
          <w:szCs w:val="28"/>
        </w:rPr>
        <w:t>Ensures high availability and fault tolerance.</w:t>
      </w:r>
    </w:p>
    <w:p w:rsidR="007B762C" w:rsidRPr="00841D68" w:rsidRDefault="007B762C" w:rsidP="007B762C">
      <w:pPr>
        <w:numPr>
          <w:ilvl w:val="1"/>
          <w:numId w:val="11"/>
        </w:numPr>
        <w:spacing w:before="100" w:beforeAutospacing="1" w:after="100" w:afterAutospacing="1" w:line="240" w:lineRule="auto"/>
        <w:rPr>
          <w:sz w:val="28"/>
          <w:szCs w:val="28"/>
        </w:rPr>
      </w:pPr>
      <w:r w:rsidRPr="00841D68">
        <w:rPr>
          <w:sz w:val="28"/>
          <w:szCs w:val="28"/>
        </w:rPr>
        <w:t>Data can be replicated or partitioned across servers.</w:t>
      </w:r>
    </w:p>
    <w:p w:rsidR="007B762C" w:rsidRPr="00841D68" w:rsidRDefault="007B762C" w:rsidP="007B762C">
      <w:pPr>
        <w:numPr>
          <w:ilvl w:val="1"/>
          <w:numId w:val="11"/>
        </w:numPr>
        <w:spacing w:before="100" w:beforeAutospacing="1" w:after="100" w:afterAutospacing="1" w:line="240" w:lineRule="auto"/>
        <w:rPr>
          <w:sz w:val="28"/>
          <w:szCs w:val="28"/>
        </w:rPr>
      </w:pPr>
      <w:r w:rsidRPr="00841D68">
        <w:rPr>
          <w:sz w:val="28"/>
          <w:szCs w:val="28"/>
        </w:rPr>
        <w:t>Suitable for large-scale applications.</w:t>
      </w:r>
    </w:p>
    <w:p w:rsidR="007B762C" w:rsidRPr="00841D68" w:rsidRDefault="007B762C" w:rsidP="007B762C">
      <w:pPr>
        <w:numPr>
          <w:ilvl w:val="0"/>
          <w:numId w:val="11"/>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Google Spanner, Apache Cassandra, Amazon DynamoDB.</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4. Cloud Database</w:t>
      </w:r>
    </w:p>
    <w:p w:rsidR="007B762C" w:rsidRPr="00841D68" w:rsidRDefault="007B762C" w:rsidP="007B762C">
      <w:pPr>
        <w:numPr>
          <w:ilvl w:val="0"/>
          <w:numId w:val="12"/>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database that runs on cloud computing platforms, accessible via the internet.</w:t>
      </w:r>
    </w:p>
    <w:p w:rsidR="007B762C" w:rsidRPr="00841D68" w:rsidRDefault="007B762C" w:rsidP="007B762C">
      <w:pPr>
        <w:numPr>
          <w:ilvl w:val="0"/>
          <w:numId w:val="12"/>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2"/>
        </w:numPr>
        <w:spacing w:before="100" w:beforeAutospacing="1" w:after="100" w:afterAutospacing="1" w:line="240" w:lineRule="auto"/>
        <w:rPr>
          <w:sz w:val="28"/>
          <w:szCs w:val="28"/>
        </w:rPr>
      </w:pPr>
      <w:r w:rsidRPr="00841D68">
        <w:rPr>
          <w:sz w:val="28"/>
          <w:szCs w:val="28"/>
        </w:rPr>
        <w:t>Scalability and flexibility to handle varying workloads.</w:t>
      </w:r>
    </w:p>
    <w:p w:rsidR="007B762C" w:rsidRPr="00841D68" w:rsidRDefault="007B762C" w:rsidP="007B762C">
      <w:pPr>
        <w:numPr>
          <w:ilvl w:val="1"/>
          <w:numId w:val="12"/>
        </w:numPr>
        <w:spacing w:before="100" w:beforeAutospacing="1" w:after="100" w:afterAutospacing="1" w:line="240" w:lineRule="auto"/>
        <w:rPr>
          <w:sz w:val="28"/>
          <w:szCs w:val="28"/>
        </w:rPr>
      </w:pPr>
      <w:r w:rsidRPr="00841D68">
        <w:rPr>
          <w:sz w:val="28"/>
          <w:szCs w:val="28"/>
        </w:rPr>
        <w:t>Pay-as-you-go pricing model.</w:t>
      </w:r>
    </w:p>
    <w:p w:rsidR="007B762C" w:rsidRPr="00841D68" w:rsidRDefault="007B762C" w:rsidP="007B762C">
      <w:pPr>
        <w:numPr>
          <w:ilvl w:val="1"/>
          <w:numId w:val="12"/>
        </w:numPr>
        <w:spacing w:before="100" w:beforeAutospacing="1" w:after="100" w:afterAutospacing="1" w:line="240" w:lineRule="auto"/>
        <w:rPr>
          <w:sz w:val="28"/>
          <w:szCs w:val="28"/>
        </w:rPr>
      </w:pPr>
      <w:r w:rsidRPr="00841D68">
        <w:rPr>
          <w:sz w:val="28"/>
          <w:szCs w:val="28"/>
        </w:rPr>
        <w:t>Managed services handle backups, scaling, and updates.</w:t>
      </w:r>
    </w:p>
    <w:p w:rsidR="007B762C" w:rsidRPr="00841D68" w:rsidRDefault="007B762C" w:rsidP="007B762C">
      <w:pPr>
        <w:numPr>
          <w:ilvl w:val="0"/>
          <w:numId w:val="12"/>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Amazon RDS, Google BigQuery, Microsoft Azure SQL Database.</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5. Data Warehouse</w:t>
      </w:r>
    </w:p>
    <w:p w:rsidR="007B762C" w:rsidRPr="00841D68" w:rsidRDefault="007B762C" w:rsidP="007B762C">
      <w:pPr>
        <w:numPr>
          <w:ilvl w:val="0"/>
          <w:numId w:val="13"/>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centralized repository designed for analytical queries and reporting.</w:t>
      </w:r>
    </w:p>
    <w:p w:rsidR="007B762C" w:rsidRPr="00841D68" w:rsidRDefault="007B762C" w:rsidP="007B762C">
      <w:pPr>
        <w:numPr>
          <w:ilvl w:val="0"/>
          <w:numId w:val="13"/>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3"/>
        </w:numPr>
        <w:spacing w:before="100" w:beforeAutospacing="1" w:after="100" w:afterAutospacing="1" w:line="240" w:lineRule="auto"/>
        <w:rPr>
          <w:sz w:val="28"/>
          <w:szCs w:val="28"/>
        </w:rPr>
      </w:pPr>
      <w:r w:rsidRPr="00841D68">
        <w:rPr>
          <w:sz w:val="28"/>
          <w:szCs w:val="28"/>
        </w:rPr>
        <w:t xml:space="preserve">Optimized for </w:t>
      </w:r>
      <w:r w:rsidRPr="00841D68">
        <w:rPr>
          <w:rStyle w:val="Strong"/>
          <w:sz w:val="28"/>
          <w:szCs w:val="28"/>
        </w:rPr>
        <w:t>read-heavy</w:t>
      </w:r>
      <w:r w:rsidRPr="00841D68">
        <w:rPr>
          <w:sz w:val="28"/>
          <w:szCs w:val="28"/>
        </w:rPr>
        <w:t xml:space="preserve"> workloads.</w:t>
      </w:r>
    </w:p>
    <w:p w:rsidR="007B762C" w:rsidRPr="00841D68" w:rsidRDefault="007B762C" w:rsidP="007B762C">
      <w:pPr>
        <w:numPr>
          <w:ilvl w:val="1"/>
          <w:numId w:val="13"/>
        </w:numPr>
        <w:spacing w:before="100" w:beforeAutospacing="1" w:after="100" w:afterAutospacing="1" w:line="240" w:lineRule="auto"/>
        <w:rPr>
          <w:sz w:val="28"/>
          <w:szCs w:val="28"/>
        </w:rPr>
      </w:pPr>
      <w:r w:rsidRPr="00841D68">
        <w:rPr>
          <w:sz w:val="28"/>
          <w:szCs w:val="28"/>
        </w:rPr>
        <w:t>Aggregates data from multiple sources for Business Intelligence (BI).</w:t>
      </w:r>
    </w:p>
    <w:p w:rsidR="007B762C" w:rsidRPr="00841D68" w:rsidRDefault="007B762C" w:rsidP="007B762C">
      <w:pPr>
        <w:numPr>
          <w:ilvl w:val="1"/>
          <w:numId w:val="13"/>
        </w:numPr>
        <w:spacing w:before="100" w:beforeAutospacing="1" w:after="100" w:afterAutospacing="1" w:line="240" w:lineRule="auto"/>
        <w:rPr>
          <w:sz w:val="28"/>
          <w:szCs w:val="28"/>
        </w:rPr>
      </w:pPr>
      <w:r w:rsidRPr="00841D68">
        <w:rPr>
          <w:sz w:val="28"/>
          <w:szCs w:val="28"/>
        </w:rPr>
        <w:t>Uses Online Analytical Processing (OLAP).</w:t>
      </w:r>
    </w:p>
    <w:p w:rsidR="007B762C" w:rsidRPr="00841D68" w:rsidRDefault="007B762C" w:rsidP="007B762C">
      <w:pPr>
        <w:numPr>
          <w:ilvl w:val="0"/>
          <w:numId w:val="13"/>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Snowflake, Amazon Redshift, Google BigQuery.</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6. Operational Database (OLTP)</w:t>
      </w:r>
    </w:p>
    <w:p w:rsidR="007B762C" w:rsidRPr="00841D68" w:rsidRDefault="007B762C" w:rsidP="007B762C">
      <w:pPr>
        <w:numPr>
          <w:ilvl w:val="0"/>
          <w:numId w:val="14"/>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for day-to-day operations like transaction processing.</w:t>
      </w:r>
    </w:p>
    <w:p w:rsidR="007B762C" w:rsidRPr="00841D68" w:rsidRDefault="007B762C" w:rsidP="007B762C">
      <w:pPr>
        <w:numPr>
          <w:ilvl w:val="0"/>
          <w:numId w:val="14"/>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4"/>
        </w:numPr>
        <w:spacing w:before="100" w:beforeAutospacing="1" w:after="100" w:afterAutospacing="1" w:line="240" w:lineRule="auto"/>
        <w:rPr>
          <w:sz w:val="28"/>
          <w:szCs w:val="28"/>
        </w:rPr>
      </w:pPr>
      <w:r w:rsidRPr="00841D68">
        <w:rPr>
          <w:sz w:val="28"/>
          <w:szCs w:val="28"/>
        </w:rPr>
        <w:t>Supports high-speed query processing.</w:t>
      </w:r>
    </w:p>
    <w:p w:rsidR="007B762C" w:rsidRPr="00841D68" w:rsidRDefault="007B762C" w:rsidP="007B762C">
      <w:pPr>
        <w:numPr>
          <w:ilvl w:val="1"/>
          <w:numId w:val="14"/>
        </w:numPr>
        <w:spacing w:before="100" w:beforeAutospacing="1" w:after="100" w:afterAutospacing="1" w:line="240" w:lineRule="auto"/>
        <w:rPr>
          <w:sz w:val="28"/>
          <w:szCs w:val="28"/>
        </w:rPr>
      </w:pPr>
      <w:r w:rsidRPr="00841D68">
        <w:rPr>
          <w:sz w:val="28"/>
          <w:szCs w:val="28"/>
        </w:rPr>
        <w:t>Handles CRUD operations (Create, Read, Update, Delete).</w:t>
      </w:r>
    </w:p>
    <w:p w:rsidR="007B762C" w:rsidRPr="00841D68" w:rsidRDefault="007B762C" w:rsidP="007B762C">
      <w:pPr>
        <w:numPr>
          <w:ilvl w:val="1"/>
          <w:numId w:val="14"/>
        </w:numPr>
        <w:spacing w:before="100" w:beforeAutospacing="1" w:after="100" w:afterAutospacing="1" w:line="240" w:lineRule="auto"/>
        <w:rPr>
          <w:sz w:val="28"/>
          <w:szCs w:val="28"/>
        </w:rPr>
      </w:pPr>
      <w:r w:rsidRPr="00841D68">
        <w:rPr>
          <w:sz w:val="28"/>
          <w:szCs w:val="28"/>
        </w:rPr>
        <w:t>Ensures data consistency using ACID properties.</w:t>
      </w:r>
    </w:p>
    <w:p w:rsidR="007B762C" w:rsidRDefault="007B762C" w:rsidP="007B762C">
      <w:pPr>
        <w:numPr>
          <w:ilvl w:val="0"/>
          <w:numId w:val="14"/>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MySQL, Oracle Database.</w:t>
      </w:r>
    </w:p>
    <w:p w:rsidR="007F76E8" w:rsidRPr="00841D68" w:rsidRDefault="007F76E8" w:rsidP="007F76E8">
      <w:pPr>
        <w:spacing w:before="100" w:beforeAutospacing="1" w:after="100" w:afterAutospacing="1" w:line="240" w:lineRule="auto"/>
        <w:ind w:left="720"/>
        <w:rPr>
          <w:sz w:val="28"/>
          <w:szCs w:val="28"/>
        </w:rPr>
      </w:pP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7. Object-Oriented Database</w:t>
      </w:r>
    </w:p>
    <w:p w:rsidR="007B762C" w:rsidRPr="00841D68" w:rsidRDefault="007B762C" w:rsidP="007B762C">
      <w:pPr>
        <w:numPr>
          <w:ilvl w:val="0"/>
          <w:numId w:val="15"/>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Stores data in the form of objects, as used in object-oriented programming.</w:t>
      </w:r>
    </w:p>
    <w:p w:rsidR="007B762C" w:rsidRPr="00841D68" w:rsidRDefault="007B762C" w:rsidP="007B762C">
      <w:pPr>
        <w:numPr>
          <w:ilvl w:val="0"/>
          <w:numId w:val="15"/>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5"/>
        </w:numPr>
        <w:spacing w:before="100" w:beforeAutospacing="1" w:after="100" w:afterAutospacing="1" w:line="240" w:lineRule="auto"/>
        <w:rPr>
          <w:sz w:val="28"/>
          <w:szCs w:val="28"/>
        </w:rPr>
      </w:pPr>
      <w:r w:rsidRPr="00841D68">
        <w:rPr>
          <w:sz w:val="28"/>
          <w:szCs w:val="28"/>
        </w:rPr>
        <w:t>Supports complex data types like multimedia, images, and videos.</w:t>
      </w:r>
    </w:p>
    <w:p w:rsidR="007B762C" w:rsidRPr="00841D68" w:rsidRDefault="007B762C" w:rsidP="007B762C">
      <w:pPr>
        <w:numPr>
          <w:ilvl w:val="1"/>
          <w:numId w:val="15"/>
        </w:numPr>
        <w:spacing w:before="100" w:beforeAutospacing="1" w:after="100" w:afterAutospacing="1" w:line="240" w:lineRule="auto"/>
        <w:rPr>
          <w:sz w:val="28"/>
          <w:szCs w:val="28"/>
        </w:rPr>
      </w:pPr>
      <w:r w:rsidRPr="00841D68">
        <w:rPr>
          <w:sz w:val="28"/>
          <w:szCs w:val="28"/>
        </w:rPr>
        <w:t>Data is represented as objects with attributes and methods.</w:t>
      </w:r>
    </w:p>
    <w:p w:rsidR="007B762C" w:rsidRPr="00841D68" w:rsidRDefault="007B762C" w:rsidP="007B762C">
      <w:pPr>
        <w:numPr>
          <w:ilvl w:val="0"/>
          <w:numId w:val="15"/>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ObjectDB, db4o.</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8. Time-Series Database</w:t>
      </w:r>
    </w:p>
    <w:p w:rsidR="007B762C" w:rsidRPr="00841D68" w:rsidRDefault="007B762C" w:rsidP="007B762C">
      <w:pPr>
        <w:numPr>
          <w:ilvl w:val="0"/>
          <w:numId w:val="16"/>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for storing and querying time-stamped data.</w:t>
      </w:r>
    </w:p>
    <w:p w:rsidR="007B762C" w:rsidRPr="00841D68" w:rsidRDefault="007B762C" w:rsidP="007B762C">
      <w:pPr>
        <w:numPr>
          <w:ilvl w:val="0"/>
          <w:numId w:val="16"/>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6"/>
        </w:numPr>
        <w:spacing w:before="100" w:beforeAutospacing="1" w:after="100" w:afterAutospacing="1" w:line="240" w:lineRule="auto"/>
        <w:rPr>
          <w:sz w:val="28"/>
          <w:szCs w:val="28"/>
        </w:rPr>
      </w:pPr>
      <w:r w:rsidRPr="00841D68">
        <w:rPr>
          <w:sz w:val="28"/>
          <w:szCs w:val="28"/>
        </w:rPr>
        <w:t>Ideal for applications like monitoring, IoT, and analytics.</w:t>
      </w:r>
    </w:p>
    <w:p w:rsidR="007B762C" w:rsidRPr="00841D68" w:rsidRDefault="007B762C" w:rsidP="007B762C">
      <w:pPr>
        <w:numPr>
          <w:ilvl w:val="1"/>
          <w:numId w:val="16"/>
        </w:numPr>
        <w:spacing w:before="100" w:beforeAutospacing="1" w:after="100" w:afterAutospacing="1" w:line="240" w:lineRule="auto"/>
        <w:rPr>
          <w:sz w:val="28"/>
          <w:szCs w:val="28"/>
        </w:rPr>
      </w:pPr>
      <w:r w:rsidRPr="00841D68">
        <w:rPr>
          <w:sz w:val="28"/>
          <w:szCs w:val="28"/>
        </w:rPr>
        <w:t>Efficiently handles large volumes of sequential data.</w:t>
      </w:r>
    </w:p>
    <w:p w:rsidR="007B762C" w:rsidRPr="00841D68" w:rsidRDefault="007B762C" w:rsidP="007B762C">
      <w:pPr>
        <w:numPr>
          <w:ilvl w:val="0"/>
          <w:numId w:val="16"/>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InfluxDB, TimescaleDB.</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9. Hierarchical Database</w:t>
      </w:r>
    </w:p>
    <w:p w:rsidR="007B762C" w:rsidRPr="00841D68" w:rsidRDefault="007B762C" w:rsidP="007B762C">
      <w:pPr>
        <w:numPr>
          <w:ilvl w:val="0"/>
          <w:numId w:val="17"/>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Data is organized in a tree-like structure with parent-child relationships.</w:t>
      </w:r>
    </w:p>
    <w:p w:rsidR="007B762C" w:rsidRPr="00841D68" w:rsidRDefault="007B762C" w:rsidP="007B762C">
      <w:pPr>
        <w:numPr>
          <w:ilvl w:val="0"/>
          <w:numId w:val="17"/>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7"/>
        </w:numPr>
        <w:spacing w:before="100" w:beforeAutospacing="1" w:after="100" w:afterAutospacing="1" w:line="240" w:lineRule="auto"/>
        <w:rPr>
          <w:sz w:val="28"/>
          <w:szCs w:val="28"/>
        </w:rPr>
      </w:pPr>
      <w:r w:rsidRPr="00841D68">
        <w:rPr>
          <w:sz w:val="28"/>
          <w:szCs w:val="28"/>
        </w:rPr>
        <w:t>Each child node has one parent.</w:t>
      </w:r>
    </w:p>
    <w:p w:rsidR="007B762C" w:rsidRPr="00841D68" w:rsidRDefault="007B762C" w:rsidP="007B762C">
      <w:pPr>
        <w:numPr>
          <w:ilvl w:val="1"/>
          <w:numId w:val="17"/>
        </w:numPr>
        <w:spacing w:before="100" w:beforeAutospacing="1" w:after="100" w:afterAutospacing="1" w:line="240" w:lineRule="auto"/>
        <w:rPr>
          <w:sz w:val="28"/>
          <w:szCs w:val="28"/>
        </w:rPr>
      </w:pPr>
      <w:r w:rsidRPr="00841D68">
        <w:rPr>
          <w:sz w:val="28"/>
          <w:szCs w:val="28"/>
        </w:rPr>
        <w:t>Suitable for applications requiring a predefined hierarchy.</w:t>
      </w:r>
    </w:p>
    <w:p w:rsidR="007B762C" w:rsidRPr="00841D68" w:rsidRDefault="007B762C" w:rsidP="007B762C">
      <w:pPr>
        <w:numPr>
          <w:ilvl w:val="0"/>
          <w:numId w:val="17"/>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IBM Information Management System (IMS).</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10. Network Database</w:t>
      </w:r>
    </w:p>
    <w:p w:rsidR="007B762C" w:rsidRPr="00841D68" w:rsidRDefault="007B762C" w:rsidP="007B762C">
      <w:pPr>
        <w:numPr>
          <w:ilvl w:val="0"/>
          <w:numId w:val="18"/>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Uses a graph structure to represent relationships, allowing multiple parent-child relationships.</w:t>
      </w:r>
    </w:p>
    <w:p w:rsidR="007B762C" w:rsidRPr="00841D68" w:rsidRDefault="007B762C" w:rsidP="007B762C">
      <w:pPr>
        <w:numPr>
          <w:ilvl w:val="0"/>
          <w:numId w:val="18"/>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8"/>
        </w:numPr>
        <w:spacing w:before="100" w:beforeAutospacing="1" w:after="100" w:afterAutospacing="1" w:line="240" w:lineRule="auto"/>
        <w:rPr>
          <w:sz w:val="28"/>
          <w:szCs w:val="28"/>
        </w:rPr>
      </w:pPr>
      <w:r w:rsidRPr="00841D68">
        <w:rPr>
          <w:sz w:val="28"/>
          <w:szCs w:val="28"/>
        </w:rPr>
        <w:t>Flexible representation of complex relationships.</w:t>
      </w:r>
    </w:p>
    <w:p w:rsidR="007B762C" w:rsidRPr="00841D68" w:rsidRDefault="007B762C" w:rsidP="007B762C">
      <w:pPr>
        <w:numPr>
          <w:ilvl w:val="1"/>
          <w:numId w:val="18"/>
        </w:numPr>
        <w:spacing w:before="100" w:beforeAutospacing="1" w:after="100" w:afterAutospacing="1" w:line="240" w:lineRule="auto"/>
        <w:rPr>
          <w:sz w:val="28"/>
          <w:szCs w:val="28"/>
        </w:rPr>
      </w:pPr>
      <w:r w:rsidRPr="00841D68">
        <w:rPr>
          <w:sz w:val="28"/>
          <w:szCs w:val="28"/>
        </w:rPr>
        <w:t>Data is accessed via pointers or links.</w:t>
      </w:r>
    </w:p>
    <w:p w:rsidR="007B762C" w:rsidRPr="00841D68" w:rsidRDefault="007B762C" w:rsidP="007B762C">
      <w:pPr>
        <w:numPr>
          <w:ilvl w:val="0"/>
          <w:numId w:val="18"/>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Integrated Data Store (IDS), CODASYL DBMS.</w:t>
      </w:r>
    </w:p>
    <w:p w:rsidR="007B762C" w:rsidRDefault="007B762C" w:rsidP="007B762C">
      <w:pPr>
        <w:spacing w:before="100" w:beforeAutospacing="1" w:after="100" w:afterAutospacing="1" w:line="240" w:lineRule="auto"/>
        <w:rPr>
          <w:sz w:val="28"/>
          <w:szCs w:val="28"/>
        </w:rPr>
      </w:pPr>
    </w:p>
    <w:p w:rsidR="007F76E8" w:rsidRDefault="007F76E8" w:rsidP="007B762C">
      <w:pPr>
        <w:spacing w:before="100" w:beforeAutospacing="1" w:after="100" w:afterAutospacing="1" w:line="240" w:lineRule="auto"/>
        <w:rPr>
          <w:sz w:val="28"/>
          <w:szCs w:val="28"/>
        </w:rPr>
      </w:pPr>
    </w:p>
    <w:p w:rsidR="007F76E8" w:rsidRPr="00841D68" w:rsidRDefault="007F76E8" w:rsidP="007B762C">
      <w:pPr>
        <w:spacing w:before="100" w:beforeAutospacing="1" w:after="100" w:afterAutospacing="1" w:line="240" w:lineRule="auto"/>
        <w:rPr>
          <w:sz w:val="28"/>
          <w:szCs w:val="28"/>
        </w:rPr>
      </w:pP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lastRenderedPageBreak/>
        <w:t>11. Graph Database</w:t>
      </w:r>
    </w:p>
    <w:p w:rsidR="007B762C" w:rsidRPr="00841D68" w:rsidRDefault="007B762C" w:rsidP="007B762C">
      <w:pPr>
        <w:numPr>
          <w:ilvl w:val="0"/>
          <w:numId w:val="19"/>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Stores data as nodes, edges, and properties to represent relationships.</w:t>
      </w:r>
    </w:p>
    <w:p w:rsidR="007B762C" w:rsidRPr="00841D68" w:rsidRDefault="007B762C" w:rsidP="007B762C">
      <w:pPr>
        <w:numPr>
          <w:ilvl w:val="0"/>
          <w:numId w:val="19"/>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19"/>
        </w:numPr>
        <w:spacing w:before="100" w:beforeAutospacing="1" w:after="100" w:afterAutospacing="1" w:line="240" w:lineRule="auto"/>
        <w:rPr>
          <w:sz w:val="28"/>
          <w:szCs w:val="28"/>
        </w:rPr>
      </w:pPr>
      <w:r w:rsidRPr="00841D68">
        <w:rPr>
          <w:sz w:val="28"/>
          <w:szCs w:val="28"/>
        </w:rPr>
        <w:t>Excels in managing highly interconnected data.</w:t>
      </w:r>
    </w:p>
    <w:p w:rsidR="007B762C" w:rsidRPr="00841D68" w:rsidRDefault="007B762C" w:rsidP="007B762C">
      <w:pPr>
        <w:numPr>
          <w:ilvl w:val="1"/>
          <w:numId w:val="19"/>
        </w:numPr>
        <w:spacing w:before="100" w:beforeAutospacing="1" w:after="100" w:afterAutospacing="1" w:line="240" w:lineRule="auto"/>
        <w:rPr>
          <w:sz w:val="28"/>
          <w:szCs w:val="28"/>
        </w:rPr>
      </w:pPr>
      <w:r w:rsidRPr="00841D68">
        <w:rPr>
          <w:sz w:val="28"/>
          <w:szCs w:val="28"/>
        </w:rPr>
        <w:t>Commonly used in social networks, fraud detection, and recommendation systems.</w:t>
      </w:r>
    </w:p>
    <w:p w:rsidR="007B762C" w:rsidRPr="00841D68" w:rsidRDefault="007B762C" w:rsidP="007B762C">
      <w:pPr>
        <w:numPr>
          <w:ilvl w:val="0"/>
          <w:numId w:val="19"/>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Neo4j, Amazon Neptune.</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12. Embedded Database</w:t>
      </w:r>
    </w:p>
    <w:p w:rsidR="007B762C" w:rsidRPr="00841D68" w:rsidRDefault="007B762C" w:rsidP="007B762C">
      <w:pPr>
        <w:numPr>
          <w:ilvl w:val="0"/>
          <w:numId w:val="20"/>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lightweight database embedded within an application.</w:t>
      </w:r>
    </w:p>
    <w:p w:rsidR="007B762C" w:rsidRPr="00841D68" w:rsidRDefault="007B762C" w:rsidP="007B762C">
      <w:pPr>
        <w:numPr>
          <w:ilvl w:val="0"/>
          <w:numId w:val="20"/>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20"/>
        </w:numPr>
        <w:spacing w:before="100" w:beforeAutospacing="1" w:after="100" w:afterAutospacing="1" w:line="240" w:lineRule="auto"/>
        <w:rPr>
          <w:sz w:val="28"/>
          <w:szCs w:val="28"/>
        </w:rPr>
      </w:pPr>
      <w:r w:rsidRPr="00841D68">
        <w:rPr>
          <w:sz w:val="28"/>
          <w:szCs w:val="28"/>
        </w:rPr>
        <w:t>Runs as part of the application, with minimal resources.</w:t>
      </w:r>
    </w:p>
    <w:p w:rsidR="007B762C" w:rsidRPr="00841D68" w:rsidRDefault="007B762C" w:rsidP="007B762C">
      <w:pPr>
        <w:numPr>
          <w:ilvl w:val="1"/>
          <w:numId w:val="20"/>
        </w:numPr>
        <w:spacing w:before="100" w:beforeAutospacing="1" w:after="100" w:afterAutospacing="1" w:line="240" w:lineRule="auto"/>
        <w:rPr>
          <w:sz w:val="28"/>
          <w:szCs w:val="28"/>
        </w:rPr>
      </w:pPr>
      <w:r w:rsidRPr="00841D68">
        <w:rPr>
          <w:sz w:val="28"/>
          <w:szCs w:val="28"/>
        </w:rPr>
        <w:t>Common in mobile and IoT devices.</w:t>
      </w:r>
    </w:p>
    <w:p w:rsidR="007B762C" w:rsidRPr="00841D68" w:rsidRDefault="007B762C" w:rsidP="007B762C">
      <w:pPr>
        <w:numPr>
          <w:ilvl w:val="0"/>
          <w:numId w:val="20"/>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SQLite, Berkeley DB.</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13. Columnar Database</w:t>
      </w:r>
    </w:p>
    <w:p w:rsidR="007B762C" w:rsidRPr="00841D68" w:rsidRDefault="007B762C" w:rsidP="007B762C">
      <w:pPr>
        <w:numPr>
          <w:ilvl w:val="0"/>
          <w:numId w:val="21"/>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Organizes data in columns rather than rows, optimized for analytical workloads.</w:t>
      </w:r>
    </w:p>
    <w:p w:rsidR="007B762C" w:rsidRPr="00841D68" w:rsidRDefault="007B762C" w:rsidP="007B762C">
      <w:pPr>
        <w:numPr>
          <w:ilvl w:val="0"/>
          <w:numId w:val="21"/>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21"/>
        </w:numPr>
        <w:spacing w:before="100" w:beforeAutospacing="1" w:after="100" w:afterAutospacing="1" w:line="240" w:lineRule="auto"/>
        <w:rPr>
          <w:sz w:val="28"/>
          <w:szCs w:val="28"/>
        </w:rPr>
      </w:pPr>
      <w:r w:rsidRPr="00841D68">
        <w:rPr>
          <w:sz w:val="28"/>
          <w:szCs w:val="28"/>
        </w:rPr>
        <w:t>Enables fast aggregation and query performance.</w:t>
      </w:r>
    </w:p>
    <w:p w:rsidR="007B762C" w:rsidRPr="00841D68" w:rsidRDefault="007B762C" w:rsidP="007B762C">
      <w:pPr>
        <w:numPr>
          <w:ilvl w:val="1"/>
          <w:numId w:val="21"/>
        </w:numPr>
        <w:spacing w:before="100" w:beforeAutospacing="1" w:after="100" w:afterAutospacing="1" w:line="240" w:lineRule="auto"/>
        <w:rPr>
          <w:sz w:val="28"/>
          <w:szCs w:val="28"/>
        </w:rPr>
      </w:pPr>
      <w:r w:rsidRPr="00841D68">
        <w:rPr>
          <w:sz w:val="28"/>
          <w:szCs w:val="28"/>
        </w:rPr>
        <w:t>Commonly used in data warehouses and BI systems.</w:t>
      </w:r>
    </w:p>
    <w:p w:rsidR="007B762C" w:rsidRPr="00841D68" w:rsidRDefault="007B762C" w:rsidP="007B762C">
      <w:pPr>
        <w:numPr>
          <w:ilvl w:val="0"/>
          <w:numId w:val="21"/>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Apache HBase, Google Bigtable, Amazon Redshift.</w:t>
      </w:r>
    </w:p>
    <w:p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14. Spatial Database</w:t>
      </w:r>
    </w:p>
    <w:p w:rsidR="007B762C" w:rsidRPr="00841D68" w:rsidRDefault="007B762C" w:rsidP="007B762C">
      <w:pPr>
        <w:numPr>
          <w:ilvl w:val="0"/>
          <w:numId w:val="22"/>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to store and query spatial data like maps and geolocation.</w:t>
      </w:r>
    </w:p>
    <w:p w:rsidR="007B762C" w:rsidRPr="00841D68" w:rsidRDefault="007B762C" w:rsidP="007B762C">
      <w:pPr>
        <w:numPr>
          <w:ilvl w:val="0"/>
          <w:numId w:val="22"/>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rsidR="007B762C" w:rsidRPr="00841D68" w:rsidRDefault="007B762C" w:rsidP="007B762C">
      <w:pPr>
        <w:numPr>
          <w:ilvl w:val="1"/>
          <w:numId w:val="22"/>
        </w:numPr>
        <w:spacing w:before="100" w:beforeAutospacing="1" w:after="100" w:afterAutospacing="1" w:line="240" w:lineRule="auto"/>
        <w:rPr>
          <w:sz w:val="28"/>
          <w:szCs w:val="28"/>
        </w:rPr>
      </w:pPr>
      <w:r w:rsidRPr="00841D68">
        <w:rPr>
          <w:sz w:val="28"/>
          <w:szCs w:val="28"/>
        </w:rPr>
        <w:t>Supports geographic data types like points, lines, and polygons.</w:t>
      </w:r>
    </w:p>
    <w:p w:rsidR="007B762C" w:rsidRPr="00841D68" w:rsidRDefault="007B762C" w:rsidP="007B762C">
      <w:pPr>
        <w:numPr>
          <w:ilvl w:val="1"/>
          <w:numId w:val="22"/>
        </w:numPr>
        <w:spacing w:before="100" w:beforeAutospacing="1" w:after="100" w:afterAutospacing="1" w:line="240" w:lineRule="auto"/>
        <w:rPr>
          <w:sz w:val="28"/>
          <w:szCs w:val="28"/>
        </w:rPr>
      </w:pPr>
      <w:r w:rsidRPr="00841D68">
        <w:rPr>
          <w:sz w:val="28"/>
          <w:szCs w:val="28"/>
        </w:rPr>
        <w:t>Used in GIS (Geographic Information Systems) applications.</w:t>
      </w:r>
    </w:p>
    <w:p w:rsidR="007B762C" w:rsidRPr="00841D68" w:rsidRDefault="007B762C" w:rsidP="007B762C">
      <w:pPr>
        <w:numPr>
          <w:ilvl w:val="0"/>
          <w:numId w:val="22"/>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PostGIS, Oracle Spatial.</w:t>
      </w:r>
    </w:p>
    <w:p w:rsidR="007B762C" w:rsidRPr="00841D68" w:rsidRDefault="007B762C" w:rsidP="007B762C">
      <w:pPr>
        <w:spacing w:before="100" w:beforeAutospacing="1" w:after="100" w:afterAutospacing="1" w:line="240" w:lineRule="auto"/>
        <w:rPr>
          <w:sz w:val="28"/>
          <w:szCs w:val="28"/>
        </w:rPr>
      </w:pPr>
    </w:p>
    <w:p w:rsidR="00A22F91" w:rsidRPr="00BA1763" w:rsidRDefault="00DE5AC8" w:rsidP="00BA1763">
      <w:pPr>
        <w:ind w:left="360"/>
        <w:rPr>
          <w:b/>
          <w:sz w:val="28"/>
          <w:szCs w:val="28"/>
        </w:rPr>
      </w:pPr>
      <w:r w:rsidRPr="00841D68">
        <w:rPr>
          <w:b/>
          <w:sz w:val="28"/>
          <w:szCs w:val="28"/>
          <w:highlight w:val="yellow"/>
        </w:rPr>
        <w:t>By understanding these database types, organizations can choose the most suitable one based on their specific needs, such as real-time performance, analytical capabilities, or scalability.</w:t>
      </w:r>
    </w:p>
    <w:p w:rsidR="00A22F91" w:rsidRDefault="00A22F91" w:rsidP="00A22F91">
      <w:pPr>
        <w:pStyle w:val="NoSpacing"/>
      </w:pPr>
      <w:r>
        <w:lastRenderedPageBreak/>
        <w:tab/>
      </w:r>
      <w:r>
        <w:tab/>
      </w:r>
      <w:r>
        <w:tab/>
      </w:r>
      <w:r>
        <w:tab/>
      </w:r>
      <w:r>
        <w:tab/>
      </w:r>
      <w:r>
        <w:tab/>
      </w:r>
      <w:r>
        <w:tab/>
      </w:r>
      <w:r>
        <w:tab/>
      </w:r>
      <w:r>
        <w:tab/>
      </w:r>
      <w:r>
        <w:rPr>
          <w:noProof/>
          <w:lang w:eastAsia="en-IN"/>
        </w:rPr>
        <w:t xml:space="preserve">                                      </w:t>
      </w:r>
      <w:r>
        <w:rPr>
          <w:noProof/>
          <w:lang w:eastAsia="en-IN"/>
        </w:rPr>
        <w:drawing>
          <wp:inline distT="0" distB="0" distL="0" distR="0" wp14:anchorId="074CF265" wp14:editId="2DFBC9D6">
            <wp:extent cx="667959" cy="943997"/>
            <wp:effectExtent l="0" t="0" r="0" b="0"/>
            <wp:docPr id="11" name="Picture 11"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Pr>
          <w:noProof/>
          <w:lang w:eastAsia="en-IN"/>
        </w:rPr>
        <w:drawing>
          <wp:inline distT="0" distB="0" distL="0" distR="0" wp14:anchorId="2F7AD29C" wp14:editId="15EE8989">
            <wp:extent cx="906448" cy="906448"/>
            <wp:effectExtent l="0" t="0" r="8255" b="8255"/>
            <wp:docPr id="12" name="Picture 12" descr="Free MySQL 3D Icon - Free Download Logos 3D Icons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MySQL 3D Icon - Free Download Logos 3D Icons | IconSc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9932" cy="939932"/>
                    </a:xfrm>
                    <a:prstGeom prst="rect">
                      <a:avLst/>
                    </a:prstGeom>
                    <a:noFill/>
                    <a:ln>
                      <a:noFill/>
                    </a:ln>
                  </pic:spPr>
                </pic:pic>
              </a:graphicData>
            </a:graphic>
          </wp:inline>
        </w:drawing>
      </w:r>
      <w:r>
        <w:rPr>
          <w:noProof/>
          <w:lang w:eastAsia="en-IN"/>
        </w:rPr>
        <w:drawing>
          <wp:inline distT="0" distB="0" distL="0" distR="0" wp14:anchorId="7B1EFE98" wp14:editId="6F1A0567">
            <wp:extent cx="667959" cy="943997"/>
            <wp:effectExtent l="0" t="0" r="0" b="0"/>
            <wp:docPr id="13" name="Picture 13"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sidRPr="00CB429D">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My SQL</w:t>
      </w:r>
      <w:r w:rsidRPr="00CB429D">
        <w:rPr>
          <w:b/>
          <w:noProof/>
          <w:color w:val="262626" w:themeColor="text1" w:themeTint="D9"/>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noProof/>
          <w:lang w:eastAsia="en-IN"/>
        </w:rPr>
        <w:drawing>
          <wp:inline distT="0" distB="0" distL="0" distR="0" wp14:anchorId="544E27BE" wp14:editId="55579072">
            <wp:extent cx="667959" cy="943997"/>
            <wp:effectExtent l="0" t="0" r="0" b="0"/>
            <wp:docPr id="25" name="Picture 25"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sidRPr="006B1EAC">
        <w:rPr>
          <w:noProof/>
          <w:lang w:eastAsia="en-IN"/>
        </w:rPr>
        <w:t xml:space="preserve"> </w:t>
      </w:r>
      <w:r>
        <w:rPr>
          <w:noProof/>
          <w:lang w:eastAsia="en-IN"/>
        </w:rPr>
        <w:drawing>
          <wp:inline distT="0" distB="0" distL="0" distR="0" wp14:anchorId="1B4D38E3" wp14:editId="7C8C1D46">
            <wp:extent cx="906448" cy="906448"/>
            <wp:effectExtent l="0" t="0" r="8255" b="8255"/>
            <wp:docPr id="10" name="Picture 10" descr="Free MySQL 3D Icon - Free Download Logos 3D Icons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MySQL 3D Icon - Free Download Logos 3D Icons | IconSc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9932" cy="939932"/>
                    </a:xfrm>
                    <a:prstGeom prst="rect">
                      <a:avLst/>
                    </a:prstGeom>
                    <a:noFill/>
                    <a:ln>
                      <a:noFill/>
                    </a:ln>
                  </pic:spPr>
                </pic:pic>
              </a:graphicData>
            </a:graphic>
          </wp:inline>
        </w:drawing>
      </w:r>
      <w:r w:rsidRPr="006B1EAC">
        <w:rPr>
          <w:noProof/>
          <w:lang w:eastAsia="en-IN"/>
        </w:rPr>
        <w:t xml:space="preserve"> </w:t>
      </w:r>
      <w:r>
        <w:rPr>
          <w:noProof/>
          <w:lang w:eastAsia="en-IN"/>
        </w:rPr>
        <w:drawing>
          <wp:inline distT="0" distB="0" distL="0" distR="0" wp14:anchorId="264C0B34" wp14:editId="4E569EA2">
            <wp:extent cx="667959" cy="943997"/>
            <wp:effectExtent l="0" t="0" r="0" b="0"/>
            <wp:docPr id="15" name="Picture 15"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sidRPr="006B1EAC">
        <w:rPr>
          <w:noProof/>
          <w:lang w:eastAsia="en-IN"/>
        </w:rPr>
        <w:t xml:space="preserve">             </w:t>
      </w:r>
    </w:p>
    <w:p w:rsidR="00A22F91" w:rsidRDefault="00A22F91" w:rsidP="00A22F91">
      <w:pPr>
        <w:rPr>
          <w:b/>
          <w:color w:val="002060"/>
          <w:sz w:val="32"/>
          <w:szCs w:val="32"/>
        </w:rPr>
      </w:pPr>
    </w:p>
    <w:p w:rsidR="00A22F91" w:rsidRPr="001A5CE8" w:rsidRDefault="00A22F91" w:rsidP="00A22F91">
      <w:pPr>
        <w:rPr>
          <w:b/>
          <w:color w:val="002060"/>
          <w:sz w:val="36"/>
          <w:szCs w:val="36"/>
        </w:rPr>
      </w:pPr>
      <w:r w:rsidRPr="001A5CE8">
        <w:rPr>
          <w:b/>
          <w:color w:val="002060"/>
          <w:sz w:val="36"/>
          <w:szCs w:val="36"/>
        </w:rPr>
        <w:t>What is My SQL?</w:t>
      </w:r>
    </w:p>
    <w:p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Most popular RDBMS - based on SQL</w:t>
      </w:r>
    </w:p>
    <w:p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Swedish company MySQL AB ---&gt; Sun Microsystems --&gt; Oracle</w:t>
      </w:r>
    </w:p>
    <w:p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Now, supported and managed by Oracle Corporation.</w:t>
      </w:r>
    </w:p>
    <w:p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Used by: Facebook, YouTube, Flickr, etc.</w:t>
      </w:r>
    </w:p>
    <w:p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Written in C and C++</w:t>
      </w:r>
    </w:p>
    <w:p w:rsidR="00A22F91"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Initial Release: 23 May 1995</w:t>
      </w:r>
    </w:p>
    <w:p w:rsidR="00A22F91" w:rsidRPr="0092547E" w:rsidRDefault="00A22F91" w:rsidP="00A22F91">
      <w:pPr>
        <w:pStyle w:val="ListParagraph"/>
        <w:spacing w:line="360" w:lineRule="auto"/>
        <w:rPr>
          <w:rFonts w:ascii="Times New Roman" w:hAnsi="Times New Roman" w:cs="Times New Roman"/>
          <w:sz w:val="28"/>
          <w:szCs w:val="28"/>
        </w:rPr>
      </w:pPr>
    </w:p>
    <w:p w:rsidR="00A22F91" w:rsidRPr="00983440" w:rsidRDefault="00A22F91" w:rsidP="00A22F91">
      <w:pPr>
        <w:rPr>
          <w:b/>
          <w:color w:val="002060"/>
          <w:sz w:val="36"/>
          <w:szCs w:val="36"/>
        </w:rPr>
      </w:pPr>
      <w:r w:rsidRPr="00983440">
        <w:rPr>
          <w:b/>
          <w:color w:val="002060"/>
          <w:sz w:val="36"/>
          <w:szCs w:val="36"/>
        </w:rPr>
        <w:t>MySQL Workbench?</w:t>
      </w:r>
    </w:p>
    <w:p w:rsidR="00A22F91" w:rsidRPr="00983440" w:rsidRDefault="00A22F91" w:rsidP="00A22F91">
      <w:pPr>
        <w:pStyle w:val="ListParagraph"/>
        <w:numPr>
          <w:ilvl w:val="0"/>
          <w:numId w:val="23"/>
        </w:numPr>
        <w:spacing w:line="360" w:lineRule="auto"/>
        <w:rPr>
          <w:rFonts w:ascii="Times New Roman" w:hAnsi="Times New Roman" w:cs="Times New Roman"/>
          <w:sz w:val="28"/>
          <w:szCs w:val="28"/>
        </w:rPr>
      </w:pPr>
      <w:r w:rsidRPr="00983440">
        <w:rPr>
          <w:rFonts w:ascii="Times New Roman" w:hAnsi="Times New Roman" w:cs="Times New Roman"/>
          <w:sz w:val="28"/>
          <w:szCs w:val="28"/>
        </w:rPr>
        <w:t>User Interface for MySQL i.e. a graphical tool for working with MySQL servers and databases.</w:t>
      </w:r>
    </w:p>
    <w:p w:rsidR="00A22F91" w:rsidRPr="00983440" w:rsidRDefault="00A22F91" w:rsidP="00A22F91">
      <w:pPr>
        <w:pStyle w:val="ListParagraph"/>
        <w:numPr>
          <w:ilvl w:val="0"/>
          <w:numId w:val="23"/>
        </w:numPr>
        <w:rPr>
          <w:rFonts w:ascii="Times New Roman" w:hAnsi="Times New Roman" w:cs="Times New Roman"/>
          <w:sz w:val="28"/>
          <w:szCs w:val="28"/>
        </w:rPr>
      </w:pPr>
      <w:r w:rsidRPr="00983440">
        <w:rPr>
          <w:rFonts w:ascii="Times New Roman" w:hAnsi="Times New Roman" w:cs="Times New Roman"/>
          <w:sz w:val="28"/>
          <w:szCs w:val="28"/>
        </w:rPr>
        <w:t>Supports MySQL server versions 5.6 and higher</w:t>
      </w:r>
    </w:p>
    <w:p w:rsidR="00A22F91" w:rsidRDefault="00A22F91" w:rsidP="00A22F91">
      <w:pPr>
        <w:rPr>
          <w:sz w:val="24"/>
          <w:szCs w:val="24"/>
        </w:rPr>
      </w:pPr>
    </w:p>
    <w:p w:rsidR="00A22F91" w:rsidRPr="002D00F4" w:rsidRDefault="00A22F91" w:rsidP="00A22F91">
      <w:pPr>
        <w:rPr>
          <w:b/>
          <w:color w:val="002060"/>
          <w:sz w:val="36"/>
          <w:szCs w:val="36"/>
        </w:rPr>
      </w:pPr>
      <w:r w:rsidRPr="00983440">
        <w:rPr>
          <w:b/>
          <w:color w:val="002060"/>
          <w:sz w:val="36"/>
          <w:szCs w:val="36"/>
        </w:rPr>
        <w:t xml:space="preserve">MySQL </w:t>
      </w:r>
      <w:r>
        <w:rPr>
          <w:b/>
          <w:color w:val="002060"/>
          <w:sz w:val="36"/>
          <w:szCs w:val="36"/>
        </w:rPr>
        <w:t>Feature</w:t>
      </w:r>
      <w:r w:rsidRPr="002D00F4">
        <w:rPr>
          <w:b/>
          <w:color w:val="002060"/>
          <w:sz w:val="36"/>
          <w:szCs w:val="36"/>
        </w:rPr>
        <w:t>s</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Based on SQL</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Open Source</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Friendly &amp; compatible with PHP. Connect easily &amp; manipulate databases.</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Based on client-Server architecture</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Secure and highly Flexible</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Scalable: Supports large databases</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50 million rows or more in a table.</w:t>
      </w:r>
    </w:p>
    <w:p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Default file size limit for a table is 4</w:t>
      </w:r>
      <w:proofErr w:type="gramStart"/>
      <w:r w:rsidRPr="000810B8">
        <w:rPr>
          <w:rFonts w:ascii="Times New Roman" w:hAnsi="Times New Roman" w:cs="Times New Roman"/>
          <w:sz w:val="28"/>
          <w:szCs w:val="28"/>
        </w:rPr>
        <w:t>GB(</w:t>
      </w:r>
      <w:proofErr w:type="gramEnd"/>
      <w:r w:rsidRPr="000810B8">
        <w:rPr>
          <w:rFonts w:ascii="Times New Roman" w:hAnsi="Times New Roman" w:cs="Times New Roman"/>
          <w:sz w:val="28"/>
          <w:szCs w:val="28"/>
        </w:rPr>
        <w:t>can be increased)</w:t>
      </w:r>
    </w:p>
    <w:p w:rsidR="00A22F91"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Compatible with major Operating Systems and languages.</w:t>
      </w:r>
    </w:p>
    <w:p w:rsidR="00A22F91" w:rsidRDefault="00A22F91" w:rsidP="00A22F91">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6C109766" wp14:editId="538D0922">
            <wp:extent cx="2468245" cy="2616449"/>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593" cy="2674060"/>
                    </a:xfrm>
                    <a:prstGeom prst="rect">
                      <a:avLst/>
                    </a:prstGeom>
                    <a:noFill/>
                    <a:ln>
                      <a:noFill/>
                    </a:ln>
                  </pic:spPr>
                </pic:pic>
              </a:graphicData>
            </a:graphic>
          </wp:inline>
        </w:drawing>
      </w: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4A4388A" wp14:editId="0B19E226">
            <wp:extent cx="5710687" cy="2761010"/>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195" cy="2791715"/>
                    </a:xfrm>
                    <a:prstGeom prst="rect">
                      <a:avLst/>
                    </a:prstGeom>
                    <a:noFill/>
                    <a:ln>
                      <a:noFill/>
                    </a:ln>
                  </pic:spPr>
                </pic:pic>
              </a:graphicData>
            </a:graphic>
          </wp:inline>
        </w:drawing>
      </w: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r>
        <w:rPr>
          <w:noProof/>
          <w:lang w:eastAsia="en-IN"/>
        </w:rPr>
        <mc:AlternateContent>
          <mc:Choice Requires="wps">
            <w:drawing>
              <wp:inline distT="0" distB="0" distL="0" distR="0" wp14:anchorId="7B058160" wp14:editId="1D413B36">
                <wp:extent cx="304800" cy="304800"/>
                <wp:effectExtent l="0" t="0" r="0" b="0"/>
                <wp:docPr id="18" name="Rectangle 18" descr="SQL vs NoSQL: 5 Critical Differences | 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21EB9" id="Rectangle 18" o:spid="_x0000_s1026" alt="SQL vs NoSQL: 5 Critical Differences | 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AaaYN0CAAD1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A22F91" w:rsidRDefault="00A22F91" w:rsidP="00A22F91">
      <w:pPr>
        <w:jc w:val="center"/>
        <w:rPr>
          <w:rFonts w:ascii="Times New Roman" w:hAnsi="Times New Roman" w:cs="Times New Roman"/>
          <w:sz w:val="28"/>
          <w:szCs w:val="28"/>
        </w:rPr>
      </w:pPr>
    </w:p>
    <w:p w:rsidR="00A22F91" w:rsidRDefault="00A22F91" w:rsidP="00A22F91">
      <w:pPr>
        <w:jc w:val="center"/>
        <w:rPr>
          <w:rFonts w:ascii="Times New Roman" w:hAnsi="Times New Roman" w:cs="Times New Roman"/>
          <w:sz w:val="28"/>
          <w:szCs w:val="28"/>
        </w:rPr>
      </w:pPr>
    </w:p>
    <w:p w:rsidR="00A22F91" w:rsidRPr="006C3C0E" w:rsidRDefault="00A22F91" w:rsidP="00A22F91">
      <w:pPr>
        <w:rPr>
          <w:b/>
          <w:color w:val="002060"/>
          <w:sz w:val="36"/>
          <w:szCs w:val="36"/>
        </w:rPr>
      </w:pPr>
      <w:r w:rsidRPr="009A75CE">
        <w:rPr>
          <w:b/>
          <w:color w:val="002060"/>
          <w:sz w:val="36"/>
          <w:szCs w:val="36"/>
        </w:rPr>
        <w:lastRenderedPageBreak/>
        <w:t>Difference Between</w:t>
      </w:r>
      <w:r>
        <w:rPr>
          <w:rFonts w:ascii="Times New Roman" w:hAnsi="Times New Roman" w:cs="Times New Roman"/>
          <w:sz w:val="28"/>
          <w:szCs w:val="28"/>
        </w:rPr>
        <w:t xml:space="preserve"> </w:t>
      </w:r>
      <w:r w:rsidRPr="00983440">
        <w:rPr>
          <w:b/>
          <w:color w:val="002060"/>
          <w:sz w:val="36"/>
          <w:szCs w:val="36"/>
        </w:rPr>
        <w:t>SQL</w:t>
      </w:r>
      <w:r>
        <w:rPr>
          <w:b/>
          <w:color w:val="002060"/>
          <w:sz w:val="36"/>
          <w:szCs w:val="36"/>
        </w:rPr>
        <w:t xml:space="preserve"> v</w:t>
      </w:r>
      <w:r w:rsidRPr="009A75CE">
        <w:rPr>
          <w:b/>
          <w:color w:val="002060"/>
          <w:sz w:val="36"/>
          <w:szCs w:val="36"/>
        </w:rPr>
        <w:t>s</w:t>
      </w:r>
      <w:r>
        <w:rPr>
          <w:b/>
          <w:color w:val="002060"/>
          <w:sz w:val="36"/>
          <w:szCs w:val="36"/>
        </w:rPr>
        <w:t xml:space="preserve"> No</w:t>
      </w:r>
      <w:r w:rsidRPr="00983440">
        <w:rPr>
          <w:b/>
          <w:color w:val="002060"/>
          <w:sz w:val="36"/>
          <w:szCs w:val="36"/>
        </w:rPr>
        <w:t>SQL</w:t>
      </w:r>
    </w:p>
    <w:tbl>
      <w:tblPr>
        <w:tblStyle w:val="TableGrid"/>
        <w:tblW w:w="9249" w:type="dxa"/>
        <w:tblLook w:val="04A0" w:firstRow="1" w:lastRow="0" w:firstColumn="1" w:lastColumn="0" w:noHBand="0" w:noVBand="1"/>
      </w:tblPr>
      <w:tblGrid>
        <w:gridCol w:w="3083"/>
        <w:gridCol w:w="3083"/>
        <w:gridCol w:w="3083"/>
      </w:tblGrid>
      <w:tr w:rsidR="00A22F91" w:rsidTr="009A5D76">
        <w:trPr>
          <w:trHeight w:val="298"/>
        </w:trPr>
        <w:tc>
          <w:tcPr>
            <w:tcW w:w="3083" w:type="dxa"/>
          </w:tcPr>
          <w:p w:rsidR="00A22F91" w:rsidRDefault="00A22F91" w:rsidP="009A5D76">
            <w:pPr>
              <w:pStyle w:val="NormalWeb"/>
              <w:rPr>
                <w:noProof/>
              </w:rPr>
            </w:pPr>
          </w:p>
        </w:tc>
        <w:tc>
          <w:tcPr>
            <w:tcW w:w="3083" w:type="dxa"/>
            <w:shd w:val="clear" w:color="auto" w:fill="FFFFFF" w:themeFill="background1"/>
          </w:tcPr>
          <w:p w:rsidR="00A22F91" w:rsidRPr="00C80C83" w:rsidRDefault="00A22F91" w:rsidP="009A5D76">
            <w:pPr>
              <w:pStyle w:val="NormalWeb"/>
              <w:jc w:val="center"/>
              <w:rPr>
                <w:b/>
                <w:noProof/>
                <w:sz w:val="28"/>
                <w:szCs w:val="28"/>
              </w:rPr>
            </w:pPr>
            <w:r w:rsidRPr="00C80C83">
              <w:rPr>
                <w:b/>
                <w:noProof/>
                <w:sz w:val="28"/>
                <w:szCs w:val="28"/>
              </w:rPr>
              <w:t>SQL</w:t>
            </w:r>
          </w:p>
        </w:tc>
        <w:tc>
          <w:tcPr>
            <w:tcW w:w="3083" w:type="dxa"/>
          </w:tcPr>
          <w:p w:rsidR="00A22F91" w:rsidRPr="00C80C83" w:rsidRDefault="00A22F91" w:rsidP="009A5D76">
            <w:pPr>
              <w:pStyle w:val="NormalWeb"/>
              <w:jc w:val="center"/>
              <w:rPr>
                <w:b/>
                <w:noProof/>
                <w:sz w:val="28"/>
                <w:szCs w:val="28"/>
              </w:rPr>
            </w:pPr>
            <w:r w:rsidRPr="00C80C83">
              <w:rPr>
                <w:b/>
                <w:noProof/>
                <w:sz w:val="28"/>
                <w:szCs w:val="28"/>
              </w:rPr>
              <w:t>NoSQL</w:t>
            </w:r>
          </w:p>
        </w:tc>
      </w:tr>
      <w:tr w:rsidR="00A22F91" w:rsidTr="009A5D76">
        <w:trPr>
          <w:trHeight w:val="298"/>
        </w:trPr>
        <w:tc>
          <w:tcPr>
            <w:tcW w:w="3083" w:type="dxa"/>
          </w:tcPr>
          <w:p w:rsidR="00A22F91" w:rsidRDefault="00A22F91" w:rsidP="009A5D76">
            <w:pPr>
              <w:pStyle w:val="NormalWeb"/>
              <w:rPr>
                <w:noProof/>
              </w:rPr>
            </w:pPr>
            <w:r w:rsidRPr="006732EC">
              <w:rPr>
                <w:noProof/>
              </w:rPr>
              <w:t>Model</w:t>
            </w:r>
          </w:p>
        </w:tc>
        <w:tc>
          <w:tcPr>
            <w:tcW w:w="3083" w:type="dxa"/>
          </w:tcPr>
          <w:p w:rsidR="00A22F91" w:rsidRDefault="00A22F91" w:rsidP="009A5D76">
            <w:pPr>
              <w:pStyle w:val="NormalWeb"/>
              <w:rPr>
                <w:noProof/>
              </w:rPr>
            </w:pPr>
            <w:r w:rsidRPr="006732EC">
              <w:rPr>
                <w:noProof/>
              </w:rPr>
              <w:t>Tables with fixed rows and columns</w:t>
            </w:r>
          </w:p>
        </w:tc>
        <w:tc>
          <w:tcPr>
            <w:tcW w:w="3083" w:type="dxa"/>
          </w:tcPr>
          <w:p w:rsidR="00A22F91" w:rsidRDefault="00A22F91" w:rsidP="009A5D76">
            <w:pPr>
              <w:pStyle w:val="NormalWeb"/>
              <w:rPr>
                <w:noProof/>
              </w:rPr>
            </w:pPr>
            <w:r w:rsidRPr="006732EC">
              <w:rPr>
                <w:noProof/>
              </w:rPr>
              <w:t>Document: JSON</w:t>
            </w:r>
            <w:r>
              <w:rPr>
                <w:noProof/>
              </w:rPr>
              <w:t>,</w:t>
            </w:r>
            <w:r>
              <w:t xml:space="preserve"> BSON, XML objects</w:t>
            </w:r>
            <w:r w:rsidRPr="006732EC">
              <w:rPr>
                <w:noProof/>
              </w:rPr>
              <w:t xml:space="preserve"> documents, Key-value: key-value pairs. Wide-column: tables with rows and dynamic columns, Graph: nodes</w:t>
            </w:r>
          </w:p>
        </w:tc>
      </w:tr>
      <w:tr w:rsidR="00A22F91" w:rsidTr="009A5D76">
        <w:trPr>
          <w:trHeight w:val="298"/>
        </w:trPr>
        <w:tc>
          <w:tcPr>
            <w:tcW w:w="3083" w:type="dxa"/>
          </w:tcPr>
          <w:p w:rsidR="00A22F91" w:rsidRDefault="00A22F91" w:rsidP="009A5D76">
            <w:pPr>
              <w:pStyle w:val="NormalWeb"/>
              <w:rPr>
                <w:noProof/>
              </w:rPr>
            </w:pPr>
            <w:r w:rsidRPr="006732EC">
              <w:rPr>
                <w:noProof/>
              </w:rPr>
              <w:t>History</w:t>
            </w:r>
          </w:p>
        </w:tc>
        <w:tc>
          <w:tcPr>
            <w:tcW w:w="3083" w:type="dxa"/>
          </w:tcPr>
          <w:p w:rsidR="00A22F91" w:rsidRDefault="00A22F91" w:rsidP="009A5D76">
            <w:pPr>
              <w:pStyle w:val="NormalWeb"/>
              <w:rPr>
                <w:noProof/>
              </w:rPr>
            </w:pPr>
            <w:r w:rsidRPr="006732EC">
              <w:rPr>
                <w:noProof/>
              </w:rPr>
              <w:t>SQL came in the 1970s</w:t>
            </w:r>
          </w:p>
        </w:tc>
        <w:tc>
          <w:tcPr>
            <w:tcW w:w="3083" w:type="dxa"/>
          </w:tcPr>
          <w:p w:rsidR="00A22F91" w:rsidRDefault="00A22F91" w:rsidP="009A5D76">
            <w:pPr>
              <w:pStyle w:val="NormalWeb"/>
              <w:rPr>
                <w:noProof/>
              </w:rPr>
            </w:pPr>
            <w:r w:rsidRPr="006732EC">
              <w:rPr>
                <w:noProof/>
              </w:rPr>
              <w:t>NoSQL came in late 2000s</w:t>
            </w:r>
          </w:p>
        </w:tc>
      </w:tr>
      <w:tr w:rsidR="00A22F91" w:rsidTr="009A5D76">
        <w:trPr>
          <w:trHeight w:val="298"/>
        </w:trPr>
        <w:tc>
          <w:tcPr>
            <w:tcW w:w="3083" w:type="dxa"/>
          </w:tcPr>
          <w:p w:rsidR="00A22F91" w:rsidRDefault="00A22F91" w:rsidP="009A5D76">
            <w:pPr>
              <w:pStyle w:val="NormalWeb"/>
              <w:rPr>
                <w:noProof/>
              </w:rPr>
            </w:pPr>
            <w:r w:rsidRPr="006732EC">
              <w:rPr>
                <w:noProof/>
              </w:rPr>
              <w:t>Examples</w:t>
            </w:r>
          </w:p>
        </w:tc>
        <w:tc>
          <w:tcPr>
            <w:tcW w:w="3083" w:type="dxa"/>
          </w:tcPr>
          <w:p w:rsidR="00A22F91" w:rsidRDefault="00A22F91" w:rsidP="009A5D76">
            <w:pPr>
              <w:pStyle w:val="NormalWeb"/>
              <w:rPr>
                <w:noProof/>
              </w:rPr>
            </w:pPr>
            <w:r w:rsidRPr="006732EC">
              <w:rPr>
                <w:noProof/>
              </w:rPr>
              <w:t>Oracle, MySQL, Microsoft SQL Server, and PostgreSQL</w:t>
            </w:r>
          </w:p>
        </w:tc>
        <w:tc>
          <w:tcPr>
            <w:tcW w:w="3083" w:type="dxa"/>
          </w:tcPr>
          <w:p w:rsidR="00A22F91" w:rsidRDefault="00A22F91" w:rsidP="009A5D76">
            <w:pPr>
              <w:pStyle w:val="NormalWeb"/>
              <w:rPr>
                <w:noProof/>
              </w:rPr>
            </w:pPr>
            <w:r w:rsidRPr="006732EC">
              <w:rPr>
                <w:noProof/>
              </w:rPr>
              <w:t>Document: MongoDB and CouchDB, Key-value: Redis and DynamoDB. Wide-column: Cassandra and HBase, Graph: Neo4j and Amazon Neptune</w:t>
            </w:r>
          </w:p>
        </w:tc>
      </w:tr>
      <w:tr w:rsidR="00A22F91" w:rsidTr="009A5D76">
        <w:trPr>
          <w:trHeight w:val="298"/>
        </w:trPr>
        <w:tc>
          <w:tcPr>
            <w:tcW w:w="3083" w:type="dxa"/>
          </w:tcPr>
          <w:p w:rsidR="00A22F91" w:rsidRDefault="00A22F91" w:rsidP="009A5D76">
            <w:pPr>
              <w:pStyle w:val="NormalWeb"/>
              <w:rPr>
                <w:noProof/>
              </w:rPr>
            </w:pPr>
            <w:r w:rsidRPr="006732EC">
              <w:rPr>
                <w:noProof/>
              </w:rPr>
              <w:t>Schemas</w:t>
            </w:r>
          </w:p>
        </w:tc>
        <w:tc>
          <w:tcPr>
            <w:tcW w:w="3083" w:type="dxa"/>
          </w:tcPr>
          <w:p w:rsidR="00A22F91" w:rsidRDefault="00A22F91" w:rsidP="009A5D76">
            <w:pPr>
              <w:pStyle w:val="NormalWeb"/>
              <w:rPr>
                <w:noProof/>
              </w:rPr>
            </w:pPr>
            <w:r w:rsidRPr="006732EC">
              <w:rPr>
                <w:noProof/>
              </w:rPr>
              <w:t>Rigid</w:t>
            </w:r>
          </w:p>
        </w:tc>
        <w:tc>
          <w:tcPr>
            <w:tcW w:w="3083" w:type="dxa"/>
          </w:tcPr>
          <w:p w:rsidR="00A22F91" w:rsidRDefault="00A22F91" w:rsidP="009A5D76">
            <w:pPr>
              <w:pStyle w:val="NormalWeb"/>
              <w:rPr>
                <w:noProof/>
              </w:rPr>
            </w:pPr>
            <w:r w:rsidRPr="006732EC">
              <w:rPr>
                <w:noProof/>
              </w:rPr>
              <w:t>Flexible</w:t>
            </w:r>
          </w:p>
        </w:tc>
      </w:tr>
    </w:tbl>
    <w:p w:rsidR="00A22F91" w:rsidRDefault="00A22F91" w:rsidP="00A22F91">
      <w:pPr>
        <w:pStyle w:val="NormalWeb"/>
        <w:rPr>
          <w:noProof/>
        </w:rPr>
      </w:pPr>
    </w:p>
    <w:p w:rsidR="00A22F91" w:rsidRDefault="00A22F91" w:rsidP="00A22F91">
      <w:pPr>
        <w:pStyle w:val="NormalWeb"/>
      </w:pPr>
      <w:r>
        <w:rPr>
          <w:noProof/>
        </w:rPr>
        <w:drawing>
          <wp:inline distT="0" distB="0" distL="0" distR="0" wp14:anchorId="6A89397E" wp14:editId="2D6F7D6D">
            <wp:extent cx="572452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rsidR="00A22F91" w:rsidRDefault="00A22F91" w:rsidP="00A22F91">
      <w:pPr>
        <w:rPr>
          <w:rFonts w:ascii="Times New Roman" w:hAnsi="Times New Roman" w:cs="Times New Roman"/>
          <w:sz w:val="28"/>
          <w:szCs w:val="28"/>
        </w:rPr>
      </w:pPr>
    </w:p>
    <w:p w:rsidR="00263CD6" w:rsidRDefault="00263CD6" w:rsidP="00A22F91">
      <w:pPr>
        <w:jc w:val="center"/>
        <w:rPr>
          <w:rFonts w:ascii="Times New Roman" w:hAnsi="Times New Roman" w:cs="Times New Roman"/>
          <w:b/>
          <w:sz w:val="40"/>
          <w:szCs w:val="40"/>
        </w:rPr>
      </w:pPr>
    </w:p>
    <w:p w:rsidR="00263CD6" w:rsidRDefault="00263CD6" w:rsidP="00A22F91">
      <w:pPr>
        <w:jc w:val="center"/>
        <w:rPr>
          <w:rFonts w:ascii="Times New Roman" w:hAnsi="Times New Roman" w:cs="Times New Roman"/>
          <w:b/>
          <w:sz w:val="40"/>
          <w:szCs w:val="40"/>
        </w:rPr>
      </w:pPr>
    </w:p>
    <w:p w:rsidR="00263CD6" w:rsidRDefault="00263CD6" w:rsidP="00A22F91">
      <w:pPr>
        <w:jc w:val="center"/>
        <w:rPr>
          <w:rFonts w:ascii="Times New Roman" w:hAnsi="Times New Roman" w:cs="Times New Roman"/>
          <w:b/>
          <w:sz w:val="40"/>
          <w:szCs w:val="40"/>
        </w:rPr>
      </w:pPr>
    </w:p>
    <w:p w:rsidR="00263CD6" w:rsidRDefault="00263CD6" w:rsidP="00A22F91">
      <w:pPr>
        <w:jc w:val="center"/>
        <w:rPr>
          <w:rFonts w:ascii="Times New Roman" w:hAnsi="Times New Roman" w:cs="Times New Roman"/>
          <w:b/>
          <w:sz w:val="40"/>
          <w:szCs w:val="40"/>
        </w:rPr>
      </w:pPr>
    </w:p>
    <w:p w:rsidR="00263CD6" w:rsidRDefault="00263CD6" w:rsidP="00A22F91">
      <w:pPr>
        <w:jc w:val="center"/>
        <w:rPr>
          <w:rFonts w:ascii="Times New Roman" w:hAnsi="Times New Roman" w:cs="Times New Roman"/>
          <w:b/>
          <w:sz w:val="40"/>
          <w:szCs w:val="40"/>
        </w:rPr>
      </w:pPr>
    </w:p>
    <w:p w:rsidR="0062499A" w:rsidRDefault="0062499A" w:rsidP="0062499A">
      <w:pPr>
        <w:jc w:val="center"/>
        <w:rPr>
          <w:rFonts w:ascii="Times New Roman" w:hAnsi="Times New Roman" w:cs="Times New Roman"/>
          <w:b/>
          <w:sz w:val="40"/>
          <w:szCs w:val="40"/>
        </w:rPr>
      </w:pPr>
      <w:hyperlink r:id="rId10" w:history="1">
        <w:r w:rsidRPr="00843018">
          <w:rPr>
            <w:rStyle w:val="Hyperlink"/>
            <w:rFonts w:ascii="Times New Roman" w:hAnsi="Times New Roman" w:cs="Times New Roman"/>
            <w:b/>
            <w:sz w:val="40"/>
            <w:szCs w:val="40"/>
          </w:rPr>
          <w:t>https://www.mysql.com/</w:t>
        </w:r>
      </w:hyperlink>
    </w:p>
    <w:p w:rsidR="00263CD6" w:rsidRDefault="00263CD6" w:rsidP="00A22F91">
      <w:pPr>
        <w:jc w:val="center"/>
        <w:rPr>
          <w:rFonts w:ascii="Times New Roman" w:hAnsi="Times New Roman" w:cs="Times New Roman"/>
          <w:b/>
          <w:sz w:val="40"/>
          <w:szCs w:val="40"/>
        </w:rPr>
      </w:pPr>
      <w:bookmarkStart w:id="0" w:name="_GoBack"/>
      <w:bookmarkEnd w:id="0"/>
    </w:p>
    <w:p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Install MySQL Server</w:t>
      </w:r>
    </w:p>
    <w:p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w:t>
      </w:r>
    </w:p>
    <w:p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Install MySQL Workbench</w:t>
      </w:r>
    </w:p>
    <w:p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w:t>
      </w:r>
    </w:p>
    <w:p w:rsidR="00A22F91"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Install MySQL Shell</w:t>
      </w:r>
    </w:p>
    <w:p w:rsidR="00263CD6" w:rsidRDefault="00263CD6" w:rsidP="00A22F91">
      <w:pPr>
        <w:jc w:val="center"/>
        <w:rPr>
          <w:rFonts w:ascii="Times New Roman" w:hAnsi="Times New Roman" w:cs="Times New Roman"/>
          <w:b/>
          <w:sz w:val="40"/>
          <w:szCs w:val="40"/>
        </w:rPr>
      </w:pPr>
    </w:p>
    <w:p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What Port Does MySQL Use?</w:t>
      </w:r>
    </w:p>
    <w:p w:rsidR="00A22F91"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 xml:space="preserve">MySQL uses port </w:t>
      </w:r>
      <w:r w:rsidRPr="001B3FF3">
        <w:rPr>
          <w:rFonts w:ascii="Times New Roman" w:hAnsi="Times New Roman" w:cs="Times New Roman"/>
          <w:b/>
          <w:sz w:val="28"/>
          <w:szCs w:val="28"/>
        </w:rPr>
        <w:t>3306</w:t>
      </w:r>
      <w:r w:rsidRPr="00421B7E">
        <w:rPr>
          <w:rFonts w:ascii="Times New Roman" w:hAnsi="Times New Roman" w:cs="Times New Roman"/>
          <w:sz w:val="28"/>
          <w:szCs w:val="28"/>
        </w:rPr>
        <w:t xml:space="preserve"> by default.</w:t>
      </w:r>
    </w:p>
    <w:p w:rsidR="00A22F91" w:rsidRDefault="00A22F91" w:rsidP="00A22F91">
      <w:pPr>
        <w:rPr>
          <w:rFonts w:ascii="Times New Roman" w:hAnsi="Times New Roman" w:cs="Times New Roman"/>
          <w:sz w:val="28"/>
          <w:szCs w:val="28"/>
        </w:rPr>
      </w:pPr>
    </w:p>
    <w:p w:rsidR="00A22F91"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MySQL</w:t>
      </w:r>
      <w:r>
        <w:rPr>
          <w:rFonts w:ascii="Times New Roman" w:hAnsi="Times New Roman" w:cs="Times New Roman"/>
          <w:sz w:val="28"/>
          <w:szCs w:val="28"/>
        </w:rPr>
        <w:t xml:space="preserve"> Ver</w:t>
      </w:r>
      <w:r w:rsidRPr="00421B7E">
        <w:rPr>
          <w:rFonts w:ascii="Times New Roman" w:hAnsi="Times New Roman" w:cs="Times New Roman"/>
          <w:sz w:val="28"/>
          <w:szCs w:val="28"/>
        </w:rPr>
        <w:t>s</w:t>
      </w:r>
      <w:r>
        <w:rPr>
          <w:rFonts w:ascii="Times New Roman" w:hAnsi="Times New Roman" w:cs="Times New Roman"/>
          <w:sz w:val="28"/>
          <w:szCs w:val="28"/>
        </w:rPr>
        <w:t>ion 8.0.40</w:t>
      </w:r>
    </w:p>
    <w:p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MySQL --version</w:t>
      </w:r>
    </w:p>
    <w:p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MySQL -u root -p</w:t>
      </w:r>
    </w:p>
    <w:p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show databases;</w:t>
      </w:r>
    </w:p>
    <w:p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create database mydb;</w:t>
      </w:r>
    </w:p>
    <w:p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show databases;</w:t>
      </w:r>
    </w:p>
    <w:p w:rsidR="00A22F91" w:rsidRPr="00DE5AC8" w:rsidRDefault="00A22F91" w:rsidP="00631901">
      <w:pPr>
        <w:ind w:left="360"/>
        <w:rPr>
          <w:rFonts w:ascii="Times New Roman" w:eastAsia="Times New Roman" w:hAnsi="Times New Roman" w:cs="Times New Roman"/>
          <w:b/>
          <w:sz w:val="24"/>
          <w:szCs w:val="24"/>
          <w:lang w:eastAsia="en-IN"/>
        </w:rPr>
      </w:pPr>
    </w:p>
    <w:sectPr w:rsidR="00A22F91" w:rsidRPr="00DE5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D40"/>
    <w:multiLevelType w:val="multilevel"/>
    <w:tmpl w:val="1A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DEA"/>
    <w:multiLevelType w:val="multilevel"/>
    <w:tmpl w:val="B2CC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7E85"/>
    <w:multiLevelType w:val="multilevel"/>
    <w:tmpl w:val="2C46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0C5A"/>
    <w:multiLevelType w:val="multilevel"/>
    <w:tmpl w:val="0AD8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33DA3"/>
    <w:multiLevelType w:val="multilevel"/>
    <w:tmpl w:val="8D7A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7373E"/>
    <w:multiLevelType w:val="hybridMultilevel"/>
    <w:tmpl w:val="19309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D1D6A"/>
    <w:multiLevelType w:val="multilevel"/>
    <w:tmpl w:val="475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74D80"/>
    <w:multiLevelType w:val="multilevel"/>
    <w:tmpl w:val="E7A4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86E9D"/>
    <w:multiLevelType w:val="multilevel"/>
    <w:tmpl w:val="A4387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79A8"/>
    <w:multiLevelType w:val="multilevel"/>
    <w:tmpl w:val="DD28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56CD2"/>
    <w:multiLevelType w:val="multilevel"/>
    <w:tmpl w:val="2144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66723"/>
    <w:multiLevelType w:val="multilevel"/>
    <w:tmpl w:val="DA86D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D280E"/>
    <w:multiLevelType w:val="multilevel"/>
    <w:tmpl w:val="949CB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05CEA"/>
    <w:multiLevelType w:val="hybridMultilevel"/>
    <w:tmpl w:val="A05C8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107D08"/>
    <w:multiLevelType w:val="multilevel"/>
    <w:tmpl w:val="D83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A29EB"/>
    <w:multiLevelType w:val="multilevel"/>
    <w:tmpl w:val="C0A8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25CB7"/>
    <w:multiLevelType w:val="multilevel"/>
    <w:tmpl w:val="525E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35F93"/>
    <w:multiLevelType w:val="hybridMultilevel"/>
    <w:tmpl w:val="3CC6E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71032B"/>
    <w:multiLevelType w:val="multilevel"/>
    <w:tmpl w:val="60AE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A75F6"/>
    <w:multiLevelType w:val="multilevel"/>
    <w:tmpl w:val="82F8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F7973"/>
    <w:multiLevelType w:val="multilevel"/>
    <w:tmpl w:val="0CB6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8473B"/>
    <w:multiLevelType w:val="multilevel"/>
    <w:tmpl w:val="BA7E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D4086"/>
    <w:multiLevelType w:val="multilevel"/>
    <w:tmpl w:val="4752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9650A"/>
    <w:multiLevelType w:val="multilevel"/>
    <w:tmpl w:val="E166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9"/>
  </w:num>
  <w:num w:numId="4">
    <w:abstractNumId w:val="23"/>
  </w:num>
  <w:num w:numId="5">
    <w:abstractNumId w:val="10"/>
  </w:num>
  <w:num w:numId="6">
    <w:abstractNumId w:val="6"/>
  </w:num>
  <w:num w:numId="7">
    <w:abstractNumId w:val="0"/>
  </w:num>
  <w:num w:numId="8">
    <w:abstractNumId w:val="12"/>
  </w:num>
  <w:num w:numId="9">
    <w:abstractNumId w:val="3"/>
  </w:num>
  <w:num w:numId="10">
    <w:abstractNumId w:val="1"/>
  </w:num>
  <w:num w:numId="11">
    <w:abstractNumId w:val="2"/>
  </w:num>
  <w:num w:numId="12">
    <w:abstractNumId w:val="15"/>
  </w:num>
  <w:num w:numId="13">
    <w:abstractNumId w:val="21"/>
  </w:num>
  <w:num w:numId="14">
    <w:abstractNumId w:val="7"/>
  </w:num>
  <w:num w:numId="15">
    <w:abstractNumId w:val="20"/>
  </w:num>
  <w:num w:numId="16">
    <w:abstractNumId w:val="19"/>
  </w:num>
  <w:num w:numId="17">
    <w:abstractNumId w:val="16"/>
  </w:num>
  <w:num w:numId="18">
    <w:abstractNumId w:val="11"/>
  </w:num>
  <w:num w:numId="19">
    <w:abstractNumId w:val="8"/>
  </w:num>
  <w:num w:numId="20">
    <w:abstractNumId w:val="18"/>
  </w:num>
  <w:num w:numId="21">
    <w:abstractNumId w:val="4"/>
  </w:num>
  <w:num w:numId="22">
    <w:abstractNumId w:val="22"/>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3D"/>
    <w:rsid w:val="00053AB5"/>
    <w:rsid w:val="00103542"/>
    <w:rsid w:val="00263CD6"/>
    <w:rsid w:val="003F4209"/>
    <w:rsid w:val="0062499A"/>
    <w:rsid w:val="00631901"/>
    <w:rsid w:val="0073508B"/>
    <w:rsid w:val="007B762C"/>
    <w:rsid w:val="007F76E8"/>
    <w:rsid w:val="00841D68"/>
    <w:rsid w:val="0093293D"/>
    <w:rsid w:val="009B4BC9"/>
    <w:rsid w:val="00A22F91"/>
    <w:rsid w:val="00A71566"/>
    <w:rsid w:val="00BA1763"/>
    <w:rsid w:val="00D9240E"/>
    <w:rsid w:val="00DE5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BA7"/>
  <w15:chartTrackingRefBased/>
  <w15:docId w15:val="{6F4613A4-ABA3-4B11-B474-41C3A8E1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31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715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3D"/>
    <w:pPr>
      <w:ind w:left="720"/>
      <w:contextualSpacing/>
    </w:pPr>
  </w:style>
  <w:style w:type="character" w:customStyle="1" w:styleId="Heading4Char">
    <w:name w:val="Heading 4 Char"/>
    <w:basedOn w:val="DefaultParagraphFont"/>
    <w:link w:val="Heading4"/>
    <w:uiPriority w:val="9"/>
    <w:rsid w:val="00A7156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71566"/>
    <w:rPr>
      <w:b/>
      <w:bCs/>
    </w:rPr>
  </w:style>
  <w:style w:type="paragraph" w:styleId="NormalWeb">
    <w:name w:val="Normal (Web)"/>
    <w:basedOn w:val="Normal"/>
    <w:uiPriority w:val="99"/>
    <w:semiHidden/>
    <w:unhideWhenUsed/>
    <w:rsid w:val="00A71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3190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22F91"/>
    <w:pPr>
      <w:spacing w:after="0" w:line="240" w:lineRule="auto"/>
    </w:pPr>
  </w:style>
  <w:style w:type="table" w:styleId="TableGrid">
    <w:name w:val="Table Grid"/>
    <w:basedOn w:val="TableNormal"/>
    <w:uiPriority w:val="39"/>
    <w:rsid w:val="00A2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8732">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35564596">
      <w:bodyDiv w:val="1"/>
      <w:marLeft w:val="0"/>
      <w:marRight w:val="0"/>
      <w:marTop w:val="0"/>
      <w:marBottom w:val="0"/>
      <w:divBdr>
        <w:top w:val="none" w:sz="0" w:space="0" w:color="auto"/>
        <w:left w:val="none" w:sz="0" w:space="0" w:color="auto"/>
        <w:bottom w:val="none" w:sz="0" w:space="0" w:color="auto"/>
        <w:right w:val="none" w:sz="0" w:space="0" w:color="auto"/>
      </w:divBdr>
    </w:div>
    <w:div w:id="764499345">
      <w:bodyDiv w:val="1"/>
      <w:marLeft w:val="0"/>
      <w:marRight w:val="0"/>
      <w:marTop w:val="0"/>
      <w:marBottom w:val="0"/>
      <w:divBdr>
        <w:top w:val="none" w:sz="0" w:space="0" w:color="auto"/>
        <w:left w:val="none" w:sz="0" w:space="0" w:color="auto"/>
        <w:bottom w:val="none" w:sz="0" w:space="0" w:color="auto"/>
        <w:right w:val="none" w:sz="0" w:space="0" w:color="auto"/>
      </w:divBdr>
    </w:div>
    <w:div w:id="777797454">
      <w:bodyDiv w:val="1"/>
      <w:marLeft w:val="0"/>
      <w:marRight w:val="0"/>
      <w:marTop w:val="0"/>
      <w:marBottom w:val="0"/>
      <w:divBdr>
        <w:top w:val="none" w:sz="0" w:space="0" w:color="auto"/>
        <w:left w:val="none" w:sz="0" w:space="0" w:color="auto"/>
        <w:bottom w:val="none" w:sz="0" w:space="0" w:color="auto"/>
        <w:right w:val="none" w:sz="0" w:space="0" w:color="auto"/>
      </w:divBdr>
    </w:div>
    <w:div w:id="810442642">
      <w:bodyDiv w:val="1"/>
      <w:marLeft w:val="0"/>
      <w:marRight w:val="0"/>
      <w:marTop w:val="0"/>
      <w:marBottom w:val="0"/>
      <w:divBdr>
        <w:top w:val="none" w:sz="0" w:space="0" w:color="auto"/>
        <w:left w:val="none" w:sz="0" w:space="0" w:color="auto"/>
        <w:bottom w:val="none" w:sz="0" w:space="0" w:color="auto"/>
        <w:right w:val="none" w:sz="0" w:space="0" w:color="auto"/>
      </w:divBdr>
    </w:div>
    <w:div w:id="1073090308">
      <w:bodyDiv w:val="1"/>
      <w:marLeft w:val="0"/>
      <w:marRight w:val="0"/>
      <w:marTop w:val="0"/>
      <w:marBottom w:val="0"/>
      <w:divBdr>
        <w:top w:val="none" w:sz="0" w:space="0" w:color="auto"/>
        <w:left w:val="none" w:sz="0" w:space="0" w:color="auto"/>
        <w:bottom w:val="none" w:sz="0" w:space="0" w:color="auto"/>
        <w:right w:val="none" w:sz="0" w:space="0" w:color="auto"/>
      </w:divBdr>
    </w:div>
    <w:div w:id="1229808321">
      <w:bodyDiv w:val="1"/>
      <w:marLeft w:val="0"/>
      <w:marRight w:val="0"/>
      <w:marTop w:val="0"/>
      <w:marBottom w:val="0"/>
      <w:divBdr>
        <w:top w:val="none" w:sz="0" w:space="0" w:color="auto"/>
        <w:left w:val="none" w:sz="0" w:space="0" w:color="auto"/>
        <w:bottom w:val="none" w:sz="0" w:space="0" w:color="auto"/>
        <w:right w:val="none" w:sz="0" w:space="0" w:color="auto"/>
      </w:divBdr>
    </w:div>
    <w:div w:id="1239751430">
      <w:bodyDiv w:val="1"/>
      <w:marLeft w:val="0"/>
      <w:marRight w:val="0"/>
      <w:marTop w:val="0"/>
      <w:marBottom w:val="0"/>
      <w:divBdr>
        <w:top w:val="none" w:sz="0" w:space="0" w:color="auto"/>
        <w:left w:val="none" w:sz="0" w:space="0" w:color="auto"/>
        <w:bottom w:val="none" w:sz="0" w:space="0" w:color="auto"/>
        <w:right w:val="none" w:sz="0" w:space="0" w:color="auto"/>
      </w:divBdr>
    </w:div>
    <w:div w:id="1294944407">
      <w:bodyDiv w:val="1"/>
      <w:marLeft w:val="0"/>
      <w:marRight w:val="0"/>
      <w:marTop w:val="0"/>
      <w:marBottom w:val="0"/>
      <w:divBdr>
        <w:top w:val="none" w:sz="0" w:space="0" w:color="auto"/>
        <w:left w:val="none" w:sz="0" w:space="0" w:color="auto"/>
        <w:bottom w:val="none" w:sz="0" w:space="0" w:color="auto"/>
        <w:right w:val="none" w:sz="0" w:space="0" w:color="auto"/>
      </w:divBdr>
    </w:div>
    <w:div w:id="1393962794">
      <w:bodyDiv w:val="1"/>
      <w:marLeft w:val="0"/>
      <w:marRight w:val="0"/>
      <w:marTop w:val="0"/>
      <w:marBottom w:val="0"/>
      <w:divBdr>
        <w:top w:val="none" w:sz="0" w:space="0" w:color="auto"/>
        <w:left w:val="none" w:sz="0" w:space="0" w:color="auto"/>
        <w:bottom w:val="none" w:sz="0" w:space="0" w:color="auto"/>
        <w:right w:val="none" w:sz="0" w:space="0" w:color="auto"/>
      </w:divBdr>
    </w:div>
    <w:div w:id="1686323165">
      <w:bodyDiv w:val="1"/>
      <w:marLeft w:val="0"/>
      <w:marRight w:val="0"/>
      <w:marTop w:val="0"/>
      <w:marBottom w:val="0"/>
      <w:divBdr>
        <w:top w:val="none" w:sz="0" w:space="0" w:color="auto"/>
        <w:left w:val="none" w:sz="0" w:space="0" w:color="auto"/>
        <w:bottom w:val="none" w:sz="0" w:space="0" w:color="auto"/>
        <w:right w:val="none" w:sz="0" w:space="0" w:color="auto"/>
      </w:divBdr>
    </w:div>
    <w:div w:id="1744716806">
      <w:bodyDiv w:val="1"/>
      <w:marLeft w:val="0"/>
      <w:marRight w:val="0"/>
      <w:marTop w:val="0"/>
      <w:marBottom w:val="0"/>
      <w:divBdr>
        <w:top w:val="none" w:sz="0" w:space="0" w:color="auto"/>
        <w:left w:val="none" w:sz="0" w:space="0" w:color="auto"/>
        <w:bottom w:val="none" w:sz="0" w:space="0" w:color="auto"/>
        <w:right w:val="none" w:sz="0" w:space="0" w:color="auto"/>
      </w:divBdr>
    </w:div>
    <w:div w:id="1759985285">
      <w:bodyDiv w:val="1"/>
      <w:marLeft w:val="0"/>
      <w:marRight w:val="0"/>
      <w:marTop w:val="0"/>
      <w:marBottom w:val="0"/>
      <w:divBdr>
        <w:top w:val="none" w:sz="0" w:space="0" w:color="auto"/>
        <w:left w:val="none" w:sz="0" w:space="0" w:color="auto"/>
        <w:bottom w:val="none" w:sz="0" w:space="0" w:color="auto"/>
        <w:right w:val="none" w:sz="0" w:space="0" w:color="auto"/>
      </w:divBdr>
    </w:div>
    <w:div w:id="1988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2024-12-17T11:28:00Z</dcterms:created>
  <dcterms:modified xsi:type="dcterms:W3CDTF">2024-12-28T18:50:00Z</dcterms:modified>
</cp:coreProperties>
</file>