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A519B0" w:rsidRDefault="00A519B0" w:rsidP="00A519B0">
      <w:pPr>
        <w:rPr>
          <w:rFonts w:ascii="Consolas" w:hAnsi="Consolas" w:cs="Consolas"/>
          <w:color w:val="FF0000"/>
          <w:sz w:val="32"/>
          <w:szCs w:val="32"/>
          <w:u w:val="single"/>
        </w:rPr>
      </w:pPr>
      <w:r w:rsidRPr="00D211A7">
        <w:rPr>
          <w:rFonts w:ascii="Consolas" w:hAnsi="Consolas" w:cs="Consolas"/>
          <w:color w:val="FF0000"/>
          <w:sz w:val="32"/>
          <w:szCs w:val="32"/>
          <w:u w:val="single"/>
        </w:rPr>
        <w:t>Interfaces: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 w:rsidRPr="00733D60">
        <w:rPr>
          <w:rFonts w:ascii="Consolas" w:hAnsi="Consolas" w:cs="Consolas"/>
          <w:sz w:val="32"/>
          <w:szCs w:val="32"/>
        </w:rPr>
        <w:t xml:space="preserve">Interface </w:t>
      </w:r>
      <w:r>
        <w:rPr>
          <w:rFonts w:ascii="Consolas" w:hAnsi="Consolas" w:cs="Consolas"/>
          <w:sz w:val="32"/>
          <w:szCs w:val="32"/>
        </w:rPr>
        <w:t>in a concrete class.And interface contains  100%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 it is a piece of code that contains only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m2();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methods are always public and abstract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Interface variables are always public, static and final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above interface is same as below one: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m2();</w:t>
      </w:r>
    </w:p>
    <w:p w:rsidR="00A519B0" w:rsidRPr="00411E4A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static final 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Ex: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 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X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r>
        <w:rPr>
          <w:rFonts w:ascii="Consolas" w:hAnsi="Consolas" w:cs="Consolas"/>
          <w:color w:val="000000"/>
          <w:sz w:val="32"/>
          <w:szCs w:val="32"/>
        </w:rPr>
        <w:t xml:space="preserve">Interface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X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 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"implemented"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static void </w:t>
      </w:r>
      <w:r>
        <w:rPr>
          <w:rFonts w:ascii="Consolas" w:hAnsi="Consolas" w:cs="Consolas"/>
          <w:color w:val="000000"/>
          <w:sz w:val="32"/>
          <w:szCs w:val="32"/>
        </w:rPr>
        <w:t xml:space="preserve">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Interf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Interf();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u w:val="single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lastRenderedPageBreak/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811298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DF549D" w:rsidRDefault="00DF549D" w:rsidP="00530398">
                  <w:pPr>
                    <w:jc w:val="center"/>
                  </w:pPr>
                  <w:r>
                    <w:t>class A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public class  B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class  C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DF549D" w:rsidRDefault="00DF549D" w:rsidP="00530398">
                  <w:pPr>
                    <w:jc w:val="center"/>
                  </w:pPr>
                  <w:r>
                    <w:t>class  A</w:t>
                  </w:r>
                </w:p>
                <w:p w:rsidR="00DF549D" w:rsidRDefault="00DF549D" w:rsidP="00764B5D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class B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class  C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{</w:t>
                  </w:r>
                </w:p>
                <w:p w:rsidR="00DF549D" w:rsidRDefault="00DF549D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Default="00530398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Pr="005C6460" w:rsidRDefault="008C7131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D068B1" w:rsidRPr="001E0C95" w:rsidRDefault="00205FE9" w:rsidP="00D068B1">
      <w:pPr>
        <w:tabs>
          <w:tab w:val="left" w:pos="1226"/>
          <w:tab w:val="right" w:pos="9360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t xml:space="preserve">Modifiers are of two types: </w:t>
      </w:r>
    </w:p>
    <w:p w:rsidR="00CB6BEC" w:rsidRPr="00D068B1" w:rsidRDefault="00205FE9" w:rsidP="00D068B1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D068B1">
        <w:rPr>
          <w:b/>
          <w:sz w:val="28"/>
          <w:szCs w:val="28"/>
        </w:rPr>
        <w:t>Access modifiers</w:t>
      </w:r>
      <w:r w:rsidR="00402C43" w:rsidRPr="00D068B1">
        <w:rPr>
          <w:sz w:val="28"/>
          <w:szCs w:val="28"/>
        </w:rPr>
        <w:t>:-</w:t>
      </w:r>
      <w:r w:rsidRPr="00D068B1">
        <w:rPr>
          <w:sz w:val="28"/>
          <w:szCs w:val="28"/>
        </w:rPr>
        <w:t>(public, pr</w:t>
      </w:r>
      <w:r w:rsidR="00CB6BEC" w:rsidRPr="00D068B1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>final, static, abstract, strictfp,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  <w:bookmarkStart w:id="1" w:name="_GoBack"/>
      <w:bookmarkEnd w:id="1"/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Outerclass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final,abstract, and strictfp.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>e for an inner class are static,</w:t>
      </w:r>
      <w:r w:rsidR="00006FDE" w:rsidRPr="005C6460">
        <w:rPr>
          <w:sz w:val="28"/>
          <w:szCs w:val="28"/>
        </w:rPr>
        <w:t>final, abstract, and strictfp.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Strictfp class:</w:t>
      </w:r>
      <w:r w:rsidRPr="005C6460">
        <w:rPr>
          <w:sz w:val="28"/>
          <w:szCs w:val="28"/>
        </w:rPr>
        <w:t xml:space="preserve"> if a class is declared as strictfp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have to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There are basically 2types of variables, primitive variables and </w:t>
      </w:r>
      <w:r w:rsidR="00CA1EC3">
        <w:rPr>
          <w:sz w:val="28"/>
          <w:szCs w:val="28"/>
        </w:rPr>
        <w:t>non-primitive/</w:t>
      </w:r>
      <w:r w:rsidRPr="005C6460">
        <w:rPr>
          <w:sz w:val="28"/>
          <w:szCs w:val="28"/>
        </w:rPr>
        <w:t>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lastRenderedPageBreak/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data type specifies the amount of memory that should be reserved for that variable to hold some value</w:t>
      </w:r>
      <w:r w:rsidR="00737A11">
        <w:rPr>
          <w:sz w:val="28"/>
          <w:szCs w:val="28"/>
        </w:rPr>
        <w:t>/objects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5F6F1E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2023E5">
        <w:rPr>
          <w:sz w:val="28"/>
          <w:szCs w:val="28"/>
        </w:rPr>
        <w:t>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+ve values and in -ve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 of 8 bits, 1 bit is reserved for sign bit, remaining 7 bits represent actual value.</w:t>
      </w:r>
    </w:p>
    <w:p w:rsidR="00C2553A" w:rsidRDefault="00811298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Msb(most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msb if 1 then it’s a -ve number, if msb is 0 then it’s a +ve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1  -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-ve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step :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1+ 1 =0 result ,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= 1   1   1   1   1   1   1  0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btye   b3=128;//invalid,CE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-2147483648  to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>decimal point</w:t>
      </w:r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1.7*e308  to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l2=100L;//valid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 b1=1;//CE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lastRenderedPageBreak/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s=”Hyderabad”;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Basically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a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   s=new String();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lastRenderedPageBreak/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Test();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811298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DF549D" w:rsidRPr="00AF04FC" w:rsidRDefault="00DF549D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which inherits the variables/methods of other class is called as  sub-class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The class whose variables/methods are inherited is called as  super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variables/methods</w:t>
      </w:r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Parent{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"parent method,not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 overridden-parent"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Parent();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//System.out.println(p1.b);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//valid - 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.m2();</w:t>
      </w:r>
      <w:r>
        <w:rPr>
          <w:rFonts w:ascii="Consolas" w:hAnsi="Consolas" w:cs="Consolas"/>
          <w:color w:val="3F7F5F"/>
          <w:sz w:val="24"/>
          <w:szCs w:val="24"/>
        </w:rPr>
        <w:t>//child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Child();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.m11();</w:t>
      </w:r>
      <w:r>
        <w:rPr>
          <w:rFonts w:ascii="Consolas" w:hAnsi="Consolas" w:cs="Consolas"/>
          <w:color w:val="3F7F5F"/>
          <w:sz w:val="24"/>
          <w:szCs w:val="24"/>
        </w:rPr>
        <w:t>//m11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//p2.m2();  CE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c2=new Parent();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our class does not extend any other class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811298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DF549D" w:rsidRDefault="00DF549D" w:rsidP="002748F4">
                  <w:pPr>
                    <w:jc w:val="center"/>
                  </w:pPr>
                  <w:r>
                    <w:t>A</w:t>
                  </w: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  <w:r>
                    <w:t>B</w:t>
                  </w: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</w:p>
                <w:p w:rsidR="00DF549D" w:rsidRDefault="00DF549D" w:rsidP="002748F4">
                  <w:pPr>
                    <w:jc w:val="center"/>
                  </w:pPr>
                  <w:r>
                    <w:t>C</w:t>
                  </w:r>
                </w:p>
                <w:p w:rsidR="00DF549D" w:rsidRDefault="00DF549D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811298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811298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A, B  //CE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 B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  a=new B();//valid</w:t>
      </w:r>
    </w:p>
    <w:p w:rsidR="002748F4" w:rsidRDefault="00811298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DF549D" w:rsidRDefault="00DF549D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DF549D" w:rsidRDefault="00DF549D" w:rsidP="002748F4"/>
                <w:p w:rsidR="00DF549D" w:rsidRDefault="00DF549D" w:rsidP="002748F4"/>
                <w:p w:rsidR="00DF549D" w:rsidRDefault="00DF549D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DF549D" w:rsidRDefault="00DF549D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>A   a1=new C();//valid</w:t>
      </w:r>
    </w:p>
    <w:p w:rsidR="002748F4" w:rsidRDefault="00811298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</w:p>
    <w:p w:rsidR="00BF20D1" w:rsidRDefault="00811298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811298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 accelerate()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811298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>Engine e=new Engine();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811298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0C03" w:rsidRPr="00E12C1E" w:rsidRDefault="00763A76" w:rsidP="00E12C1E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Car  HAS-A  Engine, Bus  Has-A Engine…..etc</w:t>
      </w:r>
    </w:p>
    <w:p w:rsidR="00E12C1E" w:rsidRDefault="00E12C1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final, static, abstract, strictfp,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DF549D" w:rsidRPr="00023147" w:rsidRDefault="00DF549D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DF549D" w:rsidRPr="00023147" w:rsidRDefault="00DF549D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Note:the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Ex1:outer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Ex2:Inner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 A//outer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abstract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strictfp</w:t>
                  </w:r>
                </w:p>
                <w:p w:rsidR="00DF549D" w:rsidRDefault="00DF549D" w:rsidP="00DD0872">
                  <w:pPr>
                    <w:jc w:val="center"/>
                  </w:pPr>
                </w:p>
                <w:p w:rsidR="00DF549D" w:rsidRDefault="00DF549D" w:rsidP="00AF068C">
                  <w:pPr>
                    <w:jc w:val="center"/>
                  </w:pPr>
                  <w:r>
                    <w:t>final</w:t>
                  </w:r>
                </w:p>
                <w:p w:rsidR="00DF549D" w:rsidRDefault="00DF549D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Class(Outer, Inner)</w:t>
                  </w:r>
                </w:p>
              </w:txbxContent>
            </v:textbox>
          </v:shape>
        </w:pict>
      </w: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final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811298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DF549D" w:rsidRDefault="00DF549D" w:rsidP="00DD0872">
                  <w:pPr>
                    <w:jc w:val="center"/>
                  </w:pPr>
                  <w:r>
                    <w:t>transient</w:t>
                  </w:r>
                </w:p>
                <w:p w:rsidR="00DF549D" w:rsidRDefault="00DF549D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Package statement</w:t>
      </w:r>
      <w:r w:rsidR="007744F4">
        <w:rPr>
          <w:sz w:val="28"/>
          <w:szCs w:val="28"/>
        </w:rPr>
        <w:t>(folder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Its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interact with DB are grouped into a separate package called java.sql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have to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com.icicibank.loan.carloan.Account;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>com.icici.loan.carloan;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B569E" w:rsidRDefault="004B569E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A77F6A" w:rsidRDefault="00A77F6A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NAMs applicable for an outer class are final, abstract, strictfp.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classes can be accessed from everywhere(from any package).</w:t>
      </w:r>
    </w:p>
    <w:p w:rsidR="00531FC0" w:rsidRDefault="00811298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A{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Ex1:</w:t>
      </w:r>
      <w:r w:rsidR="000D60C7">
        <w:rPr>
          <w:sz w:val="28"/>
          <w:szCs w:val="28"/>
        </w:rPr>
        <w:t>save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lets try to access class A which is in pack1 packag</w:t>
      </w:r>
      <w:r w:rsidR="00E6783C">
        <w:rPr>
          <w:sz w:val="28"/>
          <w:szCs w:val="28"/>
        </w:rPr>
        <w:t xml:space="preserve">e from class B which is in pack2 </w:t>
      </w:r>
      <w:r>
        <w:rPr>
          <w:sz w:val="28"/>
          <w:szCs w:val="28"/>
        </w:rPr>
        <w:t xml:space="preserve"> package.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811298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 B  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 A.java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  B</w:t>
      </w:r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Ex2:save the below program as C.java</w:t>
      </w:r>
    </w:p>
    <w:p w:rsidR="007761EE" w:rsidRDefault="00811298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A{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C  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F549D" w:rsidRDefault="00DF549D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88427D" w:rsidRPr="00BC7812" w:rsidRDefault="006935B1" w:rsidP="00BC7812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lastRenderedPageBreak/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  extends A   // CE,we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 every method of a final class is final bydefault.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</w:t>
      </w:r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a=new  A();//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r w:rsidR="00CC7E11">
        <w:rPr>
          <w:color w:val="FF0000"/>
          <w:sz w:val="28"/>
          <w:szCs w:val="28"/>
        </w:rPr>
        <w:t>class :</w:t>
      </w:r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a class is declared as strictfp then all the floating point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Pr="002C5798" w:rsidRDefault="00A77F6A" w:rsidP="002C5798">
      <w:pPr>
        <w:tabs>
          <w:tab w:val="left" w:pos="1808"/>
        </w:tabs>
        <w:rPr>
          <w:color w:val="FF0000"/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Public methods can be accessed from everywhere(from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811298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//CE, because m1() is not public.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1B6471" w:rsidRPr="00081E1E" w:rsidRDefault="001B6471" w:rsidP="00081E1E">
      <w:pPr>
        <w:tabs>
          <w:tab w:val="left" w:pos="1808"/>
          <w:tab w:val="left" w:pos="4486"/>
        </w:tabs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811298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F549D" w:rsidRDefault="00DF549D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Ex1:</w:t>
      </w:r>
      <w:r w:rsidR="00791CD4">
        <w:rPr>
          <w:sz w:val="28"/>
          <w:szCs w:val="28"/>
        </w:rPr>
        <w:t>save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811298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DF549D" w:rsidRPr="009A42EB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B();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A  a=new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//a.m1();//CE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F549D" w:rsidRDefault="00DF549D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DF549D" w:rsidRPr="009A42EB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811298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 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DF549D" w:rsidRDefault="00DF549D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F549D" w:rsidRDefault="00DF549D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811298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811298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6174" w:rsidRPr="00BA7B50" w:rsidRDefault="00C0617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:rsidR="00EC0C23" w:rsidRDefault="00EC0C23" w:rsidP="00041E8C">
      <w:pPr>
        <w:tabs>
          <w:tab w:val="left" w:pos="1808"/>
        </w:tabs>
        <w:rPr>
          <w:sz w:val="28"/>
          <w:szCs w:val="28"/>
        </w:rPr>
      </w:pPr>
    </w:p>
    <w:p w:rsidR="00EC0C23" w:rsidRDefault="00EC0C23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811298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F549D" w:rsidRDefault="00DF549D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  <w:r w:rsidR="00E43EA0">
        <w:rPr>
          <w:rFonts w:ascii="Consolas" w:hAnsi="Consolas" w:cs="Consolas"/>
          <w:color w:val="000000"/>
          <w:sz w:val="28"/>
          <w:szCs w:val="28"/>
        </w:rPr>
        <w:t>save the below program as B.java</w:t>
      </w:r>
    </w:p>
    <w:p w:rsidR="004D7E7C" w:rsidRDefault="0081129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.m1();//CE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DF549D" w:rsidRDefault="00DF549D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F549D" w:rsidRDefault="00DF549D" w:rsidP="00A0460A">
                  <w:pPr>
                    <w:jc w:val="center"/>
                  </w:pPr>
                </w:p>
                <w:p w:rsidR="00DF549D" w:rsidRDefault="00DF549D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F0B7E" w:rsidRPr="007B7299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t>Access modifiers for variables:</w:t>
      </w: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081E1E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in the parent class is declared as final then we cannot override that method in the child class.</w:t>
      </w: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724FE" w:rsidRDefault="001724F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uses instance variables indirectly(using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>A();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 xml:space="preserve">class A  </w:t>
      </w:r>
      <w:r w:rsidRPr="00316E08">
        <w:rPr>
          <w:b/>
          <w:color w:val="FF0000"/>
          <w:sz w:val="28"/>
          <w:szCs w:val="28"/>
        </w:rPr>
        <w:t>//CE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{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abstract void m1();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A  </w:t>
      </w:r>
      <w:r w:rsidRPr="003238C2">
        <w:rPr>
          <w:color w:val="00B050"/>
          <w:sz w:val="28"/>
          <w:szCs w:val="28"/>
        </w:rPr>
        <w:t>//valid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B  extends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main(String[] args)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a=new A();//CE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  b=new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b.m1();//valid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System.out.println(“hi”);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DC0126" w:rsidRDefault="00DC0126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strictfp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strictfp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void  sleep(int  millisecs);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Thread.sleep(1000);//usage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When a method is synchronized then at a time only one thread is allowed to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 are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BB7166" w:rsidRDefault="00BB716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BB7166" w:rsidRDefault="00BB716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r>
        <w:rPr>
          <w:sz w:val="28"/>
          <w:szCs w:val="28"/>
        </w:rPr>
        <w:t>then  we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String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password=”hyd123”;//null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variables of type float, double  the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Boolean type of variables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lastRenderedPageBreak/>
        <w:t>For char type of variables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varied from object to object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 int rollno;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String  sname;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m1,m2,m3;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If the value of a variable is not varied from object to object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String colname;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taticint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inalstaticint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a.a2=110;//CE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46038" w:rsidRPr="003D6CD8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 w:rsidR="00F66ACF">
        <w:rPr>
          <w:sz w:val="28"/>
          <w:szCs w:val="28"/>
        </w:rPr>
        <w:t xml:space="preserve"> contain final methods and</w:t>
      </w:r>
      <w:r>
        <w:rPr>
          <w:sz w:val="28"/>
          <w:szCs w:val="28"/>
        </w:rPr>
        <w:t xml:space="preserve">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declare a class with abstract and strictfp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can take 6NAM, out of 6 abstract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F4" w:rsidRDefault="00BE13F4" w:rsidP="003F32F4">
      <w:pPr>
        <w:spacing w:after="0" w:line="240" w:lineRule="auto"/>
      </w:pPr>
      <w:r>
        <w:separator/>
      </w:r>
    </w:p>
  </w:endnote>
  <w:endnote w:type="continuationSeparator" w:id="1">
    <w:p w:rsidR="00BE13F4" w:rsidRDefault="00BE13F4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F4" w:rsidRDefault="00BE13F4" w:rsidP="003F32F4">
      <w:pPr>
        <w:spacing w:after="0" w:line="240" w:lineRule="auto"/>
      </w:pPr>
      <w:r>
        <w:separator/>
      </w:r>
    </w:p>
  </w:footnote>
  <w:footnote w:type="continuationSeparator" w:id="1">
    <w:p w:rsidR="00BE13F4" w:rsidRDefault="00BE13F4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BFA"/>
    <w:rsid w:val="00001514"/>
    <w:rsid w:val="000046B7"/>
    <w:rsid w:val="00004963"/>
    <w:rsid w:val="00006FDE"/>
    <w:rsid w:val="0001532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54CFD"/>
    <w:rsid w:val="0006154E"/>
    <w:rsid w:val="000653AA"/>
    <w:rsid w:val="00065C70"/>
    <w:rsid w:val="000716DE"/>
    <w:rsid w:val="00076188"/>
    <w:rsid w:val="00081E1E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36871"/>
    <w:rsid w:val="0014485F"/>
    <w:rsid w:val="001479A6"/>
    <w:rsid w:val="0016149D"/>
    <w:rsid w:val="0016516C"/>
    <w:rsid w:val="00166BE1"/>
    <w:rsid w:val="00167874"/>
    <w:rsid w:val="001724FE"/>
    <w:rsid w:val="00177D60"/>
    <w:rsid w:val="00181EFF"/>
    <w:rsid w:val="00184D22"/>
    <w:rsid w:val="00197733"/>
    <w:rsid w:val="001A2145"/>
    <w:rsid w:val="001A3F82"/>
    <w:rsid w:val="001A5D1C"/>
    <w:rsid w:val="001B6471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141D3"/>
    <w:rsid w:val="00222519"/>
    <w:rsid w:val="00236D39"/>
    <w:rsid w:val="00252A93"/>
    <w:rsid w:val="00256414"/>
    <w:rsid w:val="00263C02"/>
    <w:rsid w:val="00265806"/>
    <w:rsid w:val="00266F6E"/>
    <w:rsid w:val="00270F30"/>
    <w:rsid w:val="00273612"/>
    <w:rsid w:val="002748F4"/>
    <w:rsid w:val="00286426"/>
    <w:rsid w:val="0028718E"/>
    <w:rsid w:val="0029238F"/>
    <w:rsid w:val="002B671E"/>
    <w:rsid w:val="002C3916"/>
    <w:rsid w:val="002C5798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16E08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006"/>
    <w:rsid w:val="00395169"/>
    <w:rsid w:val="00397EA4"/>
    <w:rsid w:val="003A037D"/>
    <w:rsid w:val="003A0C03"/>
    <w:rsid w:val="003A3EC9"/>
    <w:rsid w:val="003B69C3"/>
    <w:rsid w:val="003C1EC1"/>
    <w:rsid w:val="003D5905"/>
    <w:rsid w:val="003D5F8C"/>
    <w:rsid w:val="003D6CD8"/>
    <w:rsid w:val="003D71D4"/>
    <w:rsid w:val="003F32F4"/>
    <w:rsid w:val="003F3549"/>
    <w:rsid w:val="00402C43"/>
    <w:rsid w:val="004041F1"/>
    <w:rsid w:val="00406D01"/>
    <w:rsid w:val="00406F1E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4771A"/>
    <w:rsid w:val="004523DB"/>
    <w:rsid w:val="004529AD"/>
    <w:rsid w:val="00455AC0"/>
    <w:rsid w:val="004619EB"/>
    <w:rsid w:val="0047026E"/>
    <w:rsid w:val="00470D94"/>
    <w:rsid w:val="004814FE"/>
    <w:rsid w:val="004829E0"/>
    <w:rsid w:val="004905E7"/>
    <w:rsid w:val="00493C3B"/>
    <w:rsid w:val="004961ED"/>
    <w:rsid w:val="004A45E6"/>
    <w:rsid w:val="004A5DF5"/>
    <w:rsid w:val="004B0E55"/>
    <w:rsid w:val="004B15E2"/>
    <w:rsid w:val="004B3D16"/>
    <w:rsid w:val="004B3FCC"/>
    <w:rsid w:val="004B5386"/>
    <w:rsid w:val="004B569E"/>
    <w:rsid w:val="004B7E5A"/>
    <w:rsid w:val="004C4FF9"/>
    <w:rsid w:val="004D1634"/>
    <w:rsid w:val="004D1CB3"/>
    <w:rsid w:val="004D6102"/>
    <w:rsid w:val="004D7BBB"/>
    <w:rsid w:val="004D7E7C"/>
    <w:rsid w:val="004E099B"/>
    <w:rsid w:val="004E3017"/>
    <w:rsid w:val="004F18D1"/>
    <w:rsid w:val="004F2210"/>
    <w:rsid w:val="004F2844"/>
    <w:rsid w:val="004F2CE7"/>
    <w:rsid w:val="004F5E73"/>
    <w:rsid w:val="004F62CF"/>
    <w:rsid w:val="005108C2"/>
    <w:rsid w:val="00520C64"/>
    <w:rsid w:val="00526ED7"/>
    <w:rsid w:val="00527687"/>
    <w:rsid w:val="00530398"/>
    <w:rsid w:val="00530FB5"/>
    <w:rsid w:val="00531FC0"/>
    <w:rsid w:val="00532030"/>
    <w:rsid w:val="005321DB"/>
    <w:rsid w:val="00544D2A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6F1E"/>
    <w:rsid w:val="005F7CBF"/>
    <w:rsid w:val="00607A22"/>
    <w:rsid w:val="00607D97"/>
    <w:rsid w:val="00610336"/>
    <w:rsid w:val="0061038A"/>
    <w:rsid w:val="00622860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57F24"/>
    <w:rsid w:val="00660802"/>
    <w:rsid w:val="00667214"/>
    <w:rsid w:val="00671A61"/>
    <w:rsid w:val="00675EAD"/>
    <w:rsid w:val="00676390"/>
    <w:rsid w:val="0069281F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0B7E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37A11"/>
    <w:rsid w:val="00745B37"/>
    <w:rsid w:val="00746038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930F4"/>
    <w:rsid w:val="00797522"/>
    <w:rsid w:val="007A020F"/>
    <w:rsid w:val="007B3700"/>
    <w:rsid w:val="007B5798"/>
    <w:rsid w:val="007B7299"/>
    <w:rsid w:val="007C00AE"/>
    <w:rsid w:val="007C2855"/>
    <w:rsid w:val="007C36C9"/>
    <w:rsid w:val="007D1CDE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11298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C7131"/>
    <w:rsid w:val="008D3319"/>
    <w:rsid w:val="008D578B"/>
    <w:rsid w:val="008E1157"/>
    <w:rsid w:val="008E2E71"/>
    <w:rsid w:val="008E74B0"/>
    <w:rsid w:val="008F1428"/>
    <w:rsid w:val="008F4FBF"/>
    <w:rsid w:val="009007FF"/>
    <w:rsid w:val="00906E70"/>
    <w:rsid w:val="009111F7"/>
    <w:rsid w:val="00914CE6"/>
    <w:rsid w:val="00915B11"/>
    <w:rsid w:val="00924A96"/>
    <w:rsid w:val="009317F2"/>
    <w:rsid w:val="00931F21"/>
    <w:rsid w:val="00936785"/>
    <w:rsid w:val="009401E7"/>
    <w:rsid w:val="0094268E"/>
    <w:rsid w:val="0094637C"/>
    <w:rsid w:val="009466E7"/>
    <w:rsid w:val="00953746"/>
    <w:rsid w:val="00954669"/>
    <w:rsid w:val="009566D0"/>
    <w:rsid w:val="0096562F"/>
    <w:rsid w:val="00977C08"/>
    <w:rsid w:val="009840D5"/>
    <w:rsid w:val="009871DA"/>
    <w:rsid w:val="009915D1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D22"/>
    <w:rsid w:val="00A20F47"/>
    <w:rsid w:val="00A23EBA"/>
    <w:rsid w:val="00A250F5"/>
    <w:rsid w:val="00A34021"/>
    <w:rsid w:val="00A346EE"/>
    <w:rsid w:val="00A46DF3"/>
    <w:rsid w:val="00A519B0"/>
    <w:rsid w:val="00A559E2"/>
    <w:rsid w:val="00A62BA3"/>
    <w:rsid w:val="00A71C7D"/>
    <w:rsid w:val="00A74A82"/>
    <w:rsid w:val="00A75322"/>
    <w:rsid w:val="00A7732F"/>
    <w:rsid w:val="00A77F6A"/>
    <w:rsid w:val="00A81CF0"/>
    <w:rsid w:val="00A823EB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2EE3"/>
    <w:rsid w:val="00B03D43"/>
    <w:rsid w:val="00B13DD9"/>
    <w:rsid w:val="00B1417A"/>
    <w:rsid w:val="00B16280"/>
    <w:rsid w:val="00B25AA0"/>
    <w:rsid w:val="00B261F5"/>
    <w:rsid w:val="00B27B19"/>
    <w:rsid w:val="00B301C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166"/>
    <w:rsid w:val="00BB71C4"/>
    <w:rsid w:val="00BB7AB3"/>
    <w:rsid w:val="00BC7812"/>
    <w:rsid w:val="00BD529F"/>
    <w:rsid w:val="00BE13F4"/>
    <w:rsid w:val="00BF20D1"/>
    <w:rsid w:val="00BF5F3B"/>
    <w:rsid w:val="00BF6AD2"/>
    <w:rsid w:val="00C05259"/>
    <w:rsid w:val="00C06174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1EC3"/>
    <w:rsid w:val="00CA4E4C"/>
    <w:rsid w:val="00CA562B"/>
    <w:rsid w:val="00CB05FD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068B1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2B08"/>
    <w:rsid w:val="00DA6495"/>
    <w:rsid w:val="00DC0028"/>
    <w:rsid w:val="00DC0126"/>
    <w:rsid w:val="00DC1DC5"/>
    <w:rsid w:val="00DC638C"/>
    <w:rsid w:val="00DC708D"/>
    <w:rsid w:val="00DD0872"/>
    <w:rsid w:val="00DE38A3"/>
    <w:rsid w:val="00DF248A"/>
    <w:rsid w:val="00DF549D"/>
    <w:rsid w:val="00E01280"/>
    <w:rsid w:val="00E12C1E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0C23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EF5707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ACF"/>
    <w:rsid w:val="00F66F51"/>
    <w:rsid w:val="00F73BEA"/>
    <w:rsid w:val="00F7787E"/>
    <w:rsid w:val="00F94FAF"/>
    <w:rsid w:val="00F95DE6"/>
    <w:rsid w:val="00FB17A3"/>
    <w:rsid w:val="00FB2758"/>
    <w:rsid w:val="00FB3A51"/>
    <w:rsid w:val="00FC2720"/>
    <w:rsid w:val="00FC4A3C"/>
    <w:rsid w:val="00FD189D"/>
    <w:rsid w:val="00FD37B9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0" type="connector" idref="#Straight Arrow Connector 18"/>
        <o:r id="V:Rule11" type="connector" idref="#Straight Arrow Connector 14"/>
        <o:r id="V:Rule12" type="connector" idref="#Straight Arrow Connector 22"/>
        <o:r id="V:Rule13" type="connector" idref="#Straight Arrow Connector 17"/>
        <o:r id="V:Rule14" type="connector" idref="#Straight Arrow Connector 7"/>
        <o:r id="V:Rule15" type="connector" idref="#Straight Arrow Connector 11"/>
        <o:r id="V:Rule16" type="connector" idref="#Straight Arrow Connector 13"/>
        <o:r id="V:Rule17" type="connector" idref="#Straight Arrow Connector 10"/>
        <o:r id="V:Rule18" type="connector" idref="#Straight Arrow Connector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14569</TotalTime>
  <Pages>1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462</cp:revision>
  <dcterms:created xsi:type="dcterms:W3CDTF">2017-05-04T07:41:00Z</dcterms:created>
  <dcterms:modified xsi:type="dcterms:W3CDTF">2021-07-07T04:53:00Z</dcterms:modified>
</cp:coreProperties>
</file>