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3"/>
        <w:gridCol w:w="5333"/>
      </w:tblGrid>
      <w:tr w:rsidR="00D05A2C" w14:paraId="2C3244A4" w14:textId="77777777" w:rsidTr="00D05A2C">
        <w:tc>
          <w:tcPr>
            <w:tcW w:w="5436" w:type="dxa"/>
          </w:tcPr>
          <w:p w14:paraId="2339BDCB" w14:textId="495CD675" w:rsidR="00D05A2C" w:rsidRPr="00D05A2C" w:rsidRDefault="00D05A2C" w:rsidP="00D05A2C">
            <w:pPr>
              <w:jc w:val="center"/>
            </w:pPr>
            <w:r>
              <w:rPr>
                <w:b/>
                <w:sz w:val="42"/>
              </w:rPr>
              <w:t>RAVINDER KUMAR</w:t>
            </w:r>
          </w:p>
        </w:tc>
        <w:tc>
          <w:tcPr>
            <w:tcW w:w="5436" w:type="dxa"/>
          </w:tcPr>
          <w:p w14:paraId="7932C812" w14:textId="2C07A79D" w:rsidR="00D05A2C" w:rsidRPr="00D05A2C" w:rsidRDefault="00D05A2C" w:rsidP="00D05A2C">
            <w:pPr>
              <w:jc w:val="center"/>
            </w:pPr>
            <w:r>
              <w:rPr>
                <w:sz w:val="18"/>
              </w:rPr>
              <w:t>New Delhi, India | pgp08.176@iimrohtak.ac.in | +91-8368328566</w:t>
            </w:r>
            <w:r>
              <w:rPr>
                <w:sz w:val="18"/>
              </w:rPr>
              <w:br/>
              <w:t>linkedin.com/in/</w:t>
            </w:r>
            <w:proofErr w:type="spellStart"/>
            <w:r>
              <w:rPr>
                <w:sz w:val="18"/>
              </w:rPr>
              <w:t>ravinderkmr</w:t>
            </w:r>
            <w:proofErr w:type="spellEnd"/>
            <w:r>
              <w:rPr>
                <w:sz w:val="18"/>
              </w:rPr>
              <w:t xml:space="preserve"> | bit.ly/ravinder024</w:t>
            </w:r>
          </w:p>
        </w:tc>
      </w:tr>
    </w:tbl>
    <w:p w14:paraId="6F1BC4F4" w14:textId="77777777" w:rsidR="008708C6" w:rsidRDefault="00000000" w:rsidP="00D05A2C">
      <w:pPr>
        <w:jc w:val="center"/>
      </w:pPr>
      <w:r>
        <w:rPr>
          <w:b/>
          <w:sz w:val="22"/>
        </w:rPr>
        <w:t>Senior Product Manager | AI &amp; SaaS Products | GenAI, Automation &amp; AI Workflow Systems | 0→1 Product Execution</w:t>
      </w:r>
    </w:p>
    <w:p w14:paraId="50DE5AE7" w14:textId="77777777" w:rsidR="008708C6" w:rsidRDefault="00000000" w:rsidP="002F0DC2">
      <w:pPr>
        <w:spacing w:after="0"/>
      </w:pPr>
      <w:r>
        <w:rPr>
          <w:b/>
          <w:sz w:val="24"/>
        </w:rPr>
        <w:t>PROFESSIONAL SUMMARY</w:t>
      </w:r>
    </w:p>
    <w:p w14:paraId="7D523A76" w14:textId="3D74EFD1" w:rsidR="008708C6" w:rsidRDefault="00000000" w:rsidP="002F0DC2">
      <w:pPr>
        <w:spacing w:after="120"/>
      </w:pPr>
      <w:r>
        <w:t>Product leader with 5+ years of experience building AI-enabled and data-intensive enterprise SaaS products across workflow automation, analytics, fintech, and enterprise communication systems. Experienced in integrating GenAI, multilingual voice AI, analytics pipelines, and automation workflows into enterprise products to drive measurable business outcomes. Proven ability to lead products from discovery to scale while collaborating across engineering, design, business, and external stakeholders in startup environments.</w:t>
      </w:r>
      <w:r>
        <w:br/>
        <w:t>Strong focus on AI workflow orchestration, scalable product systems, analytics-driven decision-making, enterprise workflows, and 0→1 product execution. Comfortable operating in high-ambiguity startup environments while balancing product strategy, cross-functional execution, stakeholder alignment, and operational scale.</w:t>
      </w:r>
    </w:p>
    <w:p w14:paraId="5699CC4F" w14:textId="77777777" w:rsidR="008708C6" w:rsidRDefault="00000000" w:rsidP="002F0DC2">
      <w:pPr>
        <w:spacing w:after="0"/>
      </w:pPr>
      <w:r>
        <w:rPr>
          <w:b/>
          <w:sz w:val="24"/>
        </w:rPr>
        <w:t>CORE COMPETENCIES</w:t>
      </w:r>
    </w:p>
    <w:p w14:paraId="653FCDE3" w14:textId="77777777" w:rsidR="008708C6" w:rsidRDefault="00000000">
      <w:r>
        <w:t>GenAI Product Development • AI Workflow Systems • LLM Workflows • Prompt Engineering • AI Evaluation Systems • Workflow Automation • Product Strategy • Product Discovery • Product Analytics • Business Intelligence • Roadmapping • Cross-functional Leadership • Agile Product Development • Enterprise SaaS • Operational Intelligence • Voice AI Systems • Analytics Automation • 0→1 Product Execution</w:t>
      </w:r>
    </w:p>
    <w:p w14:paraId="5BCA597A" w14:textId="77777777" w:rsidR="008708C6" w:rsidRDefault="00000000">
      <w:r>
        <w:rPr>
          <w:b/>
          <w:sz w:val="24"/>
        </w:rPr>
        <w:t>PROFESSIONAL EXPERIENCE</w:t>
      </w:r>
    </w:p>
    <w:p w14:paraId="7CD77941" w14:textId="77777777" w:rsidR="008708C6" w:rsidRDefault="00000000" w:rsidP="002F0DC2">
      <w:pPr>
        <w:spacing w:after="0"/>
      </w:pPr>
      <w:r>
        <w:rPr>
          <w:b/>
          <w:sz w:val="21"/>
        </w:rPr>
        <w:t>GOOD BUSINESS LAB ORG — Product Manager-2 (Lead)</w:t>
      </w:r>
      <w:r>
        <w:t xml:space="preserve"> | Aug 2022 – Jan 2025</w:t>
      </w:r>
    </w:p>
    <w:p w14:paraId="7153ADF1" w14:textId="77777777" w:rsidR="008708C6" w:rsidRDefault="00000000">
      <w:pPr>
        <w:pStyle w:val="ListBullet"/>
        <w:spacing w:after="20"/>
      </w:pPr>
      <w:r>
        <w:rPr>
          <w:sz w:val="19"/>
        </w:rPr>
        <w:t>Led AI-driven enhancements for Inache, including multilingual voice transcription and translation using Gemini-based LLM workflows, improving model accuracy by ~30%.</w:t>
      </w:r>
    </w:p>
    <w:p w14:paraId="3244F628" w14:textId="77777777" w:rsidR="008708C6" w:rsidRDefault="00000000">
      <w:pPr>
        <w:pStyle w:val="ListBullet"/>
        <w:spacing w:after="20"/>
      </w:pPr>
      <w:r>
        <w:rPr>
          <w:sz w:val="19"/>
        </w:rPr>
        <w:t>Worked closely with engineering teams on prompt systems, evaluation metrics, fallback logic, and workflow orchestration for enterprise voice AI systems.</w:t>
      </w:r>
    </w:p>
    <w:p w14:paraId="1AA41CE6" w14:textId="77777777" w:rsidR="008708C6" w:rsidRDefault="00000000">
      <w:pPr>
        <w:pStyle w:val="ListBullet"/>
        <w:spacing w:after="20"/>
      </w:pPr>
      <w:r>
        <w:rPr>
          <w:sz w:val="19"/>
        </w:rPr>
        <w:t>Integrated real-time analytics and feedback intelligence pipelines into enterprise dashboards, enabling faster operational decision-making and reporting visibility.</w:t>
      </w:r>
    </w:p>
    <w:p w14:paraId="24F55828" w14:textId="77777777" w:rsidR="008708C6" w:rsidRDefault="00000000">
      <w:pPr>
        <w:pStyle w:val="ListBullet"/>
        <w:spacing w:after="20"/>
      </w:pPr>
      <w:r>
        <w:rPr>
          <w:sz w:val="19"/>
        </w:rPr>
        <w:t>Transformed Inache from a fragile live product into a scalable AI-enabled communication platform serving 350K+ users.</w:t>
      </w:r>
    </w:p>
    <w:p w14:paraId="7343BDA3" w14:textId="77777777" w:rsidR="008708C6" w:rsidRDefault="00000000">
      <w:pPr>
        <w:pStyle w:val="ListBullet"/>
        <w:spacing w:after="20"/>
      </w:pPr>
      <w:r>
        <w:rPr>
          <w:sz w:val="19"/>
        </w:rPr>
        <w:t>Conceptualized and launched Flexi-Salary Advance (FSA) as a 0→1 product in under 6 months, integrating payment workflows and analytics-driven automation systems.</w:t>
      </w:r>
    </w:p>
    <w:p w14:paraId="08CEFE85" w14:textId="77777777" w:rsidR="008708C6" w:rsidRDefault="00000000">
      <w:pPr>
        <w:pStyle w:val="ListBullet"/>
        <w:spacing w:after="20"/>
      </w:pPr>
      <w:r>
        <w:rPr>
          <w:sz w:val="19"/>
        </w:rPr>
        <w:t>Managed complete product lifecycle including discovery, roadmap creation, PRDs, API collaboration, UAT, rollout, and post-launch optimization.</w:t>
      </w:r>
    </w:p>
    <w:p w14:paraId="0806E1CD" w14:textId="77777777" w:rsidR="008708C6" w:rsidRDefault="00000000">
      <w:pPr>
        <w:pStyle w:val="ListBullet"/>
        <w:spacing w:after="20"/>
      </w:pPr>
      <w:r>
        <w:rPr>
          <w:sz w:val="19"/>
        </w:rPr>
        <w:t>Reduced reporting turnaround from days to minutes through Business Intelligence automation using Looker Studio.</w:t>
      </w:r>
    </w:p>
    <w:p w14:paraId="0B1132C4" w14:textId="77777777" w:rsidR="008708C6" w:rsidRDefault="00000000">
      <w:pPr>
        <w:pStyle w:val="ListBullet"/>
        <w:spacing w:after="20"/>
      </w:pPr>
      <w:r>
        <w:rPr>
          <w:sz w:val="19"/>
        </w:rPr>
        <w:t>Led cross-functional execution across PMs, engineering, QA, and design teams within agile startup environments.</w:t>
      </w:r>
    </w:p>
    <w:p w14:paraId="2DD55302" w14:textId="77777777" w:rsidR="008708C6" w:rsidRDefault="00000000">
      <w:pPr>
        <w:pStyle w:val="ListBullet"/>
        <w:spacing w:after="20"/>
      </w:pPr>
      <w:r>
        <w:rPr>
          <w:sz w:val="19"/>
        </w:rPr>
        <w:t>Improved development velocity by 50–60% through structured Agile execution, delivery governance, and operational process improvements.</w:t>
      </w:r>
    </w:p>
    <w:p w14:paraId="6BDE4A57" w14:textId="77777777" w:rsidR="008708C6" w:rsidRDefault="00000000">
      <w:pPr>
        <w:pStyle w:val="ListBullet"/>
        <w:spacing w:after="20"/>
      </w:pPr>
      <w:r>
        <w:rPr>
          <w:sz w:val="19"/>
        </w:rPr>
        <w:t>Embedded analytics-driven feedback loops into enterprise workflows for continuous product optimization.</w:t>
      </w:r>
    </w:p>
    <w:p w14:paraId="49D6EAE9" w14:textId="77777777" w:rsidR="008708C6" w:rsidRDefault="00000000">
      <w:pPr>
        <w:pStyle w:val="ListBullet"/>
        <w:spacing w:after="20"/>
      </w:pPr>
      <w:r>
        <w:rPr>
          <w:sz w:val="19"/>
        </w:rPr>
        <w:t>Represented product initiatives at Bharat Tex and FICCI, improving ecosystem visibility and stakeholder engagement.</w:t>
      </w:r>
    </w:p>
    <w:p w14:paraId="54FEB77F" w14:textId="77777777" w:rsidR="008708C6" w:rsidRDefault="00000000">
      <w:pPr>
        <w:pStyle w:val="ListBullet"/>
        <w:spacing w:after="20"/>
      </w:pPr>
      <w:r>
        <w:rPr>
          <w:sz w:val="19"/>
        </w:rPr>
        <w:t>Coordinated with external stakeholders across payments, VAPT, integrations, analytics systems, and operational workflows.</w:t>
      </w:r>
    </w:p>
    <w:p w14:paraId="4AD26E95" w14:textId="77777777" w:rsidR="008708C6" w:rsidRDefault="00000000" w:rsidP="002F0DC2">
      <w:pPr>
        <w:spacing w:after="0"/>
      </w:pPr>
      <w:r>
        <w:rPr>
          <w:b/>
          <w:sz w:val="21"/>
        </w:rPr>
        <w:t>PROVANA — Associate Product Manager</w:t>
      </w:r>
      <w:r>
        <w:t xml:space="preserve"> | Nov 2021 – Apr 2022</w:t>
      </w:r>
    </w:p>
    <w:p w14:paraId="05E9361B" w14:textId="77777777" w:rsidR="008708C6" w:rsidRDefault="00000000">
      <w:pPr>
        <w:pStyle w:val="ListBullet"/>
        <w:spacing w:after="20"/>
      </w:pPr>
      <w:r>
        <w:rPr>
          <w:sz w:val="19"/>
        </w:rPr>
        <w:t>Owned features for a compliance-heavy SaaS platform supporting US debt collection workflows.</w:t>
      </w:r>
    </w:p>
    <w:p w14:paraId="5ECD5378" w14:textId="77777777" w:rsidR="008708C6" w:rsidRDefault="00000000">
      <w:pPr>
        <w:pStyle w:val="ListBullet"/>
        <w:spacing w:after="20"/>
      </w:pPr>
      <w:r>
        <w:rPr>
          <w:sz w:val="19"/>
        </w:rPr>
        <w:t>Improved workflow automation and reconciliation systems, increasing sync efficiency by ~80% and data accuracy by ~50%.</w:t>
      </w:r>
    </w:p>
    <w:p w14:paraId="0607FC23" w14:textId="77777777" w:rsidR="008708C6" w:rsidRDefault="00000000">
      <w:pPr>
        <w:pStyle w:val="ListBullet"/>
        <w:spacing w:after="20"/>
      </w:pPr>
      <w:r>
        <w:rPr>
          <w:sz w:val="19"/>
        </w:rPr>
        <w:t>Drafted detailed PRDs, user stories, workflow specifications, and technical documentation for enterprise product initiatives.</w:t>
      </w:r>
    </w:p>
    <w:p w14:paraId="7B608083" w14:textId="77777777" w:rsidR="008708C6" w:rsidRDefault="00000000">
      <w:pPr>
        <w:pStyle w:val="ListBullet"/>
        <w:spacing w:after="20"/>
      </w:pPr>
      <w:r>
        <w:rPr>
          <w:sz w:val="19"/>
        </w:rPr>
        <w:t>Collaborated closely with engineering teams on backend workflows, integrations, and operational systems.</w:t>
      </w:r>
    </w:p>
    <w:p w14:paraId="402F0B77" w14:textId="77777777" w:rsidR="008708C6" w:rsidRDefault="00000000">
      <w:pPr>
        <w:pStyle w:val="ListBullet"/>
        <w:spacing w:after="20"/>
      </w:pPr>
      <w:r>
        <w:rPr>
          <w:sz w:val="19"/>
        </w:rPr>
        <w:t>Leveraged analytics and structured feedback systems to improve backlog prioritization and reduce operational friction.</w:t>
      </w:r>
    </w:p>
    <w:p w14:paraId="67D7A108" w14:textId="77777777" w:rsidR="008708C6" w:rsidRDefault="00000000">
      <w:pPr>
        <w:pStyle w:val="ListBullet"/>
        <w:spacing w:after="20"/>
      </w:pPr>
      <w:r>
        <w:rPr>
          <w:sz w:val="19"/>
        </w:rPr>
        <w:t>Gained strong exposure to enterprise-grade reliability systems, API-driven architectures, operational governance, and regulated environments.</w:t>
      </w:r>
    </w:p>
    <w:p w14:paraId="564990B6" w14:textId="77777777" w:rsidR="008708C6" w:rsidRDefault="00000000">
      <w:r>
        <w:rPr>
          <w:b/>
          <w:sz w:val="21"/>
        </w:rPr>
        <w:t>PRISMBERRY TECHNOLOGIES — Product Manager</w:t>
      </w:r>
      <w:r>
        <w:t xml:space="preserve"> | Apr 2020 – Oct 2021</w:t>
      </w:r>
    </w:p>
    <w:p w14:paraId="5F418A08" w14:textId="77777777" w:rsidR="008708C6" w:rsidRDefault="00000000">
      <w:pPr>
        <w:pStyle w:val="ListBullet"/>
        <w:spacing w:after="20"/>
      </w:pPr>
      <w:r>
        <w:rPr>
          <w:sz w:val="19"/>
        </w:rPr>
        <w:lastRenderedPageBreak/>
        <w:t>Led 0→1 development of an enterprise investment monitoring platform managing government securities, NCD bonds, ETFs, fixed deposits, and mutual funds.</w:t>
      </w:r>
    </w:p>
    <w:p w14:paraId="70592EAB" w14:textId="77777777" w:rsidR="008708C6" w:rsidRDefault="00000000">
      <w:pPr>
        <w:pStyle w:val="ListBullet"/>
        <w:spacing w:after="20"/>
      </w:pPr>
      <w:r>
        <w:rPr>
          <w:sz w:val="19"/>
        </w:rPr>
        <w:t>Replaced Excel-driven workflows with centralized data architecture and BI integrations, improving operational efficiency by 5×.</w:t>
      </w:r>
    </w:p>
    <w:p w14:paraId="28604731" w14:textId="77777777" w:rsidR="008708C6" w:rsidRDefault="00000000">
      <w:pPr>
        <w:pStyle w:val="ListBullet"/>
        <w:spacing w:after="20"/>
      </w:pPr>
      <w:r>
        <w:rPr>
          <w:sz w:val="19"/>
        </w:rPr>
        <w:t>Designed high-level data ingestion, scraping, and analytics workflows enabling real-time monitoring systems.</w:t>
      </w:r>
    </w:p>
    <w:p w14:paraId="1097DA07" w14:textId="77777777" w:rsidR="008708C6" w:rsidRDefault="00000000">
      <w:pPr>
        <w:pStyle w:val="ListBullet"/>
        <w:spacing w:after="20"/>
      </w:pPr>
      <w:r>
        <w:rPr>
          <w:sz w:val="19"/>
        </w:rPr>
        <w:t>Built automation-driven reporting and transformation systems supporting enterprise-scale operational visibility.</w:t>
      </w:r>
    </w:p>
    <w:p w14:paraId="2C93ED00" w14:textId="77777777" w:rsidR="008708C6" w:rsidRDefault="00000000">
      <w:pPr>
        <w:pStyle w:val="ListBullet"/>
        <w:spacing w:after="20"/>
      </w:pPr>
      <w:r>
        <w:rPr>
          <w:sz w:val="19"/>
        </w:rPr>
        <w:t>Delivered modernization solution processing 1M+ records/day while reducing analysis time by 90%.</w:t>
      </w:r>
    </w:p>
    <w:p w14:paraId="41F7E427" w14:textId="77777777" w:rsidR="008708C6" w:rsidRDefault="00000000">
      <w:pPr>
        <w:pStyle w:val="ListBullet"/>
        <w:spacing w:after="20"/>
      </w:pPr>
      <w:r>
        <w:rPr>
          <w:sz w:val="19"/>
        </w:rPr>
        <w:t>Worked directly with CXOs and technical stakeholders to align product strategy, analytics systems, GTM initiatives, and operational goals.</w:t>
      </w:r>
    </w:p>
    <w:p w14:paraId="5DF88D20" w14:textId="6F89DA73" w:rsidR="008708C6" w:rsidRDefault="00000000">
      <w:pPr>
        <w:pStyle w:val="ListBullet"/>
        <w:spacing w:after="20"/>
      </w:pPr>
      <w:r>
        <w:rPr>
          <w:sz w:val="19"/>
        </w:rPr>
        <w:t>Executed content-led GTM strategy for cloud telemetry platform, generating 200+ whitepaper downloads within one week.</w:t>
      </w:r>
      <w:r w:rsidR="00D05A2C">
        <w:rPr>
          <w:sz w:val="19"/>
        </w:rPr>
        <w:br/>
      </w:r>
    </w:p>
    <w:p w14:paraId="234AE01D" w14:textId="4A210356" w:rsidR="008708C6" w:rsidRDefault="00000000" w:rsidP="002F0DC2">
      <w:pPr>
        <w:spacing w:after="0"/>
      </w:pPr>
      <w:r>
        <w:rPr>
          <w:b/>
          <w:sz w:val="24"/>
        </w:rPr>
        <w:t>ADDITIONAL EXPERIENCE</w:t>
      </w:r>
      <w:r w:rsidR="00D05A2C">
        <w:rPr>
          <w:b/>
          <w:sz w:val="24"/>
        </w:rPr>
        <w:t>S</w:t>
      </w:r>
    </w:p>
    <w:p w14:paraId="0A848A10" w14:textId="77777777" w:rsidR="008708C6" w:rsidRDefault="00000000">
      <w:pPr>
        <w:pStyle w:val="ListBullet"/>
        <w:spacing w:after="20"/>
      </w:pPr>
      <w:r>
        <w:rPr>
          <w:sz w:val="19"/>
        </w:rPr>
        <w:t>PRISMBERRY TECHNOLOGIES — Business Development Manager (Dec 2019 – May 2020)</w:t>
      </w:r>
    </w:p>
    <w:p w14:paraId="19B12CE8" w14:textId="77777777" w:rsidR="008708C6" w:rsidRDefault="00000000">
      <w:pPr>
        <w:pStyle w:val="ListBullet"/>
        <w:spacing w:after="20"/>
      </w:pPr>
      <w:r>
        <w:rPr>
          <w:sz w:val="19"/>
        </w:rPr>
        <w:t>GRYNOW MEDIA — Business Development Manager (Apr 2019 – Oct 2019)</w:t>
      </w:r>
    </w:p>
    <w:p w14:paraId="3D147063" w14:textId="77777777" w:rsidR="008708C6" w:rsidRDefault="00000000">
      <w:pPr>
        <w:pStyle w:val="ListBullet"/>
        <w:spacing w:after="20"/>
      </w:pPr>
      <w:r>
        <w:rPr>
          <w:sz w:val="19"/>
        </w:rPr>
        <w:t>TAXSPANNER — Marketing Intern (Apr 2018 – May 2018)</w:t>
      </w:r>
    </w:p>
    <w:p w14:paraId="7B66EBD6" w14:textId="22914858" w:rsidR="00D05A2C" w:rsidRDefault="00000000" w:rsidP="002F0DC2">
      <w:pPr>
        <w:pStyle w:val="ListBullet"/>
        <w:spacing w:after="20"/>
      </w:pPr>
      <w:r>
        <w:rPr>
          <w:sz w:val="19"/>
        </w:rPr>
        <w:t>MHA (CyberQ) — Assistant Programmer (Jul 2014 – Jan 2015)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gridCol w:w="5327"/>
      </w:tblGrid>
      <w:tr w:rsidR="00D05A2C" w14:paraId="11853EB0" w14:textId="77777777" w:rsidTr="00D05A2C">
        <w:tc>
          <w:tcPr>
            <w:tcW w:w="5436" w:type="dxa"/>
          </w:tcPr>
          <w:p w14:paraId="27494019" w14:textId="75339910" w:rsidR="00D05A2C" w:rsidRDefault="00D05A2C" w:rsidP="00EF4D7B">
            <w:pPr>
              <w:spacing w:before="200"/>
            </w:pPr>
            <w:r>
              <w:rPr>
                <w:b/>
                <w:sz w:val="24"/>
              </w:rPr>
              <w:t>SELECTED AI &amp; PRODUCT EXPOSURE</w:t>
            </w:r>
          </w:p>
        </w:tc>
        <w:tc>
          <w:tcPr>
            <w:tcW w:w="5436" w:type="dxa"/>
          </w:tcPr>
          <w:p w14:paraId="402CCB6F" w14:textId="453E0065" w:rsidR="00D05A2C" w:rsidRDefault="00D05A2C" w:rsidP="00EF4D7B">
            <w:pPr>
              <w:spacing w:before="200"/>
            </w:pPr>
            <w:r>
              <w:rPr>
                <w:b/>
                <w:sz w:val="24"/>
              </w:rPr>
              <w:t>KEY IMPACT HIGHLIGHTS</w:t>
            </w:r>
          </w:p>
        </w:tc>
      </w:tr>
      <w:tr w:rsidR="00D05A2C" w14:paraId="1AA0ECF4" w14:textId="77777777" w:rsidTr="00D05A2C">
        <w:tc>
          <w:tcPr>
            <w:tcW w:w="5436" w:type="dxa"/>
          </w:tcPr>
          <w:p w14:paraId="6CC27B7E" w14:textId="77777777" w:rsidR="00D05A2C" w:rsidRDefault="00D05A2C" w:rsidP="00EF4D7B">
            <w:pPr>
              <w:pStyle w:val="ListBullet"/>
              <w:spacing w:before="200" w:after="20"/>
            </w:pPr>
            <w:r>
              <w:rPr>
                <w:sz w:val="19"/>
              </w:rPr>
              <w:t>LLM-based multilingual workflows and enterprise voice AI systems</w:t>
            </w:r>
          </w:p>
          <w:p w14:paraId="7C0893BF" w14:textId="77777777" w:rsidR="00D05A2C" w:rsidRDefault="00D05A2C" w:rsidP="00EF4D7B">
            <w:pPr>
              <w:pStyle w:val="ListBullet"/>
              <w:spacing w:before="200" w:after="20"/>
            </w:pPr>
            <w:r>
              <w:rPr>
                <w:sz w:val="19"/>
              </w:rPr>
              <w:t>Prompt orchestration, AI evaluation logic, and fallback systems</w:t>
            </w:r>
          </w:p>
          <w:p w14:paraId="7018F3B4" w14:textId="77777777" w:rsidR="00D05A2C" w:rsidRDefault="00D05A2C" w:rsidP="00EF4D7B">
            <w:pPr>
              <w:pStyle w:val="ListBullet"/>
              <w:spacing w:before="200" w:after="20"/>
            </w:pPr>
            <w:r>
              <w:rPr>
                <w:sz w:val="19"/>
              </w:rPr>
              <w:t>Workflow automation and analytics-driven operational intelligence</w:t>
            </w:r>
          </w:p>
          <w:p w14:paraId="084A4132" w14:textId="77777777" w:rsidR="00D05A2C" w:rsidRDefault="00D05A2C" w:rsidP="00EF4D7B">
            <w:pPr>
              <w:pStyle w:val="ListBullet"/>
              <w:spacing w:before="200" w:after="20"/>
            </w:pPr>
            <w:r>
              <w:rPr>
                <w:sz w:val="19"/>
              </w:rPr>
              <w:t>Business Intelligence automation using Looker Studio and reporting systems</w:t>
            </w:r>
          </w:p>
          <w:p w14:paraId="23B3D7EF" w14:textId="77777777" w:rsidR="00D05A2C" w:rsidRDefault="00D05A2C" w:rsidP="00EF4D7B">
            <w:pPr>
              <w:pStyle w:val="ListBullet"/>
              <w:spacing w:before="200" w:after="20"/>
            </w:pPr>
            <w:r>
              <w:rPr>
                <w:sz w:val="19"/>
              </w:rPr>
              <w:t>Enterprise SaaS workflows handling large-scale operational datasets</w:t>
            </w:r>
          </w:p>
          <w:p w14:paraId="456FAB37" w14:textId="77777777" w:rsidR="00D05A2C" w:rsidRDefault="00D05A2C" w:rsidP="00EF4D7B">
            <w:pPr>
              <w:pStyle w:val="ListBullet"/>
              <w:spacing w:before="200" w:after="20"/>
            </w:pPr>
            <w:r>
              <w:rPr>
                <w:sz w:val="19"/>
              </w:rPr>
              <w:t>Real-time analytics pipelines and operational visibility systems</w:t>
            </w:r>
          </w:p>
          <w:p w14:paraId="68082A14" w14:textId="77777777" w:rsidR="00D05A2C" w:rsidRDefault="00D05A2C" w:rsidP="00EF4D7B">
            <w:pPr>
              <w:pStyle w:val="ListBullet"/>
              <w:spacing w:before="200" w:after="20"/>
            </w:pPr>
            <w:r>
              <w:rPr>
                <w:sz w:val="19"/>
              </w:rPr>
              <w:t>AI-assisted product experimentation and feature prototyping</w:t>
            </w:r>
          </w:p>
          <w:p w14:paraId="360C7F53" w14:textId="77777777" w:rsidR="00D05A2C" w:rsidRPr="00D05A2C" w:rsidRDefault="00D05A2C" w:rsidP="00EF4D7B">
            <w:pPr>
              <w:pStyle w:val="ListBullet"/>
              <w:spacing w:before="200" w:after="20"/>
            </w:pPr>
            <w:r>
              <w:rPr>
                <w:sz w:val="19"/>
              </w:rPr>
              <w:t>Cross-functional execution in startup and high-ambiguity environments</w:t>
            </w:r>
          </w:p>
          <w:p w14:paraId="3FC2A5DA" w14:textId="69888969" w:rsidR="00D05A2C" w:rsidRDefault="00D05A2C" w:rsidP="00EF4D7B">
            <w:pPr>
              <w:pStyle w:val="ListBullet"/>
              <w:spacing w:before="200" w:after="20"/>
            </w:pPr>
            <w:r>
              <w:rPr>
                <w:sz w:val="19"/>
              </w:rPr>
              <w:t>Enterprise workflow modernization and analytics transformation initiatives</w:t>
            </w:r>
          </w:p>
        </w:tc>
        <w:tc>
          <w:tcPr>
            <w:tcW w:w="5436" w:type="dxa"/>
          </w:tcPr>
          <w:p w14:paraId="4A8F77B5" w14:textId="77777777" w:rsidR="00D05A2C" w:rsidRDefault="00D05A2C" w:rsidP="00EF4D7B">
            <w:pPr>
              <w:pStyle w:val="ListBullet"/>
              <w:spacing w:before="200" w:after="20"/>
            </w:pPr>
            <w:r>
              <w:rPr>
                <w:sz w:val="19"/>
              </w:rPr>
              <w:t>Scaled AI-enabled communication platform to 350K+ users.</w:t>
            </w:r>
          </w:p>
          <w:p w14:paraId="7CF03F28" w14:textId="77777777" w:rsidR="00D05A2C" w:rsidRDefault="00D05A2C" w:rsidP="00EF4D7B">
            <w:pPr>
              <w:pStyle w:val="ListBullet"/>
              <w:spacing w:before="200" w:after="20"/>
            </w:pPr>
            <w:r>
              <w:rPr>
                <w:sz w:val="19"/>
              </w:rPr>
              <w:t>Improved operational efficiency by 5× through workflow modernization and analytics automation.</w:t>
            </w:r>
          </w:p>
          <w:p w14:paraId="27B3CAA8" w14:textId="77777777" w:rsidR="00D05A2C" w:rsidRDefault="00D05A2C" w:rsidP="00EF4D7B">
            <w:pPr>
              <w:pStyle w:val="ListBullet"/>
              <w:spacing w:before="200" w:after="20"/>
            </w:pPr>
            <w:r>
              <w:rPr>
                <w:sz w:val="19"/>
              </w:rPr>
              <w:t>Reduced enterprise analysis time by 90% for systems processing 1M+ records/day.</w:t>
            </w:r>
          </w:p>
          <w:p w14:paraId="377262E0" w14:textId="77777777" w:rsidR="00D05A2C" w:rsidRDefault="00D05A2C" w:rsidP="00EF4D7B">
            <w:pPr>
              <w:pStyle w:val="ListBullet"/>
              <w:spacing w:before="200" w:after="20"/>
            </w:pPr>
            <w:r>
              <w:rPr>
                <w:sz w:val="19"/>
              </w:rPr>
              <w:t>Delivered 0→1 fintech product launch in under 6 months.</w:t>
            </w:r>
          </w:p>
          <w:p w14:paraId="3A480F08" w14:textId="77777777" w:rsidR="00D05A2C" w:rsidRDefault="00D05A2C" w:rsidP="00EF4D7B">
            <w:pPr>
              <w:pStyle w:val="ListBullet"/>
              <w:spacing w:before="200" w:after="20"/>
            </w:pPr>
            <w:r>
              <w:rPr>
                <w:sz w:val="19"/>
              </w:rPr>
              <w:t>Improved product adoption by 2× post-optimization.</w:t>
            </w:r>
          </w:p>
          <w:p w14:paraId="79756FB5" w14:textId="77777777" w:rsidR="00D05A2C" w:rsidRDefault="00D05A2C" w:rsidP="00EF4D7B">
            <w:pPr>
              <w:pStyle w:val="ListBullet"/>
              <w:spacing w:before="200" w:after="20"/>
            </w:pPr>
            <w:r>
              <w:rPr>
                <w:sz w:val="19"/>
              </w:rPr>
              <w:t>Improved development velocity by 50–60% through structured execution systems.</w:t>
            </w:r>
          </w:p>
          <w:p w14:paraId="294B6FBC" w14:textId="77777777" w:rsidR="00D05A2C" w:rsidRDefault="00D05A2C" w:rsidP="00EF4D7B">
            <w:pPr>
              <w:pStyle w:val="ListBullet"/>
              <w:spacing w:before="200" w:after="20"/>
            </w:pPr>
            <w:r>
              <w:rPr>
                <w:sz w:val="19"/>
              </w:rPr>
              <w:t>Delivered 8 end-to-end enterprise product initiatives across AI, analytics, workflow automation, and enterprise SaaS.</w:t>
            </w:r>
          </w:p>
          <w:p w14:paraId="296173B7" w14:textId="17ED940B" w:rsidR="00D05A2C" w:rsidRDefault="00D05A2C" w:rsidP="00EF4D7B">
            <w:pPr>
              <w:pStyle w:val="ListBullet"/>
              <w:spacing w:before="200" w:after="20"/>
            </w:pPr>
            <w:r>
              <w:rPr>
                <w:sz w:val="19"/>
              </w:rPr>
              <w:t>Built scalable analytics and AI workflow systems integrating reporting, automation, and operational intelligence.</w:t>
            </w:r>
          </w:p>
        </w:tc>
      </w:tr>
    </w:tbl>
    <w:p w14:paraId="29B70D1E" w14:textId="726A846B" w:rsidR="008708C6" w:rsidRDefault="008708C6"/>
    <w:p w14:paraId="2F46583E" w14:textId="77777777" w:rsidR="008708C6" w:rsidRDefault="00000000">
      <w:r>
        <w:rPr>
          <w:b/>
          <w:sz w:val="24"/>
        </w:rPr>
        <w:t>TOOLS &amp; TECHNOLOGIES</w:t>
      </w:r>
    </w:p>
    <w:p w14:paraId="5042911B" w14:textId="750730FE" w:rsidR="008708C6" w:rsidRDefault="00000000">
      <w:r>
        <w:rPr>
          <w:b/>
        </w:rPr>
        <w:t xml:space="preserve">AI &amp; Automation: </w:t>
      </w:r>
      <w:r>
        <w:t>Cursor, Claude Code, Github Copilot, Hugging Face, n8n, AI-assisted Prototyping</w:t>
      </w:r>
      <w:r w:rsidR="00D05A2C">
        <w:t xml:space="preserve">, </w:t>
      </w:r>
      <w:r>
        <w:rPr>
          <w:b/>
        </w:rPr>
        <w:t xml:space="preserve">Analytics &amp; Data: </w:t>
      </w:r>
      <w:r>
        <w:t>SQL, Looker Studio, Tableau, Power BI, Mixpanel, Posthog, Google Analytics</w:t>
      </w:r>
      <w:r w:rsidR="00D05A2C">
        <w:t xml:space="preserve">, </w:t>
      </w:r>
      <w:r>
        <w:rPr>
          <w:b/>
        </w:rPr>
        <w:t xml:space="preserve">Product &amp; Collaboration: </w:t>
      </w:r>
      <w:r>
        <w:t xml:space="preserve">Jira, Confluence, Notion, Slack, Teams, Asana, Azure DevOps, </w:t>
      </w:r>
      <w:proofErr w:type="spellStart"/>
      <w:r>
        <w:t>Github</w:t>
      </w:r>
      <w:proofErr w:type="spellEnd"/>
      <w:r w:rsidR="00D05A2C">
        <w:t xml:space="preserve">, </w:t>
      </w:r>
      <w:r>
        <w:rPr>
          <w:b/>
        </w:rPr>
        <w:t xml:space="preserve">Design &amp; Discovery: </w:t>
      </w:r>
      <w:r>
        <w:t>Figma, Miro, Whimsical, VS Code</w:t>
      </w:r>
    </w:p>
    <w:p w14:paraId="02FF98D2" w14:textId="77777777" w:rsidR="008708C6" w:rsidRDefault="00000000">
      <w:pPr>
        <w:rPr>
          <w:b/>
          <w:sz w:val="24"/>
        </w:rPr>
      </w:pPr>
      <w:r>
        <w:rPr>
          <w:b/>
          <w:sz w:val="24"/>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5328"/>
      </w:tblGrid>
      <w:tr w:rsidR="00D05A2C" w14:paraId="5DDC5623" w14:textId="77777777" w:rsidTr="00EF4D7B">
        <w:tc>
          <w:tcPr>
            <w:tcW w:w="5328" w:type="dxa"/>
          </w:tcPr>
          <w:p w14:paraId="683F03CA" w14:textId="77777777" w:rsidR="00D05A2C" w:rsidRDefault="00D05A2C" w:rsidP="00D05A2C">
            <w:r>
              <w:rPr>
                <w:b/>
              </w:rPr>
              <w:t>IIM ROHTAK — MBA</w:t>
            </w:r>
            <w:r>
              <w:t xml:space="preserve"> | 2017 – 2019</w:t>
            </w:r>
          </w:p>
          <w:p w14:paraId="5267E538" w14:textId="7F5CD418" w:rsidR="00D05A2C" w:rsidRDefault="00D05A2C">
            <w:r>
              <w:t xml:space="preserve">Majors: </w:t>
            </w:r>
            <w:r w:rsidRPr="00D05A2C">
              <w:rPr>
                <w:b/>
                <w:bCs/>
              </w:rPr>
              <w:t>MIS</w:t>
            </w:r>
            <w:r>
              <w:t xml:space="preserve"> &amp; Marketing | Minor: Strategy &amp; Consulting</w:t>
            </w:r>
          </w:p>
        </w:tc>
        <w:tc>
          <w:tcPr>
            <w:tcW w:w="5328" w:type="dxa"/>
          </w:tcPr>
          <w:p w14:paraId="76D17E04" w14:textId="4F875EC4" w:rsidR="00D05A2C" w:rsidRDefault="00D05A2C">
            <w:r>
              <w:rPr>
                <w:b/>
              </w:rPr>
              <w:t xml:space="preserve">DELHI COLLEGE OF ENGINEERING — </w:t>
            </w:r>
            <w:r w:rsidRPr="00D05A2C">
              <w:rPr>
                <w:bCs/>
              </w:rPr>
              <w:t>Bachelor of Engineering</w:t>
            </w:r>
            <w:r>
              <w:rPr>
                <w:b/>
              </w:rPr>
              <w:t xml:space="preserve"> (Computer Engineering)</w:t>
            </w:r>
            <w:r>
              <w:t xml:space="preserve"> | 2008 – 2012</w:t>
            </w:r>
            <w:r>
              <w:br/>
            </w:r>
          </w:p>
        </w:tc>
      </w:tr>
      <w:tr w:rsidR="00EF4D7B" w14:paraId="6FC951D5" w14:textId="77777777" w:rsidTr="00EF4D7B">
        <w:tc>
          <w:tcPr>
            <w:tcW w:w="5328" w:type="dxa"/>
          </w:tcPr>
          <w:p w14:paraId="4B948CCE" w14:textId="77777777" w:rsidR="00EF4D7B" w:rsidRDefault="00EF4D7B" w:rsidP="00D05A2C">
            <w:pPr>
              <w:rPr>
                <w:b/>
              </w:rPr>
            </w:pPr>
          </w:p>
        </w:tc>
        <w:tc>
          <w:tcPr>
            <w:tcW w:w="5328" w:type="dxa"/>
          </w:tcPr>
          <w:p w14:paraId="1CEA9E58" w14:textId="77777777" w:rsidR="00EF4D7B" w:rsidRDefault="00EF4D7B">
            <w:pPr>
              <w:rPr>
                <w:b/>
              </w:rPr>
            </w:pPr>
          </w:p>
        </w:tc>
      </w:tr>
      <w:tr w:rsidR="00D05A2C" w14:paraId="109F8421" w14:textId="77777777" w:rsidTr="00EF4D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28" w:type="dxa"/>
            <w:tcBorders>
              <w:top w:val="nil"/>
              <w:left w:val="nil"/>
              <w:bottom w:val="nil"/>
              <w:right w:val="nil"/>
            </w:tcBorders>
          </w:tcPr>
          <w:p w14:paraId="76790E27" w14:textId="5763EAD5" w:rsidR="00D05A2C" w:rsidRDefault="00D05A2C">
            <w:r w:rsidRPr="00D05A2C">
              <w:rPr>
                <w:b/>
                <w:sz w:val="22"/>
                <w:szCs w:val="20"/>
              </w:rPr>
              <w:t>LANGUAGES</w:t>
            </w:r>
          </w:p>
        </w:tc>
        <w:tc>
          <w:tcPr>
            <w:tcW w:w="5328" w:type="dxa"/>
            <w:tcBorders>
              <w:top w:val="nil"/>
              <w:left w:val="nil"/>
              <w:bottom w:val="nil"/>
              <w:right w:val="nil"/>
            </w:tcBorders>
          </w:tcPr>
          <w:p w14:paraId="1D20DBDE" w14:textId="4C677943" w:rsidR="00D05A2C" w:rsidRDefault="00D05A2C">
            <w:r w:rsidRPr="00D05A2C">
              <w:rPr>
                <w:b/>
                <w:sz w:val="22"/>
                <w:szCs w:val="20"/>
              </w:rPr>
              <w:t>I</w:t>
            </w:r>
            <w:r w:rsidRPr="00D05A2C">
              <w:rPr>
                <w:b/>
                <w:sz w:val="22"/>
                <w:szCs w:val="20"/>
              </w:rPr>
              <w:t>NTERESTS</w:t>
            </w:r>
          </w:p>
        </w:tc>
      </w:tr>
      <w:tr w:rsidR="00D05A2C" w14:paraId="264F571E" w14:textId="77777777" w:rsidTr="00EF4D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28" w:type="dxa"/>
            <w:tcBorders>
              <w:top w:val="nil"/>
              <w:left w:val="nil"/>
              <w:bottom w:val="nil"/>
              <w:right w:val="nil"/>
            </w:tcBorders>
          </w:tcPr>
          <w:p w14:paraId="529CAD78" w14:textId="1B51C33D" w:rsidR="00D05A2C" w:rsidRDefault="00D05A2C">
            <w:r>
              <w:t>English — Fluent | Hindi — Native</w:t>
            </w:r>
          </w:p>
        </w:tc>
        <w:tc>
          <w:tcPr>
            <w:tcW w:w="5328" w:type="dxa"/>
            <w:tcBorders>
              <w:top w:val="nil"/>
              <w:left w:val="nil"/>
              <w:bottom w:val="nil"/>
              <w:right w:val="nil"/>
            </w:tcBorders>
          </w:tcPr>
          <w:p w14:paraId="5FB7B95F" w14:textId="0E8CEDB1" w:rsidR="00D05A2C" w:rsidRDefault="00D05A2C">
            <w:r>
              <w:t>AI Products, Workflow Automation, Product Strategy, Tech &amp; Gadgets, Gaming, Mentoring, PC Building</w:t>
            </w:r>
          </w:p>
        </w:tc>
      </w:tr>
    </w:tbl>
    <w:p w14:paraId="2A0629B3" w14:textId="2ABBCA96" w:rsidR="008708C6" w:rsidRDefault="008708C6"/>
    <w:sectPr w:rsidR="008708C6"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437653">
    <w:abstractNumId w:val="8"/>
  </w:num>
  <w:num w:numId="2" w16cid:durableId="1363167478">
    <w:abstractNumId w:val="6"/>
  </w:num>
  <w:num w:numId="3" w16cid:durableId="480928934">
    <w:abstractNumId w:val="5"/>
  </w:num>
  <w:num w:numId="4" w16cid:durableId="1629124792">
    <w:abstractNumId w:val="4"/>
  </w:num>
  <w:num w:numId="5" w16cid:durableId="1169902480">
    <w:abstractNumId w:val="7"/>
  </w:num>
  <w:num w:numId="6" w16cid:durableId="1276255905">
    <w:abstractNumId w:val="3"/>
  </w:num>
  <w:num w:numId="7" w16cid:durableId="1771125492">
    <w:abstractNumId w:val="2"/>
  </w:num>
  <w:num w:numId="8" w16cid:durableId="620068340">
    <w:abstractNumId w:val="1"/>
  </w:num>
  <w:num w:numId="9" w16cid:durableId="156749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DC2"/>
    <w:rsid w:val="00326F90"/>
    <w:rsid w:val="008708C6"/>
    <w:rsid w:val="00973ABE"/>
    <w:rsid w:val="00AA1D8D"/>
    <w:rsid w:val="00AB6DC3"/>
    <w:rsid w:val="00B47730"/>
    <w:rsid w:val="00CB0664"/>
    <w:rsid w:val="00D05A2C"/>
    <w:rsid w:val="00EF4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2CF27"/>
  <w14:defaultImageDpi w14:val="300"/>
  <w15:docId w15:val="{F7EAE132-64D1-47CC-B499-4544861E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Ravinder Kumar</cp:lastModifiedBy>
  <cp:revision>4</cp:revision>
  <dcterms:created xsi:type="dcterms:W3CDTF">2026-05-12T20:15:00Z</dcterms:created>
  <dcterms:modified xsi:type="dcterms:W3CDTF">2026-05-12T20:17:00Z</dcterms:modified>
  <cp:category/>
</cp:coreProperties>
</file>