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F342" w14:textId="64B25A38" w:rsidR="00985238" w:rsidRPr="00985238" w:rsidRDefault="00836E08" w:rsidP="008743D9">
      <w:pPr>
        <w:pStyle w:val="Heading1"/>
        <w:spacing w:line="276" w:lineRule="auto"/>
      </w:pPr>
      <w:r w:rsidRPr="00836E08">
        <w:t>Introduction</w:t>
      </w:r>
    </w:p>
    <w:p w14:paraId="0ADBEB37" w14:textId="0EE52FBC" w:rsidR="00985238" w:rsidRDefault="00CC57C0" w:rsidP="008743D9">
      <w:pPr>
        <w:spacing w:line="276" w:lineRule="auto"/>
        <w:rPr>
          <w:sz w:val="20"/>
          <w:szCs w:val="20"/>
        </w:rPr>
      </w:pPr>
      <w:r>
        <w:rPr>
          <w:sz w:val="20"/>
          <w:szCs w:val="20"/>
        </w:rPr>
        <w:t xml:space="preserve">The goal of this visualisation is </w:t>
      </w:r>
      <w:r w:rsidR="007C6B34">
        <w:rPr>
          <w:sz w:val="20"/>
          <w:szCs w:val="20"/>
        </w:rPr>
        <w:t xml:space="preserve">to help the viewer to compare different aspects </w:t>
      </w:r>
      <w:r w:rsidR="006A2AF1">
        <w:rPr>
          <w:sz w:val="20"/>
          <w:szCs w:val="20"/>
        </w:rPr>
        <w:t xml:space="preserve">such as salary, education, technical language and decide on whether to choose Data Science as a career </w:t>
      </w:r>
      <w:r w:rsidR="00EF3915">
        <w:rPr>
          <w:sz w:val="20"/>
          <w:szCs w:val="20"/>
        </w:rPr>
        <w:t xml:space="preserve">and in that sense, which country is better to </w:t>
      </w:r>
      <w:r w:rsidR="00012426">
        <w:rPr>
          <w:sz w:val="20"/>
          <w:szCs w:val="20"/>
        </w:rPr>
        <w:t>pursue</w:t>
      </w:r>
      <w:r w:rsidR="00EF3915">
        <w:rPr>
          <w:sz w:val="20"/>
          <w:szCs w:val="20"/>
        </w:rPr>
        <w:t xml:space="preserve"> </w:t>
      </w:r>
      <w:r w:rsidR="00012426">
        <w:rPr>
          <w:sz w:val="20"/>
          <w:szCs w:val="20"/>
        </w:rPr>
        <w:t>Higher Education.</w:t>
      </w:r>
      <w:r w:rsidR="0002672A">
        <w:rPr>
          <w:sz w:val="20"/>
          <w:szCs w:val="20"/>
        </w:rPr>
        <w:t xml:space="preserve"> </w:t>
      </w:r>
      <w:r w:rsidR="0002672A" w:rsidRPr="0002672A">
        <w:rPr>
          <w:sz w:val="20"/>
          <w:szCs w:val="20"/>
        </w:rPr>
        <w:t>Back in 2012, Harvard Business Review declared: “Data Scientist: The Sexiest Job of the 21st Century.” Authors Thomas Davenport and D.J. Patil (now the U.S. Chief Data Scientist at The White House) devoted much of their article to defining what a data scientist does.</w:t>
      </w:r>
      <w:r w:rsidR="00BB5442">
        <w:rPr>
          <w:sz w:val="20"/>
          <w:szCs w:val="20"/>
        </w:rPr>
        <w:t xml:space="preserve"> </w:t>
      </w:r>
      <w:r w:rsidR="00BB5442" w:rsidRPr="00BB5442">
        <w:rPr>
          <w:sz w:val="20"/>
          <w:szCs w:val="20"/>
        </w:rPr>
        <w:t>For data scientists, it is exciting to see salaries, job opportunities, and job satisfaction on the rise</w:t>
      </w:r>
      <w:r w:rsidR="001238C4">
        <w:rPr>
          <w:sz w:val="20"/>
          <w:szCs w:val="20"/>
        </w:rPr>
        <w:t xml:space="preserve"> and all the visualisations in this report will help the</w:t>
      </w:r>
      <w:r w:rsidR="007A0D54">
        <w:rPr>
          <w:sz w:val="20"/>
          <w:szCs w:val="20"/>
        </w:rPr>
        <w:t xml:space="preserve"> viewers to reach to a conclusion about choosing Data Science as a career.</w:t>
      </w:r>
    </w:p>
    <w:p w14:paraId="3B084BE2" w14:textId="002A9DC8" w:rsidR="009816E6" w:rsidRDefault="00B54014" w:rsidP="008743D9">
      <w:pPr>
        <w:pStyle w:val="Heading2"/>
        <w:spacing w:line="276" w:lineRule="auto"/>
      </w:pPr>
      <w:r>
        <w:t>Data Description</w:t>
      </w:r>
    </w:p>
    <w:p w14:paraId="27F7D6D1" w14:textId="4B10491E" w:rsidR="00D12052" w:rsidRPr="005B5ED5" w:rsidRDefault="009F4380" w:rsidP="008743D9">
      <w:pPr>
        <w:spacing w:line="276" w:lineRule="auto"/>
        <w:rPr>
          <w:sz w:val="20"/>
          <w:szCs w:val="20"/>
        </w:rPr>
      </w:pPr>
      <w:r w:rsidRPr="005B5ED5">
        <w:rPr>
          <w:sz w:val="20"/>
          <w:szCs w:val="20"/>
        </w:rPr>
        <w:t xml:space="preserve">The basic dataset </w:t>
      </w:r>
      <w:r w:rsidR="00873203" w:rsidRPr="005B5ED5">
        <w:rPr>
          <w:sz w:val="20"/>
          <w:szCs w:val="20"/>
        </w:rPr>
        <w:t>is taken</w:t>
      </w:r>
      <w:r w:rsidRPr="005B5ED5">
        <w:rPr>
          <w:sz w:val="20"/>
          <w:szCs w:val="20"/>
        </w:rPr>
        <w:t xml:space="preserve"> from the Stack overflow Annual Developers </w:t>
      </w:r>
      <w:r w:rsidR="00C10153" w:rsidRPr="005B5ED5">
        <w:rPr>
          <w:sz w:val="20"/>
          <w:szCs w:val="20"/>
        </w:rPr>
        <w:t>Survey (</w:t>
      </w:r>
      <w:r w:rsidR="00873203" w:rsidRPr="005B5ED5">
        <w:rPr>
          <w:sz w:val="20"/>
          <w:szCs w:val="20"/>
        </w:rPr>
        <w:t>2017-2020)</w:t>
      </w:r>
      <w:r w:rsidRPr="005B5ED5">
        <w:rPr>
          <w:sz w:val="20"/>
          <w:szCs w:val="20"/>
        </w:rPr>
        <w:t>,</w:t>
      </w:r>
      <w:r w:rsidR="00541E0A" w:rsidRPr="005B5ED5">
        <w:rPr>
          <w:sz w:val="20"/>
          <w:szCs w:val="20"/>
        </w:rPr>
        <w:t xml:space="preserve"> The</w:t>
      </w:r>
      <w:r w:rsidR="005B5ED5">
        <w:rPr>
          <w:sz w:val="20"/>
          <w:szCs w:val="20"/>
        </w:rPr>
        <w:t xml:space="preserve"> </w:t>
      </w:r>
      <w:r w:rsidR="00BD08BB" w:rsidRPr="005B5ED5">
        <w:rPr>
          <w:sz w:val="20"/>
          <w:szCs w:val="20"/>
        </w:rPr>
        <w:t>survey is done every year</w:t>
      </w:r>
      <w:r w:rsidRPr="005B5ED5">
        <w:rPr>
          <w:sz w:val="20"/>
          <w:szCs w:val="20"/>
        </w:rPr>
        <w:t xml:space="preserve"> and for th</w:t>
      </w:r>
      <w:r w:rsidR="00675A82" w:rsidRPr="005B5ED5">
        <w:rPr>
          <w:sz w:val="20"/>
          <w:szCs w:val="20"/>
        </w:rPr>
        <w:t>e purpose of visualisation</w:t>
      </w:r>
      <w:r w:rsidRPr="005B5ED5">
        <w:rPr>
          <w:sz w:val="20"/>
          <w:szCs w:val="20"/>
        </w:rPr>
        <w:t xml:space="preserve"> we will only consider the respondents that considered </w:t>
      </w:r>
      <w:r w:rsidR="005B5ED5">
        <w:rPr>
          <w:sz w:val="20"/>
          <w:szCs w:val="20"/>
        </w:rPr>
        <w:t>t</w:t>
      </w:r>
      <w:r w:rsidRPr="005B5ED5">
        <w:rPr>
          <w:sz w:val="20"/>
          <w:szCs w:val="20"/>
        </w:rPr>
        <w:t>hemselves already in a data related job (Data Scientist, Machine Learning Specialist, Database Administrator, Data Analyst, Business Analyst and Data Engineer)</w:t>
      </w:r>
      <w:r w:rsidR="00905ADC" w:rsidRPr="005B5ED5">
        <w:rPr>
          <w:sz w:val="20"/>
          <w:szCs w:val="20"/>
        </w:rPr>
        <w:t>. In the survey different question</w:t>
      </w:r>
      <w:r w:rsidR="00FD17B5" w:rsidRPr="005B5ED5">
        <w:rPr>
          <w:sz w:val="20"/>
          <w:szCs w:val="20"/>
        </w:rPr>
        <w:t>s</w:t>
      </w:r>
      <w:r w:rsidR="00905ADC" w:rsidRPr="005B5ED5">
        <w:rPr>
          <w:sz w:val="20"/>
          <w:szCs w:val="20"/>
        </w:rPr>
        <w:t xml:space="preserve"> </w:t>
      </w:r>
      <w:r w:rsidR="00FD17B5" w:rsidRPr="005B5ED5">
        <w:rPr>
          <w:sz w:val="20"/>
          <w:szCs w:val="20"/>
        </w:rPr>
        <w:t>are</w:t>
      </w:r>
      <w:r w:rsidR="00905ADC" w:rsidRPr="005B5ED5">
        <w:rPr>
          <w:sz w:val="20"/>
          <w:szCs w:val="20"/>
        </w:rPr>
        <w:t xml:space="preserve"> asked, such as “</w:t>
      </w:r>
      <w:r w:rsidR="00C10153" w:rsidRPr="005B5ED5">
        <w:rPr>
          <w:sz w:val="20"/>
          <w:szCs w:val="20"/>
        </w:rPr>
        <w:t>Annual Salary?”, “Years of experience in Coding?” etc.</w:t>
      </w:r>
    </w:p>
    <w:p w14:paraId="356C302F" w14:textId="3BFF1125" w:rsidR="00BB1CBE" w:rsidRPr="005B5ED5" w:rsidRDefault="00D12052" w:rsidP="008743D9">
      <w:pPr>
        <w:spacing w:line="276" w:lineRule="auto"/>
        <w:rPr>
          <w:color w:val="0000FF"/>
          <w:sz w:val="20"/>
          <w:szCs w:val="20"/>
          <w:u w:val="single"/>
        </w:rPr>
      </w:pPr>
      <w:r w:rsidRPr="005B5ED5">
        <w:rPr>
          <w:sz w:val="20"/>
          <w:szCs w:val="20"/>
        </w:rPr>
        <w:t xml:space="preserve">The Dataset can be downloaded from the following </w:t>
      </w:r>
      <w:r w:rsidR="009F4380" w:rsidRPr="005B5ED5">
        <w:rPr>
          <w:sz w:val="20"/>
          <w:szCs w:val="20"/>
        </w:rPr>
        <w:t xml:space="preserve">URL: </w:t>
      </w:r>
      <w:hyperlink r:id="rId11" w:history="1">
        <w:r w:rsidR="009F4380" w:rsidRPr="005B5ED5">
          <w:rPr>
            <w:rStyle w:val="Hyperlink"/>
            <w:sz w:val="20"/>
            <w:szCs w:val="20"/>
          </w:rPr>
          <w:t>https://www.kaggle.com/phuchuynguyen/datarelated-developers-survey-by-stack-overflow</w:t>
        </w:r>
      </w:hyperlink>
    </w:p>
    <w:p w14:paraId="0D9DDC08" w14:textId="4AD1E023" w:rsidR="00BB0E2F" w:rsidRPr="005B5ED5" w:rsidRDefault="00287DEC" w:rsidP="008743D9">
      <w:pPr>
        <w:spacing w:line="276" w:lineRule="auto"/>
        <w:rPr>
          <w:sz w:val="20"/>
          <w:szCs w:val="20"/>
        </w:rPr>
      </w:pPr>
      <w:r w:rsidRPr="005B5ED5">
        <w:rPr>
          <w:sz w:val="20"/>
          <w:szCs w:val="20"/>
        </w:rPr>
        <w:t xml:space="preserve">The </w:t>
      </w:r>
      <w:r w:rsidR="00C0065E" w:rsidRPr="005B5ED5">
        <w:rPr>
          <w:sz w:val="20"/>
          <w:szCs w:val="20"/>
        </w:rPr>
        <w:t xml:space="preserve">original </w:t>
      </w:r>
      <w:r w:rsidRPr="005B5ED5">
        <w:rPr>
          <w:sz w:val="20"/>
          <w:szCs w:val="20"/>
        </w:rPr>
        <w:t>dataset contains</w:t>
      </w:r>
      <w:r w:rsidR="00C0065E" w:rsidRPr="005B5ED5">
        <w:rPr>
          <w:sz w:val="20"/>
          <w:szCs w:val="20"/>
        </w:rPr>
        <w:t xml:space="preserve"> 303592 rows of data. Th</w:t>
      </w:r>
      <w:r w:rsidR="00AC343E" w:rsidRPr="005B5ED5">
        <w:rPr>
          <w:sz w:val="20"/>
          <w:szCs w:val="20"/>
        </w:rPr>
        <w:t xml:space="preserve">e rows and columns of the dataset has been updated based on the feedback received for the </w:t>
      </w:r>
      <w:r w:rsidR="002A27CA" w:rsidRPr="005B5ED5">
        <w:rPr>
          <w:sz w:val="20"/>
          <w:szCs w:val="20"/>
        </w:rPr>
        <w:t>proposal.</w:t>
      </w:r>
    </w:p>
    <w:p w14:paraId="0A046A8B" w14:textId="012407F0" w:rsidR="00BB0E2F" w:rsidRPr="005B5ED5" w:rsidRDefault="009F4380" w:rsidP="008743D9">
      <w:pPr>
        <w:spacing w:line="276" w:lineRule="auto"/>
        <w:rPr>
          <w:sz w:val="20"/>
          <w:szCs w:val="20"/>
        </w:rPr>
      </w:pPr>
      <w:r w:rsidRPr="005B5ED5">
        <w:rPr>
          <w:sz w:val="20"/>
          <w:szCs w:val="20"/>
        </w:rPr>
        <w:t>The data dictionary below shows the key original variables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4"/>
        <w:gridCol w:w="5491"/>
        <w:gridCol w:w="1406"/>
      </w:tblGrid>
      <w:tr w:rsidR="009F4380" w:rsidRPr="00133743" w14:paraId="3F899004" w14:textId="77777777" w:rsidTr="00AC4C8E">
        <w:trPr>
          <w:trHeight w:val="300"/>
        </w:trPr>
        <w:tc>
          <w:tcPr>
            <w:tcW w:w="2454" w:type="dxa"/>
            <w:shd w:val="clear" w:color="auto" w:fill="auto"/>
            <w:noWrap/>
            <w:vAlign w:val="center"/>
            <w:hideMark/>
          </w:tcPr>
          <w:p w14:paraId="1C084BE5" w14:textId="77777777" w:rsidR="009F4380" w:rsidRPr="00133743" w:rsidRDefault="009F4380" w:rsidP="008743D9">
            <w:pPr>
              <w:spacing w:line="276" w:lineRule="auto"/>
              <w:rPr>
                <w:rFonts w:cs="Calibri"/>
                <w:b/>
                <w:bCs/>
                <w:color w:val="000000"/>
                <w:sz w:val="20"/>
                <w:szCs w:val="20"/>
                <w:lang w:eastAsia="en-GB"/>
              </w:rPr>
            </w:pPr>
            <w:r w:rsidRPr="00133743">
              <w:rPr>
                <w:rFonts w:cs="Calibri"/>
                <w:b/>
                <w:bCs/>
                <w:color w:val="000000"/>
                <w:sz w:val="20"/>
                <w:szCs w:val="20"/>
                <w:lang w:eastAsia="en-GB"/>
              </w:rPr>
              <w:t>Name</w:t>
            </w:r>
          </w:p>
        </w:tc>
        <w:tc>
          <w:tcPr>
            <w:tcW w:w="5491" w:type="dxa"/>
            <w:shd w:val="clear" w:color="auto" w:fill="auto"/>
            <w:noWrap/>
            <w:vAlign w:val="center"/>
            <w:hideMark/>
          </w:tcPr>
          <w:p w14:paraId="05544CAA" w14:textId="77777777" w:rsidR="009F4380" w:rsidRPr="00133743" w:rsidRDefault="009F4380" w:rsidP="008743D9">
            <w:pPr>
              <w:spacing w:line="276" w:lineRule="auto"/>
              <w:rPr>
                <w:rFonts w:cs="Calibri"/>
                <w:b/>
                <w:bCs/>
                <w:color w:val="000000"/>
                <w:sz w:val="20"/>
                <w:szCs w:val="20"/>
                <w:lang w:eastAsia="en-GB"/>
              </w:rPr>
            </w:pPr>
            <w:r w:rsidRPr="00133743">
              <w:rPr>
                <w:rFonts w:cs="Calibri"/>
                <w:b/>
                <w:bCs/>
                <w:color w:val="000000"/>
                <w:sz w:val="20"/>
                <w:szCs w:val="20"/>
                <w:lang w:eastAsia="en-GB"/>
              </w:rPr>
              <w:t>Description</w:t>
            </w:r>
          </w:p>
        </w:tc>
        <w:tc>
          <w:tcPr>
            <w:tcW w:w="1406" w:type="dxa"/>
            <w:shd w:val="clear" w:color="auto" w:fill="auto"/>
            <w:noWrap/>
            <w:vAlign w:val="center"/>
            <w:hideMark/>
          </w:tcPr>
          <w:p w14:paraId="0E0DB947" w14:textId="77777777" w:rsidR="009F4380" w:rsidRPr="00133743" w:rsidRDefault="009F4380" w:rsidP="008743D9">
            <w:pPr>
              <w:spacing w:line="276" w:lineRule="auto"/>
              <w:rPr>
                <w:rFonts w:cs="Calibri"/>
                <w:b/>
                <w:bCs/>
                <w:color w:val="000000"/>
                <w:sz w:val="20"/>
                <w:szCs w:val="20"/>
                <w:lang w:eastAsia="en-GB"/>
              </w:rPr>
            </w:pPr>
            <w:r w:rsidRPr="00133743">
              <w:rPr>
                <w:rFonts w:cs="Calibri"/>
                <w:b/>
                <w:bCs/>
                <w:color w:val="000000"/>
                <w:sz w:val="20"/>
                <w:szCs w:val="20"/>
                <w:lang w:eastAsia="en-GB"/>
              </w:rPr>
              <w:t>Data Type</w:t>
            </w:r>
          </w:p>
        </w:tc>
      </w:tr>
      <w:tr w:rsidR="009F4380" w:rsidRPr="00133743" w14:paraId="4599A67B" w14:textId="77777777" w:rsidTr="00AC4C8E">
        <w:trPr>
          <w:trHeight w:val="300"/>
        </w:trPr>
        <w:tc>
          <w:tcPr>
            <w:tcW w:w="2454" w:type="dxa"/>
            <w:shd w:val="clear" w:color="auto" w:fill="auto"/>
            <w:noWrap/>
            <w:vAlign w:val="center"/>
            <w:hideMark/>
          </w:tcPr>
          <w:p w14:paraId="1B66BE46" w14:textId="77777777" w:rsidR="009F4380" w:rsidRPr="00133743" w:rsidRDefault="009F4380" w:rsidP="008743D9">
            <w:pPr>
              <w:spacing w:line="276" w:lineRule="auto"/>
              <w:rPr>
                <w:rFonts w:cs="Calibri"/>
                <w:color w:val="000000"/>
                <w:sz w:val="20"/>
                <w:szCs w:val="20"/>
                <w:lang w:eastAsia="en-GB"/>
              </w:rPr>
            </w:pPr>
            <w:proofErr w:type="spellStart"/>
            <w:r w:rsidRPr="00133743">
              <w:rPr>
                <w:rFonts w:cs="Calibri"/>
                <w:color w:val="000000"/>
                <w:sz w:val="20"/>
                <w:szCs w:val="20"/>
                <w:lang w:eastAsia="en-GB"/>
              </w:rPr>
              <w:t>ConvertedComp</w:t>
            </w:r>
            <w:proofErr w:type="spellEnd"/>
          </w:p>
        </w:tc>
        <w:tc>
          <w:tcPr>
            <w:tcW w:w="5491" w:type="dxa"/>
            <w:shd w:val="clear" w:color="auto" w:fill="auto"/>
            <w:noWrap/>
            <w:vAlign w:val="center"/>
            <w:hideMark/>
          </w:tcPr>
          <w:p w14:paraId="4F9E4E95"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Salary converted to annual USD salaries</w:t>
            </w:r>
          </w:p>
        </w:tc>
        <w:tc>
          <w:tcPr>
            <w:tcW w:w="1406" w:type="dxa"/>
            <w:shd w:val="clear" w:color="auto" w:fill="auto"/>
            <w:noWrap/>
            <w:vAlign w:val="center"/>
            <w:hideMark/>
          </w:tcPr>
          <w:p w14:paraId="07398B17"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Integer</w:t>
            </w:r>
          </w:p>
        </w:tc>
      </w:tr>
      <w:tr w:rsidR="009F4380" w:rsidRPr="00133743" w14:paraId="530815B6" w14:textId="77777777" w:rsidTr="00AC4C8E">
        <w:trPr>
          <w:trHeight w:val="300"/>
        </w:trPr>
        <w:tc>
          <w:tcPr>
            <w:tcW w:w="2454" w:type="dxa"/>
            <w:shd w:val="clear" w:color="auto" w:fill="auto"/>
            <w:noWrap/>
            <w:vAlign w:val="center"/>
            <w:hideMark/>
          </w:tcPr>
          <w:p w14:paraId="32948E35"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Country</w:t>
            </w:r>
          </w:p>
        </w:tc>
        <w:tc>
          <w:tcPr>
            <w:tcW w:w="5491" w:type="dxa"/>
            <w:shd w:val="clear" w:color="auto" w:fill="auto"/>
            <w:noWrap/>
            <w:vAlign w:val="center"/>
            <w:hideMark/>
          </w:tcPr>
          <w:p w14:paraId="082052B6"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Country of Job</w:t>
            </w:r>
          </w:p>
        </w:tc>
        <w:tc>
          <w:tcPr>
            <w:tcW w:w="1406" w:type="dxa"/>
            <w:shd w:val="clear" w:color="auto" w:fill="auto"/>
            <w:noWrap/>
            <w:vAlign w:val="center"/>
            <w:hideMark/>
          </w:tcPr>
          <w:p w14:paraId="5B11C038"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Nominal</w:t>
            </w:r>
          </w:p>
        </w:tc>
      </w:tr>
      <w:tr w:rsidR="009F4380" w:rsidRPr="00133743" w14:paraId="07CAC5CF" w14:textId="77777777" w:rsidTr="00AC4C8E">
        <w:trPr>
          <w:trHeight w:val="300"/>
        </w:trPr>
        <w:tc>
          <w:tcPr>
            <w:tcW w:w="2454" w:type="dxa"/>
            <w:shd w:val="clear" w:color="auto" w:fill="auto"/>
            <w:noWrap/>
            <w:vAlign w:val="center"/>
            <w:hideMark/>
          </w:tcPr>
          <w:p w14:paraId="7835BA22" w14:textId="77777777" w:rsidR="009F4380" w:rsidRPr="00133743" w:rsidRDefault="009F4380" w:rsidP="008743D9">
            <w:pPr>
              <w:spacing w:line="276" w:lineRule="auto"/>
              <w:rPr>
                <w:rFonts w:cs="Calibri"/>
                <w:color w:val="000000"/>
                <w:sz w:val="20"/>
                <w:szCs w:val="20"/>
                <w:lang w:eastAsia="en-GB"/>
              </w:rPr>
            </w:pPr>
            <w:proofErr w:type="spellStart"/>
            <w:r w:rsidRPr="00133743">
              <w:rPr>
                <w:rFonts w:cs="Calibri"/>
                <w:color w:val="000000"/>
                <w:sz w:val="20"/>
                <w:szCs w:val="20"/>
                <w:lang w:eastAsia="en-GB"/>
              </w:rPr>
              <w:t>DatabaseDesireNextYear</w:t>
            </w:r>
            <w:proofErr w:type="spellEnd"/>
          </w:p>
        </w:tc>
        <w:tc>
          <w:tcPr>
            <w:tcW w:w="5491" w:type="dxa"/>
            <w:shd w:val="clear" w:color="auto" w:fill="auto"/>
            <w:noWrap/>
            <w:vAlign w:val="center"/>
            <w:hideMark/>
          </w:tcPr>
          <w:p w14:paraId="4032B472"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Names of databases planning to work over in next year</w:t>
            </w:r>
          </w:p>
        </w:tc>
        <w:tc>
          <w:tcPr>
            <w:tcW w:w="1406" w:type="dxa"/>
            <w:shd w:val="clear" w:color="auto" w:fill="auto"/>
            <w:noWrap/>
            <w:vAlign w:val="center"/>
            <w:hideMark/>
          </w:tcPr>
          <w:p w14:paraId="74414A42"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Nominal</w:t>
            </w:r>
          </w:p>
        </w:tc>
      </w:tr>
      <w:tr w:rsidR="009F4380" w:rsidRPr="00133743" w14:paraId="24D107D1" w14:textId="77777777" w:rsidTr="00AC4C8E">
        <w:trPr>
          <w:trHeight w:val="300"/>
        </w:trPr>
        <w:tc>
          <w:tcPr>
            <w:tcW w:w="2454" w:type="dxa"/>
            <w:shd w:val="clear" w:color="auto" w:fill="auto"/>
            <w:noWrap/>
            <w:vAlign w:val="center"/>
            <w:hideMark/>
          </w:tcPr>
          <w:p w14:paraId="0913452F" w14:textId="77777777" w:rsidR="009F4380" w:rsidRPr="00133743" w:rsidRDefault="009F4380" w:rsidP="008743D9">
            <w:pPr>
              <w:spacing w:line="276" w:lineRule="auto"/>
              <w:rPr>
                <w:rFonts w:cs="Calibri"/>
                <w:color w:val="000000"/>
                <w:sz w:val="20"/>
                <w:szCs w:val="20"/>
                <w:lang w:eastAsia="en-GB"/>
              </w:rPr>
            </w:pPr>
            <w:proofErr w:type="spellStart"/>
            <w:r w:rsidRPr="00133743">
              <w:rPr>
                <w:rFonts w:cs="Calibri"/>
                <w:color w:val="000000"/>
                <w:sz w:val="20"/>
                <w:szCs w:val="20"/>
                <w:lang w:eastAsia="en-GB"/>
              </w:rPr>
              <w:t>DatabaseWorkedWith</w:t>
            </w:r>
            <w:proofErr w:type="spellEnd"/>
          </w:p>
        </w:tc>
        <w:tc>
          <w:tcPr>
            <w:tcW w:w="5491" w:type="dxa"/>
            <w:shd w:val="clear" w:color="auto" w:fill="auto"/>
            <w:noWrap/>
            <w:vAlign w:val="center"/>
            <w:hideMark/>
          </w:tcPr>
          <w:p w14:paraId="4351CB47"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Databases worked on in current and last year</w:t>
            </w:r>
          </w:p>
        </w:tc>
        <w:tc>
          <w:tcPr>
            <w:tcW w:w="1406" w:type="dxa"/>
            <w:shd w:val="clear" w:color="auto" w:fill="auto"/>
            <w:noWrap/>
            <w:vAlign w:val="center"/>
            <w:hideMark/>
          </w:tcPr>
          <w:p w14:paraId="33F04D44"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Nominal</w:t>
            </w:r>
          </w:p>
        </w:tc>
      </w:tr>
      <w:tr w:rsidR="009F4380" w:rsidRPr="00133743" w14:paraId="00152B38" w14:textId="77777777" w:rsidTr="00AC4C8E">
        <w:trPr>
          <w:trHeight w:val="300"/>
        </w:trPr>
        <w:tc>
          <w:tcPr>
            <w:tcW w:w="2454" w:type="dxa"/>
            <w:shd w:val="clear" w:color="auto" w:fill="auto"/>
            <w:noWrap/>
            <w:vAlign w:val="center"/>
            <w:hideMark/>
          </w:tcPr>
          <w:p w14:paraId="022595CD"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DB</w:t>
            </w:r>
          </w:p>
        </w:tc>
        <w:tc>
          <w:tcPr>
            <w:tcW w:w="5491" w:type="dxa"/>
            <w:shd w:val="clear" w:color="auto" w:fill="auto"/>
            <w:noWrap/>
            <w:vAlign w:val="center"/>
            <w:hideMark/>
          </w:tcPr>
          <w:p w14:paraId="76F087C6"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Number databases worked on</w:t>
            </w:r>
          </w:p>
        </w:tc>
        <w:tc>
          <w:tcPr>
            <w:tcW w:w="1406" w:type="dxa"/>
            <w:shd w:val="clear" w:color="auto" w:fill="auto"/>
            <w:noWrap/>
            <w:vAlign w:val="center"/>
            <w:hideMark/>
          </w:tcPr>
          <w:p w14:paraId="0495C0E1"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Integer</w:t>
            </w:r>
          </w:p>
        </w:tc>
      </w:tr>
      <w:tr w:rsidR="009F4380" w:rsidRPr="00133743" w14:paraId="626AE010" w14:textId="77777777" w:rsidTr="00AC4C8E">
        <w:trPr>
          <w:trHeight w:val="300"/>
        </w:trPr>
        <w:tc>
          <w:tcPr>
            <w:tcW w:w="2454" w:type="dxa"/>
            <w:shd w:val="clear" w:color="auto" w:fill="auto"/>
            <w:noWrap/>
            <w:vAlign w:val="center"/>
            <w:hideMark/>
          </w:tcPr>
          <w:p w14:paraId="4727AEA7" w14:textId="77777777" w:rsidR="009F4380" w:rsidRPr="00133743" w:rsidRDefault="009F4380" w:rsidP="008743D9">
            <w:pPr>
              <w:spacing w:line="276" w:lineRule="auto"/>
              <w:rPr>
                <w:rFonts w:cs="Calibri"/>
                <w:color w:val="000000"/>
                <w:sz w:val="20"/>
                <w:szCs w:val="20"/>
                <w:lang w:eastAsia="en-GB"/>
              </w:rPr>
            </w:pPr>
            <w:proofErr w:type="spellStart"/>
            <w:r w:rsidRPr="00133743">
              <w:rPr>
                <w:rFonts w:cs="Calibri"/>
                <w:color w:val="000000"/>
                <w:sz w:val="20"/>
                <w:szCs w:val="20"/>
                <w:lang w:eastAsia="en-GB"/>
              </w:rPr>
              <w:t>DevType</w:t>
            </w:r>
            <w:proofErr w:type="spellEnd"/>
          </w:p>
        </w:tc>
        <w:tc>
          <w:tcPr>
            <w:tcW w:w="5491" w:type="dxa"/>
            <w:shd w:val="clear" w:color="auto" w:fill="auto"/>
            <w:noWrap/>
            <w:vAlign w:val="center"/>
            <w:hideMark/>
          </w:tcPr>
          <w:p w14:paraId="5864160F"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Roles worked</w:t>
            </w:r>
          </w:p>
        </w:tc>
        <w:tc>
          <w:tcPr>
            <w:tcW w:w="1406" w:type="dxa"/>
            <w:shd w:val="clear" w:color="auto" w:fill="auto"/>
            <w:noWrap/>
            <w:vAlign w:val="center"/>
            <w:hideMark/>
          </w:tcPr>
          <w:p w14:paraId="12AF1950"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Nominal</w:t>
            </w:r>
          </w:p>
        </w:tc>
      </w:tr>
      <w:tr w:rsidR="009F4380" w:rsidRPr="00133743" w14:paraId="7FA3EAFC" w14:textId="77777777" w:rsidTr="00AC4C8E">
        <w:trPr>
          <w:trHeight w:val="300"/>
        </w:trPr>
        <w:tc>
          <w:tcPr>
            <w:tcW w:w="2454" w:type="dxa"/>
            <w:shd w:val="clear" w:color="auto" w:fill="auto"/>
            <w:noWrap/>
            <w:vAlign w:val="center"/>
            <w:hideMark/>
          </w:tcPr>
          <w:p w14:paraId="3922A306" w14:textId="77777777" w:rsidR="009F4380" w:rsidRPr="00133743" w:rsidRDefault="009F4380" w:rsidP="008743D9">
            <w:pPr>
              <w:spacing w:line="276" w:lineRule="auto"/>
              <w:rPr>
                <w:rFonts w:cs="Calibri"/>
                <w:color w:val="000000"/>
                <w:sz w:val="20"/>
                <w:szCs w:val="20"/>
                <w:lang w:eastAsia="en-GB"/>
              </w:rPr>
            </w:pPr>
            <w:proofErr w:type="spellStart"/>
            <w:r w:rsidRPr="00133743">
              <w:rPr>
                <w:rFonts w:cs="Calibri"/>
                <w:color w:val="000000"/>
                <w:sz w:val="20"/>
                <w:szCs w:val="20"/>
                <w:lang w:eastAsia="en-GB"/>
              </w:rPr>
              <w:t>EdLevel</w:t>
            </w:r>
            <w:proofErr w:type="spellEnd"/>
          </w:p>
        </w:tc>
        <w:tc>
          <w:tcPr>
            <w:tcW w:w="5491" w:type="dxa"/>
            <w:shd w:val="clear" w:color="auto" w:fill="auto"/>
            <w:noWrap/>
            <w:vAlign w:val="center"/>
            <w:hideMark/>
          </w:tcPr>
          <w:p w14:paraId="00D4F586"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Level of education</w:t>
            </w:r>
          </w:p>
        </w:tc>
        <w:tc>
          <w:tcPr>
            <w:tcW w:w="1406" w:type="dxa"/>
            <w:shd w:val="clear" w:color="auto" w:fill="auto"/>
            <w:noWrap/>
            <w:vAlign w:val="center"/>
            <w:hideMark/>
          </w:tcPr>
          <w:p w14:paraId="04DBCF14"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Nominal</w:t>
            </w:r>
          </w:p>
        </w:tc>
      </w:tr>
      <w:tr w:rsidR="009F4380" w:rsidRPr="00133743" w14:paraId="71D087D8" w14:textId="77777777" w:rsidTr="00AC4C8E">
        <w:trPr>
          <w:trHeight w:val="300"/>
        </w:trPr>
        <w:tc>
          <w:tcPr>
            <w:tcW w:w="2454" w:type="dxa"/>
            <w:shd w:val="clear" w:color="auto" w:fill="auto"/>
            <w:noWrap/>
            <w:vAlign w:val="center"/>
            <w:hideMark/>
          </w:tcPr>
          <w:p w14:paraId="4E7ABE24"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Employment</w:t>
            </w:r>
          </w:p>
        </w:tc>
        <w:tc>
          <w:tcPr>
            <w:tcW w:w="5491" w:type="dxa"/>
            <w:shd w:val="clear" w:color="auto" w:fill="auto"/>
            <w:noWrap/>
            <w:vAlign w:val="center"/>
            <w:hideMark/>
          </w:tcPr>
          <w:p w14:paraId="55DD3794"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Type of Employment</w:t>
            </w:r>
          </w:p>
        </w:tc>
        <w:tc>
          <w:tcPr>
            <w:tcW w:w="1406" w:type="dxa"/>
            <w:shd w:val="clear" w:color="auto" w:fill="auto"/>
            <w:noWrap/>
            <w:vAlign w:val="center"/>
            <w:hideMark/>
          </w:tcPr>
          <w:p w14:paraId="22AA1411"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Nominal</w:t>
            </w:r>
          </w:p>
        </w:tc>
      </w:tr>
      <w:tr w:rsidR="009F4380" w:rsidRPr="00133743" w14:paraId="30A3EB7C" w14:textId="77777777" w:rsidTr="00AC4C8E">
        <w:trPr>
          <w:trHeight w:val="300"/>
        </w:trPr>
        <w:tc>
          <w:tcPr>
            <w:tcW w:w="2454" w:type="dxa"/>
            <w:shd w:val="clear" w:color="auto" w:fill="auto"/>
            <w:noWrap/>
            <w:vAlign w:val="center"/>
            <w:hideMark/>
          </w:tcPr>
          <w:p w14:paraId="67F86818"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Hobbyist</w:t>
            </w:r>
          </w:p>
        </w:tc>
        <w:tc>
          <w:tcPr>
            <w:tcW w:w="5491" w:type="dxa"/>
            <w:shd w:val="clear" w:color="auto" w:fill="auto"/>
            <w:noWrap/>
            <w:vAlign w:val="center"/>
            <w:hideMark/>
          </w:tcPr>
          <w:p w14:paraId="3FBE6006" w14:textId="0019E1A8"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Is developer coding as ho</w:t>
            </w:r>
            <w:r w:rsidR="00E94CF8" w:rsidRPr="00133743">
              <w:rPr>
                <w:rFonts w:cs="Calibri"/>
                <w:color w:val="000000"/>
                <w:sz w:val="20"/>
                <w:szCs w:val="20"/>
                <w:lang w:eastAsia="en-GB"/>
              </w:rPr>
              <w:t>b</w:t>
            </w:r>
            <w:r w:rsidRPr="00133743">
              <w:rPr>
                <w:rFonts w:cs="Calibri"/>
                <w:color w:val="000000"/>
                <w:sz w:val="20"/>
                <w:szCs w:val="20"/>
                <w:lang w:eastAsia="en-GB"/>
              </w:rPr>
              <w:t>by</w:t>
            </w:r>
          </w:p>
        </w:tc>
        <w:tc>
          <w:tcPr>
            <w:tcW w:w="1406" w:type="dxa"/>
            <w:shd w:val="clear" w:color="auto" w:fill="auto"/>
            <w:noWrap/>
            <w:vAlign w:val="center"/>
            <w:hideMark/>
          </w:tcPr>
          <w:p w14:paraId="057690F6"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Nominal</w:t>
            </w:r>
          </w:p>
        </w:tc>
      </w:tr>
      <w:tr w:rsidR="009F4380" w:rsidRPr="00133743" w14:paraId="39CD3D71" w14:textId="77777777" w:rsidTr="00AC4C8E">
        <w:trPr>
          <w:trHeight w:val="300"/>
        </w:trPr>
        <w:tc>
          <w:tcPr>
            <w:tcW w:w="2454" w:type="dxa"/>
            <w:shd w:val="clear" w:color="auto" w:fill="auto"/>
            <w:noWrap/>
            <w:vAlign w:val="center"/>
            <w:hideMark/>
          </w:tcPr>
          <w:p w14:paraId="1B8DBDC7" w14:textId="77777777" w:rsidR="009F4380" w:rsidRPr="00133743" w:rsidRDefault="009F4380" w:rsidP="008743D9">
            <w:pPr>
              <w:spacing w:line="276" w:lineRule="auto"/>
              <w:rPr>
                <w:rFonts w:cs="Calibri"/>
                <w:color w:val="000000"/>
                <w:sz w:val="20"/>
                <w:szCs w:val="20"/>
                <w:lang w:eastAsia="en-GB"/>
              </w:rPr>
            </w:pPr>
            <w:proofErr w:type="spellStart"/>
            <w:r w:rsidRPr="00133743">
              <w:rPr>
                <w:rFonts w:cs="Calibri"/>
                <w:color w:val="000000"/>
                <w:sz w:val="20"/>
                <w:szCs w:val="20"/>
                <w:lang w:eastAsia="en-GB"/>
              </w:rPr>
              <w:t>JobSat</w:t>
            </w:r>
            <w:proofErr w:type="spellEnd"/>
          </w:p>
        </w:tc>
        <w:tc>
          <w:tcPr>
            <w:tcW w:w="5491" w:type="dxa"/>
            <w:shd w:val="clear" w:color="auto" w:fill="auto"/>
            <w:noWrap/>
            <w:vAlign w:val="center"/>
            <w:hideMark/>
          </w:tcPr>
          <w:p w14:paraId="27B64AF2"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Level of job satisfaction</w:t>
            </w:r>
          </w:p>
        </w:tc>
        <w:tc>
          <w:tcPr>
            <w:tcW w:w="1406" w:type="dxa"/>
            <w:shd w:val="clear" w:color="auto" w:fill="auto"/>
            <w:noWrap/>
            <w:vAlign w:val="center"/>
            <w:hideMark/>
          </w:tcPr>
          <w:p w14:paraId="1765DC9D"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Nominal</w:t>
            </w:r>
          </w:p>
        </w:tc>
      </w:tr>
      <w:tr w:rsidR="009F4380" w:rsidRPr="00133743" w14:paraId="2170E390" w14:textId="77777777" w:rsidTr="00AC4C8E">
        <w:trPr>
          <w:trHeight w:val="300"/>
        </w:trPr>
        <w:tc>
          <w:tcPr>
            <w:tcW w:w="2454" w:type="dxa"/>
            <w:shd w:val="clear" w:color="auto" w:fill="auto"/>
            <w:noWrap/>
            <w:vAlign w:val="center"/>
            <w:hideMark/>
          </w:tcPr>
          <w:p w14:paraId="11BAD9B1" w14:textId="77777777" w:rsidR="009F4380" w:rsidRPr="00133743" w:rsidRDefault="009F4380" w:rsidP="008743D9">
            <w:pPr>
              <w:spacing w:line="276" w:lineRule="auto"/>
              <w:rPr>
                <w:rFonts w:cs="Calibri"/>
                <w:color w:val="000000"/>
                <w:sz w:val="20"/>
                <w:szCs w:val="20"/>
                <w:lang w:eastAsia="en-GB"/>
              </w:rPr>
            </w:pPr>
            <w:proofErr w:type="spellStart"/>
            <w:r w:rsidRPr="00133743">
              <w:rPr>
                <w:rFonts w:cs="Calibri"/>
                <w:color w:val="000000"/>
                <w:sz w:val="20"/>
                <w:szCs w:val="20"/>
                <w:lang w:eastAsia="en-GB"/>
              </w:rPr>
              <w:t>LanguageDesireNextYear</w:t>
            </w:r>
            <w:proofErr w:type="spellEnd"/>
          </w:p>
        </w:tc>
        <w:tc>
          <w:tcPr>
            <w:tcW w:w="5491" w:type="dxa"/>
            <w:shd w:val="clear" w:color="auto" w:fill="auto"/>
            <w:noWrap/>
            <w:vAlign w:val="center"/>
            <w:hideMark/>
          </w:tcPr>
          <w:p w14:paraId="483E1346"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Programming Languages planning to work on in next year</w:t>
            </w:r>
          </w:p>
        </w:tc>
        <w:tc>
          <w:tcPr>
            <w:tcW w:w="1406" w:type="dxa"/>
            <w:shd w:val="clear" w:color="auto" w:fill="auto"/>
            <w:noWrap/>
            <w:vAlign w:val="center"/>
            <w:hideMark/>
          </w:tcPr>
          <w:p w14:paraId="10763235"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Nominal</w:t>
            </w:r>
          </w:p>
        </w:tc>
      </w:tr>
      <w:tr w:rsidR="009F4380" w:rsidRPr="00133743" w14:paraId="402449F1" w14:textId="77777777" w:rsidTr="00AC4C8E">
        <w:trPr>
          <w:trHeight w:val="300"/>
        </w:trPr>
        <w:tc>
          <w:tcPr>
            <w:tcW w:w="2454" w:type="dxa"/>
            <w:shd w:val="clear" w:color="auto" w:fill="auto"/>
            <w:noWrap/>
            <w:vAlign w:val="center"/>
            <w:hideMark/>
          </w:tcPr>
          <w:p w14:paraId="02D6C9A8" w14:textId="77777777" w:rsidR="009F4380" w:rsidRPr="00133743" w:rsidRDefault="009F4380" w:rsidP="008743D9">
            <w:pPr>
              <w:spacing w:line="276" w:lineRule="auto"/>
              <w:rPr>
                <w:rFonts w:cs="Calibri"/>
                <w:color w:val="000000"/>
                <w:sz w:val="20"/>
                <w:szCs w:val="20"/>
                <w:lang w:eastAsia="en-GB"/>
              </w:rPr>
            </w:pPr>
            <w:proofErr w:type="spellStart"/>
            <w:r w:rsidRPr="00133743">
              <w:rPr>
                <w:rFonts w:cs="Calibri"/>
                <w:color w:val="000000"/>
                <w:sz w:val="20"/>
                <w:szCs w:val="20"/>
                <w:lang w:eastAsia="en-GB"/>
              </w:rPr>
              <w:t>LanguageWorkedWith</w:t>
            </w:r>
            <w:proofErr w:type="spellEnd"/>
          </w:p>
        </w:tc>
        <w:tc>
          <w:tcPr>
            <w:tcW w:w="5491" w:type="dxa"/>
            <w:shd w:val="clear" w:color="auto" w:fill="auto"/>
            <w:noWrap/>
            <w:vAlign w:val="center"/>
            <w:hideMark/>
          </w:tcPr>
          <w:p w14:paraId="0502EA4E"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Programming Languages worked on in current or past year</w:t>
            </w:r>
          </w:p>
        </w:tc>
        <w:tc>
          <w:tcPr>
            <w:tcW w:w="1406" w:type="dxa"/>
            <w:shd w:val="clear" w:color="auto" w:fill="auto"/>
            <w:noWrap/>
            <w:vAlign w:val="center"/>
            <w:hideMark/>
          </w:tcPr>
          <w:p w14:paraId="5BE3759F"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Nominal</w:t>
            </w:r>
          </w:p>
        </w:tc>
      </w:tr>
      <w:tr w:rsidR="009F4380" w:rsidRPr="00133743" w14:paraId="3E20A91C" w14:textId="77777777" w:rsidTr="00AC4C8E">
        <w:trPr>
          <w:trHeight w:val="300"/>
        </w:trPr>
        <w:tc>
          <w:tcPr>
            <w:tcW w:w="2454" w:type="dxa"/>
            <w:shd w:val="clear" w:color="auto" w:fill="auto"/>
            <w:noWrap/>
            <w:vAlign w:val="center"/>
            <w:hideMark/>
          </w:tcPr>
          <w:p w14:paraId="4B357067" w14:textId="77777777" w:rsidR="009F4380" w:rsidRPr="00133743" w:rsidRDefault="009F4380" w:rsidP="008743D9">
            <w:pPr>
              <w:spacing w:line="276" w:lineRule="auto"/>
              <w:rPr>
                <w:rFonts w:cs="Calibri"/>
                <w:color w:val="000000"/>
                <w:sz w:val="20"/>
                <w:szCs w:val="20"/>
                <w:lang w:eastAsia="en-GB"/>
              </w:rPr>
            </w:pPr>
            <w:proofErr w:type="spellStart"/>
            <w:r w:rsidRPr="00133743">
              <w:rPr>
                <w:rFonts w:cs="Calibri"/>
                <w:color w:val="000000"/>
                <w:sz w:val="20"/>
                <w:szCs w:val="20"/>
                <w:lang w:eastAsia="en-GB"/>
              </w:rPr>
              <w:t>OrgSize</w:t>
            </w:r>
            <w:proofErr w:type="spellEnd"/>
          </w:p>
        </w:tc>
        <w:tc>
          <w:tcPr>
            <w:tcW w:w="5491" w:type="dxa"/>
            <w:shd w:val="clear" w:color="auto" w:fill="auto"/>
            <w:noWrap/>
            <w:vAlign w:val="center"/>
            <w:hideMark/>
          </w:tcPr>
          <w:p w14:paraId="5C25EEB1"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Size of Organisation</w:t>
            </w:r>
          </w:p>
        </w:tc>
        <w:tc>
          <w:tcPr>
            <w:tcW w:w="1406" w:type="dxa"/>
            <w:shd w:val="clear" w:color="auto" w:fill="auto"/>
            <w:noWrap/>
            <w:vAlign w:val="center"/>
            <w:hideMark/>
          </w:tcPr>
          <w:p w14:paraId="3642DCE2"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Nominal</w:t>
            </w:r>
          </w:p>
        </w:tc>
      </w:tr>
      <w:tr w:rsidR="009F4380" w:rsidRPr="00133743" w14:paraId="52EA29FD" w14:textId="77777777" w:rsidTr="00AC4C8E">
        <w:trPr>
          <w:trHeight w:val="300"/>
        </w:trPr>
        <w:tc>
          <w:tcPr>
            <w:tcW w:w="2454" w:type="dxa"/>
            <w:shd w:val="clear" w:color="auto" w:fill="auto"/>
            <w:noWrap/>
            <w:vAlign w:val="center"/>
            <w:hideMark/>
          </w:tcPr>
          <w:p w14:paraId="06047D4E" w14:textId="77777777" w:rsidR="009F4380" w:rsidRPr="00133743" w:rsidRDefault="009F4380" w:rsidP="008743D9">
            <w:pPr>
              <w:spacing w:line="276" w:lineRule="auto"/>
              <w:rPr>
                <w:rFonts w:cs="Calibri"/>
                <w:color w:val="000000"/>
                <w:sz w:val="20"/>
                <w:szCs w:val="20"/>
                <w:lang w:eastAsia="en-GB"/>
              </w:rPr>
            </w:pPr>
            <w:proofErr w:type="spellStart"/>
            <w:r w:rsidRPr="00133743">
              <w:rPr>
                <w:rFonts w:cs="Calibri"/>
                <w:color w:val="000000"/>
                <w:sz w:val="20"/>
                <w:szCs w:val="20"/>
                <w:lang w:eastAsia="en-GB"/>
              </w:rPr>
              <w:t>ProgrammingLanguages</w:t>
            </w:r>
            <w:proofErr w:type="spellEnd"/>
          </w:p>
        </w:tc>
        <w:tc>
          <w:tcPr>
            <w:tcW w:w="5491" w:type="dxa"/>
            <w:shd w:val="clear" w:color="auto" w:fill="auto"/>
            <w:noWrap/>
            <w:vAlign w:val="center"/>
            <w:hideMark/>
          </w:tcPr>
          <w:p w14:paraId="7547BC8D"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No of programming languages worked on</w:t>
            </w:r>
          </w:p>
        </w:tc>
        <w:tc>
          <w:tcPr>
            <w:tcW w:w="1406" w:type="dxa"/>
            <w:shd w:val="clear" w:color="auto" w:fill="auto"/>
            <w:noWrap/>
            <w:vAlign w:val="center"/>
            <w:hideMark/>
          </w:tcPr>
          <w:p w14:paraId="5C19554C"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Integer</w:t>
            </w:r>
          </w:p>
        </w:tc>
      </w:tr>
      <w:tr w:rsidR="009F4380" w:rsidRPr="00133743" w14:paraId="505BDE48" w14:textId="77777777" w:rsidTr="00AC4C8E">
        <w:trPr>
          <w:trHeight w:val="300"/>
        </w:trPr>
        <w:tc>
          <w:tcPr>
            <w:tcW w:w="2454" w:type="dxa"/>
            <w:shd w:val="clear" w:color="auto" w:fill="auto"/>
            <w:noWrap/>
            <w:vAlign w:val="center"/>
            <w:hideMark/>
          </w:tcPr>
          <w:p w14:paraId="7C599F88" w14:textId="77777777" w:rsidR="009F4380" w:rsidRPr="00133743" w:rsidRDefault="009F4380" w:rsidP="008743D9">
            <w:pPr>
              <w:spacing w:line="276" w:lineRule="auto"/>
              <w:rPr>
                <w:rFonts w:cs="Calibri"/>
                <w:color w:val="000000"/>
                <w:sz w:val="20"/>
                <w:szCs w:val="20"/>
                <w:lang w:eastAsia="en-GB"/>
              </w:rPr>
            </w:pPr>
            <w:proofErr w:type="spellStart"/>
            <w:r w:rsidRPr="00133743">
              <w:rPr>
                <w:rFonts w:cs="Calibri"/>
                <w:color w:val="000000"/>
                <w:sz w:val="20"/>
                <w:szCs w:val="20"/>
                <w:lang w:eastAsia="en-GB"/>
              </w:rPr>
              <w:t>UndergradMajor</w:t>
            </w:r>
            <w:proofErr w:type="spellEnd"/>
          </w:p>
        </w:tc>
        <w:tc>
          <w:tcPr>
            <w:tcW w:w="5491" w:type="dxa"/>
            <w:shd w:val="clear" w:color="auto" w:fill="auto"/>
            <w:noWrap/>
            <w:vAlign w:val="center"/>
            <w:hideMark/>
          </w:tcPr>
          <w:p w14:paraId="154A0F55"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Major for Undergrad</w:t>
            </w:r>
          </w:p>
        </w:tc>
        <w:tc>
          <w:tcPr>
            <w:tcW w:w="1406" w:type="dxa"/>
            <w:shd w:val="clear" w:color="auto" w:fill="auto"/>
            <w:noWrap/>
            <w:vAlign w:val="center"/>
            <w:hideMark/>
          </w:tcPr>
          <w:p w14:paraId="553AEB25"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Nominal</w:t>
            </w:r>
          </w:p>
        </w:tc>
      </w:tr>
      <w:tr w:rsidR="009F4380" w:rsidRPr="00133743" w14:paraId="103C7286" w14:textId="77777777" w:rsidTr="00AC4C8E">
        <w:trPr>
          <w:trHeight w:val="300"/>
        </w:trPr>
        <w:tc>
          <w:tcPr>
            <w:tcW w:w="2454" w:type="dxa"/>
            <w:shd w:val="clear" w:color="auto" w:fill="auto"/>
            <w:noWrap/>
            <w:vAlign w:val="center"/>
            <w:hideMark/>
          </w:tcPr>
          <w:p w14:paraId="6F6B42F3"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lastRenderedPageBreak/>
              <w:t>Year</w:t>
            </w:r>
          </w:p>
        </w:tc>
        <w:tc>
          <w:tcPr>
            <w:tcW w:w="5491" w:type="dxa"/>
            <w:shd w:val="clear" w:color="auto" w:fill="auto"/>
            <w:noWrap/>
            <w:vAlign w:val="center"/>
            <w:hideMark/>
          </w:tcPr>
          <w:p w14:paraId="00F45978"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Year of survey</w:t>
            </w:r>
          </w:p>
        </w:tc>
        <w:tc>
          <w:tcPr>
            <w:tcW w:w="1406" w:type="dxa"/>
            <w:shd w:val="clear" w:color="auto" w:fill="auto"/>
            <w:noWrap/>
            <w:vAlign w:val="center"/>
            <w:hideMark/>
          </w:tcPr>
          <w:p w14:paraId="3919075E"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Date</w:t>
            </w:r>
          </w:p>
        </w:tc>
      </w:tr>
      <w:tr w:rsidR="009F4380" w:rsidRPr="00133743" w14:paraId="58F04072" w14:textId="77777777" w:rsidTr="00AC4C8E">
        <w:trPr>
          <w:trHeight w:val="300"/>
        </w:trPr>
        <w:tc>
          <w:tcPr>
            <w:tcW w:w="2454" w:type="dxa"/>
            <w:shd w:val="clear" w:color="auto" w:fill="auto"/>
            <w:noWrap/>
            <w:vAlign w:val="center"/>
            <w:hideMark/>
          </w:tcPr>
          <w:p w14:paraId="7A0247A8" w14:textId="77777777" w:rsidR="009F4380" w:rsidRPr="00133743" w:rsidRDefault="009F4380" w:rsidP="008743D9">
            <w:pPr>
              <w:spacing w:line="276" w:lineRule="auto"/>
              <w:rPr>
                <w:rFonts w:cs="Calibri"/>
                <w:color w:val="000000"/>
                <w:sz w:val="20"/>
                <w:szCs w:val="20"/>
                <w:lang w:eastAsia="en-GB"/>
              </w:rPr>
            </w:pPr>
            <w:proofErr w:type="spellStart"/>
            <w:r w:rsidRPr="00133743">
              <w:rPr>
                <w:rFonts w:cs="Calibri"/>
                <w:color w:val="000000"/>
                <w:sz w:val="20"/>
                <w:szCs w:val="20"/>
                <w:lang w:eastAsia="en-GB"/>
              </w:rPr>
              <w:t>YearsCodePro</w:t>
            </w:r>
            <w:proofErr w:type="spellEnd"/>
          </w:p>
        </w:tc>
        <w:tc>
          <w:tcPr>
            <w:tcW w:w="5491" w:type="dxa"/>
            <w:shd w:val="clear" w:color="auto" w:fill="auto"/>
            <w:noWrap/>
            <w:vAlign w:val="center"/>
            <w:hideMark/>
          </w:tcPr>
          <w:p w14:paraId="4483F516"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Years of coding experience as professional</w:t>
            </w:r>
          </w:p>
        </w:tc>
        <w:tc>
          <w:tcPr>
            <w:tcW w:w="1406" w:type="dxa"/>
            <w:shd w:val="clear" w:color="auto" w:fill="auto"/>
            <w:noWrap/>
            <w:vAlign w:val="center"/>
            <w:hideMark/>
          </w:tcPr>
          <w:p w14:paraId="155E2CFA"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Integer</w:t>
            </w:r>
          </w:p>
        </w:tc>
      </w:tr>
    </w:tbl>
    <w:p w14:paraId="5B5B1663" w14:textId="49D33EDB" w:rsidR="009F4380" w:rsidRDefault="008A63F5" w:rsidP="008743D9">
      <w:pPr>
        <w:spacing w:line="276" w:lineRule="auto"/>
        <w:rPr>
          <w:sz w:val="20"/>
          <w:szCs w:val="20"/>
        </w:rPr>
      </w:pPr>
      <w:r w:rsidRPr="00133743">
        <w:rPr>
          <w:sz w:val="20"/>
          <w:szCs w:val="20"/>
        </w:rPr>
        <w:t>Some of the col</w:t>
      </w:r>
      <w:r w:rsidR="00F1120E" w:rsidRPr="00133743">
        <w:rPr>
          <w:sz w:val="20"/>
          <w:szCs w:val="20"/>
        </w:rPr>
        <w:t>umns in the original dataset are multi-valued, to get more value out of them</w:t>
      </w:r>
      <w:r w:rsidR="00515A13" w:rsidRPr="00133743">
        <w:rPr>
          <w:sz w:val="20"/>
          <w:szCs w:val="20"/>
        </w:rPr>
        <w:t xml:space="preserve">, top 3 values from those columns </w:t>
      </w:r>
      <w:r w:rsidR="0068140D" w:rsidRPr="00133743">
        <w:rPr>
          <w:sz w:val="20"/>
          <w:szCs w:val="20"/>
        </w:rPr>
        <w:t>have</w:t>
      </w:r>
      <w:r w:rsidR="00515A13" w:rsidRPr="00133743">
        <w:rPr>
          <w:sz w:val="20"/>
          <w:szCs w:val="20"/>
        </w:rPr>
        <w:t xml:space="preserve"> been extracted and converted into Boolean</w:t>
      </w:r>
      <w:r w:rsidR="00B815C9" w:rsidRPr="00133743">
        <w:rPr>
          <w:sz w:val="20"/>
          <w:szCs w:val="20"/>
        </w:rPr>
        <w:t xml:space="preserve"> columns</w:t>
      </w:r>
      <w:r w:rsidR="00515A13" w:rsidRPr="00133743">
        <w:rPr>
          <w:sz w:val="20"/>
          <w:szCs w:val="20"/>
        </w:rPr>
        <w:t xml:space="preserve">. </w:t>
      </w:r>
      <w:r w:rsidR="009F4380" w:rsidRPr="00133743">
        <w:rPr>
          <w:sz w:val="20"/>
          <w:szCs w:val="20"/>
        </w:rPr>
        <w:t xml:space="preserve">After </w:t>
      </w:r>
      <w:r w:rsidR="00E350E7" w:rsidRPr="00133743">
        <w:rPr>
          <w:sz w:val="20"/>
          <w:szCs w:val="20"/>
        </w:rPr>
        <w:t>a</w:t>
      </w:r>
      <w:r w:rsidR="009F4380" w:rsidRPr="00133743">
        <w:rPr>
          <w:sz w:val="20"/>
          <w:szCs w:val="20"/>
        </w:rPr>
        <w:t>nalysing the data using python,</w:t>
      </w:r>
      <w:r w:rsidR="00AA737A" w:rsidRPr="00133743">
        <w:rPr>
          <w:sz w:val="20"/>
          <w:szCs w:val="20"/>
        </w:rPr>
        <w:t xml:space="preserve"> only those countries which have </w:t>
      </w:r>
      <w:r w:rsidR="003C1E4B" w:rsidRPr="00133743">
        <w:rPr>
          <w:sz w:val="20"/>
          <w:szCs w:val="20"/>
        </w:rPr>
        <w:t>at least</w:t>
      </w:r>
      <w:r w:rsidR="00AA737A" w:rsidRPr="00133743">
        <w:rPr>
          <w:sz w:val="20"/>
          <w:szCs w:val="20"/>
        </w:rPr>
        <w:t xml:space="preserve"> 50+ survey has been kept, all countries </w:t>
      </w:r>
      <w:r w:rsidR="00D73BC2" w:rsidRPr="00133743">
        <w:rPr>
          <w:sz w:val="20"/>
          <w:szCs w:val="20"/>
        </w:rPr>
        <w:t>having less than 50 surveys are removed to keep the analysis free of bias.</w:t>
      </w:r>
      <w:r w:rsidR="009F4380" w:rsidRPr="00133743">
        <w:rPr>
          <w:sz w:val="20"/>
          <w:szCs w:val="20"/>
        </w:rPr>
        <w:t xml:space="preserve"> </w:t>
      </w:r>
      <w:r w:rsidR="003C1E4B" w:rsidRPr="00133743">
        <w:rPr>
          <w:sz w:val="20"/>
          <w:szCs w:val="20"/>
        </w:rPr>
        <w:t>The additional columns are described as follows:</w:t>
      </w:r>
    </w:p>
    <w:p w14:paraId="689FD410" w14:textId="77777777" w:rsidR="00BB0E2F" w:rsidRPr="00133743" w:rsidRDefault="00BB0E2F" w:rsidP="008743D9">
      <w:pPr>
        <w:spacing w:line="276" w:lineRule="auto"/>
        <w:rPr>
          <w:sz w:val="20"/>
          <w:szCs w:val="2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4"/>
        <w:gridCol w:w="5491"/>
        <w:gridCol w:w="1406"/>
      </w:tblGrid>
      <w:tr w:rsidR="009F4380" w:rsidRPr="00133743" w14:paraId="3B2A7BA6" w14:textId="77777777" w:rsidTr="00AC4C8E">
        <w:trPr>
          <w:trHeight w:val="300"/>
        </w:trPr>
        <w:tc>
          <w:tcPr>
            <w:tcW w:w="2454" w:type="dxa"/>
            <w:shd w:val="clear" w:color="auto" w:fill="auto"/>
            <w:noWrap/>
            <w:vAlign w:val="center"/>
            <w:hideMark/>
          </w:tcPr>
          <w:p w14:paraId="5076B1D9" w14:textId="77777777" w:rsidR="009F4380" w:rsidRPr="00133743" w:rsidRDefault="009F4380" w:rsidP="008743D9">
            <w:pPr>
              <w:spacing w:line="276" w:lineRule="auto"/>
              <w:rPr>
                <w:rFonts w:cs="Calibri"/>
                <w:b/>
                <w:bCs/>
                <w:color w:val="000000"/>
                <w:sz w:val="20"/>
                <w:szCs w:val="20"/>
                <w:lang w:eastAsia="en-GB"/>
              </w:rPr>
            </w:pPr>
            <w:r w:rsidRPr="00133743">
              <w:rPr>
                <w:rFonts w:cs="Calibri"/>
                <w:b/>
                <w:bCs/>
                <w:color w:val="000000"/>
                <w:sz w:val="20"/>
                <w:szCs w:val="20"/>
                <w:lang w:eastAsia="en-GB"/>
              </w:rPr>
              <w:t>Name</w:t>
            </w:r>
          </w:p>
        </w:tc>
        <w:tc>
          <w:tcPr>
            <w:tcW w:w="5491" w:type="dxa"/>
            <w:shd w:val="clear" w:color="auto" w:fill="auto"/>
            <w:noWrap/>
            <w:vAlign w:val="center"/>
            <w:hideMark/>
          </w:tcPr>
          <w:p w14:paraId="7491C285" w14:textId="77777777" w:rsidR="009F4380" w:rsidRPr="00133743" w:rsidRDefault="009F4380" w:rsidP="008743D9">
            <w:pPr>
              <w:spacing w:line="276" w:lineRule="auto"/>
              <w:rPr>
                <w:rFonts w:cs="Calibri"/>
                <w:b/>
                <w:bCs/>
                <w:color w:val="000000"/>
                <w:sz w:val="20"/>
                <w:szCs w:val="20"/>
                <w:lang w:eastAsia="en-GB"/>
              </w:rPr>
            </w:pPr>
            <w:r w:rsidRPr="00133743">
              <w:rPr>
                <w:rFonts w:cs="Calibri"/>
                <w:b/>
                <w:bCs/>
                <w:color w:val="000000"/>
                <w:sz w:val="20"/>
                <w:szCs w:val="20"/>
                <w:lang w:eastAsia="en-GB"/>
              </w:rPr>
              <w:t>Description</w:t>
            </w:r>
          </w:p>
        </w:tc>
        <w:tc>
          <w:tcPr>
            <w:tcW w:w="1406" w:type="dxa"/>
            <w:shd w:val="clear" w:color="auto" w:fill="auto"/>
            <w:noWrap/>
            <w:vAlign w:val="center"/>
            <w:hideMark/>
          </w:tcPr>
          <w:p w14:paraId="16E06FB7" w14:textId="77777777" w:rsidR="009F4380" w:rsidRPr="00133743" w:rsidRDefault="009F4380" w:rsidP="008743D9">
            <w:pPr>
              <w:spacing w:line="276" w:lineRule="auto"/>
              <w:rPr>
                <w:rFonts w:cs="Calibri"/>
                <w:b/>
                <w:bCs/>
                <w:color w:val="000000"/>
                <w:sz w:val="20"/>
                <w:szCs w:val="20"/>
                <w:lang w:eastAsia="en-GB"/>
              </w:rPr>
            </w:pPr>
            <w:r w:rsidRPr="00133743">
              <w:rPr>
                <w:rFonts w:cs="Calibri"/>
                <w:b/>
                <w:bCs/>
                <w:color w:val="000000"/>
                <w:sz w:val="20"/>
                <w:szCs w:val="20"/>
                <w:lang w:eastAsia="en-GB"/>
              </w:rPr>
              <w:t>Data Type</w:t>
            </w:r>
          </w:p>
        </w:tc>
      </w:tr>
      <w:tr w:rsidR="009F4380" w:rsidRPr="00133743" w14:paraId="543E5285" w14:textId="77777777" w:rsidTr="00AC4C8E">
        <w:trPr>
          <w:trHeight w:val="300"/>
        </w:trPr>
        <w:tc>
          <w:tcPr>
            <w:tcW w:w="2454" w:type="dxa"/>
            <w:shd w:val="clear" w:color="auto" w:fill="auto"/>
            <w:noWrap/>
            <w:vAlign w:val="center"/>
            <w:hideMark/>
          </w:tcPr>
          <w:p w14:paraId="67D663AC"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DB</w:t>
            </w:r>
          </w:p>
        </w:tc>
        <w:tc>
          <w:tcPr>
            <w:tcW w:w="5491" w:type="dxa"/>
            <w:shd w:val="clear" w:color="auto" w:fill="auto"/>
            <w:noWrap/>
            <w:vAlign w:val="center"/>
            <w:hideMark/>
          </w:tcPr>
          <w:p w14:paraId="26BAAB8E"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No of Databases worked on in current and last year</w:t>
            </w:r>
          </w:p>
        </w:tc>
        <w:tc>
          <w:tcPr>
            <w:tcW w:w="1406" w:type="dxa"/>
            <w:shd w:val="clear" w:color="auto" w:fill="auto"/>
            <w:noWrap/>
            <w:vAlign w:val="center"/>
            <w:hideMark/>
          </w:tcPr>
          <w:p w14:paraId="625439E8"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Integer</w:t>
            </w:r>
          </w:p>
        </w:tc>
      </w:tr>
      <w:tr w:rsidR="009F4380" w:rsidRPr="00133743" w14:paraId="2103C8ED" w14:textId="77777777" w:rsidTr="00AC4C8E">
        <w:trPr>
          <w:trHeight w:val="300"/>
        </w:trPr>
        <w:tc>
          <w:tcPr>
            <w:tcW w:w="2454" w:type="dxa"/>
            <w:shd w:val="clear" w:color="auto" w:fill="auto"/>
            <w:noWrap/>
            <w:vAlign w:val="center"/>
            <w:hideMark/>
          </w:tcPr>
          <w:p w14:paraId="75F09EF7" w14:textId="77777777" w:rsidR="009F4380" w:rsidRPr="00133743" w:rsidRDefault="009F4380" w:rsidP="008743D9">
            <w:pPr>
              <w:spacing w:line="276" w:lineRule="auto"/>
              <w:rPr>
                <w:rFonts w:cs="Calibri"/>
                <w:color w:val="000000"/>
                <w:sz w:val="20"/>
                <w:szCs w:val="20"/>
                <w:lang w:eastAsia="en-GB"/>
              </w:rPr>
            </w:pPr>
            <w:proofErr w:type="spellStart"/>
            <w:r w:rsidRPr="00133743">
              <w:rPr>
                <w:rFonts w:cs="Calibri"/>
                <w:color w:val="000000"/>
                <w:sz w:val="20"/>
                <w:szCs w:val="20"/>
                <w:lang w:eastAsia="en-GB"/>
              </w:rPr>
              <w:t>ProgrammingLanguages</w:t>
            </w:r>
            <w:proofErr w:type="spellEnd"/>
          </w:p>
        </w:tc>
        <w:tc>
          <w:tcPr>
            <w:tcW w:w="5491" w:type="dxa"/>
            <w:shd w:val="clear" w:color="auto" w:fill="auto"/>
            <w:noWrap/>
            <w:vAlign w:val="center"/>
            <w:hideMark/>
          </w:tcPr>
          <w:p w14:paraId="2B0F6417"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No of Programming Languages worked on in current or past year</w:t>
            </w:r>
          </w:p>
        </w:tc>
        <w:tc>
          <w:tcPr>
            <w:tcW w:w="1406" w:type="dxa"/>
            <w:shd w:val="clear" w:color="auto" w:fill="auto"/>
            <w:noWrap/>
            <w:vAlign w:val="center"/>
            <w:hideMark/>
          </w:tcPr>
          <w:p w14:paraId="087F91AA"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Integer</w:t>
            </w:r>
          </w:p>
        </w:tc>
      </w:tr>
      <w:tr w:rsidR="009F4380" w:rsidRPr="00133743" w14:paraId="2BA54772" w14:textId="77777777" w:rsidTr="00AC4C8E">
        <w:trPr>
          <w:trHeight w:val="300"/>
        </w:trPr>
        <w:tc>
          <w:tcPr>
            <w:tcW w:w="2454" w:type="dxa"/>
            <w:shd w:val="clear" w:color="auto" w:fill="auto"/>
            <w:noWrap/>
            <w:vAlign w:val="center"/>
            <w:hideMark/>
          </w:tcPr>
          <w:p w14:paraId="293FFF58"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MSSQL</w:t>
            </w:r>
          </w:p>
        </w:tc>
        <w:tc>
          <w:tcPr>
            <w:tcW w:w="5491" w:type="dxa"/>
            <w:shd w:val="clear" w:color="auto" w:fill="auto"/>
            <w:noWrap/>
            <w:vAlign w:val="center"/>
            <w:hideMark/>
          </w:tcPr>
          <w:p w14:paraId="1733A53E" w14:textId="778C841C" w:rsidR="009F4380" w:rsidRPr="00133743" w:rsidRDefault="001F56F1" w:rsidP="008743D9">
            <w:pPr>
              <w:spacing w:line="276" w:lineRule="auto"/>
              <w:rPr>
                <w:rFonts w:cs="Calibri"/>
                <w:color w:val="000000"/>
                <w:sz w:val="20"/>
                <w:szCs w:val="20"/>
                <w:lang w:eastAsia="en-GB"/>
              </w:rPr>
            </w:pPr>
            <w:r w:rsidRPr="00133743">
              <w:rPr>
                <w:rFonts w:cs="Calibri"/>
                <w:color w:val="000000"/>
                <w:sz w:val="20"/>
                <w:szCs w:val="20"/>
                <w:lang w:eastAsia="en-GB"/>
              </w:rPr>
              <w:t>Has</w:t>
            </w:r>
            <w:r w:rsidR="009F4380" w:rsidRPr="00133743">
              <w:rPr>
                <w:rFonts w:cs="Calibri"/>
                <w:color w:val="000000"/>
                <w:sz w:val="20"/>
                <w:szCs w:val="20"/>
                <w:lang w:eastAsia="en-GB"/>
              </w:rPr>
              <w:t xml:space="preserve"> worked on MSSQL?</w:t>
            </w:r>
          </w:p>
        </w:tc>
        <w:tc>
          <w:tcPr>
            <w:tcW w:w="1406" w:type="dxa"/>
            <w:shd w:val="clear" w:color="auto" w:fill="auto"/>
            <w:noWrap/>
            <w:vAlign w:val="center"/>
            <w:hideMark/>
          </w:tcPr>
          <w:p w14:paraId="3356FFEF"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Boolean</w:t>
            </w:r>
          </w:p>
        </w:tc>
      </w:tr>
      <w:tr w:rsidR="009F4380" w:rsidRPr="00133743" w14:paraId="18A8089B" w14:textId="77777777" w:rsidTr="00AC4C8E">
        <w:trPr>
          <w:trHeight w:val="300"/>
        </w:trPr>
        <w:tc>
          <w:tcPr>
            <w:tcW w:w="2454" w:type="dxa"/>
            <w:shd w:val="clear" w:color="auto" w:fill="auto"/>
            <w:noWrap/>
            <w:vAlign w:val="center"/>
            <w:hideMark/>
          </w:tcPr>
          <w:p w14:paraId="7EB2AF29"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MongoDB</w:t>
            </w:r>
          </w:p>
        </w:tc>
        <w:tc>
          <w:tcPr>
            <w:tcW w:w="5491" w:type="dxa"/>
            <w:shd w:val="clear" w:color="auto" w:fill="auto"/>
            <w:noWrap/>
            <w:vAlign w:val="center"/>
            <w:hideMark/>
          </w:tcPr>
          <w:p w14:paraId="27F6B46D" w14:textId="03866035" w:rsidR="009F4380" w:rsidRPr="00133743" w:rsidRDefault="001F56F1" w:rsidP="008743D9">
            <w:pPr>
              <w:spacing w:line="276" w:lineRule="auto"/>
              <w:rPr>
                <w:rFonts w:cs="Calibri"/>
                <w:color w:val="000000"/>
                <w:sz w:val="20"/>
                <w:szCs w:val="20"/>
                <w:lang w:eastAsia="en-GB"/>
              </w:rPr>
            </w:pPr>
            <w:r w:rsidRPr="00133743">
              <w:rPr>
                <w:rFonts w:cs="Calibri"/>
                <w:color w:val="000000"/>
                <w:sz w:val="20"/>
                <w:szCs w:val="20"/>
                <w:lang w:eastAsia="en-GB"/>
              </w:rPr>
              <w:t>Has</w:t>
            </w:r>
            <w:r w:rsidR="009F4380" w:rsidRPr="00133743">
              <w:rPr>
                <w:rFonts w:cs="Calibri"/>
                <w:color w:val="000000"/>
                <w:sz w:val="20"/>
                <w:szCs w:val="20"/>
                <w:lang w:eastAsia="en-GB"/>
              </w:rPr>
              <w:t xml:space="preserve"> worked on MongoDB?</w:t>
            </w:r>
          </w:p>
        </w:tc>
        <w:tc>
          <w:tcPr>
            <w:tcW w:w="1406" w:type="dxa"/>
            <w:shd w:val="clear" w:color="auto" w:fill="auto"/>
            <w:noWrap/>
            <w:vAlign w:val="center"/>
            <w:hideMark/>
          </w:tcPr>
          <w:p w14:paraId="3E748F3E"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Boolean</w:t>
            </w:r>
          </w:p>
        </w:tc>
      </w:tr>
      <w:tr w:rsidR="009F4380" w:rsidRPr="00133743" w14:paraId="1B501C6F" w14:textId="77777777" w:rsidTr="00AC4C8E">
        <w:trPr>
          <w:trHeight w:val="300"/>
        </w:trPr>
        <w:tc>
          <w:tcPr>
            <w:tcW w:w="2454" w:type="dxa"/>
            <w:shd w:val="clear" w:color="auto" w:fill="auto"/>
            <w:noWrap/>
            <w:vAlign w:val="center"/>
            <w:hideMark/>
          </w:tcPr>
          <w:p w14:paraId="015ED5F0"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MySQL</w:t>
            </w:r>
          </w:p>
        </w:tc>
        <w:tc>
          <w:tcPr>
            <w:tcW w:w="5491" w:type="dxa"/>
            <w:shd w:val="clear" w:color="auto" w:fill="auto"/>
            <w:noWrap/>
            <w:vAlign w:val="center"/>
            <w:hideMark/>
          </w:tcPr>
          <w:p w14:paraId="2E42116F" w14:textId="02E3CB36" w:rsidR="009F4380" w:rsidRPr="00133743" w:rsidRDefault="001F56F1" w:rsidP="008743D9">
            <w:pPr>
              <w:spacing w:line="276" w:lineRule="auto"/>
              <w:rPr>
                <w:rFonts w:cs="Calibri"/>
                <w:color w:val="000000"/>
                <w:sz w:val="20"/>
                <w:szCs w:val="20"/>
                <w:lang w:eastAsia="en-GB"/>
              </w:rPr>
            </w:pPr>
            <w:r w:rsidRPr="00133743">
              <w:rPr>
                <w:rFonts w:cs="Calibri"/>
                <w:color w:val="000000"/>
                <w:sz w:val="20"/>
                <w:szCs w:val="20"/>
                <w:lang w:eastAsia="en-GB"/>
              </w:rPr>
              <w:t>Has</w:t>
            </w:r>
            <w:r w:rsidR="009F4380" w:rsidRPr="00133743">
              <w:rPr>
                <w:rFonts w:cs="Calibri"/>
                <w:color w:val="000000"/>
                <w:sz w:val="20"/>
                <w:szCs w:val="20"/>
                <w:lang w:eastAsia="en-GB"/>
              </w:rPr>
              <w:t xml:space="preserve"> worked on MySQL?</w:t>
            </w:r>
          </w:p>
        </w:tc>
        <w:tc>
          <w:tcPr>
            <w:tcW w:w="1406" w:type="dxa"/>
            <w:shd w:val="clear" w:color="auto" w:fill="auto"/>
            <w:noWrap/>
            <w:vAlign w:val="center"/>
            <w:hideMark/>
          </w:tcPr>
          <w:p w14:paraId="37A3A079"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Boolean</w:t>
            </w:r>
          </w:p>
        </w:tc>
      </w:tr>
      <w:tr w:rsidR="009F4380" w:rsidRPr="00133743" w14:paraId="1E1DF2A7" w14:textId="77777777" w:rsidTr="00AC4C8E">
        <w:trPr>
          <w:trHeight w:val="300"/>
        </w:trPr>
        <w:tc>
          <w:tcPr>
            <w:tcW w:w="2454" w:type="dxa"/>
            <w:shd w:val="clear" w:color="auto" w:fill="auto"/>
            <w:noWrap/>
            <w:vAlign w:val="center"/>
            <w:hideMark/>
          </w:tcPr>
          <w:p w14:paraId="6B5FA1A4"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Python</w:t>
            </w:r>
          </w:p>
        </w:tc>
        <w:tc>
          <w:tcPr>
            <w:tcW w:w="5491" w:type="dxa"/>
            <w:shd w:val="clear" w:color="auto" w:fill="auto"/>
            <w:noWrap/>
            <w:vAlign w:val="center"/>
            <w:hideMark/>
          </w:tcPr>
          <w:p w14:paraId="4EC9102E"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Has experience in Python?</w:t>
            </w:r>
          </w:p>
        </w:tc>
        <w:tc>
          <w:tcPr>
            <w:tcW w:w="1406" w:type="dxa"/>
            <w:shd w:val="clear" w:color="auto" w:fill="auto"/>
            <w:noWrap/>
            <w:vAlign w:val="center"/>
            <w:hideMark/>
          </w:tcPr>
          <w:p w14:paraId="127E9B71"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Boolean</w:t>
            </w:r>
          </w:p>
        </w:tc>
      </w:tr>
      <w:tr w:rsidR="009F4380" w:rsidRPr="00133743" w14:paraId="42C06D73" w14:textId="77777777" w:rsidTr="00AC4C8E">
        <w:trPr>
          <w:trHeight w:val="300"/>
        </w:trPr>
        <w:tc>
          <w:tcPr>
            <w:tcW w:w="2454" w:type="dxa"/>
            <w:shd w:val="clear" w:color="auto" w:fill="auto"/>
            <w:noWrap/>
            <w:vAlign w:val="center"/>
            <w:hideMark/>
          </w:tcPr>
          <w:p w14:paraId="7DF2B7C5"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R</w:t>
            </w:r>
          </w:p>
        </w:tc>
        <w:tc>
          <w:tcPr>
            <w:tcW w:w="5491" w:type="dxa"/>
            <w:shd w:val="clear" w:color="auto" w:fill="auto"/>
            <w:noWrap/>
            <w:vAlign w:val="center"/>
            <w:hideMark/>
          </w:tcPr>
          <w:p w14:paraId="63810F3A"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Has experience in R?</w:t>
            </w:r>
          </w:p>
        </w:tc>
        <w:tc>
          <w:tcPr>
            <w:tcW w:w="1406" w:type="dxa"/>
            <w:shd w:val="clear" w:color="auto" w:fill="auto"/>
            <w:noWrap/>
            <w:vAlign w:val="center"/>
            <w:hideMark/>
          </w:tcPr>
          <w:p w14:paraId="69321E47"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Boolean</w:t>
            </w:r>
          </w:p>
        </w:tc>
      </w:tr>
      <w:tr w:rsidR="009F4380" w:rsidRPr="00133743" w14:paraId="610A094B" w14:textId="77777777" w:rsidTr="00AC4C8E">
        <w:trPr>
          <w:trHeight w:val="300"/>
        </w:trPr>
        <w:tc>
          <w:tcPr>
            <w:tcW w:w="2454" w:type="dxa"/>
            <w:shd w:val="clear" w:color="auto" w:fill="auto"/>
            <w:noWrap/>
            <w:vAlign w:val="center"/>
            <w:hideMark/>
          </w:tcPr>
          <w:p w14:paraId="6B339E94"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Scala</w:t>
            </w:r>
          </w:p>
        </w:tc>
        <w:tc>
          <w:tcPr>
            <w:tcW w:w="5491" w:type="dxa"/>
            <w:shd w:val="clear" w:color="auto" w:fill="auto"/>
            <w:noWrap/>
            <w:vAlign w:val="center"/>
            <w:hideMark/>
          </w:tcPr>
          <w:p w14:paraId="365790BF" w14:textId="1E1BFA86"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Has Experience in Scala</w:t>
            </w:r>
            <w:r w:rsidR="00EB34D0">
              <w:rPr>
                <w:rFonts w:cs="Calibri"/>
                <w:color w:val="000000"/>
                <w:sz w:val="20"/>
                <w:szCs w:val="20"/>
                <w:lang w:eastAsia="en-GB"/>
              </w:rPr>
              <w:t>?</w:t>
            </w:r>
          </w:p>
        </w:tc>
        <w:tc>
          <w:tcPr>
            <w:tcW w:w="1406" w:type="dxa"/>
            <w:shd w:val="clear" w:color="auto" w:fill="auto"/>
            <w:noWrap/>
            <w:vAlign w:val="center"/>
            <w:hideMark/>
          </w:tcPr>
          <w:p w14:paraId="5858C853" w14:textId="77777777" w:rsidR="009F4380" w:rsidRPr="00133743" w:rsidRDefault="009F4380" w:rsidP="008743D9">
            <w:pPr>
              <w:spacing w:line="276" w:lineRule="auto"/>
              <w:rPr>
                <w:rFonts w:cs="Calibri"/>
                <w:color w:val="000000"/>
                <w:sz w:val="20"/>
                <w:szCs w:val="20"/>
                <w:lang w:eastAsia="en-GB"/>
              </w:rPr>
            </w:pPr>
            <w:r w:rsidRPr="00133743">
              <w:rPr>
                <w:rFonts w:cs="Calibri"/>
                <w:color w:val="000000"/>
                <w:sz w:val="20"/>
                <w:szCs w:val="20"/>
                <w:lang w:eastAsia="en-GB"/>
              </w:rPr>
              <w:t>Boolean</w:t>
            </w:r>
          </w:p>
        </w:tc>
      </w:tr>
    </w:tbl>
    <w:p w14:paraId="635D93CD" w14:textId="6770DFAE" w:rsidR="00846E85" w:rsidRDefault="00846E85" w:rsidP="008743D9">
      <w:pPr>
        <w:spacing w:after="0" w:line="276" w:lineRule="auto"/>
      </w:pPr>
    </w:p>
    <w:p w14:paraId="7041F6CA" w14:textId="4533DBF5" w:rsidR="00CE6ED3" w:rsidRDefault="00CE6ED3" w:rsidP="008743D9">
      <w:pPr>
        <w:spacing w:after="0" w:line="276" w:lineRule="auto"/>
      </w:pPr>
    </w:p>
    <w:p w14:paraId="718A2A7B" w14:textId="77777777" w:rsidR="009414A5" w:rsidRDefault="009414A5" w:rsidP="008743D9">
      <w:pPr>
        <w:spacing w:after="0" w:line="276" w:lineRule="auto"/>
      </w:pPr>
    </w:p>
    <w:p w14:paraId="7693082F" w14:textId="44576718" w:rsidR="00985238" w:rsidRDefault="00C1135D" w:rsidP="008743D9">
      <w:pPr>
        <w:pStyle w:val="Heading2"/>
        <w:spacing w:line="276" w:lineRule="auto"/>
      </w:pPr>
      <w:r>
        <w:t>Persona and Questions</w:t>
      </w:r>
    </w:p>
    <w:p w14:paraId="681ADC48" w14:textId="0C093738" w:rsidR="00C1135D" w:rsidRPr="004B120F" w:rsidRDefault="00965E18" w:rsidP="008743D9">
      <w:pPr>
        <w:spacing w:line="276" w:lineRule="auto"/>
        <w:rPr>
          <w:sz w:val="20"/>
          <w:szCs w:val="20"/>
        </w:rPr>
      </w:pPr>
      <w:r w:rsidRPr="004B120F">
        <w:rPr>
          <w:sz w:val="20"/>
          <w:szCs w:val="20"/>
        </w:rPr>
        <w:t xml:space="preserve">The viewer who is a student from a </w:t>
      </w:r>
      <w:r w:rsidR="00270F51" w:rsidRPr="004B120F">
        <w:rPr>
          <w:sz w:val="20"/>
          <w:szCs w:val="20"/>
        </w:rPr>
        <w:t>non-technical background</w:t>
      </w:r>
      <w:r w:rsidR="00C03B4A" w:rsidRPr="004B120F">
        <w:rPr>
          <w:sz w:val="20"/>
          <w:szCs w:val="20"/>
        </w:rPr>
        <w:t xml:space="preserve">, wishes to </w:t>
      </w:r>
      <w:r w:rsidR="003A5CD8" w:rsidRPr="004B120F">
        <w:rPr>
          <w:sz w:val="20"/>
          <w:szCs w:val="20"/>
        </w:rPr>
        <w:t>understand and plan their</w:t>
      </w:r>
      <w:r w:rsidR="004B120F">
        <w:rPr>
          <w:sz w:val="20"/>
          <w:szCs w:val="20"/>
        </w:rPr>
        <w:t xml:space="preserve"> </w:t>
      </w:r>
      <w:r w:rsidR="007728CB" w:rsidRPr="004B120F">
        <w:rPr>
          <w:sz w:val="20"/>
          <w:szCs w:val="20"/>
        </w:rPr>
        <w:t>h</w:t>
      </w:r>
      <w:r w:rsidR="003A5CD8" w:rsidRPr="004B120F">
        <w:rPr>
          <w:sz w:val="20"/>
          <w:szCs w:val="20"/>
        </w:rPr>
        <w:t>igher</w:t>
      </w:r>
      <w:r w:rsidR="00EB2549">
        <w:rPr>
          <w:sz w:val="20"/>
          <w:szCs w:val="20"/>
        </w:rPr>
        <w:t xml:space="preserve"> </w:t>
      </w:r>
      <w:r w:rsidR="003A5CD8" w:rsidRPr="004B120F">
        <w:rPr>
          <w:sz w:val="20"/>
          <w:szCs w:val="20"/>
        </w:rPr>
        <w:t xml:space="preserve">studies </w:t>
      </w:r>
      <w:r w:rsidR="001A6CED" w:rsidRPr="004B120F">
        <w:rPr>
          <w:sz w:val="20"/>
          <w:szCs w:val="20"/>
        </w:rPr>
        <w:t>abroad and wish to go for Data Science as a career.</w:t>
      </w:r>
      <w:r w:rsidR="00050E47" w:rsidRPr="004B120F">
        <w:rPr>
          <w:sz w:val="20"/>
          <w:szCs w:val="20"/>
        </w:rPr>
        <w:t xml:space="preserve"> The viewer has two specific questions:</w:t>
      </w:r>
    </w:p>
    <w:p w14:paraId="081E866E" w14:textId="6130DD38" w:rsidR="001D7202" w:rsidRPr="002928E3" w:rsidRDefault="00FD0F77" w:rsidP="008743D9">
      <w:pPr>
        <w:pStyle w:val="ListParagraph"/>
        <w:numPr>
          <w:ilvl w:val="0"/>
          <w:numId w:val="2"/>
        </w:numPr>
        <w:spacing w:line="276" w:lineRule="auto"/>
        <w:rPr>
          <w:sz w:val="20"/>
          <w:szCs w:val="20"/>
        </w:rPr>
      </w:pPr>
      <w:r w:rsidRPr="004B120F">
        <w:rPr>
          <w:sz w:val="20"/>
          <w:szCs w:val="20"/>
        </w:rPr>
        <w:t>What is the a</w:t>
      </w:r>
      <w:r w:rsidR="0077026E" w:rsidRPr="004B120F">
        <w:rPr>
          <w:sz w:val="20"/>
          <w:szCs w:val="20"/>
        </w:rPr>
        <w:t xml:space="preserve">verage salary for a Data Scientist and factors affecting </w:t>
      </w:r>
      <w:r w:rsidRPr="004B120F">
        <w:rPr>
          <w:sz w:val="20"/>
          <w:szCs w:val="20"/>
        </w:rPr>
        <w:t>the salary?</w:t>
      </w:r>
    </w:p>
    <w:p w14:paraId="2B279457" w14:textId="7E3CC246" w:rsidR="00846E85" w:rsidRPr="004B120F" w:rsidRDefault="00BE6F25" w:rsidP="008743D9">
      <w:pPr>
        <w:pStyle w:val="ListParagraph"/>
        <w:numPr>
          <w:ilvl w:val="0"/>
          <w:numId w:val="2"/>
        </w:numPr>
        <w:spacing w:line="276" w:lineRule="auto"/>
        <w:rPr>
          <w:sz w:val="20"/>
          <w:szCs w:val="20"/>
        </w:rPr>
      </w:pPr>
      <w:r w:rsidRPr="004B120F">
        <w:rPr>
          <w:sz w:val="20"/>
          <w:szCs w:val="20"/>
        </w:rPr>
        <w:t>Which are the</w:t>
      </w:r>
      <w:r w:rsidR="00806743" w:rsidRPr="004B120F">
        <w:rPr>
          <w:sz w:val="20"/>
          <w:szCs w:val="20"/>
        </w:rPr>
        <w:t xml:space="preserve"> 5</w:t>
      </w:r>
      <w:r w:rsidR="00647FEA" w:rsidRPr="004B120F">
        <w:rPr>
          <w:sz w:val="20"/>
          <w:szCs w:val="20"/>
        </w:rPr>
        <w:t xml:space="preserve"> best</w:t>
      </w:r>
      <w:r w:rsidR="00806743" w:rsidRPr="004B120F">
        <w:rPr>
          <w:sz w:val="20"/>
          <w:szCs w:val="20"/>
        </w:rPr>
        <w:t xml:space="preserve"> countries for </w:t>
      </w:r>
      <w:r w:rsidRPr="004B120F">
        <w:rPr>
          <w:sz w:val="20"/>
          <w:szCs w:val="20"/>
        </w:rPr>
        <w:t>higher education in Data Science based on salary and job satisfaction?</w:t>
      </w:r>
    </w:p>
    <w:p w14:paraId="7BF5FD40" w14:textId="082F3024" w:rsidR="00382916" w:rsidRDefault="00382916" w:rsidP="008743D9">
      <w:pPr>
        <w:spacing w:line="276" w:lineRule="auto"/>
        <w:rPr>
          <w:sz w:val="20"/>
          <w:szCs w:val="20"/>
        </w:rPr>
      </w:pPr>
      <w:proofErr w:type="gramStart"/>
      <w:r w:rsidRPr="004B120F">
        <w:rPr>
          <w:sz w:val="20"/>
          <w:szCs w:val="20"/>
        </w:rPr>
        <w:t>N:B</w:t>
      </w:r>
      <w:proofErr w:type="gramEnd"/>
      <w:r w:rsidRPr="004B120F">
        <w:rPr>
          <w:sz w:val="20"/>
          <w:szCs w:val="20"/>
        </w:rPr>
        <w:t xml:space="preserve"> – The questions have been </w:t>
      </w:r>
      <w:r w:rsidR="00036F3A" w:rsidRPr="004B120F">
        <w:rPr>
          <w:sz w:val="20"/>
          <w:szCs w:val="20"/>
        </w:rPr>
        <w:t>reiterated</w:t>
      </w:r>
      <w:r w:rsidRPr="004B120F">
        <w:rPr>
          <w:sz w:val="20"/>
          <w:szCs w:val="20"/>
        </w:rPr>
        <w:t xml:space="preserve"> </w:t>
      </w:r>
      <w:r w:rsidR="00036F3A" w:rsidRPr="004B120F">
        <w:rPr>
          <w:sz w:val="20"/>
          <w:szCs w:val="20"/>
        </w:rPr>
        <w:t xml:space="preserve">and updated </w:t>
      </w:r>
      <w:r w:rsidR="00606901" w:rsidRPr="004B120F">
        <w:rPr>
          <w:sz w:val="20"/>
          <w:szCs w:val="20"/>
        </w:rPr>
        <w:t>according</w:t>
      </w:r>
      <w:r w:rsidR="00036F3A" w:rsidRPr="004B120F">
        <w:rPr>
          <w:sz w:val="20"/>
          <w:szCs w:val="20"/>
        </w:rPr>
        <w:t xml:space="preserve"> to the feedback </w:t>
      </w:r>
      <w:r w:rsidR="002928E3" w:rsidRPr="004B120F">
        <w:rPr>
          <w:sz w:val="20"/>
          <w:szCs w:val="20"/>
        </w:rPr>
        <w:t>received</w:t>
      </w:r>
      <w:r w:rsidR="00036F3A" w:rsidRPr="004B120F">
        <w:rPr>
          <w:sz w:val="20"/>
          <w:szCs w:val="20"/>
        </w:rPr>
        <w:t xml:space="preserve"> for the proposal.</w:t>
      </w:r>
    </w:p>
    <w:p w14:paraId="71DEFE27" w14:textId="5C8CA0C6" w:rsidR="00CA5BD7" w:rsidRDefault="00CA5BD7" w:rsidP="008743D9">
      <w:pPr>
        <w:pStyle w:val="Heading3"/>
        <w:spacing w:line="276" w:lineRule="auto"/>
      </w:pPr>
    </w:p>
    <w:p w14:paraId="1A00C1F2" w14:textId="77777777" w:rsidR="009414A5" w:rsidRPr="009414A5" w:rsidRDefault="009414A5" w:rsidP="008743D9">
      <w:pPr>
        <w:spacing w:line="276" w:lineRule="auto"/>
      </w:pPr>
    </w:p>
    <w:p w14:paraId="0EFB4357" w14:textId="1B85DAE2" w:rsidR="00CA5BD7" w:rsidRDefault="00CA5BD7" w:rsidP="008743D9">
      <w:pPr>
        <w:pStyle w:val="Heading3"/>
        <w:spacing w:line="276" w:lineRule="auto"/>
      </w:pPr>
      <w:r>
        <w:t>Software and Hardware Requirements</w:t>
      </w:r>
    </w:p>
    <w:p w14:paraId="792AD961" w14:textId="15569751" w:rsidR="00160306" w:rsidRDefault="00160306" w:rsidP="008743D9">
      <w:pPr>
        <w:spacing w:line="276" w:lineRule="auto"/>
        <w:rPr>
          <w:sz w:val="20"/>
          <w:szCs w:val="20"/>
        </w:rPr>
      </w:pPr>
      <w:r>
        <w:rPr>
          <w:sz w:val="20"/>
          <w:szCs w:val="20"/>
        </w:rPr>
        <w:t xml:space="preserve">There are some basic software and hardware requirements to create and run this project on a laptop. The author has used Tableau </w:t>
      </w:r>
      <w:r w:rsidR="00E970C9">
        <w:rPr>
          <w:sz w:val="20"/>
          <w:szCs w:val="20"/>
        </w:rPr>
        <w:t>Desktop;</w:t>
      </w:r>
      <w:r>
        <w:rPr>
          <w:sz w:val="20"/>
          <w:szCs w:val="20"/>
        </w:rPr>
        <w:t xml:space="preserve"> this can be downloaded from Tableau official website.</w:t>
      </w:r>
    </w:p>
    <w:p w14:paraId="4FF47744" w14:textId="494B44D2" w:rsidR="00160306" w:rsidRPr="00160306" w:rsidRDefault="00160306" w:rsidP="008743D9">
      <w:pPr>
        <w:spacing w:line="276" w:lineRule="auto"/>
        <w:rPr>
          <w:sz w:val="20"/>
          <w:szCs w:val="20"/>
        </w:rPr>
      </w:pPr>
      <w:r>
        <w:rPr>
          <w:sz w:val="20"/>
          <w:szCs w:val="20"/>
        </w:rPr>
        <w:t>To run Tableau Desktop on a desktop/laptop these are the basic required specifications:</w:t>
      </w:r>
    </w:p>
    <w:p w14:paraId="1A9B929E" w14:textId="3FA282E4" w:rsidR="00CA5BD7" w:rsidRPr="00CA5BD7" w:rsidRDefault="00CA5BD7" w:rsidP="008743D9">
      <w:pPr>
        <w:pStyle w:val="Heading4"/>
        <w:spacing w:before="120" w:after="120" w:line="276" w:lineRule="auto"/>
        <w:rPr>
          <w:rFonts w:asciiTheme="minorHAnsi" w:eastAsiaTheme="minorHAnsi" w:hAnsiTheme="minorHAnsi" w:cstheme="minorBidi"/>
          <w:i w:val="0"/>
          <w:iCs w:val="0"/>
          <w:color w:val="auto"/>
          <w:sz w:val="20"/>
          <w:szCs w:val="20"/>
        </w:rPr>
      </w:pPr>
      <w:r w:rsidRPr="00CA5BD7">
        <w:rPr>
          <w:rFonts w:asciiTheme="minorHAnsi" w:eastAsiaTheme="minorHAnsi" w:hAnsiTheme="minorHAnsi" w:cstheme="minorBidi"/>
          <w:i w:val="0"/>
          <w:iCs w:val="0"/>
          <w:color w:val="auto"/>
          <w:sz w:val="20"/>
          <w:szCs w:val="20"/>
        </w:rPr>
        <w:t>Windows</w:t>
      </w:r>
      <w:r>
        <w:rPr>
          <w:rFonts w:asciiTheme="minorHAnsi" w:eastAsiaTheme="minorHAnsi" w:hAnsiTheme="minorHAnsi" w:cstheme="minorBidi"/>
          <w:i w:val="0"/>
          <w:iCs w:val="0"/>
          <w:color w:val="auto"/>
          <w:sz w:val="20"/>
          <w:szCs w:val="20"/>
        </w:rPr>
        <w:t>:</w:t>
      </w:r>
    </w:p>
    <w:p w14:paraId="5D546926" w14:textId="77777777" w:rsidR="00CA5BD7" w:rsidRPr="00CA5BD7" w:rsidRDefault="00CA5BD7" w:rsidP="008743D9">
      <w:pPr>
        <w:numPr>
          <w:ilvl w:val="0"/>
          <w:numId w:val="8"/>
        </w:numPr>
        <w:spacing w:before="100" w:beforeAutospacing="1" w:after="168" w:line="276" w:lineRule="auto"/>
        <w:rPr>
          <w:sz w:val="20"/>
          <w:szCs w:val="20"/>
        </w:rPr>
      </w:pPr>
      <w:r w:rsidRPr="00CA5BD7">
        <w:rPr>
          <w:sz w:val="20"/>
          <w:szCs w:val="20"/>
        </w:rPr>
        <w:t>Microsoft Windows 7 or newer (x64)</w:t>
      </w:r>
    </w:p>
    <w:p w14:paraId="0A52C806" w14:textId="77777777" w:rsidR="00CA5BD7" w:rsidRPr="00CA5BD7" w:rsidRDefault="00CA5BD7" w:rsidP="008743D9">
      <w:pPr>
        <w:numPr>
          <w:ilvl w:val="0"/>
          <w:numId w:val="8"/>
        </w:numPr>
        <w:spacing w:before="100" w:beforeAutospacing="1" w:after="168" w:line="276" w:lineRule="auto"/>
        <w:rPr>
          <w:sz w:val="20"/>
          <w:szCs w:val="20"/>
        </w:rPr>
      </w:pPr>
      <w:r w:rsidRPr="00CA5BD7">
        <w:rPr>
          <w:sz w:val="20"/>
          <w:szCs w:val="20"/>
        </w:rPr>
        <w:t>2 GB memory</w:t>
      </w:r>
    </w:p>
    <w:p w14:paraId="24D05344" w14:textId="77777777" w:rsidR="00CA5BD7" w:rsidRPr="00CA5BD7" w:rsidRDefault="00CA5BD7" w:rsidP="008743D9">
      <w:pPr>
        <w:numPr>
          <w:ilvl w:val="0"/>
          <w:numId w:val="8"/>
        </w:numPr>
        <w:spacing w:before="100" w:beforeAutospacing="1" w:after="168" w:line="276" w:lineRule="auto"/>
        <w:rPr>
          <w:sz w:val="20"/>
          <w:szCs w:val="20"/>
        </w:rPr>
      </w:pPr>
      <w:r w:rsidRPr="00CA5BD7">
        <w:rPr>
          <w:sz w:val="20"/>
          <w:szCs w:val="20"/>
        </w:rPr>
        <w:lastRenderedPageBreak/>
        <w:t>1.5 GB minimum free disk space</w:t>
      </w:r>
    </w:p>
    <w:p w14:paraId="67171D4F" w14:textId="77777777" w:rsidR="00CA5BD7" w:rsidRPr="00CA5BD7" w:rsidRDefault="00CA5BD7" w:rsidP="008743D9">
      <w:pPr>
        <w:numPr>
          <w:ilvl w:val="0"/>
          <w:numId w:val="8"/>
        </w:numPr>
        <w:spacing w:before="100" w:beforeAutospacing="1" w:after="168" w:line="276" w:lineRule="auto"/>
        <w:rPr>
          <w:sz w:val="20"/>
          <w:szCs w:val="20"/>
        </w:rPr>
      </w:pPr>
      <w:r w:rsidRPr="00CA5BD7">
        <w:rPr>
          <w:sz w:val="20"/>
          <w:szCs w:val="20"/>
        </w:rPr>
        <w:t>CPUs must support SSE4.2 and POPCNT instruction sets</w:t>
      </w:r>
    </w:p>
    <w:p w14:paraId="7CCC5615" w14:textId="5884408A" w:rsidR="00CA5BD7" w:rsidRPr="00CA5BD7" w:rsidRDefault="00CA5BD7" w:rsidP="008743D9">
      <w:pPr>
        <w:pStyle w:val="Heading4"/>
        <w:spacing w:before="120" w:after="120" w:line="276" w:lineRule="auto"/>
        <w:rPr>
          <w:rFonts w:asciiTheme="minorHAnsi" w:eastAsiaTheme="minorHAnsi" w:hAnsiTheme="minorHAnsi" w:cstheme="minorBidi"/>
          <w:i w:val="0"/>
          <w:iCs w:val="0"/>
          <w:color w:val="auto"/>
          <w:sz w:val="20"/>
          <w:szCs w:val="20"/>
        </w:rPr>
      </w:pPr>
      <w:r w:rsidRPr="00CA5BD7">
        <w:rPr>
          <w:rFonts w:asciiTheme="minorHAnsi" w:eastAsiaTheme="minorHAnsi" w:hAnsiTheme="minorHAnsi" w:cstheme="minorBidi"/>
          <w:i w:val="0"/>
          <w:iCs w:val="0"/>
          <w:color w:val="auto"/>
          <w:sz w:val="20"/>
          <w:szCs w:val="20"/>
        </w:rPr>
        <w:t>Mac</w:t>
      </w:r>
      <w:r>
        <w:rPr>
          <w:rFonts w:asciiTheme="minorHAnsi" w:eastAsiaTheme="minorHAnsi" w:hAnsiTheme="minorHAnsi" w:cstheme="minorBidi"/>
          <w:i w:val="0"/>
          <w:iCs w:val="0"/>
          <w:color w:val="auto"/>
          <w:sz w:val="20"/>
          <w:szCs w:val="20"/>
        </w:rPr>
        <w:t>:</w:t>
      </w:r>
    </w:p>
    <w:p w14:paraId="460F6388" w14:textId="77777777" w:rsidR="00CA5BD7" w:rsidRPr="00CA5BD7" w:rsidRDefault="00CA5BD7" w:rsidP="008743D9">
      <w:pPr>
        <w:numPr>
          <w:ilvl w:val="0"/>
          <w:numId w:val="9"/>
        </w:numPr>
        <w:spacing w:before="100" w:beforeAutospacing="1" w:after="168" w:line="276" w:lineRule="auto"/>
        <w:rPr>
          <w:sz w:val="20"/>
          <w:szCs w:val="20"/>
        </w:rPr>
      </w:pPr>
      <w:r w:rsidRPr="00CA5BD7">
        <w:rPr>
          <w:sz w:val="20"/>
          <w:szCs w:val="20"/>
        </w:rPr>
        <w:t>macOS High Sierra 10.13, macOS Mojave 10.14 and macOS Catalina 10.15</w:t>
      </w:r>
    </w:p>
    <w:p w14:paraId="576A34A4" w14:textId="77777777" w:rsidR="00CA5BD7" w:rsidRPr="00CA5BD7" w:rsidRDefault="00CA5BD7" w:rsidP="008743D9">
      <w:pPr>
        <w:numPr>
          <w:ilvl w:val="0"/>
          <w:numId w:val="9"/>
        </w:numPr>
        <w:spacing w:before="100" w:beforeAutospacing="1" w:after="168" w:line="276" w:lineRule="auto"/>
        <w:rPr>
          <w:sz w:val="20"/>
          <w:szCs w:val="20"/>
        </w:rPr>
      </w:pPr>
      <w:r w:rsidRPr="00CA5BD7">
        <w:rPr>
          <w:sz w:val="20"/>
          <w:szCs w:val="20"/>
        </w:rPr>
        <w:t>Intel processors</w:t>
      </w:r>
    </w:p>
    <w:p w14:paraId="2072686C" w14:textId="77777777" w:rsidR="00CA5BD7" w:rsidRPr="00CA5BD7" w:rsidRDefault="00CA5BD7" w:rsidP="008743D9">
      <w:pPr>
        <w:numPr>
          <w:ilvl w:val="0"/>
          <w:numId w:val="9"/>
        </w:numPr>
        <w:spacing w:before="100" w:beforeAutospacing="1" w:after="168" w:line="276" w:lineRule="auto"/>
        <w:rPr>
          <w:sz w:val="20"/>
          <w:szCs w:val="20"/>
        </w:rPr>
      </w:pPr>
      <w:r w:rsidRPr="00CA5BD7">
        <w:rPr>
          <w:sz w:val="20"/>
          <w:szCs w:val="20"/>
        </w:rPr>
        <w:t>1.5 GB minimum free disk space</w:t>
      </w:r>
    </w:p>
    <w:p w14:paraId="5A5F3F34" w14:textId="5F6113EE" w:rsidR="00BB0E2F" w:rsidRDefault="00CA5BD7" w:rsidP="008743D9">
      <w:pPr>
        <w:numPr>
          <w:ilvl w:val="0"/>
          <w:numId w:val="9"/>
        </w:numPr>
        <w:spacing w:before="100" w:beforeAutospacing="1" w:after="168" w:line="276" w:lineRule="auto"/>
        <w:rPr>
          <w:sz w:val="20"/>
          <w:szCs w:val="20"/>
        </w:rPr>
      </w:pPr>
      <w:r w:rsidRPr="00CA5BD7">
        <w:rPr>
          <w:sz w:val="20"/>
          <w:szCs w:val="20"/>
        </w:rPr>
        <w:t>CPUs must support SSE4.2 and POPCNT instruction sets</w:t>
      </w:r>
    </w:p>
    <w:p w14:paraId="2A46726B" w14:textId="77777777" w:rsidR="008F2364" w:rsidRPr="0058771A" w:rsidRDefault="008F2364" w:rsidP="008743D9">
      <w:pPr>
        <w:spacing w:before="100" w:beforeAutospacing="1" w:after="168" w:line="276" w:lineRule="auto"/>
        <w:ind w:left="720"/>
        <w:rPr>
          <w:sz w:val="20"/>
          <w:szCs w:val="20"/>
        </w:rPr>
      </w:pPr>
    </w:p>
    <w:p w14:paraId="36CDCFB1" w14:textId="2E934D85" w:rsidR="008F2364" w:rsidRPr="004B131A" w:rsidRDefault="00A0447E" w:rsidP="004B131A">
      <w:pPr>
        <w:pStyle w:val="Heading1"/>
        <w:spacing w:line="276" w:lineRule="auto"/>
      </w:pPr>
      <w:r>
        <w:t>Design</w:t>
      </w:r>
    </w:p>
    <w:p w14:paraId="0F7E2D43" w14:textId="769B0AD3" w:rsidR="0058771A" w:rsidRDefault="0058771A" w:rsidP="008743D9">
      <w:pPr>
        <w:spacing w:after="0" w:line="276" w:lineRule="auto"/>
        <w:rPr>
          <w:bCs/>
          <w:sz w:val="20"/>
          <w:szCs w:val="20"/>
        </w:rPr>
      </w:pPr>
    </w:p>
    <w:p w14:paraId="34FB364A" w14:textId="283260F0" w:rsidR="0058771A" w:rsidRDefault="003F5922" w:rsidP="008743D9">
      <w:pPr>
        <w:spacing w:after="0" w:line="276" w:lineRule="auto"/>
        <w:rPr>
          <w:bCs/>
          <w:sz w:val="20"/>
          <w:szCs w:val="20"/>
        </w:rPr>
      </w:pPr>
      <w:r>
        <w:rPr>
          <w:noProof/>
        </w:rPr>
        <mc:AlternateContent>
          <mc:Choice Requires="wps">
            <w:drawing>
              <wp:anchor distT="0" distB="0" distL="114300" distR="114300" simplePos="0" relativeHeight="251656704" behindDoc="0" locked="0" layoutInCell="1" allowOverlap="1" wp14:anchorId="3DEF1B4A" wp14:editId="18E7461E">
                <wp:simplePos x="0" y="0"/>
                <wp:positionH relativeFrom="column">
                  <wp:posOffset>2537460</wp:posOffset>
                </wp:positionH>
                <wp:positionV relativeFrom="paragraph">
                  <wp:posOffset>74295</wp:posOffset>
                </wp:positionV>
                <wp:extent cx="1943100" cy="624840"/>
                <wp:effectExtent l="0" t="0" r="19050" b="194310"/>
                <wp:wrapNone/>
                <wp:docPr id="7" name="Speech Bubble: Rectangle with Corners Rounded 7"/>
                <wp:cNvGraphicFramePr/>
                <a:graphic xmlns:a="http://schemas.openxmlformats.org/drawingml/2006/main">
                  <a:graphicData uri="http://schemas.microsoft.com/office/word/2010/wordprocessingShape">
                    <wps:wsp>
                      <wps:cNvSpPr/>
                      <wps:spPr>
                        <a:xfrm>
                          <a:off x="0" y="0"/>
                          <a:ext cx="1943100" cy="624840"/>
                        </a:xfrm>
                        <a:prstGeom prst="wedgeRoundRectCallout">
                          <a:avLst>
                            <a:gd name="adj1" fmla="val -1225"/>
                            <a:gd name="adj2" fmla="val 7591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3265F7" w14:textId="04D58F43" w:rsidR="00AC4C8E" w:rsidRPr="000E1B59" w:rsidRDefault="00AC4C8E" w:rsidP="00882CE6">
                            <w:pPr>
                              <w:rPr>
                                <w:sz w:val="16"/>
                                <w:szCs w:val="16"/>
                              </w:rPr>
                            </w:pPr>
                            <w:r>
                              <w:rPr>
                                <w:sz w:val="16"/>
                                <w:szCs w:val="16"/>
                              </w:rPr>
                              <w:t>2 Difference in pay for Python and Mongo DB experts and non-experts.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EF1B4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7" o:spid="_x0000_s1026" type="#_x0000_t62" style="position:absolute;margin-left:199.8pt;margin-top:5.85pt;width:153pt;height:49.2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" adj="10535,27198" fillcolor="#4472c4 [3204]" strokecolor="#1f3763 [1604]" strokeweight="1pt">
                <v:textbox>
                  <w:txbxContent>
                    <w:p w14:paraId="383265F7" w14:textId="04D58F43" w:rsidR="00AC4C8E" w:rsidRPr="000E1B59" w:rsidRDefault="00AC4C8E" w:rsidP="00882CE6">
                      <w:pPr>
                        <w:rPr>
                          <w:sz w:val="16"/>
                          <w:szCs w:val="16"/>
                        </w:rPr>
                      </w:pPr>
                      <w:r>
                        <w:rPr>
                          <w:sz w:val="16"/>
                          <w:szCs w:val="16"/>
                        </w:rPr>
                        <w:t>2 Difference in pay for Python and Mongo DB experts and non-experts.</w:t>
                      </w:r>
                    </w:p>
                  </w:txbxContent>
                </v:textbox>
              </v:shape>
            </w:pict>
          </mc:Fallback>
        </mc:AlternateContent>
      </w:r>
    </w:p>
    <w:p w14:paraId="5B9E94FB" w14:textId="2FBDA171" w:rsidR="0058771A" w:rsidRDefault="003F5922" w:rsidP="008743D9">
      <w:pPr>
        <w:spacing w:after="0" w:line="276" w:lineRule="auto"/>
        <w:rPr>
          <w:bCs/>
          <w:sz w:val="20"/>
          <w:szCs w:val="20"/>
        </w:rPr>
      </w:pPr>
      <w:r>
        <w:rPr>
          <w:noProof/>
        </w:rPr>
        <mc:AlternateContent>
          <mc:Choice Requires="wps">
            <w:drawing>
              <wp:anchor distT="0" distB="0" distL="114300" distR="114300" simplePos="0" relativeHeight="251676160" behindDoc="0" locked="0" layoutInCell="1" allowOverlap="1" wp14:anchorId="2EBA65CE" wp14:editId="20DDA00E">
                <wp:simplePos x="0" y="0"/>
                <wp:positionH relativeFrom="column">
                  <wp:posOffset>4686300</wp:posOffset>
                </wp:positionH>
                <wp:positionV relativeFrom="paragraph">
                  <wp:posOffset>102235</wp:posOffset>
                </wp:positionV>
                <wp:extent cx="1440180" cy="472440"/>
                <wp:effectExtent l="0" t="0" r="26670" b="156210"/>
                <wp:wrapNone/>
                <wp:docPr id="12" name="Speech Bubble: Rectangle with Corners Rounded 12"/>
                <wp:cNvGraphicFramePr/>
                <a:graphic xmlns:a="http://schemas.openxmlformats.org/drawingml/2006/main">
                  <a:graphicData uri="http://schemas.microsoft.com/office/word/2010/wordprocessingShape">
                    <wps:wsp>
                      <wps:cNvSpPr/>
                      <wps:spPr>
                        <a:xfrm>
                          <a:off x="0" y="0"/>
                          <a:ext cx="1440180" cy="472440"/>
                        </a:xfrm>
                        <a:prstGeom prst="wedgeRoundRectCallout">
                          <a:avLst>
                            <a:gd name="adj1" fmla="val -1225"/>
                            <a:gd name="adj2" fmla="val 7591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360F2" w14:textId="32EC53D2" w:rsidR="00AC4C8E" w:rsidRPr="000E1B59" w:rsidRDefault="00AC4C8E" w:rsidP="00BB6C47">
                            <w:pPr>
                              <w:rPr>
                                <w:sz w:val="16"/>
                                <w:szCs w:val="16"/>
                              </w:rPr>
                            </w:pPr>
                            <w:r>
                              <w:rPr>
                                <w:sz w:val="16"/>
                                <w:szCs w:val="16"/>
                              </w:rPr>
                              <w:t>4 Multiple interactive 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A65CE" id="Speech Bubble: Rectangle with Corners Rounded 12" o:spid="_x0000_s1027" type="#_x0000_t62" style="position:absolute;margin-left:369pt;margin-top:8.05pt;width:113.4pt;height:37.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" adj="10535,27198" fillcolor="#4472c4 [3204]" strokecolor="#1f3763 [1604]" strokeweight="1pt">
                <v:textbox>
                  <w:txbxContent>
                    <w:p w14:paraId="582360F2" w14:textId="32EC53D2" w:rsidR="00AC4C8E" w:rsidRPr="000E1B59" w:rsidRDefault="00AC4C8E" w:rsidP="00BB6C47">
                      <w:pPr>
                        <w:rPr>
                          <w:sz w:val="16"/>
                          <w:szCs w:val="16"/>
                        </w:rPr>
                      </w:pPr>
                      <w:r>
                        <w:rPr>
                          <w:sz w:val="16"/>
                          <w:szCs w:val="16"/>
                        </w:rPr>
                        <w:t>4 Multiple interactive filters.</w:t>
                      </w:r>
                    </w:p>
                  </w:txbxContent>
                </v:textbox>
              </v:shape>
            </w:pict>
          </mc:Fallback>
        </mc:AlternateContent>
      </w:r>
      <w:r>
        <w:rPr>
          <w:noProof/>
        </w:rPr>
        <mc:AlternateContent>
          <mc:Choice Requires="wps">
            <w:drawing>
              <wp:anchor distT="0" distB="0" distL="114300" distR="114300" simplePos="0" relativeHeight="251646464" behindDoc="0" locked="0" layoutInCell="1" allowOverlap="1" wp14:anchorId="5E07A5F8" wp14:editId="314AD5D2">
                <wp:simplePos x="0" y="0"/>
                <wp:positionH relativeFrom="column">
                  <wp:posOffset>-22860</wp:posOffset>
                </wp:positionH>
                <wp:positionV relativeFrom="paragraph">
                  <wp:posOffset>26035</wp:posOffset>
                </wp:positionV>
                <wp:extent cx="1120140" cy="624840"/>
                <wp:effectExtent l="0" t="0" r="22860" b="251460"/>
                <wp:wrapNone/>
                <wp:docPr id="6" name="Speech Bubble: Rectangle with Corners Rounded 6"/>
                <wp:cNvGraphicFramePr/>
                <a:graphic xmlns:a="http://schemas.openxmlformats.org/drawingml/2006/main">
                  <a:graphicData uri="http://schemas.microsoft.com/office/word/2010/wordprocessingShape">
                    <wps:wsp>
                      <wps:cNvSpPr/>
                      <wps:spPr>
                        <a:xfrm>
                          <a:off x="0" y="0"/>
                          <a:ext cx="1120140" cy="624840"/>
                        </a:xfrm>
                        <a:prstGeom prst="wedgeRoundRectCallout">
                          <a:avLst>
                            <a:gd name="adj1" fmla="val 39711"/>
                            <a:gd name="adj2" fmla="val 82012"/>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D5F61" w14:textId="05478EBE" w:rsidR="00AC4C8E" w:rsidRPr="000E1B59" w:rsidRDefault="00AC4C8E" w:rsidP="000E1B59">
                            <w:pPr>
                              <w:rPr>
                                <w:sz w:val="16"/>
                                <w:szCs w:val="16"/>
                              </w:rPr>
                            </w:pPr>
                            <w:r>
                              <w:rPr>
                                <w:sz w:val="16"/>
                                <w:szCs w:val="16"/>
                              </w:rPr>
                              <w:t>1 Avg. Salary and trend over the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07A5F8" id="Speech Bubble: Rectangle with Corners Rounded 6" o:spid="_x0000_s1028" type="#_x0000_t62" style="position:absolute;margin-left:-1.8pt;margin-top:2.05pt;width:88.2pt;height:49.2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" adj="19378,28515" fillcolor="#4472c4 [3204]" strokecolor="#1f3763 [1604]" strokeweight="1pt">
                <v:textbox>
                  <w:txbxContent>
                    <w:p w14:paraId="7D3D5F61" w14:textId="05478EBE" w:rsidR="00AC4C8E" w:rsidRPr="000E1B59" w:rsidRDefault="00AC4C8E" w:rsidP="000E1B59">
                      <w:pPr>
                        <w:rPr>
                          <w:sz w:val="16"/>
                          <w:szCs w:val="16"/>
                        </w:rPr>
                      </w:pPr>
                      <w:r>
                        <w:rPr>
                          <w:sz w:val="16"/>
                          <w:szCs w:val="16"/>
                        </w:rPr>
                        <w:t>1 Avg. Salary and trend over the year</w:t>
                      </w:r>
                    </w:p>
                  </w:txbxContent>
                </v:textbox>
              </v:shape>
            </w:pict>
          </mc:Fallback>
        </mc:AlternateContent>
      </w:r>
    </w:p>
    <w:p w14:paraId="696E5FDE" w14:textId="4A60A8AE" w:rsidR="0058771A" w:rsidRDefault="0058771A" w:rsidP="008743D9">
      <w:pPr>
        <w:spacing w:after="0" w:line="276" w:lineRule="auto"/>
        <w:rPr>
          <w:bCs/>
          <w:sz w:val="20"/>
          <w:szCs w:val="20"/>
        </w:rPr>
      </w:pPr>
    </w:p>
    <w:p w14:paraId="7933FDAA" w14:textId="35B4AFA6" w:rsidR="0058771A" w:rsidRDefault="0058771A" w:rsidP="008743D9">
      <w:pPr>
        <w:spacing w:after="0" w:line="276" w:lineRule="auto"/>
        <w:rPr>
          <w:bCs/>
          <w:sz w:val="20"/>
          <w:szCs w:val="20"/>
        </w:rPr>
      </w:pPr>
    </w:p>
    <w:p w14:paraId="6FC33B88" w14:textId="77777777" w:rsidR="00FE1F7D" w:rsidRPr="00DD1A7F" w:rsidRDefault="00FE1F7D" w:rsidP="008743D9">
      <w:pPr>
        <w:spacing w:after="0" w:line="276" w:lineRule="auto"/>
        <w:rPr>
          <w:bCs/>
          <w:sz w:val="20"/>
          <w:szCs w:val="20"/>
        </w:rPr>
      </w:pPr>
    </w:p>
    <w:p w14:paraId="718F6E5D" w14:textId="28098AFB" w:rsidR="00F90D0E" w:rsidRDefault="003F5922" w:rsidP="008743D9">
      <w:pPr>
        <w:spacing w:after="0" w:line="276" w:lineRule="auto"/>
        <w:rPr>
          <w:noProof/>
        </w:rPr>
      </w:pPr>
      <w:r>
        <w:rPr>
          <w:noProof/>
        </w:rPr>
        <mc:AlternateContent>
          <mc:Choice Requires="wps">
            <w:drawing>
              <wp:anchor distT="0" distB="0" distL="114300" distR="114300" simplePos="0" relativeHeight="251679232" behindDoc="0" locked="0" layoutInCell="1" allowOverlap="1" wp14:anchorId="1A857DE2" wp14:editId="6B0F52C3">
                <wp:simplePos x="0" y="0"/>
                <wp:positionH relativeFrom="column">
                  <wp:posOffset>5219700</wp:posOffset>
                </wp:positionH>
                <wp:positionV relativeFrom="paragraph">
                  <wp:posOffset>1786255</wp:posOffset>
                </wp:positionV>
                <wp:extent cx="1127760" cy="609600"/>
                <wp:effectExtent l="114300" t="0" r="15240" b="266700"/>
                <wp:wrapNone/>
                <wp:docPr id="17" name="Speech Bubble: Rectangle with Corners Rounded 17"/>
                <wp:cNvGraphicFramePr/>
                <a:graphic xmlns:a="http://schemas.openxmlformats.org/drawingml/2006/main">
                  <a:graphicData uri="http://schemas.microsoft.com/office/word/2010/wordprocessingShape">
                    <wps:wsp>
                      <wps:cNvSpPr/>
                      <wps:spPr>
                        <a:xfrm>
                          <a:off x="0" y="0"/>
                          <a:ext cx="1127760" cy="609600"/>
                        </a:xfrm>
                        <a:prstGeom prst="wedgeRoundRectCallout">
                          <a:avLst>
                            <a:gd name="adj1" fmla="val -55562"/>
                            <a:gd name="adj2" fmla="val 86560"/>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A3487C" w14:textId="35C98168" w:rsidR="00AC4C8E" w:rsidRPr="000E1B59" w:rsidRDefault="00AC4C8E" w:rsidP="00885D6B">
                            <w:pPr>
                              <w:rPr>
                                <w:sz w:val="16"/>
                                <w:szCs w:val="16"/>
                              </w:rPr>
                            </w:pPr>
                            <w:r>
                              <w:rPr>
                                <w:sz w:val="16"/>
                                <w:szCs w:val="16"/>
                              </w:rPr>
                              <w:t>5 Job satisfaction for Top 5 countries by average 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7DE2" id="Speech Bubble: Rectangle with Corners Rounded 17" o:spid="_x0000_s1029" type="#_x0000_t62" style="position:absolute;margin-left:411pt;margin-top:140.65pt;width:88.8pt;height:4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" adj="-1201,29497" fillcolor="#4472c4 [3204]" strokecolor="#1f3763 [1604]" strokeweight="1pt">
                <v:textbox>
                  <w:txbxContent>
                    <w:p w14:paraId="31A3487C" w14:textId="35C98168" w:rsidR="00AC4C8E" w:rsidRPr="000E1B59" w:rsidRDefault="00AC4C8E" w:rsidP="00885D6B">
                      <w:pPr>
                        <w:rPr>
                          <w:sz w:val="16"/>
                          <w:szCs w:val="16"/>
                        </w:rPr>
                      </w:pPr>
                      <w:r>
                        <w:rPr>
                          <w:sz w:val="16"/>
                          <w:szCs w:val="16"/>
                        </w:rPr>
                        <w:t>5 Job satisfaction for Top 5 countries by average salary.</w:t>
                      </w:r>
                    </w:p>
                  </w:txbxContent>
                </v:textbox>
              </v:shape>
            </w:pict>
          </mc:Fallback>
        </mc:AlternateContent>
      </w:r>
      <w:r w:rsidR="009A3FC3">
        <w:rPr>
          <w:noProof/>
        </w:rPr>
        <mc:AlternateContent>
          <mc:Choice Requires="wps">
            <w:drawing>
              <wp:anchor distT="0" distB="0" distL="114300" distR="114300" simplePos="0" relativeHeight="251667968" behindDoc="0" locked="0" layoutInCell="1" allowOverlap="1" wp14:anchorId="2C63ACD5" wp14:editId="6AEDA12A">
                <wp:simplePos x="0" y="0"/>
                <wp:positionH relativeFrom="column">
                  <wp:posOffset>-845820</wp:posOffset>
                </wp:positionH>
                <wp:positionV relativeFrom="paragraph">
                  <wp:posOffset>914400</wp:posOffset>
                </wp:positionV>
                <wp:extent cx="853440" cy="746760"/>
                <wp:effectExtent l="0" t="0" r="251460" b="224790"/>
                <wp:wrapNone/>
                <wp:docPr id="10" name="Speech Bubble: Rectangle with Corners Rounded 10"/>
                <wp:cNvGraphicFramePr/>
                <a:graphic xmlns:a="http://schemas.openxmlformats.org/drawingml/2006/main">
                  <a:graphicData uri="http://schemas.microsoft.com/office/word/2010/wordprocessingShape">
                    <wps:wsp>
                      <wps:cNvSpPr/>
                      <wps:spPr>
                        <a:xfrm>
                          <a:off x="0" y="0"/>
                          <a:ext cx="853440" cy="746760"/>
                        </a:xfrm>
                        <a:prstGeom prst="wedgeRoundRectCallout">
                          <a:avLst>
                            <a:gd name="adj1" fmla="val 71720"/>
                            <a:gd name="adj2" fmla="val 74202"/>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20122E" w14:textId="5EC96316" w:rsidR="00AC4C8E" w:rsidRPr="00A77425" w:rsidRDefault="00AC4C8E" w:rsidP="00A77425">
                            <w:pPr>
                              <w:rPr>
                                <w:sz w:val="16"/>
                                <w:szCs w:val="16"/>
                              </w:rPr>
                            </w:pPr>
                            <w:r>
                              <w:rPr>
                                <w:sz w:val="16"/>
                                <w:szCs w:val="16"/>
                              </w:rPr>
                              <w:t>3 Education level and Avgerage 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3ACD5" id="Speech Bubble: Rectangle with Corners Rounded 10" o:spid="_x0000_s1030" type="#_x0000_t62" style="position:absolute;margin-left:-66.6pt;margin-top:1in;width:67.2pt;height:58.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" adj="26292,26828" fillcolor="#4472c4 [3204]" strokecolor="#1f3763 [1604]" strokeweight="1pt">
                <v:textbox>
                  <w:txbxContent>
                    <w:p w14:paraId="6120122E" w14:textId="5EC96316" w:rsidR="00AC4C8E" w:rsidRPr="00A77425" w:rsidRDefault="00AC4C8E" w:rsidP="00A77425">
                      <w:pPr>
                        <w:rPr>
                          <w:sz w:val="16"/>
                          <w:szCs w:val="16"/>
                        </w:rPr>
                      </w:pPr>
                      <w:r>
                        <w:rPr>
                          <w:sz w:val="16"/>
                          <w:szCs w:val="16"/>
                        </w:rPr>
                        <w:t xml:space="preserve">3 Education level and </w:t>
                      </w:r>
                      <w:r>
                        <w:rPr>
                          <w:sz w:val="16"/>
                          <w:szCs w:val="16"/>
                        </w:rPr>
                        <w:t>Avgerage Salary</w:t>
                      </w:r>
                    </w:p>
                  </w:txbxContent>
                </v:textbox>
              </v:shape>
            </w:pict>
          </mc:Fallback>
        </mc:AlternateContent>
      </w:r>
      <w:r w:rsidR="0055571F" w:rsidRPr="0055571F">
        <w:rPr>
          <w:noProof/>
        </w:rPr>
        <w:t xml:space="preserve"> </w:t>
      </w:r>
      <w:r w:rsidR="00E4389B">
        <w:rPr>
          <w:noProof/>
        </w:rPr>
        <w:drawing>
          <wp:inline distT="0" distB="0" distL="0" distR="0" wp14:anchorId="112579DB" wp14:editId="2B399994">
            <wp:extent cx="5731510" cy="2961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61640"/>
                    </a:xfrm>
                    <a:prstGeom prst="rect">
                      <a:avLst/>
                    </a:prstGeom>
                  </pic:spPr>
                </pic:pic>
              </a:graphicData>
            </a:graphic>
          </wp:inline>
        </w:drawing>
      </w:r>
    </w:p>
    <w:p w14:paraId="39DFAB33" w14:textId="54B7A382" w:rsidR="008F2364" w:rsidRDefault="008F2364" w:rsidP="008743D9">
      <w:pPr>
        <w:spacing w:after="0" w:line="276" w:lineRule="auto"/>
        <w:rPr>
          <w:noProof/>
        </w:rPr>
      </w:pPr>
    </w:p>
    <w:p w14:paraId="2408A638" w14:textId="77777777" w:rsidR="008F2364" w:rsidRDefault="008F2364" w:rsidP="008743D9">
      <w:pPr>
        <w:spacing w:after="0" w:line="276" w:lineRule="auto"/>
        <w:rPr>
          <w:bCs/>
        </w:rPr>
      </w:pPr>
    </w:p>
    <w:p w14:paraId="289F88AE" w14:textId="4573C438" w:rsidR="00F90D0E" w:rsidRDefault="00F90D0E" w:rsidP="008743D9">
      <w:pPr>
        <w:spacing w:after="0" w:line="276" w:lineRule="auto"/>
        <w:rPr>
          <w:bCs/>
        </w:rPr>
      </w:pPr>
    </w:p>
    <w:p w14:paraId="54922FBE" w14:textId="77777777" w:rsidR="008E798D" w:rsidRDefault="00F90D0E" w:rsidP="008743D9">
      <w:pPr>
        <w:spacing w:after="0" w:line="276" w:lineRule="auto"/>
        <w:rPr>
          <w:bCs/>
          <w:sz w:val="20"/>
          <w:szCs w:val="20"/>
        </w:rPr>
      </w:pPr>
      <w:r w:rsidRPr="008E798D">
        <w:rPr>
          <w:bCs/>
          <w:sz w:val="20"/>
          <w:szCs w:val="20"/>
        </w:rPr>
        <w:t xml:space="preserve">The final dashboard provides a lot of interactivity, if the viewer clicks on any of the </w:t>
      </w:r>
      <w:r w:rsidR="00DE3020" w:rsidRPr="008E798D">
        <w:rPr>
          <w:bCs/>
          <w:sz w:val="20"/>
          <w:szCs w:val="20"/>
        </w:rPr>
        <w:t>view,</w:t>
      </w:r>
      <w:r w:rsidR="00145CB7" w:rsidRPr="008E798D">
        <w:rPr>
          <w:bCs/>
          <w:sz w:val="20"/>
          <w:szCs w:val="20"/>
        </w:rPr>
        <w:t xml:space="preserve"> then values</w:t>
      </w:r>
      <w:r w:rsidR="008E798D">
        <w:rPr>
          <w:bCs/>
          <w:sz w:val="20"/>
          <w:szCs w:val="20"/>
        </w:rPr>
        <w:t xml:space="preserve"> </w:t>
      </w:r>
      <w:r w:rsidR="00145CB7" w:rsidRPr="008E798D">
        <w:rPr>
          <w:bCs/>
          <w:sz w:val="20"/>
          <w:szCs w:val="20"/>
        </w:rPr>
        <w:t xml:space="preserve">are </w:t>
      </w:r>
    </w:p>
    <w:p w14:paraId="6F9D0FBE" w14:textId="3A386C1D" w:rsidR="008E798D" w:rsidRDefault="00145CB7" w:rsidP="008743D9">
      <w:pPr>
        <w:spacing w:after="0" w:line="276" w:lineRule="auto"/>
        <w:rPr>
          <w:bCs/>
          <w:sz w:val="20"/>
          <w:szCs w:val="20"/>
        </w:rPr>
      </w:pPr>
      <w:r w:rsidRPr="008E798D">
        <w:rPr>
          <w:bCs/>
          <w:sz w:val="20"/>
          <w:szCs w:val="20"/>
        </w:rPr>
        <w:t xml:space="preserve">shown specific to that value. If the viewer hoovers over a specific </w:t>
      </w:r>
      <w:r w:rsidR="00DE3020" w:rsidRPr="008E798D">
        <w:rPr>
          <w:bCs/>
          <w:sz w:val="20"/>
          <w:szCs w:val="20"/>
        </w:rPr>
        <w:t>region,</w:t>
      </w:r>
      <w:r w:rsidRPr="008E798D">
        <w:rPr>
          <w:bCs/>
          <w:sz w:val="20"/>
          <w:szCs w:val="20"/>
        </w:rPr>
        <w:t xml:space="preserve"> then detailed values related to that </w:t>
      </w:r>
    </w:p>
    <w:p w14:paraId="053B7868" w14:textId="3C6AFDF2" w:rsidR="00F90D0E" w:rsidRPr="008E798D" w:rsidRDefault="00145CB7" w:rsidP="008743D9">
      <w:pPr>
        <w:spacing w:after="0" w:line="276" w:lineRule="auto"/>
        <w:rPr>
          <w:bCs/>
          <w:sz w:val="20"/>
          <w:szCs w:val="20"/>
        </w:rPr>
      </w:pPr>
      <w:r w:rsidRPr="008E798D">
        <w:rPr>
          <w:bCs/>
          <w:sz w:val="20"/>
          <w:szCs w:val="20"/>
        </w:rPr>
        <w:t>region is highlighted.</w:t>
      </w:r>
    </w:p>
    <w:p w14:paraId="30C3AA03" w14:textId="77777777" w:rsidR="00D80934" w:rsidRDefault="00D80934" w:rsidP="008743D9">
      <w:pPr>
        <w:spacing w:after="0" w:line="276" w:lineRule="auto"/>
        <w:rPr>
          <w:bCs/>
        </w:rPr>
      </w:pPr>
    </w:p>
    <w:p w14:paraId="51D4B1B5" w14:textId="56EA30E9" w:rsidR="00BB23D1" w:rsidRDefault="008364C4" w:rsidP="008743D9">
      <w:pPr>
        <w:spacing w:after="0" w:line="276" w:lineRule="auto"/>
        <w:rPr>
          <w:bCs/>
        </w:rPr>
      </w:pPr>
      <w:r>
        <w:rPr>
          <w:noProof/>
        </w:rPr>
        <w:lastRenderedPageBreak/>
        <w:drawing>
          <wp:inline distT="0" distB="0" distL="0" distR="0" wp14:anchorId="71634EEE" wp14:editId="1BFF6F15">
            <wp:extent cx="5731510" cy="33000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00095"/>
                    </a:xfrm>
                    <a:prstGeom prst="rect">
                      <a:avLst/>
                    </a:prstGeom>
                  </pic:spPr>
                </pic:pic>
              </a:graphicData>
            </a:graphic>
          </wp:inline>
        </w:drawing>
      </w:r>
    </w:p>
    <w:p w14:paraId="462401ED" w14:textId="77777777" w:rsidR="00B61DE6" w:rsidRDefault="00B61DE6" w:rsidP="008743D9">
      <w:pPr>
        <w:spacing w:after="200" w:line="276" w:lineRule="auto"/>
        <w:rPr>
          <w:sz w:val="20"/>
          <w:szCs w:val="20"/>
        </w:rPr>
      </w:pPr>
    </w:p>
    <w:p w14:paraId="626692E8" w14:textId="6B7C21F8" w:rsidR="00FC1DD3" w:rsidRPr="00B61DE6" w:rsidRDefault="00D80934" w:rsidP="008743D9">
      <w:pPr>
        <w:spacing w:after="200" w:line="276" w:lineRule="auto"/>
        <w:rPr>
          <w:sz w:val="20"/>
          <w:szCs w:val="20"/>
        </w:rPr>
      </w:pPr>
      <w:r w:rsidRPr="00B61DE6">
        <w:rPr>
          <w:sz w:val="20"/>
          <w:szCs w:val="20"/>
        </w:rPr>
        <w:t xml:space="preserve">The view above shows the average salary of a data </w:t>
      </w:r>
      <w:r w:rsidR="00733BA6" w:rsidRPr="00B61DE6">
        <w:rPr>
          <w:sz w:val="20"/>
          <w:szCs w:val="20"/>
        </w:rPr>
        <w:t>scientist</w:t>
      </w:r>
      <w:r w:rsidRPr="00B61DE6">
        <w:rPr>
          <w:sz w:val="20"/>
          <w:szCs w:val="20"/>
        </w:rPr>
        <w:t xml:space="preserve"> with a bachelor’s degree, the value is highlighted </w:t>
      </w:r>
      <w:r w:rsidR="00B61DE6">
        <w:rPr>
          <w:sz w:val="20"/>
          <w:szCs w:val="20"/>
        </w:rPr>
        <w:t>t</w:t>
      </w:r>
      <w:r w:rsidR="000A6A9C" w:rsidRPr="00B61DE6">
        <w:rPr>
          <w:sz w:val="20"/>
          <w:szCs w:val="20"/>
        </w:rPr>
        <w:t>hen the mouse is hovered over the bar</w:t>
      </w:r>
      <w:r w:rsidR="00733BA6" w:rsidRPr="00B61DE6">
        <w:rPr>
          <w:sz w:val="20"/>
          <w:szCs w:val="20"/>
        </w:rPr>
        <w:t>.</w:t>
      </w:r>
      <w:r w:rsidR="00E13CD3">
        <w:rPr>
          <w:sz w:val="20"/>
          <w:szCs w:val="20"/>
        </w:rPr>
        <w:t xml:space="preserve"> </w:t>
      </w:r>
      <w:r w:rsidR="00FC1DD3" w:rsidRPr="00B61DE6">
        <w:rPr>
          <w:sz w:val="20"/>
          <w:szCs w:val="20"/>
        </w:rPr>
        <w:t>The b</w:t>
      </w:r>
      <w:r w:rsidR="00B07CA0" w:rsidRPr="00B61DE6">
        <w:rPr>
          <w:sz w:val="20"/>
          <w:szCs w:val="20"/>
        </w:rPr>
        <w:t>e</w:t>
      </w:r>
      <w:r w:rsidR="00FC1DD3" w:rsidRPr="00B61DE6">
        <w:rPr>
          <w:sz w:val="20"/>
          <w:szCs w:val="20"/>
        </w:rPr>
        <w:t>low shown view is displa</w:t>
      </w:r>
      <w:r w:rsidR="0053656C" w:rsidRPr="00B61DE6">
        <w:rPr>
          <w:sz w:val="20"/>
          <w:szCs w:val="20"/>
        </w:rPr>
        <w:t xml:space="preserve">yed when the viewer clicks on the satisfied data scientists in </w:t>
      </w:r>
      <w:r w:rsidR="00EF08EF">
        <w:rPr>
          <w:sz w:val="20"/>
          <w:szCs w:val="20"/>
        </w:rPr>
        <w:t>Norway</w:t>
      </w:r>
      <w:r w:rsidR="0053656C" w:rsidRPr="00B61DE6">
        <w:rPr>
          <w:sz w:val="20"/>
          <w:szCs w:val="20"/>
        </w:rPr>
        <w:t xml:space="preserve"> and</w:t>
      </w:r>
      <w:r w:rsidR="00E13CD3">
        <w:rPr>
          <w:sz w:val="20"/>
          <w:szCs w:val="20"/>
        </w:rPr>
        <w:t xml:space="preserve"> </w:t>
      </w:r>
      <w:r w:rsidR="0053656C" w:rsidRPr="00B61DE6">
        <w:rPr>
          <w:sz w:val="20"/>
          <w:szCs w:val="20"/>
        </w:rPr>
        <w:t xml:space="preserve">all other views also interactively get updated and show data only related to satisfied data scientists in </w:t>
      </w:r>
      <w:r w:rsidR="00EF08EF">
        <w:rPr>
          <w:sz w:val="20"/>
          <w:szCs w:val="20"/>
        </w:rPr>
        <w:t>Norway</w:t>
      </w:r>
      <w:r w:rsidR="00BE2B3D">
        <w:rPr>
          <w:sz w:val="20"/>
          <w:szCs w:val="20"/>
        </w:rPr>
        <w:t>.</w:t>
      </w:r>
    </w:p>
    <w:p w14:paraId="43342D3E" w14:textId="69173EA2" w:rsidR="00A0447E" w:rsidRDefault="00E2596E" w:rsidP="008743D9">
      <w:pPr>
        <w:spacing w:after="200" w:line="276" w:lineRule="auto"/>
      </w:pPr>
      <w:r>
        <w:rPr>
          <w:noProof/>
        </w:rPr>
        <w:drawing>
          <wp:inline distT="0" distB="0" distL="0" distR="0" wp14:anchorId="3BCABCDF" wp14:editId="234C9D74">
            <wp:extent cx="5731510" cy="32816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81680"/>
                    </a:xfrm>
                    <a:prstGeom prst="rect">
                      <a:avLst/>
                    </a:prstGeom>
                  </pic:spPr>
                </pic:pic>
              </a:graphicData>
            </a:graphic>
          </wp:inline>
        </w:drawing>
      </w:r>
    </w:p>
    <w:p w14:paraId="4A821136" w14:textId="7ADB3468" w:rsidR="00650F47" w:rsidRDefault="00650F47" w:rsidP="008743D9">
      <w:pPr>
        <w:spacing w:after="200" w:line="276" w:lineRule="auto"/>
      </w:pPr>
    </w:p>
    <w:p w14:paraId="6C45A599" w14:textId="17F19237" w:rsidR="00A0447E" w:rsidRDefault="00650F47" w:rsidP="008743D9">
      <w:pPr>
        <w:pStyle w:val="Heading1"/>
        <w:spacing w:line="276" w:lineRule="auto"/>
      </w:pPr>
      <w:r>
        <w:lastRenderedPageBreak/>
        <w:t>Implementation</w:t>
      </w:r>
    </w:p>
    <w:p w14:paraId="6E055EFE" w14:textId="60F750CA" w:rsidR="00A5778D" w:rsidRDefault="0075520F" w:rsidP="008743D9">
      <w:pPr>
        <w:spacing w:line="276" w:lineRule="auto"/>
        <w:rPr>
          <w:sz w:val="20"/>
          <w:szCs w:val="20"/>
        </w:rPr>
      </w:pPr>
      <w:r w:rsidRPr="00BD2055">
        <w:rPr>
          <w:sz w:val="20"/>
          <w:szCs w:val="20"/>
        </w:rPr>
        <w:t xml:space="preserve">The final </w:t>
      </w:r>
      <w:r w:rsidR="00334774" w:rsidRPr="00BD2055">
        <w:rPr>
          <w:sz w:val="20"/>
          <w:szCs w:val="20"/>
        </w:rPr>
        <w:t xml:space="preserve">dashboard </w:t>
      </w:r>
      <w:r w:rsidR="00332669" w:rsidRPr="00BD2055">
        <w:rPr>
          <w:sz w:val="20"/>
          <w:szCs w:val="20"/>
        </w:rPr>
        <w:t xml:space="preserve">is designed to answer </w:t>
      </w:r>
      <w:r w:rsidR="00EB28BF" w:rsidRPr="00BD2055">
        <w:rPr>
          <w:sz w:val="20"/>
          <w:szCs w:val="20"/>
        </w:rPr>
        <w:t xml:space="preserve">specific questions related to Data </w:t>
      </w:r>
      <w:r w:rsidR="005B5ED5" w:rsidRPr="00BD2055">
        <w:rPr>
          <w:sz w:val="20"/>
          <w:szCs w:val="20"/>
        </w:rPr>
        <w:t>Science</w:t>
      </w:r>
      <w:r w:rsidR="00EB28BF" w:rsidRPr="00BD2055">
        <w:rPr>
          <w:sz w:val="20"/>
          <w:szCs w:val="20"/>
        </w:rPr>
        <w:t xml:space="preserve"> as a </w:t>
      </w:r>
      <w:r w:rsidR="005B5ED5" w:rsidRPr="00BD2055">
        <w:rPr>
          <w:sz w:val="20"/>
          <w:szCs w:val="20"/>
        </w:rPr>
        <w:t>career</w:t>
      </w:r>
      <w:r w:rsidR="00EB28BF" w:rsidRPr="00BD2055">
        <w:rPr>
          <w:sz w:val="20"/>
          <w:szCs w:val="20"/>
        </w:rPr>
        <w:t xml:space="preserve"> and </w:t>
      </w:r>
      <w:proofErr w:type="gramStart"/>
      <w:r w:rsidR="00EB28BF" w:rsidRPr="00BD2055">
        <w:rPr>
          <w:sz w:val="20"/>
          <w:szCs w:val="20"/>
        </w:rPr>
        <w:t>in order to</w:t>
      </w:r>
      <w:proofErr w:type="gramEnd"/>
      <w:r w:rsidR="00BD2055">
        <w:rPr>
          <w:sz w:val="20"/>
          <w:szCs w:val="20"/>
        </w:rPr>
        <w:t xml:space="preserve"> </w:t>
      </w:r>
      <w:r w:rsidR="00EB28BF" w:rsidRPr="00BD2055">
        <w:rPr>
          <w:sz w:val="20"/>
          <w:szCs w:val="20"/>
        </w:rPr>
        <w:t>reach</w:t>
      </w:r>
      <w:r w:rsidR="006D64B8" w:rsidRPr="00BD2055">
        <w:rPr>
          <w:sz w:val="20"/>
          <w:szCs w:val="20"/>
        </w:rPr>
        <w:t xml:space="preserve"> at</w:t>
      </w:r>
      <w:r w:rsidR="00EB28BF" w:rsidRPr="00BD2055">
        <w:rPr>
          <w:sz w:val="20"/>
          <w:szCs w:val="20"/>
        </w:rPr>
        <w:t xml:space="preserve"> to those answers</w:t>
      </w:r>
      <w:r w:rsidR="00FA7245" w:rsidRPr="00BD2055">
        <w:rPr>
          <w:sz w:val="20"/>
          <w:szCs w:val="20"/>
        </w:rPr>
        <w:t xml:space="preserve">, author has </w:t>
      </w:r>
      <w:r w:rsidR="006E102B" w:rsidRPr="00BD2055">
        <w:rPr>
          <w:sz w:val="20"/>
          <w:szCs w:val="20"/>
        </w:rPr>
        <w:t>created 5 different views including</w:t>
      </w:r>
      <w:r w:rsidR="00924CF4" w:rsidRPr="00BD2055">
        <w:rPr>
          <w:sz w:val="20"/>
          <w:szCs w:val="20"/>
        </w:rPr>
        <w:t xml:space="preserve"> different aspects </w:t>
      </w:r>
      <w:r w:rsidR="008D5821" w:rsidRPr="00BD2055">
        <w:rPr>
          <w:sz w:val="20"/>
          <w:szCs w:val="20"/>
        </w:rPr>
        <w:t xml:space="preserve">such as </w:t>
      </w:r>
      <w:proofErr w:type="spellStart"/>
      <w:r w:rsidR="008D5821" w:rsidRPr="00BD2055">
        <w:rPr>
          <w:sz w:val="20"/>
          <w:szCs w:val="20"/>
        </w:rPr>
        <w:t>lineplot</w:t>
      </w:r>
      <w:proofErr w:type="spellEnd"/>
      <w:r w:rsidR="008D5821" w:rsidRPr="00BD2055">
        <w:rPr>
          <w:sz w:val="20"/>
          <w:szCs w:val="20"/>
        </w:rPr>
        <w:t xml:space="preserve"> of </w:t>
      </w:r>
      <w:r w:rsidR="00BD2055">
        <w:rPr>
          <w:sz w:val="20"/>
          <w:szCs w:val="20"/>
        </w:rPr>
        <w:t>a</w:t>
      </w:r>
      <w:r w:rsidR="005B5ED5" w:rsidRPr="00BD2055">
        <w:rPr>
          <w:sz w:val="20"/>
          <w:szCs w:val="20"/>
        </w:rPr>
        <w:t>v</w:t>
      </w:r>
      <w:r w:rsidR="008D5821" w:rsidRPr="00BD2055">
        <w:rPr>
          <w:sz w:val="20"/>
          <w:szCs w:val="20"/>
        </w:rPr>
        <w:t xml:space="preserve">erage salary over the years, bar chart of average salary </w:t>
      </w:r>
      <w:r w:rsidR="00012834" w:rsidRPr="00BD2055">
        <w:rPr>
          <w:sz w:val="20"/>
          <w:szCs w:val="20"/>
        </w:rPr>
        <w:t>with different education level, bar char</w:t>
      </w:r>
      <w:r w:rsidR="00A5778D" w:rsidRPr="00BD2055">
        <w:rPr>
          <w:sz w:val="20"/>
          <w:szCs w:val="20"/>
        </w:rPr>
        <w:t>t</w:t>
      </w:r>
      <w:r w:rsidR="00012834" w:rsidRPr="00BD2055">
        <w:rPr>
          <w:sz w:val="20"/>
          <w:szCs w:val="20"/>
        </w:rPr>
        <w:t xml:space="preserve"> for top five</w:t>
      </w:r>
      <w:r w:rsidR="00761275">
        <w:rPr>
          <w:sz w:val="20"/>
          <w:szCs w:val="20"/>
        </w:rPr>
        <w:t xml:space="preserve"> c</w:t>
      </w:r>
      <w:r w:rsidR="00012834" w:rsidRPr="00BD2055">
        <w:rPr>
          <w:sz w:val="20"/>
          <w:szCs w:val="20"/>
        </w:rPr>
        <w:t>ountries</w:t>
      </w:r>
      <w:r w:rsidR="00070581" w:rsidRPr="00BD2055">
        <w:rPr>
          <w:sz w:val="20"/>
          <w:szCs w:val="20"/>
        </w:rPr>
        <w:t xml:space="preserve"> with</w:t>
      </w:r>
      <w:r w:rsidR="00A5778D" w:rsidRPr="00BD2055">
        <w:rPr>
          <w:sz w:val="20"/>
          <w:szCs w:val="20"/>
        </w:rPr>
        <w:t xml:space="preserve"> job satisfaction level etc., The implementation of all the views is as follows:</w:t>
      </w:r>
    </w:p>
    <w:p w14:paraId="4105410A" w14:textId="77777777" w:rsidR="00347276" w:rsidRPr="00BD2055" w:rsidRDefault="00347276" w:rsidP="008743D9">
      <w:pPr>
        <w:spacing w:line="276" w:lineRule="auto"/>
        <w:rPr>
          <w:sz w:val="20"/>
          <w:szCs w:val="20"/>
        </w:rPr>
      </w:pPr>
    </w:p>
    <w:p w14:paraId="4B88D2B8" w14:textId="622CEC29" w:rsidR="00A5778D" w:rsidRDefault="00D83325" w:rsidP="008743D9">
      <w:pPr>
        <w:pStyle w:val="Heading3"/>
        <w:spacing w:line="276" w:lineRule="auto"/>
      </w:pPr>
      <w:r>
        <w:t>Salary Trend View</w:t>
      </w:r>
    </w:p>
    <w:p w14:paraId="7014FEC3" w14:textId="497D5F64" w:rsidR="004D44BF" w:rsidRPr="004D44BF" w:rsidRDefault="004D44BF" w:rsidP="008743D9">
      <w:pPr>
        <w:spacing w:line="276" w:lineRule="auto"/>
      </w:pPr>
    </w:p>
    <w:p w14:paraId="6AA47DA3" w14:textId="6FBB6A30" w:rsidR="00991A97" w:rsidRDefault="004D44BF" w:rsidP="008743D9">
      <w:pPr>
        <w:spacing w:line="276" w:lineRule="auto"/>
      </w:pPr>
      <w:r>
        <w:rPr>
          <w:noProof/>
        </w:rPr>
        <w:drawing>
          <wp:inline distT="0" distB="0" distL="0" distR="0" wp14:anchorId="1F5D88A8" wp14:editId="6587ED5E">
            <wp:extent cx="5731510" cy="28270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27020"/>
                    </a:xfrm>
                    <a:prstGeom prst="rect">
                      <a:avLst/>
                    </a:prstGeom>
                  </pic:spPr>
                </pic:pic>
              </a:graphicData>
            </a:graphic>
          </wp:inline>
        </w:drawing>
      </w:r>
    </w:p>
    <w:p w14:paraId="53980551" w14:textId="77777777" w:rsidR="00347276" w:rsidRDefault="00347276" w:rsidP="008743D9">
      <w:pPr>
        <w:spacing w:line="276" w:lineRule="auto"/>
      </w:pPr>
    </w:p>
    <w:p w14:paraId="0CEF36D8" w14:textId="537CB1A1" w:rsidR="007F7A62" w:rsidRDefault="000E7CCC" w:rsidP="008743D9">
      <w:pPr>
        <w:spacing w:line="276" w:lineRule="auto"/>
        <w:rPr>
          <w:sz w:val="20"/>
          <w:szCs w:val="20"/>
        </w:rPr>
      </w:pPr>
      <w:r w:rsidRPr="003D3DD5">
        <w:rPr>
          <w:sz w:val="20"/>
          <w:szCs w:val="20"/>
        </w:rPr>
        <w:t xml:space="preserve">This </w:t>
      </w:r>
      <w:r w:rsidR="001254AB" w:rsidRPr="003D3DD5">
        <w:rPr>
          <w:sz w:val="20"/>
          <w:szCs w:val="20"/>
        </w:rPr>
        <w:t xml:space="preserve">view aims to display the </w:t>
      </w:r>
      <w:r w:rsidR="00BD2055" w:rsidRPr="003D3DD5">
        <w:rPr>
          <w:sz w:val="20"/>
          <w:szCs w:val="20"/>
        </w:rPr>
        <w:t xml:space="preserve">annual </w:t>
      </w:r>
      <w:r w:rsidR="00874883" w:rsidRPr="003D3DD5">
        <w:rPr>
          <w:sz w:val="20"/>
          <w:szCs w:val="20"/>
        </w:rPr>
        <w:t>a</w:t>
      </w:r>
      <w:r w:rsidR="00BD2055" w:rsidRPr="003D3DD5">
        <w:rPr>
          <w:sz w:val="20"/>
          <w:szCs w:val="20"/>
        </w:rPr>
        <w:t>vera</w:t>
      </w:r>
      <w:r w:rsidR="00874883" w:rsidRPr="003D3DD5">
        <w:rPr>
          <w:sz w:val="20"/>
          <w:szCs w:val="20"/>
        </w:rPr>
        <w:t xml:space="preserve">ge </w:t>
      </w:r>
      <w:r w:rsidR="001254AB" w:rsidRPr="003D3DD5">
        <w:rPr>
          <w:sz w:val="20"/>
          <w:szCs w:val="20"/>
        </w:rPr>
        <w:t xml:space="preserve">salary of a data scientist </w:t>
      </w:r>
      <w:r w:rsidR="00BD2055" w:rsidRPr="003D3DD5">
        <w:rPr>
          <w:sz w:val="20"/>
          <w:szCs w:val="20"/>
        </w:rPr>
        <w:t xml:space="preserve">all around the </w:t>
      </w:r>
      <w:r w:rsidR="003D3DD5" w:rsidRPr="003D3DD5">
        <w:rPr>
          <w:sz w:val="20"/>
          <w:szCs w:val="20"/>
        </w:rPr>
        <w:t>world from year 2017 to year 2020.</w:t>
      </w:r>
      <w:r w:rsidR="003D3DD5">
        <w:rPr>
          <w:sz w:val="20"/>
          <w:szCs w:val="20"/>
        </w:rPr>
        <w:t xml:space="preserve"> A </w:t>
      </w:r>
      <w:r w:rsidR="00B26653">
        <w:rPr>
          <w:sz w:val="20"/>
          <w:szCs w:val="20"/>
        </w:rPr>
        <w:t xml:space="preserve">statistical technique known as linear regression is also applied to display the trend of salary over the years and this </w:t>
      </w:r>
      <w:r w:rsidR="00904ED7">
        <w:rPr>
          <w:sz w:val="20"/>
          <w:szCs w:val="20"/>
        </w:rPr>
        <w:t>dotted line also tried to predict the salary for next years based on data available for previous years. T</w:t>
      </w:r>
      <w:r w:rsidR="00E967BA">
        <w:rPr>
          <w:sz w:val="20"/>
          <w:szCs w:val="20"/>
        </w:rPr>
        <w:t xml:space="preserve">o create this view, </w:t>
      </w:r>
      <w:r w:rsidR="000510AE">
        <w:rPr>
          <w:sz w:val="20"/>
          <w:szCs w:val="20"/>
        </w:rPr>
        <w:t xml:space="preserve">average of “Converted Comp” is taken as row field and </w:t>
      </w:r>
      <w:r w:rsidR="00147193">
        <w:rPr>
          <w:sz w:val="20"/>
          <w:szCs w:val="20"/>
        </w:rPr>
        <w:t>“</w:t>
      </w:r>
      <w:r w:rsidR="000510AE">
        <w:rPr>
          <w:sz w:val="20"/>
          <w:szCs w:val="20"/>
        </w:rPr>
        <w:t>Year</w:t>
      </w:r>
      <w:r w:rsidR="00147193">
        <w:rPr>
          <w:sz w:val="20"/>
          <w:szCs w:val="20"/>
        </w:rPr>
        <w:t>”</w:t>
      </w:r>
      <w:r w:rsidR="000510AE">
        <w:rPr>
          <w:sz w:val="20"/>
          <w:szCs w:val="20"/>
        </w:rPr>
        <w:t xml:space="preserve"> has been selected as the column </w:t>
      </w:r>
      <w:r w:rsidR="00C8379F">
        <w:rPr>
          <w:sz w:val="20"/>
          <w:szCs w:val="20"/>
        </w:rPr>
        <w:t>fields</w:t>
      </w:r>
      <w:r w:rsidR="000510AE">
        <w:rPr>
          <w:sz w:val="20"/>
          <w:szCs w:val="20"/>
        </w:rPr>
        <w:t>.</w:t>
      </w:r>
      <w:r w:rsidR="00D130E8">
        <w:rPr>
          <w:sz w:val="20"/>
          <w:szCs w:val="20"/>
        </w:rPr>
        <w:t xml:space="preserve"> A filter has been applied on the </w:t>
      </w:r>
      <w:r w:rsidR="00147193">
        <w:rPr>
          <w:sz w:val="20"/>
          <w:szCs w:val="20"/>
        </w:rPr>
        <w:t>“</w:t>
      </w:r>
      <w:r w:rsidR="00D130E8">
        <w:rPr>
          <w:sz w:val="20"/>
          <w:szCs w:val="20"/>
        </w:rPr>
        <w:t>Year</w:t>
      </w:r>
      <w:r w:rsidR="00147193">
        <w:rPr>
          <w:sz w:val="20"/>
          <w:szCs w:val="20"/>
        </w:rPr>
        <w:t>”</w:t>
      </w:r>
      <w:r w:rsidR="00D130E8">
        <w:rPr>
          <w:sz w:val="20"/>
          <w:szCs w:val="20"/>
        </w:rPr>
        <w:t xml:space="preserve"> field and it can be used to select and display data for</w:t>
      </w:r>
      <w:r w:rsidR="00147193">
        <w:rPr>
          <w:sz w:val="20"/>
          <w:szCs w:val="20"/>
        </w:rPr>
        <w:t xml:space="preserve"> a </w:t>
      </w:r>
      <w:r w:rsidR="00814A88">
        <w:rPr>
          <w:sz w:val="20"/>
          <w:szCs w:val="20"/>
        </w:rPr>
        <w:t xml:space="preserve">specific year </w:t>
      </w:r>
      <w:r w:rsidR="002928E3">
        <w:rPr>
          <w:sz w:val="20"/>
          <w:szCs w:val="20"/>
        </w:rPr>
        <w:t>range</w:t>
      </w:r>
      <w:r w:rsidR="00814A88">
        <w:rPr>
          <w:sz w:val="20"/>
          <w:szCs w:val="20"/>
        </w:rPr>
        <w:t xml:space="preserve">. To add the trend line Analytics section of Tableau is used and </w:t>
      </w:r>
      <w:r w:rsidR="00047FA0">
        <w:rPr>
          <w:sz w:val="20"/>
          <w:szCs w:val="20"/>
        </w:rPr>
        <w:t xml:space="preserve">from </w:t>
      </w:r>
      <w:r w:rsidR="00814A88">
        <w:rPr>
          <w:sz w:val="20"/>
          <w:szCs w:val="20"/>
        </w:rPr>
        <w:t xml:space="preserve">the </w:t>
      </w:r>
      <w:r w:rsidR="001658E4">
        <w:rPr>
          <w:sz w:val="20"/>
          <w:szCs w:val="20"/>
        </w:rPr>
        <w:t>Model section</w:t>
      </w:r>
      <w:r w:rsidR="00047FA0">
        <w:rPr>
          <w:sz w:val="20"/>
          <w:szCs w:val="20"/>
        </w:rPr>
        <w:t xml:space="preserve"> a</w:t>
      </w:r>
      <w:r w:rsidR="00147193">
        <w:rPr>
          <w:sz w:val="20"/>
          <w:szCs w:val="20"/>
        </w:rPr>
        <w:t xml:space="preserve"> </w:t>
      </w:r>
      <w:r w:rsidR="00680C7D">
        <w:rPr>
          <w:sz w:val="20"/>
          <w:szCs w:val="20"/>
        </w:rPr>
        <w:t>Linear</w:t>
      </w:r>
      <w:r w:rsidR="00047FA0">
        <w:rPr>
          <w:sz w:val="20"/>
          <w:szCs w:val="20"/>
        </w:rPr>
        <w:t xml:space="preserve"> </w:t>
      </w:r>
      <w:r w:rsidR="001658E4">
        <w:rPr>
          <w:sz w:val="20"/>
          <w:szCs w:val="20"/>
        </w:rPr>
        <w:t>Trend line is chosen.</w:t>
      </w:r>
    </w:p>
    <w:p w14:paraId="558AF4BA" w14:textId="77777777" w:rsidR="00683A08" w:rsidRDefault="00683A08" w:rsidP="008743D9">
      <w:pPr>
        <w:spacing w:line="276" w:lineRule="auto"/>
        <w:rPr>
          <w:sz w:val="20"/>
          <w:szCs w:val="20"/>
        </w:rPr>
      </w:pPr>
    </w:p>
    <w:p w14:paraId="7C9A1F8A" w14:textId="23220BC2" w:rsidR="00B72456" w:rsidRPr="00B72456" w:rsidRDefault="00B72456" w:rsidP="008743D9">
      <w:pPr>
        <w:pStyle w:val="Heading3"/>
        <w:spacing w:line="276" w:lineRule="auto"/>
      </w:pPr>
      <w:r>
        <w:lastRenderedPageBreak/>
        <w:t>Education Level View</w:t>
      </w:r>
    </w:p>
    <w:p w14:paraId="4CCE0DD2" w14:textId="1C07C579" w:rsidR="007F7A62" w:rsidRDefault="0028447D" w:rsidP="008743D9">
      <w:pPr>
        <w:spacing w:line="276" w:lineRule="auto"/>
        <w:rPr>
          <w:sz w:val="20"/>
          <w:szCs w:val="20"/>
        </w:rPr>
      </w:pPr>
      <w:r>
        <w:rPr>
          <w:noProof/>
        </w:rPr>
        <w:drawing>
          <wp:inline distT="0" distB="0" distL="0" distR="0" wp14:anchorId="712F8527" wp14:editId="2536859C">
            <wp:extent cx="5731510" cy="310896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08960"/>
                    </a:xfrm>
                    <a:prstGeom prst="rect">
                      <a:avLst/>
                    </a:prstGeom>
                  </pic:spPr>
                </pic:pic>
              </a:graphicData>
            </a:graphic>
          </wp:inline>
        </w:drawing>
      </w:r>
    </w:p>
    <w:p w14:paraId="67670862" w14:textId="3718947B" w:rsidR="004B18B5" w:rsidRDefault="00147193" w:rsidP="008743D9">
      <w:pPr>
        <w:spacing w:line="276" w:lineRule="auto"/>
        <w:rPr>
          <w:sz w:val="20"/>
          <w:szCs w:val="20"/>
        </w:rPr>
      </w:pPr>
      <w:r>
        <w:rPr>
          <w:sz w:val="20"/>
          <w:szCs w:val="20"/>
        </w:rPr>
        <w:t>This visualisation is created with an aim to compare the pay scale of different data scientists based on their level of education.</w:t>
      </w:r>
      <w:r w:rsidR="00176E2D">
        <w:rPr>
          <w:sz w:val="20"/>
          <w:szCs w:val="20"/>
        </w:rPr>
        <w:t xml:space="preserve"> There </w:t>
      </w:r>
      <w:proofErr w:type="gramStart"/>
      <w:r w:rsidR="00176E2D">
        <w:rPr>
          <w:sz w:val="20"/>
          <w:szCs w:val="20"/>
        </w:rPr>
        <w:t>were</w:t>
      </w:r>
      <w:proofErr w:type="gramEnd"/>
      <w:r w:rsidR="00176E2D">
        <w:rPr>
          <w:sz w:val="20"/>
          <w:szCs w:val="20"/>
        </w:rPr>
        <w:t xml:space="preserve"> multiple level of education in the “Ed Level” dimension, all those have been converted into Others and Master</w:t>
      </w:r>
      <w:r w:rsidR="002928E3">
        <w:rPr>
          <w:sz w:val="20"/>
          <w:szCs w:val="20"/>
        </w:rPr>
        <w:t>’</w:t>
      </w:r>
      <w:r w:rsidR="00176E2D">
        <w:rPr>
          <w:sz w:val="20"/>
          <w:szCs w:val="20"/>
        </w:rPr>
        <w:t xml:space="preserve">s and </w:t>
      </w:r>
      <w:r w:rsidR="002928E3">
        <w:rPr>
          <w:sz w:val="20"/>
          <w:szCs w:val="20"/>
        </w:rPr>
        <w:t>Bachelor’s</w:t>
      </w:r>
      <w:r w:rsidR="00176E2D">
        <w:rPr>
          <w:sz w:val="20"/>
          <w:szCs w:val="20"/>
        </w:rPr>
        <w:t xml:space="preserve"> degree has been kept as is.</w:t>
      </w:r>
      <w:r>
        <w:rPr>
          <w:sz w:val="20"/>
          <w:szCs w:val="20"/>
        </w:rPr>
        <w:t xml:space="preserve"> Average of “Converted Comp” is taken as row field and “Ed Level” has been selected as</w:t>
      </w:r>
      <w:r w:rsidR="00176E2D">
        <w:rPr>
          <w:sz w:val="20"/>
          <w:szCs w:val="20"/>
        </w:rPr>
        <w:t xml:space="preserve"> </w:t>
      </w:r>
      <w:r>
        <w:rPr>
          <w:sz w:val="20"/>
          <w:szCs w:val="20"/>
        </w:rPr>
        <w:t>the column fields</w:t>
      </w:r>
      <w:r w:rsidR="00F27CBF">
        <w:rPr>
          <w:sz w:val="20"/>
          <w:szCs w:val="20"/>
        </w:rPr>
        <w:t>, the bars are in descending order of</w:t>
      </w:r>
      <w:r w:rsidR="002928E3">
        <w:rPr>
          <w:sz w:val="20"/>
          <w:szCs w:val="20"/>
        </w:rPr>
        <w:t xml:space="preserve"> </w:t>
      </w:r>
      <w:r w:rsidR="00F27CBF">
        <w:rPr>
          <w:sz w:val="20"/>
          <w:szCs w:val="20"/>
        </w:rPr>
        <w:t>average salary</w:t>
      </w:r>
      <w:r>
        <w:rPr>
          <w:sz w:val="20"/>
          <w:szCs w:val="20"/>
        </w:rPr>
        <w:t>. A filter has been applied on the</w:t>
      </w:r>
      <w:r w:rsidR="007375A4">
        <w:rPr>
          <w:sz w:val="20"/>
          <w:szCs w:val="20"/>
        </w:rPr>
        <w:t xml:space="preserve"> </w:t>
      </w:r>
      <w:r w:rsidR="002341F6">
        <w:rPr>
          <w:sz w:val="20"/>
          <w:szCs w:val="20"/>
        </w:rPr>
        <w:t>categorical variable “Ed Level” to select data for a specific level of education.</w:t>
      </w:r>
    </w:p>
    <w:p w14:paraId="49545FD7" w14:textId="76B9854B" w:rsidR="004B18B5" w:rsidRPr="004B18B5" w:rsidRDefault="0047435A" w:rsidP="008743D9">
      <w:pPr>
        <w:pStyle w:val="Heading3"/>
        <w:spacing w:line="276" w:lineRule="auto"/>
      </w:pPr>
      <w:r>
        <w:t>Top Programming Language and Top Database View</w:t>
      </w:r>
    </w:p>
    <w:p w14:paraId="2C6271E6" w14:textId="134A42FC" w:rsidR="00D14C30" w:rsidRPr="00D14C30" w:rsidRDefault="0047435A" w:rsidP="008743D9">
      <w:pPr>
        <w:spacing w:line="276" w:lineRule="auto"/>
        <w:rPr>
          <w:sz w:val="20"/>
          <w:szCs w:val="20"/>
        </w:rPr>
      </w:pPr>
      <w:r>
        <w:rPr>
          <w:sz w:val="20"/>
          <w:szCs w:val="20"/>
        </w:rPr>
        <w:t>Two views below show the average salary of a professional who has working experience in the top</w:t>
      </w:r>
      <w:r w:rsidR="00EF061C">
        <w:rPr>
          <w:sz w:val="20"/>
          <w:szCs w:val="20"/>
        </w:rPr>
        <w:t xml:space="preserve"> </w:t>
      </w:r>
      <w:r>
        <w:rPr>
          <w:sz w:val="20"/>
          <w:szCs w:val="20"/>
        </w:rPr>
        <w:t>programming language “Python” and top database “Mongo DB”.</w:t>
      </w:r>
      <w:r w:rsidR="005911FC">
        <w:rPr>
          <w:sz w:val="20"/>
          <w:szCs w:val="20"/>
        </w:rPr>
        <w:t xml:space="preserve"> These views simply select average of “Converted Comp” as row value and </w:t>
      </w:r>
      <w:proofErr w:type="spellStart"/>
      <w:r w:rsidR="005911FC">
        <w:rPr>
          <w:sz w:val="20"/>
          <w:szCs w:val="20"/>
        </w:rPr>
        <w:t>boole</w:t>
      </w:r>
      <w:r w:rsidR="002F7AF9">
        <w:rPr>
          <w:sz w:val="20"/>
          <w:szCs w:val="20"/>
        </w:rPr>
        <w:t>a</w:t>
      </w:r>
      <w:r w:rsidR="005911FC">
        <w:rPr>
          <w:sz w:val="20"/>
          <w:szCs w:val="20"/>
        </w:rPr>
        <w:t>n</w:t>
      </w:r>
      <w:proofErr w:type="spellEnd"/>
      <w:r w:rsidR="005911FC">
        <w:rPr>
          <w:sz w:val="20"/>
          <w:szCs w:val="20"/>
        </w:rPr>
        <w:t xml:space="preserve"> dimensions “Python” and </w:t>
      </w:r>
      <w:proofErr w:type="spellStart"/>
      <w:r w:rsidR="005911FC">
        <w:rPr>
          <w:sz w:val="20"/>
          <w:szCs w:val="20"/>
        </w:rPr>
        <w:t>boolean</w:t>
      </w:r>
      <w:proofErr w:type="spellEnd"/>
      <w:r w:rsidR="005911FC">
        <w:rPr>
          <w:sz w:val="20"/>
          <w:szCs w:val="20"/>
        </w:rPr>
        <w:t xml:space="preserve"> dimension “Mongo DB” as columns </w:t>
      </w:r>
      <w:r w:rsidR="00C23753">
        <w:rPr>
          <w:sz w:val="20"/>
          <w:szCs w:val="20"/>
        </w:rPr>
        <w:t>value,</w:t>
      </w:r>
      <w:r w:rsidR="005911FC">
        <w:rPr>
          <w:sz w:val="20"/>
          <w:szCs w:val="20"/>
        </w:rPr>
        <w:t xml:space="preserve"> respectively. There is no additional filter</w:t>
      </w:r>
      <w:r w:rsidR="002F7AF9">
        <w:rPr>
          <w:sz w:val="20"/>
          <w:szCs w:val="20"/>
        </w:rPr>
        <w:t xml:space="preserve"> have been</w:t>
      </w:r>
      <w:r w:rsidR="005911FC">
        <w:rPr>
          <w:sz w:val="20"/>
          <w:szCs w:val="20"/>
        </w:rPr>
        <w:t xml:space="preserve"> added for these views.</w:t>
      </w:r>
      <w:r w:rsidR="00D14C30">
        <w:rPr>
          <w:sz w:val="20"/>
          <w:szCs w:val="20"/>
        </w:rPr>
        <w:t xml:space="preserve"> Initially the dimensions “</w:t>
      </w:r>
      <w:proofErr w:type="spellStart"/>
      <w:r w:rsidR="00D14C30" w:rsidRPr="00D14C30">
        <w:rPr>
          <w:sz w:val="20"/>
          <w:szCs w:val="20"/>
        </w:rPr>
        <w:t>LanguageWorkedWith</w:t>
      </w:r>
      <w:proofErr w:type="spellEnd"/>
      <w:r w:rsidR="00D14C30" w:rsidRPr="00D14C30">
        <w:rPr>
          <w:sz w:val="20"/>
          <w:szCs w:val="20"/>
        </w:rPr>
        <w:t>” and “</w:t>
      </w:r>
      <w:proofErr w:type="spellStart"/>
      <w:r w:rsidR="00D14C30" w:rsidRPr="00D14C30">
        <w:rPr>
          <w:sz w:val="20"/>
          <w:szCs w:val="20"/>
        </w:rPr>
        <w:t>DatabaseWorkedWith</w:t>
      </w:r>
      <w:proofErr w:type="spellEnd"/>
      <w:r w:rsidR="00D14C30" w:rsidRPr="00D14C30">
        <w:rPr>
          <w:sz w:val="20"/>
          <w:szCs w:val="20"/>
        </w:rPr>
        <w:t xml:space="preserve">” had multiple values and it was quite difficult to extract any relevant information from these. The feedback suggested to extract top-k values from these and the author used Python programming to extract top-3 values from both </w:t>
      </w:r>
      <w:r w:rsidR="00D14C30">
        <w:rPr>
          <w:sz w:val="20"/>
          <w:szCs w:val="20"/>
        </w:rPr>
        <w:t>“</w:t>
      </w:r>
      <w:proofErr w:type="spellStart"/>
      <w:r w:rsidR="00D14C30" w:rsidRPr="00D14C30">
        <w:rPr>
          <w:sz w:val="20"/>
          <w:szCs w:val="20"/>
        </w:rPr>
        <w:t>LanguageWorkedWith</w:t>
      </w:r>
      <w:proofErr w:type="spellEnd"/>
      <w:r w:rsidR="00D14C30" w:rsidRPr="00D14C30">
        <w:rPr>
          <w:sz w:val="20"/>
          <w:szCs w:val="20"/>
        </w:rPr>
        <w:t>” and</w:t>
      </w:r>
      <w:r w:rsidR="00D14C30">
        <w:rPr>
          <w:sz w:val="20"/>
          <w:szCs w:val="20"/>
        </w:rPr>
        <w:t xml:space="preserve"> </w:t>
      </w:r>
      <w:proofErr w:type="spellStart"/>
      <w:r w:rsidR="00D14C30" w:rsidRPr="00D14C30">
        <w:rPr>
          <w:sz w:val="20"/>
          <w:szCs w:val="20"/>
        </w:rPr>
        <w:t>DatabaseWorkedWith</w:t>
      </w:r>
      <w:proofErr w:type="spellEnd"/>
      <w:r w:rsidR="00D14C30" w:rsidRPr="00D14C30">
        <w:rPr>
          <w:sz w:val="20"/>
          <w:szCs w:val="20"/>
        </w:rPr>
        <w:t xml:space="preserve">” converted them into </w:t>
      </w:r>
      <w:proofErr w:type="spellStart"/>
      <w:r w:rsidR="00D14C30" w:rsidRPr="00D14C30">
        <w:rPr>
          <w:sz w:val="20"/>
          <w:szCs w:val="20"/>
        </w:rPr>
        <w:t>boolean</w:t>
      </w:r>
      <w:proofErr w:type="spellEnd"/>
      <w:r w:rsidR="00D14C30" w:rsidRPr="00D14C30">
        <w:rPr>
          <w:sz w:val="20"/>
          <w:szCs w:val="20"/>
        </w:rPr>
        <w:t xml:space="preserve"> values and the view Top Programming Language and Top Database View helps in comparing salary for an expert and non-expert of top technical skills.</w:t>
      </w:r>
    </w:p>
    <w:p w14:paraId="35C0C734" w14:textId="7B532D51" w:rsidR="0047435A" w:rsidRDefault="0047435A" w:rsidP="008743D9">
      <w:pPr>
        <w:spacing w:line="276" w:lineRule="auto"/>
      </w:pPr>
      <w:r>
        <w:rPr>
          <w:noProof/>
        </w:rPr>
        <w:lastRenderedPageBreak/>
        <w:drawing>
          <wp:inline distT="0" distB="0" distL="0" distR="0" wp14:anchorId="026686D8" wp14:editId="78C89FFD">
            <wp:extent cx="5731510" cy="337121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71215"/>
                    </a:xfrm>
                    <a:prstGeom prst="rect">
                      <a:avLst/>
                    </a:prstGeom>
                  </pic:spPr>
                </pic:pic>
              </a:graphicData>
            </a:graphic>
          </wp:inline>
        </w:drawing>
      </w:r>
    </w:p>
    <w:p w14:paraId="40FE8698" w14:textId="7F7E4CF5" w:rsidR="0055571F" w:rsidRDefault="0055571F" w:rsidP="008743D9">
      <w:pPr>
        <w:spacing w:line="276" w:lineRule="auto"/>
      </w:pPr>
    </w:p>
    <w:p w14:paraId="2B5B47BE" w14:textId="45316BF2" w:rsidR="0055571F" w:rsidRDefault="006939E9" w:rsidP="008743D9">
      <w:pPr>
        <w:pStyle w:val="Heading3"/>
        <w:spacing w:line="276" w:lineRule="auto"/>
      </w:pPr>
      <w:r>
        <w:t>Top 5 Countries and Job Satisfaction</w:t>
      </w:r>
    </w:p>
    <w:p w14:paraId="14070586" w14:textId="644C77BA" w:rsidR="006939E9" w:rsidRPr="006939E9" w:rsidRDefault="00AA2ECB" w:rsidP="008743D9">
      <w:pPr>
        <w:spacing w:line="276" w:lineRule="auto"/>
        <w:rPr>
          <w:sz w:val="20"/>
          <w:szCs w:val="20"/>
        </w:rPr>
      </w:pPr>
      <w:r>
        <w:rPr>
          <w:noProof/>
        </w:rPr>
        <w:drawing>
          <wp:inline distT="0" distB="0" distL="0" distR="0" wp14:anchorId="6499FBE6" wp14:editId="7CD0AC44">
            <wp:extent cx="5731510" cy="3091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91815"/>
                    </a:xfrm>
                    <a:prstGeom prst="rect">
                      <a:avLst/>
                    </a:prstGeom>
                  </pic:spPr>
                </pic:pic>
              </a:graphicData>
            </a:graphic>
          </wp:inline>
        </w:drawing>
      </w:r>
    </w:p>
    <w:p w14:paraId="63EA06FE" w14:textId="15C61593" w:rsidR="00F45847" w:rsidRDefault="00070581" w:rsidP="008743D9">
      <w:pPr>
        <w:spacing w:line="276" w:lineRule="auto"/>
        <w:rPr>
          <w:sz w:val="20"/>
          <w:szCs w:val="20"/>
        </w:rPr>
      </w:pPr>
      <w:r>
        <w:t xml:space="preserve"> </w:t>
      </w:r>
      <w:r w:rsidR="00D31B4C">
        <w:rPr>
          <w:sz w:val="20"/>
          <w:szCs w:val="20"/>
        </w:rPr>
        <w:t>A relationship between average annual salary and job satisfaction is presented in this view. Average of</w:t>
      </w:r>
      <w:r w:rsidR="00AA2ECB">
        <w:rPr>
          <w:sz w:val="20"/>
          <w:szCs w:val="20"/>
        </w:rPr>
        <w:t xml:space="preserve"> </w:t>
      </w:r>
      <w:r w:rsidR="00C350B4">
        <w:rPr>
          <w:sz w:val="20"/>
          <w:szCs w:val="20"/>
        </w:rPr>
        <w:t>“</w:t>
      </w:r>
      <w:r w:rsidR="00D31B4C">
        <w:rPr>
          <w:sz w:val="20"/>
          <w:szCs w:val="20"/>
        </w:rPr>
        <w:t>Converted Comp” measure is selected as row value and there are 2 values selected for columns for this view, dimension “Country” and dimension “</w:t>
      </w:r>
      <w:proofErr w:type="spellStart"/>
      <w:r w:rsidR="00D31B4C">
        <w:rPr>
          <w:sz w:val="20"/>
          <w:szCs w:val="20"/>
        </w:rPr>
        <w:t>JobSatisfaction</w:t>
      </w:r>
      <w:proofErr w:type="spellEnd"/>
      <w:r w:rsidR="00D31B4C">
        <w:rPr>
          <w:sz w:val="20"/>
          <w:szCs w:val="20"/>
        </w:rPr>
        <w:t>”.</w:t>
      </w:r>
      <w:r w:rsidR="0027505F">
        <w:rPr>
          <w:sz w:val="20"/>
          <w:szCs w:val="20"/>
        </w:rPr>
        <w:t xml:space="preserve"> </w:t>
      </w:r>
      <w:r w:rsidR="007621A6">
        <w:rPr>
          <w:sz w:val="20"/>
          <w:szCs w:val="20"/>
        </w:rPr>
        <w:t>“Job Sat” is a multi-values dimension which has multiple level of job satisfaction, a calculated field “</w:t>
      </w:r>
      <w:proofErr w:type="spellStart"/>
      <w:r w:rsidR="007621A6">
        <w:rPr>
          <w:sz w:val="20"/>
          <w:szCs w:val="20"/>
        </w:rPr>
        <w:t>JobSatisfaction</w:t>
      </w:r>
      <w:proofErr w:type="spellEnd"/>
      <w:r w:rsidR="007621A6">
        <w:rPr>
          <w:sz w:val="20"/>
          <w:szCs w:val="20"/>
        </w:rPr>
        <w:t>” has been derived from “Job Sat” and has only two values “Satisfied” and “Dissatisfied”.</w:t>
      </w:r>
    </w:p>
    <w:p w14:paraId="769F1B37" w14:textId="5D5B11E2" w:rsidR="003F66D0" w:rsidRDefault="007621A6" w:rsidP="008743D9">
      <w:pPr>
        <w:spacing w:line="276" w:lineRule="auto"/>
        <w:rPr>
          <w:sz w:val="20"/>
          <w:szCs w:val="20"/>
        </w:rPr>
      </w:pPr>
      <w:r>
        <w:rPr>
          <w:sz w:val="20"/>
          <w:szCs w:val="20"/>
        </w:rPr>
        <w:t xml:space="preserve">The applied formula is: </w:t>
      </w:r>
    </w:p>
    <w:p w14:paraId="0A618A3A" w14:textId="77777777" w:rsidR="002928E3" w:rsidRDefault="003F66D0" w:rsidP="008743D9">
      <w:pPr>
        <w:spacing w:line="276" w:lineRule="auto"/>
        <w:rPr>
          <w:sz w:val="20"/>
          <w:szCs w:val="20"/>
        </w:rPr>
      </w:pPr>
      <w:r w:rsidRPr="003F66D0">
        <w:rPr>
          <w:sz w:val="20"/>
          <w:szCs w:val="20"/>
        </w:rPr>
        <w:t xml:space="preserve">IF </w:t>
      </w:r>
      <w:proofErr w:type="gramStart"/>
      <w:r w:rsidRPr="003F66D0">
        <w:rPr>
          <w:sz w:val="20"/>
          <w:szCs w:val="20"/>
        </w:rPr>
        <w:t>CONTAINS(</w:t>
      </w:r>
      <w:proofErr w:type="gramEnd"/>
      <w:r w:rsidRPr="003F66D0">
        <w:rPr>
          <w:sz w:val="20"/>
          <w:szCs w:val="20"/>
        </w:rPr>
        <w:t xml:space="preserve">[Job Sat],"Neither" ) THEN "Satisfied" </w:t>
      </w:r>
    </w:p>
    <w:p w14:paraId="42E04998" w14:textId="2177C231" w:rsidR="003F66D0" w:rsidRPr="003F66D0" w:rsidRDefault="003F66D0" w:rsidP="008743D9">
      <w:pPr>
        <w:spacing w:line="276" w:lineRule="auto"/>
        <w:rPr>
          <w:sz w:val="20"/>
          <w:szCs w:val="20"/>
        </w:rPr>
      </w:pPr>
      <w:r w:rsidRPr="003F66D0">
        <w:rPr>
          <w:sz w:val="20"/>
          <w:szCs w:val="20"/>
        </w:rPr>
        <w:lastRenderedPageBreak/>
        <w:t xml:space="preserve">ELSEIF </w:t>
      </w:r>
      <w:proofErr w:type="gramStart"/>
      <w:r w:rsidRPr="003F66D0">
        <w:rPr>
          <w:sz w:val="20"/>
          <w:szCs w:val="20"/>
        </w:rPr>
        <w:t>CONTAINS(</w:t>
      </w:r>
      <w:proofErr w:type="gramEnd"/>
      <w:r w:rsidRPr="003F66D0">
        <w:rPr>
          <w:sz w:val="20"/>
          <w:szCs w:val="20"/>
        </w:rPr>
        <w:t>[Job Sat],"dissatisfied" ) THEN  "Dissatisfied"</w:t>
      </w:r>
    </w:p>
    <w:p w14:paraId="57C676A6" w14:textId="77777777" w:rsidR="003F66D0" w:rsidRDefault="003F66D0" w:rsidP="008743D9">
      <w:pPr>
        <w:spacing w:line="276" w:lineRule="auto"/>
        <w:rPr>
          <w:sz w:val="20"/>
          <w:szCs w:val="20"/>
        </w:rPr>
      </w:pPr>
      <w:r w:rsidRPr="003F66D0">
        <w:rPr>
          <w:sz w:val="20"/>
          <w:szCs w:val="20"/>
        </w:rPr>
        <w:t>ELSE "Satisfied" END</w:t>
      </w:r>
    </w:p>
    <w:p w14:paraId="29830D71" w14:textId="2453B90B" w:rsidR="007C5F7A" w:rsidRPr="00D31B4C" w:rsidRDefault="007621A6" w:rsidP="008743D9">
      <w:pPr>
        <w:spacing w:line="276" w:lineRule="auto"/>
        <w:rPr>
          <w:sz w:val="20"/>
          <w:szCs w:val="20"/>
        </w:rPr>
      </w:pPr>
      <w:r>
        <w:rPr>
          <w:sz w:val="20"/>
          <w:szCs w:val="20"/>
        </w:rPr>
        <w:t xml:space="preserve"> </w:t>
      </w:r>
      <w:r w:rsidR="0027505F">
        <w:rPr>
          <w:sz w:val="20"/>
          <w:szCs w:val="20"/>
        </w:rPr>
        <w:t xml:space="preserve">A </w:t>
      </w:r>
      <w:r w:rsidR="00DF3D81">
        <w:rPr>
          <w:sz w:val="20"/>
          <w:szCs w:val="20"/>
        </w:rPr>
        <w:t>colour</w:t>
      </w:r>
      <w:r w:rsidR="0027505F">
        <w:rPr>
          <w:sz w:val="20"/>
          <w:szCs w:val="20"/>
        </w:rPr>
        <w:t xml:space="preserve"> hue has been applied in marks section on “</w:t>
      </w:r>
      <w:proofErr w:type="spellStart"/>
      <w:r w:rsidR="0027505F">
        <w:rPr>
          <w:sz w:val="20"/>
          <w:szCs w:val="20"/>
        </w:rPr>
        <w:t>JobSatisfaction</w:t>
      </w:r>
      <w:proofErr w:type="spellEnd"/>
      <w:r w:rsidR="0027505F">
        <w:rPr>
          <w:sz w:val="20"/>
          <w:szCs w:val="20"/>
        </w:rPr>
        <w:t>”</w:t>
      </w:r>
      <w:r w:rsidR="00092164">
        <w:rPr>
          <w:sz w:val="20"/>
          <w:szCs w:val="20"/>
        </w:rPr>
        <w:t>, Orange displays Dissatisfied data scientists and Blue displays satisfied data scientists.</w:t>
      </w:r>
      <w:r w:rsidR="00BC6018">
        <w:rPr>
          <w:sz w:val="20"/>
          <w:szCs w:val="20"/>
        </w:rPr>
        <w:t xml:space="preserve"> A filter</w:t>
      </w:r>
      <w:r w:rsidR="003F66D0">
        <w:rPr>
          <w:sz w:val="20"/>
          <w:szCs w:val="20"/>
        </w:rPr>
        <w:t xml:space="preserve"> </w:t>
      </w:r>
      <w:r w:rsidR="00BC6018">
        <w:rPr>
          <w:sz w:val="20"/>
          <w:szCs w:val="20"/>
        </w:rPr>
        <w:t>on average “Converted Comp” is applied so that the viewer can select a specific range of salary.</w:t>
      </w:r>
    </w:p>
    <w:p w14:paraId="54D17799" w14:textId="3E0E508C" w:rsidR="00A0447E" w:rsidRDefault="00A0447E" w:rsidP="008743D9">
      <w:pPr>
        <w:spacing w:after="0" w:line="276" w:lineRule="auto"/>
        <w:rPr>
          <w:b/>
        </w:rPr>
      </w:pPr>
    </w:p>
    <w:p w14:paraId="4634E932" w14:textId="199F004E" w:rsidR="00C37EA4" w:rsidRDefault="00C37EA4" w:rsidP="008743D9">
      <w:pPr>
        <w:pStyle w:val="Heading3"/>
        <w:spacing w:line="276" w:lineRule="auto"/>
      </w:pPr>
      <w:r>
        <w:t>Final Dashboard</w:t>
      </w:r>
    </w:p>
    <w:p w14:paraId="5CB6FBBB" w14:textId="59DEC451" w:rsidR="007A1549" w:rsidRDefault="005D7753" w:rsidP="008743D9">
      <w:pPr>
        <w:spacing w:line="276" w:lineRule="auto"/>
      </w:pPr>
      <w:r>
        <w:rPr>
          <w:noProof/>
        </w:rPr>
        <w:drawing>
          <wp:inline distT="0" distB="0" distL="0" distR="0" wp14:anchorId="5FF1F4BA" wp14:editId="4A9F3C72">
            <wp:extent cx="5731510" cy="32893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89300"/>
                    </a:xfrm>
                    <a:prstGeom prst="rect">
                      <a:avLst/>
                    </a:prstGeom>
                  </pic:spPr>
                </pic:pic>
              </a:graphicData>
            </a:graphic>
          </wp:inline>
        </w:drawing>
      </w:r>
    </w:p>
    <w:p w14:paraId="36C91D8B" w14:textId="77777777" w:rsidR="007A1549" w:rsidRDefault="007A1549" w:rsidP="008743D9">
      <w:pPr>
        <w:spacing w:line="276" w:lineRule="auto"/>
      </w:pPr>
    </w:p>
    <w:p w14:paraId="731F6BF5" w14:textId="09E0498D" w:rsidR="000261B5" w:rsidRDefault="00557F4B" w:rsidP="008743D9">
      <w:pPr>
        <w:spacing w:line="276" w:lineRule="auto"/>
        <w:rPr>
          <w:sz w:val="20"/>
          <w:szCs w:val="20"/>
        </w:rPr>
      </w:pPr>
      <w:r>
        <w:rPr>
          <w:sz w:val="20"/>
          <w:szCs w:val="20"/>
        </w:rPr>
        <w:t xml:space="preserve">The final view shows the </w:t>
      </w:r>
      <w:r w:rsidRPr="00110043">
        <w:rPr>
          <w:sz w:val="20"/>
          <w:szCs w:val="20"/>
        </w:rPr>
        <w:t xml:space="preserve">relationship between different aspects such as salary, </w:t>
      </w:r>
      <w:r w:rsidR="00AC4C8E" w:rsidRPr="00110043">
        <w:rPr>
          <w:sz w:val="20"/>
          <w:szCs w:val="20"/>
        </w:rPr>
        <w:t>education,</w:t>
      </w:r>
      <w:r w:rsidRPr="00110043">
        <w:rPr>
          <w:sz w:val="20"/>
          <w:szCs w:val="20"/>
        </w:rPr>
        <w:t xml:space="preserve"> and job satisfaction</w:t>
      </w:r>
      <w:r w:rsidR="00110043">
        <w:rPr>
          <w:sz w:val="20"/>
          <w:szCs w:val="20"/>
        </w:rPr>
        <w:t xml:space="preserve"> </w:t>
      </w:r>
      <w:r w:rsidRPr="00110043">
        <w:rPr>
          <w:sz w:val="20"/>
          <w:szCs w:val="20"/>
        </w:rPr>
        <w:t>in relation to salary of a data scientist.</w:t>
      </w:r>
      <w:r w:rsidR="00AC4C8E" w:rsidRPr="00110043">
        <w:rPr>
          <w:sz w:val="20"/>
          <w:szCs w:val="20"/>
        </w:rPr>
        <w:t xml:space="preserve"> Brushing and linking is an impressive filtering technique in interactive data visualisation. In this technique a viewer can filter data by interacting directly with marks in the views, rather than using separate filter widgets. Brushing means an action to select one or more data points</w:t>
      </w:r>
      <w:r w:rsidR="00000B45" w:rsidRPr="00110043">
        <w:rPr>
          <w:sz w:val="20"/>
          <w:szCs w:val="20"/>
        </w:rPr>
        <w:t xml:space="preserve"> in a view</w:t>
      </w:r>
      <w:r w:rsidR="00AC4C8E" w:rsidRPr="00110043">
        <w:rPr>
          <w:sz w:val="20"/>
          <w:szCs w:val="20"/>
        </w:rPr>
        <w:t xml:space="preserve">. Linking </w:t>
      </w:r>
      <w:r w:rsidR="00000B45" w:rsidRPr="00110043">
        <w:rPr>
          <w:sz w:val="20"/>
          <w:szCs w:val="20"/>
        </w:rPr>
        <w:t>is the</w:t>
      </w:r>
      <w:r w:rsidR="00AC4C8E" w:rsidRPr="00110043">
        <w:rPr>
          <w:sz w:val="20"/>
          <w:szCs w:val="20"/>
        </w:rPr>
        <w:t xml:space="preserve"> concept of coordinated views</w:t>
      </w:r>
      <w:r w:rsidR="00000B45" w:rsidRPr="00110043">
        <w:rPr>
          <w:sz w:val="20"/>
          <w:szCs w:val="20"/>
        </w:rPr>
        <w:t xml:space="preserve"> which means that</w:t>
      </w:r>
      <w:r w:rsidR="00AC4C8E" w:rsidRPr="00110043">
        <w:rPr>
          <w:sz w:val="20"/>
          <w:szCs w:val="20"/>
        </w:rPr>
        <w:t xml:space="preserve"> changes to the configuration of one view (</w:t>
      </w:r>
      <w:proofErr w:type="gramStart"/>
      <w:r w:rsidR="00AC4C8E" w:rsidRPr="00110043">
        <w:rPr>
          <w:sz w:val="20"/>
          <w:szCs w:val="20"/>
        </w:rPr>
        <w:t>e.g.</w:t>
      </w:r>
      <w:proofErr w:type="gramEnd"/>
      <w:r w:rsidR="00AC4C8E" w:rsidRPr="00110043">
        <w:rPr>
          <w:sz w:val="20"/>
          <w:szCs w:val="20"/>
        </w:rPr>
        <w:t xml:space="preserve"> selection of data points) are reflected equivalently in other views.</w:t>
      </w:r>
      <w:r w:rsidR="00000B45" w:rsidRPr="00110043">
        <w:rPr>
          <w:sz w:val="20"/>
          <w:szCs w:val="20"/>
        </w:rPr>
        <w:t xml:space="preserve"> User can hoover over any data and the dashboard will show detailed values for that data. Viewer can click/select on any of the bar or data point and all other views will get changed accordingly. To apply this functionality in user can follow these steps:</w:t>
      </w:r>
    </w:p>
    <w:p w14:paraId="2A15E124" w14:textId="0FF6336C" w:rsidR="00000B45" w:rsidRPr="00110043" w:rsidRDefault="00000B45" w:rsidP="008743D9">
      <w:pPr>
        <w:spacing w:line="276" w:lineRule="auto"/>
        <w:rPr>
          <w:sz w:val="20"/>
          <w:szCs w:val="20"/>
        </w:rPr>
      </w:pPr>
      <w:r w:rsidRPr="00110043">
        <w:rPr>
          <w:sz w:val="20"/>
          <w:szCs w:val="20"/>
        </w:rPr>
        <w:t>Dashboard -&gt; Actions -&gt; Add Action -&gt; Then select required functionality accordingly.</w:t>
      </w:r>
    </w:p>
    <w:p w14:paraId="681CD0EF" w14:textId="4128CB45" w:rsidR="00000B45" w:rsidRDefault="000261B5" w:rsidP="008743D9">
      <w:pPr>
        <w:spacing w:line="276" w:lineRule="auto"/>
        <w:rPr>
          <w:sz w:val="20"/>
          <w:szCs w:val="20"/>
        </w:rPr>
      </w:pPr>
      <w:r>
        <w:rPr>
          <w:noProof/>
        </w:rPr>
        <w:lastRenderedPageBreak/>
        <w:t xml:space="preserve">   </w:t>
      </w:r>
      <w:r w:rsidR="00000B45">
        <w:rPr>
          <w:noProof/>
        </w:rPr>
        <w:drawing>
          <wp:inline distT="0" distB="0" distL="0" distR="0" wp14:anchorId="6720CC41" wp14:editId="372C3FC8">
            <wp:extent cx="5394960" cy="22555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4960" cy="2255520"/>
                    </a:xfrm>
                    <a:prstGeom prst="rect">
                      <a:avLst/>
                    </a:prstGeom>
                  </pic:spPr>
                </pic:pic>
              </a:graphicData>
            </a:graphic>
          </wp:inline>
        </w:drawing>
      </w:r>
    </w:p>
    <w:p w14:paraId="547BA3C5" w14:textId="08DB333B" w:rsidR="00000B45" w:rsidRDefault="00000B45" w:rsidP="008743D9">
      <w:pPr>
        <w:spacing w:line="276" w:lineRule="auto"/>
        <w:rPr>
          <w:sz w:val="20"/>
          <w:szCs w:val="20"/>
        </w:rPr>
      </w:pPr>
      <w:r>
        <w:rPr>
          <w:sz w:val="20"/>
          <w:szCs w:val="20"/>
        </w:rPr>
        <w:t>The author has applied two actions to this dashboard for interactivity.</w:t>
      </w:r>
    </w:p>
    <w:p w14:paraId="5C491B93" w14:textId="12180776" w:rsidR="001413A6" w:rsidRDefault="001413A6" w:rsidP="008743D9">
      <w:pPr>
        <w:spacing w:line="276" w:lineRule="auto"/>
        <w:rPr>
          <w:sz w:val="20"/>
          <w:szCs w:val="20"/>
        </w:rPr>
      </w:pPr>
    </w:p>
    <w:p w14:paraId="3B8D576E" w14:textId="385FEEC7" w:rsidR="001413A6" w:rsidRPr="001413A6" w:rsidRDefault="001413A6" w:rsidP="001413A6">
      <w:pPr>
        <w:pStyle w:val="Heading3"/>
        <w:spacing w:line="276" w:lineRule="auto"/>
      </w:pPr>
      <w:r>
        <w:t>Power BI Implementation</w:t>
      </w:r>
    </w:p>
    <w:p w14:paraId="29D7BABD" w14:textId="064AAC16" w:rsidR="001413A6" w:rsidRDefault="001413A6" w:rsidP="001413A6">
      <w:r>
        <w:rPr>
          <w:noProof/>
        </w:rPr>
        <w:drawing>
          <wp:inline distT="0" distB="0" distL="0" distR="0" wp14:anchorId="09FBF257" wp14:editId="1545603D">
            <wp:extent cx="5731510" cy="32823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82315"/>
                    </a:xfrm>
                    <a:prstGeom prst="rect">
                      <a:avLst/>
                    </a:prstGeom>
                  </pic:spPr>
                </pic:pic>
              </a:graphicData>
            </a:graphic>
          </wp:inline>
        </w:drawing>
      </w:r>
    </w:p>
    <w:p w14:paraId="1EB4FBA3" w14:textId="77777777" w:rsidR="00391E90" w:rsidRDefault="00964C47" w:rsidP="004557F6">
      <w:pPr>
        <w:shd w:val="clear" w:color="auto" w:fill="FFFFFE"/>
        <w:spacing w:line="270" w:lineRule="atLeast"/>
        <w:rPr>
          <w:sz w:val="20"/>
          <w:szCs w:val="20"/>
        </w:rPr>
      </w:pPr>
      <w:r w:rsidRPr="006F2D64">
        <w:rPr>
          <w:sz w:val="20"/>
          <w:szCs w:val="20"/>
        </w:rPr>
        <w:t xml:space="preserve">Power BI is another tool by Microsoft which can be used to visualize data. Here, the user has implemented the same views using Power BI. For view1, </w:t>
      </w:r>
      <w:proofErr w:type="gramStart"/>
      <w:r w:rsidRPr="006F2D64">
        <w:rPr>
          <w:sz w:val="20"/>
          <w:szCs w:val="20"/>
        </w:rPr>
        <w:t>Select</w:t>
      </w:r>
      <w:proofErr w:type="gramEnd"/>
      <w:r w:rsidRPr="006F2D64">
        <w:rPr>
          <w:sz w:val="20"/>
          <w:szCs w:val="20"/>
        </w:rPr>
        <w:t xml:space="preserve"> “Year” as axis and average of “Converted Comp” as value, from analytics section choose a trend line to draw a linear regression line. For view2, select “Ed Level” as axis and average of “Converted Comp” as value</w:t>
      </w:r>
      <w:r w:rsidR="004557F6" w:rsidRPr="006F2D64">
        <w:rPr>
          <w:sz w:val="20"/>
          <w:szCs w:val="20"/>
        </w:rPr>
        <w:t>. For view3 and view4, select average of “Converted Comp” as value and “Python” and “MongoDB” as axis. For view5, create a new column based on following formula</w:t>
      </w:r>
      <w:r w:rsidR="006F2D64">
        <w:rPr>
          <w:sz w:val="20"/>
          <w:szCs w:val="20"/>
        </w:rPr>
        <w:t>:</w:t>
      </w:r>
    </w:p>
    <w:p w14:paraId="78CEEAD7" w14:textId="597DB196" w:rsidR="00391E90" w:rsidRDefault="00391E90" w:rsidP="004557F6">
      <w:pPr>
        <w:shd w:val="clear" w:color="auto" w:fill="FFFFFE"/>
        <w:spacing w:line="270" w:lineRule="atLeast"/>
        <w:rPr>
          <w:sz w:val="20"/>
          <w:szCs w:val="20"/>
        </w:rPr>
      </w:pPr>
      <w:r>
        <w:rPr>
          <w:sz w:val="20"/>
          <w:szCs w:val="20"/>
        </w:rPr>
        <w:t>“</w:t>
      </w:r>
      <w:r w:rsidR="004557F6" w:rsidRPr="006F2D64">
        <w:rPr>
          <w:sz w:val="20"/>
          <w:szCs w:val="20"/>
        </w:rPr>
        <w:t>Job Satisfaction</w:t>
      </w:r>
      <w:r w:rsidR="006F2D64">
        <w:rPr>
          <w:sz w:val="20"/>
          <w:szCs w:val="20"/>
        </w:rPr>
        <w:t xml:space="preserve"> </w:t>
      </w:r>
      <w:r w:rsidR="004557F6" w:rsidRPr="006F2D64">
        <w:rPr>
          <w:sz w:val="20"/>
          <w:szCs w:val="20"/>
        </w:rPr>
        <w:t>=</w:t>
      </w:r>
      <w:r w:rsidR="006F2D64">
        <w:rPr>
          <w:sz w:val="20"/>
          <w:szCs w:val="20"/>
        </w:rPr>
        <w:t xml:space="preserve"> </w:t>
      </w:r>
      <w:r w:rsidR="004557F6" w:rsidRPr="006F2D64">
        <w:rPr>
          <w:sz w:val="20"/>
          <w:szCs w:val="20"/>
        </w:rPr>
        <w:t>IF(</w:t>
      </w:r>
      <w:proofErr w:type="gramStart"/>
      <w:r w:rsidR="004557F6" w:rsidRPr="006F2D64">
        <w:rPr>
          <w:sz w:val="20"/>
          <w:szCs w:val="20"/>
        </w:rPr>
        <w:t>CONTAINSSTRING(</w:t>
      </w:r>
      <w:proofErr w:type="gramEnd"/>
      <w:r w:rsidR="004557F6" w:rsidRPr="006F2D64">
        <w:rPr>
          <w:sz w:val="20"/>
          <w:szCs w:val="20"/>
        </w:rPr>
        <w:t>survey_updated_FinalData_2035261[JobSat],"*neither*"),"Satisfied",IF(CONTAINSSTRING(survey_updated_FinalData_2035261[JobSat],"*dis*"),"Disstisfied","Satisfied"))</w:t>
      </w:r>
      <w:r>
        <w:rPr>
          <w:sz w:val="20"/>
          <w:szCs w:val="20"/>
        </w:rPr>
        <w:t>”</w:t>
      </w:r>
      <w:r w:rsidR="004557F6" w:rsidRPr="006F2D64">
        <w:rPr>
          <w:sz w:val="20"/>
          <w:szCs w:val="20"/>
        </w:rPr>
        <w:t xml:space="preserve"> </w:t>
      </w:r>
    </w:p>
    <w:p w14:paraId="79B88ECC" w14:textId="20264FC5" w:rsidR="00964C47" w:rsidRPr="006F2D64" w:rsidRDefault="004557F6" w:rsidP="004557F6">
      <w:pPr>
        <w:shd w:val="clear" w:color="auto" w:fill="FFFFFE"/>
        <w:spacing w:line="270" w:lineRule="atLeast"/>
        <w:rPr>
          <w:sz w:val="20"/>
          <w:szCs w:val="20"/>
        </w:rPr>
      </w:pPr>
      <w:r w:rsidRPr="006F2D64">
        <w:rPr>
          <w:sz w:val="20"/>
          <w:szCs w:val="20"/>
        </w:rPr>
        <w:t xml:space="preserve">and select average of “Converted Comp” as value and “Country” as axis with a filter Top 5 values based on average “Converted Comp” and “Job Satisfaction” as legend. </w:t>
      </w:r>
    </w:p>
    <w:p w14:paraId="4B796C1B" w14:textId="77777777" w:rsidR="00A0447E" w:rsidRDefault="00A0447E" w:rsidP="008743D9">
      <w:pPr>
        <w:spacing w:after="0" w:line="276" w:lineRule="auto"/>
        <w:ind w:left="360"/>
        <w:rPr>
          <w:b/>
        </w:rPr>
      </w:pPr>
    </w:p>
    <w:p w14:paraId="313647C7" w14:textId="7517BB58" w:rsidR="00846E85" w:rsidRPr="00F9073C" w:rsidRDefault="00846E85" w:rsidP="008743D9">
      <w:pPr>
        <w:spacing w:after="0" w:line="276" w:lineRule="auto"/>
        <w:ind w:left="360"/>
      </w:pPr>
    </w:p>
    <w:p w14:paraId="36AD969B" w14:textId="5CB0AA7E" w:rsidR="00F217FC" w:rsidRDefault="00F217FC" w:rsidP="008743D9">
      <w:pPr>
        <w:pStyle w:val="Heading1"/>
        <w:spacing w:line="276" w:lineRule="auto"/>
      </w:pPr>
      <w:r>
        <w:t>Evaluation</w:t>
      </w:r>
    </w:p>
    <w:p w14:paraId="5DE1BA0D" w14:textId="77777777" w:rsidR="002928E3" w:rsidRDefault="00C85B83" w:rsidP="008743D9">
      <w:pPr>
        <w:spacing w:line="276" w:lineRule="auto"/>
        <w:rPr>
          <w:sz w:val="20"/>
          <w:szCs w:val="20"/>
        </w:rPr>
      </w:pPr>
      <w:r w:rsidRPr="00C85B83">
        <w:rPr>
          <w:sz w:val="20"/>
          <w:szCs w:val="20"/>
        </w:rPr>
        <w:t>Goal of an infographic is</w:t>
      </w:r>
      <w:r>
        <w:rPr>
          <w:sz w:val="20"/>
          <w:szCs w:val="20"/>
        </w:rPr>
        <w:t xml:space="preserve"> to</w:t>
      </w:r>
      <w:r w:rsidRPr="00C85B83">
        <w:rPr>
          <w:sz w:val="20"/>
          <w:szCs w:val="20"/>
        </w:rPr>
        <w:t xml:space="preserve"> represent information, </w:t>
      </w:r>
      <w:r w:rsidR="00414A39" w:rsidRPr="00C85B83">
        <w:rPr>
          <w:sz w:val="20"/>
          <w:szCs w:val="20"/>
        </w:rPr>
        <w:t>data,</w:t>
      </w:r>
      <w:r w:rsidRPr="00C85B83">
        <w:rPr>
          <w:sz w:val="20"/>
          <w:szCs w:val="20"/>
        </w:rPr>
        <w:t xml:space="preserve"> or knowledge </w:t>
      </w:r>
      <w:proofErr w:type="gramStart"/>
      <w:r w:rsidRPr="00C85B83">
        <w:rPr>
          <w:sz w:val="20"/>
          <w:szCs w:val="20"/>
        </w:rPr>
        <w:t>in order to</w:t>
      </w:r>
      <w:proofErr w:type="gramEnd"/>
      <w:r w:rsidRPr="00C85B83">
        <w:rPr>
          <w:sz w:val="20"/>
          <w:szCs w:val="20"/>
        </w:rPr>
        <w:t xml:space="preserve"> communicate complex information quickly and clearly.</w:t>
      </w:r>
      <w:r w:rsidR="00414A39">
        <w:rPr>
          <w:sz w:val="20"/>
          <w:szCs w:val="20"/>
        </w:rPr>
        <w:t xml:space="preserve"> The main </w:t>
      </w:r>
      <w:r w:rsidR="00D56F3A">
        <w:rPr>
          <w:sz w:val="20"/>
          <w:szCs w:val="20"/>
        </w:rPr>
        <w:t>task</w:t>
      </w:r>
      <w:r w:rsidR="00414A39">
        <w:rPr>
          <w:sz w:val="20"/>
          <w:szCs w:val="20"/>
        </w:rPr>
        <w:t xml:space="preserve"> for this infographic </w:t>
      </w:r>
      <w:r w:rsidR="008F6E0E">
        <w:rPr>
          <w:sz w:val="20"/>
          <w:szCs w:val="20"/>
        </w:rPr>
        <w:t>i</w:t>
      </w:r>
      <w:r w:rsidR="00414A39">
        <w:rPr>
          <w:sz w:val="20"/>
          <w:szCs w:val="20"/>
        </w:rPr>
        <w:t xml:space="preserve">s to provide some knowledge about </w:t>
      </w:r>
      <w:r w:rsidR="00F01E59" w:rsidRPr="00C85B83">
        <w:rPr>
          <w:sz w:val="20"/>
          <w:szCs w:val="20"/>
        </w:rPr>
        <w:t>average salary for a Data Scientist</w:t>
      </w:r>
      <w:r w:rsidR="00414A39">
        <w:rPr>
          <w:sz w:val="20"/>
          <w:szCs w:val="20"/>
        </w:rPr>
        <w:t xml:space="preserve"> from data taken from a around the world </w:t>
      </w:r>
      <w:r w:rsidR="001D2F03">
        <w:rPr>
          <w:sz w:val="20"/>
          <w:szCs w:val="20"/>
        </w:rPr>
        <w:t>and</w:t>
      </w:r>
      <w:r w:rsidR="00414A39">
        <w:rPr>
          <w:sz w:val="20"/>
          <w:szCs w:val="20"/>
        </w:rPr>
        <w:t xml:space="preserve"> look at </w:t>
      </w:r>
      <w:r w:rsidR="00F01E59" w:rsidRPr="00C85B83">
        <w:rPr>
          <w:sz w:val="20"/>
          <w:szCs w:val="20"/>
        </w:rPr>
        <w:t>factors</w:t>
      </w:r>
      <w:r w:rsidR="00414A39">
        <w:rPr>
          <w:sz w:val="20"/>
          <w:szCs w:val="20"/>
        </w:rPr>
        <w:t xml:space="preserve"> that affect</w:t>
      </w:r>
      <w:r w:rsidR="00F01E59" w:rsidRPr="004B120F">
        <w:rPr>
          <w:sz w:val="20"/>
          <w:szCs w:val="20"/>
        </w:rPr>
        <w:t xml:space="preserve"> the salary</w:t>
      </w:r>
      <w:r w:rsidR="00414A39">
        <w:rPr>
          <w:sz w:val="20"/>
          <w:szCs w:val="20"/>
        </w:rPr>
        <w:t xml:space="preserve">. Additionally, fetch top 5 countries for a data scientist and the job satisfaction in those </w:t>
      </w:r>
      <w:r w:rsidR="002928E3">
        <w:rPr>
          <w:sz w:val="20"/>
          <w:szCs w:val="20"/>
        </w:rPr>
        <w:t xml:space="preserve">countries. </w:t>
      </w:r>
    </w:p>
    <w:p w14:paraId="0FA62371" w14:textId="660F16E3" w:rsidR="00A81CB8" w:rsidRDefault="002928E3" w:rsidP="008743D9">
      <w:pPr>
        <w:spacing w:line="276" w:lineRule="auto"/>
        <w:rPr>
          <w:sz w:val="20"/>
          <w:szCs w:val="20"/>
        </w:rPr>
      </w:pPr>
      <w:r>
        <w:rPr>
          <w:sz w:val="20"/>
          <w:szCs w:val="20"/>
        </w:rPr>
        <w:t>The</w:t>
      </w:r>
      <w:r w:rsidR="006D089D">
        <w:rPr>
          <w:sz w:val="20"/>
          <w:szCs w:val="20"/>
        </w:rPr>
        <w:t xml:space="preserve"> views created in the report elegantly provides information about the average salary for the job role data scientist for past four years, </w:t>
      </w:r>
      <w:r w:rsidR="002C099D">
        <w:rPr>
          <w:sz w:val="20"/>
          <w:szCs w:val="20"/>
        </w:rPr>
        <w:t>initially</w:t>
      </w:r>
      <w:r w:rsidR="006D089D">
        <w:rPr>
          <w:sz w:val="20"/>
          <w:szCs w:val="20"/>
        </w:rPr>
        <w:t xml:space="preserve"> there was a rise in the salary but with time the average salary value started to dip down a bit.</w:t>
      </w:r>
      <w:r w:rsidR="00A16BEE">
        <w:rPr>
          <w:sz w:val="20"/>
          <w:szCs w:val="20"/>
        </w:rPr>
        <w:t xml:space="preserve"> There is a significant difference in the salary of a Python expert data scientist as compared to a non-expert, although having a database as a skill is a plus but it does not make any significant difference on the average salary.</w:t>
      </w:r>
      <w:r w:rsidR="001D2F03">
        <w:rPr>
          <w:sz w:val="20"/>
          <w:szCs w:val="20"/>
        </w:rPr>
        <w:t xml:space="preserve"> </w:t>
      </w:r>
      <w:r w:rsidR="00F3284C">
        <w:rPr>
          <w:sz w:val="20"/>
          <w:szCs w:val="20"/>
        </w:rPr>
        <w:t xml:space="preserve">Education level seems to have very minute significance on the average salary, but surprisingly professionals with </w:t>
      </w:r>
      <w:r w:rsidR="00B875C2">
        <w:rPr>
          <w:sz w:val="20"/>
          <w:szCs w:val="20"/>
        </w:rPr>
        <w:t>a master’s</w:t>
      </w:r>
      <w:r w:rsidR="00F3284C">
        <w:rPr>
          <w:sz w:val="20"/>
          <w:szCs w:val="20"/>
        </w:rPr>
        <w:t xml:space="preserve"> degree earn less than those who have a </w:t>
      </w:r>
      <w:r w:rsidR="00B875C2">
        <w:rPr>
          <w:sz w:val="20"/>
          <w:szCs w:val="20"/>
        </w:rPr>
        <w:t>b</w:t>
      </w:r>
      <w:r w:rsidR="00F3284C">
        <w:rPr>
          <w:sz w:val="20"/>
          <w:szCs w:val="20"/>
        </w:rPr>
        <w:t>achelor</w:t>
      </w:r>
      <w:r w:rsidR="00B875C2">
        <w:rPr>
          <w:sz w:val="20"/>
          <w:szCs w:val="20"/>
        </w:rPr>
        <w:t>’</w:t>
      </w:r>
      <w:r w:rsidR="00F3284C">
        <w:rPr>
          <w:sz w:val="20"/>
          <w:szCs w:val="20"/>
        </w:rPr>
        <w:t>s or some other degree.</w:t>
      </w:r>
    </w:p>
    <w:p w14:paraId="3853CFF0" w14:textId="025263F8" w:rsidR="004F61E0" w:rsidRDefault="00540B47" w:rsidP="008743D9">
      <w:pPr>
        <w:spacing w:line="276" w:lineRule="auto"/>
        <w:rPr>
          <w:sz w:val="20"/>
          <w:szCs w:val="20"/>
        </w:rPr>
      </w:pPr>
      <w:r>
        <w:rPr>
          <w:sz w:val="20"/>
          <w:szCs w:val="20"/>
        </w:rPr>
        <w:t xml:space="preserve">Top 5 countries with best average salary are United States, Ireland, Switzerland, </w:t>
      </w:r>
      <w:r w:rsidR="00836B28">
        <w:rPr>
          <w:sz w:val="20"/>
          <w:szCs w:val="20"/>
        </w:rPr>
        <w:t>Norway,</w:t>
      </w:r>
      <w:r>
        <w:rPr>
          <w:sz w:val="20"/>
          <w:szCs w:val="20"/>
        </w:rPr>
        <w:t xml:space="preserve"> and Australia, United States being the best and Australia being the fifth best</w:t>
      </w:r>
      <w:r w:rsidR="00F45688">
        <w:rPr>
          <w:sz w:val="20"/>
          <w:szCs w:val="20"/>
        </w:rPr>
        <w:t xml:space="preserve"> country</w:t>
      </w:r>
      <w:r>
        <w:rPr>
          <w:sz w:val="20"/>
          <w:szCs w:val="20"/>
        </w:rPr>
        <w:t>.</w:t>
      </w:r>
      <w:r w:rsidR="00CB2ED0">
        <w:rPr>
          <w:sz w:val="20"/>
          <w:szCs w:val="20"/>
        </w:rPr>
        <w:t xml:space="preserve"> For most of these countries the average salary </w:t>
      </w:r>
      <w:r w:rsidR="006636A1">
        <w:rPr>
          <w:sz w:val="20"/>
          <w:szCs w:val="20"/>
        </w:rPr>
        <w:t xml:space="preserve">of </w:t>
      </w:r>
      <w:r w:rsidR="00CB2ED0">
        <w:rPr>
          <w:sz w:val="20"/>
          <w:szCs w:val="20"/>
        </w:rPr>
        <w:t>dissatisfied people is more than satisfied people.</w:t>
      </w:r>
      <w:r w:rsidR="001D52B5">
        <w:rPr>
          <w:sz w:val="20"/>
          <w:szCs w:val="20"/>
        </w:rPr>
        <w:t xml:space="preserve"> Shockingly, in </w:t>
      </w:r>
      <w:r w:rsidR="009013BD">
        <w:rPr>
          <w:sz w:val="20"/>
          <w:szCs w:val="20"/>
        </w:rPr>
        <w:t>Ireland more people are dissatisfied with their jobs even after having quite a high pay.</w:t>
      </w:r>
    </w:p>
    <w:p w14:paraId="41CADFDF" w14:textId="06C0DFAD" w:rsidR="0072008E" w:rsidRDefault="0072008E" w:rsidP="008743D9">
      <w:pPr>
        <w:pStyle w:val="Heading3"/>
        <w:spacing w:line="276" w:lineRule="auto"/>
      </w:pPr>
      <w:r>
        <w:t>Strength</w:t>
      </w:r>
    </w:p>
    <w:p w14:paraId="3051AC64" w14:textId="1952DC15" w:rsidR="0072008E" w:rsidRDefault="00AB369E" w:rsidP="008743D9">
      <w:pPr>
        <w:spacing w:line="276" w:lineRule="auto"/>
      </w:pPr>
      <w:r>
        <w:t>The project successfully explains the required information and it can give a good idea about the aspects of data science as a career. The viewer who is a student can look at the different views and decide about their higher studies abroad.</w:t>
      </w:r>
      <w:r w:rsidR="00CD5074">
        <w:t xml:space="preserve"> The viewer can narrow down the options to top 5 countries and based on salary and job satisfaction, decide on one country.</w:t>
      </w:r>
    </w:p>
    <w:p w14:paraId="24B71CD0" w14:textId="4F326021" w:rsidR="0072008E" w:rsidRPr="0072008E" w:rsidRDefault="0072008E" w:rsidP="008743D9">
      <w:pPr>
        <w:pStyle w:val="Heading3"/>
        <w:spacing w:line="276" w:lineRule="auto"/>
      </w:pPr>
      <w:r>
        <w:t>Weakness</w:t>
      </w:r>
    </w:p>
    <w:p w14:paraId="093CD96C" w14:textId="1AD1DF2F" w:rsidR="00AC493B" w:rsidRDefault="00B065CA" w:rsidP="008743D9">
      <w:pPr>
        <w:spacing w:after="0" w:line="276" w:lineRule="auto"/>
        <w:rPr>
          <w:sz w:val="20"/>
          <w:szCs w:val="20"/>
        </w:rPr>
      </w:pPr>
      <w:r>
        <w:rPr>
          <w:sz w:val="20"/>
          <w:szCs w:val="20"/>
        </w:rPr>
        <w:t>The data for most of the columns is nominal, which makes it hard to make different comparisons. Although,</w:t>
      </w:r>
    </w:p>
    <w:p w14:paraId="2154D6E6" w14:textId="734133B0" w:rsidR="00836E08" w:rsidRDefault="00AC493B" w:rsidP="008743D9">
      <w:pPr>
        <w:spacing w:after="0" w:line="276" w:lineRule="auto"/>
        <w:rPr>
          <w:sz w:val="20"/>
          <w:szCs w:val="20"/>
        </w:rPr>
      </w:pPr>
      <w:r>
        <w:rPr>
          <w:sz w:val="20"/>
          <w:szCs w:val="20"/>
        </w:rPr>
        <w:t>enough</w:t>
      </w:r>
      <w:r w:rsidR="00B065CA">
        <w:rPr>
          <w:sz w:val="20"/>
          <w:szCs w:val="20"/>
        </w:rPr>
        <w:t xml:space="preserve"> </w:t>
      </w:r>
      <w:r w:rsidR="005E5174">
        <w:rPr>
          <w:sz w:val="20"/>
          <w:szCs w:val="20"/>
        </w:rPr>
        <w:t>integer</w:t>
      </w:r>
      <w:r w:rsidR="00B065CA">
        <w:rPr>
          <w:sz w:val="20"/>
          <w:szCs w:val="20"/>
        </w:rPr>
        <w:t xml:space="preserve"> columns </w:t>
      </w:r>
      <w:r w:rsidR="0048117A">
        <w:rPr>
          <w:sz w:val="20"/>
          <w:szCs w:val="20"/>
        </w:rPr>
        <w:t>are</w:t>
      </w:r>
      <w:r w:rsidR="00B065CA">
        <w:rPr>
          <w:sz w:val="20"/>
          <w:szCs w:val="20"/>
        </w:rPr>
        <w:t xml:space="preserve"> also available. </w:t>
      </w:r>
      <w:r w:rsidR="005E5174">
        <w:rPr>
          <w:sz w:val="20"/>
          <w:szCs w:val="20"/>
        </w:rPr>
        <w:t xml:space="preserve">Number of surveys from different countries is also a drawback. Countries with less than 50 surveys have been removed from the data but still the number of surveys </w:t>
      </w:r>
      <w:proofErr w:type="gramStart"/>
      <w:r w:rsidR="005E5174">
        <w:rPr>
          <w:sz w:val="20"/>
          <w:szCs w:val="20"/>
        </w:rPr>
        <w:t>are</w:t>
      </w:r>
      <w:proofErr w:type="gramEnd"/>
      <w:r w:rsidR="005E5174">
        <w:rPr>
          <w:sz w:val="20"/>
          <w:szCs w:val="20"/>
        </w:rPr>
        <w:t xml:space="preserve"> quite varied in different countries.</w:t>
      </w:r>
    </w:p>
    <w:p w14:paraId="552E3BDE" w14:textId="77777777" w:rsidR="003A1372" w:rsidRDefault="003A1372" w:rsidP="008743D9">
      <w:pPr>
        <w:spacing w:after="0" w:line="276" w:lineRule="auto"/>
        <w:rPr>
          <w:sz w:val="20"/>
          <w:szCs w:val="20"/>
        </w:rPr>
      </w:pPr>
    </w:p>
    <w:p w14:paraId="317D693A" w14:textId="1E858CD2" w:rsidR="00817E6C" w:rsidRDefault="00137855" w:rsidP="008743D9">
      <w:pPr>
        <w:pStyle w:val="Heading1"/>
        <w:spacing w:line="276" w:lineRule="auto"/>
      </w:pPr>
      <w:r>
        <w:t>Reflective Discussion</w:t>
      </w:r>
    </w:p>
    <w:p w14:paraId="7460E801" w14:textId="77777777" w:rsidR="002928E3" w:rsidRDefault="00491F3D" w:rsidP="008743D9">
      <w:pPr>
        <w:spacing w:line="276" w:lineRule="auto"/>
        <w:rPr>
          <w:sz w:val="20"/>
          <w:szCs w:val="20"/>
        </w:rPr>
      </w:pPr>
      <w:r w:rsidRPr="001D43C4">
        <w:rPr>
          <w:sz w:val="20"/>
          <w:szCs w:val="20"/>
        </w:rPr>
        <w:t xml:space="preserve">Overall, the project is quite informative and provides a deep insight into a data scientist’s career </w:t>
      </w:r>
      <w:proofErr w:type="spellStart"/>
      <w:r w:rsidRPr="001D43C4">
        <w:rPr>
          <w:sz w:val="20"/>
          <w:szCs w:val="20"/>
        </w:rPr>
        <w:t>andpay</w:t>
      </w:r>
      <w:proofErr w:type="spellEnd"/>
      <w:r w:rsidRPr="001D43C4">
        <w:rPr>
          <w:sz w:val="20"/>
          <w:szCs w:val="20"/>
        </w:rPr>
        <w:t xml:space="preserve"> scale.</w:t>
      </w:r>
      <w:r w:rsidR="009F51A9" w:rsidRPr="001D43C4">
        <w:rPr>
          <w:sz w:val="20"/>
          <w:szCs w:val="20"/>
        </w:rPr>
        <w:t xml:space="preserve"> Tableau is a very easy to use software and I found it quite impressive in many ways. User can easily add multiple data sources for a project. Tableau provides a great range of graphical representation op</w:t>
      </w:r>
      <w:r w:rsidR="00BE22E4" w:rsidRPr="001D43C4">
        <w:rPr>
          <w:sz w:val="20"/>
          <w:szCs w:val="20"/>
        </w:rPr>
        <w:t>t</w:t>
      </w:r>
      <w:r w:rsidR="009F51A9" w:rsidRPr="001D43C4">
        <w:rPr>
          <w:sz w:val="20"/>
          <w:szCs w:val="20"/>
        </w:rPr>
        <w:t>ions</w:t>
      </w:r>
      <w:r w:rsidR="002928E3">
        <w:rPr>
          <w:sz w:val="20"/>
          <w:szCs w:val="20"/>
        </w:rPr>
        <w:t xml:space="preserve">. </w:t>
      </w:r>
      <w:r w:rsidR="00C43FB9" w:rsidRPr="001D43C4">
        <w:rPr>
          <w:sz w:val="20"/>
          <w:szCs w:val="20"/>
        </w:rPr>
        <w:t xml:space="preserve">Tableau community </w:t>
      </w:r>
      <w:r w:rsidR="00AB78BC" w:rsidRPr="001D43C4">
        <w:rPr>
          <w:sz w:val="20"/>
          <w:szCs w:val="20"/>
        </w:rPr>
        <w:t>provides</w:t>
      </w:r>
      <w:r w:rsidR="00C43FB9" w:rsidRPr="001D43C4">
        <w:rPr>
          <w:sz w:val="20"/>
          <w:szCs w:val="20"/>
        </w:rPr>
        <w:t xml:space="preserve"> plethora of tutorial videos which can be viewed to learn to apply different tasks in Tableau.</w:t>
      </w:r>
      <w:r w:rsidR="00C64C58" w:rsidRPr="001D43C4">
        <w:rPr>
          <w:sz w:val="20"/>
          <w:szCs w:val="20"/>
        </w:rPr>
        <w:t xml:space="preserve"> User can easily do multiple calculations like average, sum, count, median etc.</w:t>
      </w:r>
      <w:r w:rsidR="0047574B" w:rsidRPr="001D43C4">
        <w:rPr>
          <w:sz w:val="20"/>
          <w:szCs w:val="20"/>
        </w:rPr>
        <w:t xml:space="preserve"> Tableau allows user to apply some analytical functions such as </w:t>
      </w:r>
      <w:r w:rsidR="00EB2E9F" w:rsidRPr="001D43C4">
        <w:rPr>
          <w:sz w:val="20"/>
          <w:szCs w:val="20"/>
        </w:rPr>
        <w:t>t</w:t>
      </w:r>
      <w:r w:rsidR="0047574B" w:rsidRPr="001D43C4">
        <w:rPr>
          <w:sz w:val="20"/>
          <w:szCs w:val="20"/>
        </w:rPr>
        <w:t>rend</w:t>
      </w:r>
      <w:r w:rsidR="00EB2E9F" w:rsidRPr="001D43C4">
        <w:rPr>
          <w:sz w:val="20"/>
          <w:szCs w:val="20"/>
        </w:rPr>
        <w:t>s</w:t>
      </w:r>
      <w:r w:rsidR="0047574B" w:rsidRPr="001D43C4">
        <w:rPr>
          <w:sz w:val="20"/>
          <w:szCs w:val="20"/>
        </w:rPr>
        <w:t xml:space="preserve">, </w:t>
      </w:r>
      <w:r w:rsidR="0097224D" w:rsidRPr="001D43C4">
        <w:rPr>
          <w:sz w:val="20"/>
          <w:szCs w:val="20"/>
        </w:rPr>
        <w:t>clustering,</w:t>
      </w:r>
      <w:r w:rsidR="0047574B" w:rsidRPr="001D43C4">
        <w:rPr>
          <w:sz w:val="20"/>
          <w:szCs w:val="20"/>
        </w:rPr>
        <w:t xml:space="preserve"> and quantiles.</w:t>
      </w:r>
    </w:p>
    <w:p w14:paraId="742C86AC" w14:textId="26B9DF2C" w:rsidR="00664512" w:rsidRPr="001D43C4" w:rsidRDefault="006C1E88" w:rsidP="008743D9">
      <w:pPr>
        <w:spacing w:line="276" w:lineRule="auto"/>
        <w:rPr>
          <w:sz w:val="20"/>
          <w:szCs w:val="20"/>
        </w:rPr>
      </w:pPr>
      <w:r w:rsidRPr="001D43C4">
        <w:rPr>
          <w:sz w:val="20"/>
          <w:szCs w:val="20"/>
        </w:rPr>
        <w:t>Although, there are numerous advantages of using Tableau, there are a few drawbacks.</w:t>
      </w:r>
      <w:r w:rsidR="00627C69" w:rsidRPr="001D43C4">
        <w:rPr>
          <w:sz w:val="20"/>
          <w:szCs w:val="20"/>
        </w:rPr>
        <w:t xml:space="preserve"> Tableau is little difficult to integrate with code environments. I used python on the original data to apply some cleaning.</w:t>
      </w:r>
      <w:r w:rsidR="00AA37C5" w:rsidRPr="001D43C4">
        <w:rPr>
          <w:sz w:val="20"/>
          <w:szCs w:val="20"/>
        </w:rPr>
        <w:t xml:space="preserve"> Tableau desktop is a heavy software and used a lot of memory which makes the desktop slow.</w:t>
      </w:r>
      <w:r w:rsidR="0000544B" w:rsidRPr="001D43C4">
        <w:rPr>
          <w:sz w:val="20"/>
          <w:szCs w:val="20"/>
        </w:rPr>
        <w:t xml:space="preserve"> Creating calculated fields is a great function but if the user is not so familiar with the </w:t>
      </w:r>
      <w:r w:rsidR="004B579F" w:rsidRPr="001D43C4">
        <w:rPr>
          <w:sz w:val="20"/>
          <w:szCs w:val="20"/>
        </w:rPr>
        <w:t>coding,</w:t>
      </w:r>
      <w:r w:rsidR="0000544B" w:rsidRPr="001D43C4">
        <w:rPr>
          <w:sz w:val="20"/>
          <w:szCs w:val="20"/>
        </w:rPr>
        <w:t xml:space="preserve"> then it makes it a bit difficult to create complex calculated fields.</w:t>
      </w:r>
    </w:p>
    <w:p w14:paraId="151599B6" w14:textId="4551010C" w:rsidR="00AC77FB" w:rsidRDefault="000377C2" w:rsidP="008743D9">
      <w:pPr>
        <w:spacing w:line="276" w:lineRule="auto"/>
        <w:rPr>
          <w:sz w:val="20"/>
          <w:szCs w:val="20"/>
        </w:rPr>
      </w:pPr>
      <w:r w:rsidRPr="001D43C4">
        <w:rPr>
          <w:sz w:val="20"/>
          <w:szCs w:val="20"/>
        </w:rPr>
        <w:t>Tableau Server is a product from tableau which I want to use in the coming future.</w:t>
      </w:r>
      <w:r w:rsidR="00AA322B" w:rsidRPr="001D43C4">
        <w:rPr>
          <w:sz w:val="20"/>
          <w:szCs w:val="20"/>
        </w:rPr>
        <w:t xml:space="preserve"> Tableau Server helps the</w:t>
      </w:r>
      <w:r w:rsidR="002928E3">
        <w:rPr>
          <w:sz w:val="20"/>
          <w:szCs w:val="20"/>
        </w:rPr>
        <w:t xml:space="preserve"> </w:t>
      </w:r>
      <w:r w:rsidR="00DC7173">
        <w:rPr>
          <w:sz w:val="20"/>
          <w:szCs w:val="20"/>
        </w:rPr>
        <w:t>u</w:t>
      </w:r>
      <w:r w:rsidR="00AA322B" w:rsidRPr="001D43C4">
        <w:rPr>
          <w:sz w:val="20"/>
          <w:szCs w:val="20"/>
        </w:rPr>
        <w:t>ser to publish dashboard, worksheets.</w:t>
      </w:r>
      <w:r w:rsidR="00364632" w:rsidRPr="001D43C4">
        <w:rPr>
          <w:sz w:val="20"/>
          <w:szCs w:val="20"/>
        </w:rPr>
        <w:t xml:space="preserve"> Once the </w:t>
      </w:r>
      <w:r w:rsidR="005F40F8" w:rsidRPr="001D43C4">
        <w:rPr>
          <w:sz w:val="20"/>
          <w:szCs w:val="20"/>
        </w:rPr>
        <w:t xml:space="preserve">workbook is uploaded on the server, the recipient need not </w:t>
      </w:r>
      <w:r w:rsidR="005F40F8" w:rsidRPr="001D43C4">
        <w:rPr>
          <w:sz w:val="20"/>
          <w:szCs w:val="20"/>
        </w:rPr>
        <w:lastRenderedPageBreak/>
        <w:t>have Tableau Server installed in their PC. All that they need is Login credentials</w:t>
      </w:r>
      <w:r w:rsidR="005F40F8" w:rsidRPr="00AC77FB">
        <w:rPr>
          <w:sz w:val="20"/>
          <w:szCs w:val="20"/>
        </w:rPr>
        <w:t>.</w:t>
      </w:r>
      <w:r w:rsidR="00AC77FB" w:rsidRPr="00AC77FB">
        <w:rPr>
          <w:sz w:val="20"/>
          <w:szCs w:val="20"/>
        </w:rPr>
        <w:t xml:space="preserve"> Tableau Admin can set</w:t>
      </w:r>
      <w:r w:rsidR="00AC77FB">
        <w:rPr>
          <w:sz w:val="20"/>
          <w:szCs w:val="20"/>
        </w:rPr>
        <w:t xml:space="preserve"> </w:t>
      </w:r>
      <w:r w:rsidR="00AC77FB" w:rsidRPr="00AC77FB">
        <w:rPr>
          <w:sz w:val="20"/>
          <w:szCs w:val="20"/>
        </w:rPr>
        <w:t>permission for each user, whether they can view, make changes, edit etc.</w:t>
      </w:r>
      <w:r w:rsidR="00AC77FB">
        <w:rPr>
          <w:sz w:val="20"/>
          <w:szCs w:val="20"/>
        </w:rPr>
        <w:t xml:space="preserve"> This saves memory and space for the user.</w:t>
      </w:r>
      <w:r w:rsidR="00691DC5">
        <w:rPr>
          <w:sz w:val="20"/>
          <w:szCs w:val="20"/>
        </w:rPr>
        <w:t xml:space="preserve"> </w:t>
      </w:r>
    </w:p>
    <w:p w14:paraId="44695438" w14:textId="17D0CD46" w:rsidR="00691DC5" w:rsidRDefault="00691DC5" w:rsidP="008743D9">
      <w:pPr>
        <w:spacing w:line="276" w:lineRule="auto"/>
        <w:rPr>
          <w:sz w:val="20"/>
          <w:szCs w:val="20"/>
        </w:rPr>
      </w:pPr>
    </w:p>
    <w:p w14:paraId="5653FEE6" w14:textId="77777777" w:rsidR="002C4F2D" w:rsidRDefault="00691DC5" w:rsidP="008743D9">
      <w:pPr>
        <w:pStyle w:val="Heading1"/>
        <w:spacing w:line="276" w:lineRule="auto"/>
      </w:pPr>
      <w:r>
        <w:t>References</w:t>
      </w:r>
    </w:p>
    <w:p w14:paraId="1F1F056C" w14:textId="77777777" w:rsidR="00FB72C7" w:rsidRPr="00FB72C7" w:rsidRDefault="00FB72C7" w:rsidP="008743D9">
      <w:pPr>
        <w:spacing w:line="276" w:lineRule="auto"/>
        <w:rPr>
          <w:sz w:val="20"/>
          <w:szCs w:val="20"/>
        </w:rPr>
      </w:pPr>
    </w:p>
    <w:p w14:paraId="52CEA720" w14:textId="6AC35591" w:rsidR="00E759E4" w:rsidRPr="000F5E45" w:rsidRDefault="00FB72C7" w:rsidP="008743D9">
      <w:pPr>
        <w:spacing w:line="276" w:lineRule="auto"/>
        <w:rPr>
          <w:sz w:val="20"/>
          <w:szCs w:val="20"/>
        </w:rPr>
      </w:pPr>
      <w:r w:rsidRPr="00FB72C7">
        <w:rPr>
          <w:sz w:val="20"/>
          <w:szCs w:val="20"/>
        </w:rPr>
        <w:t xml:space="preserve">Davenport, T.H. and Patil, </w:t>
      </w:r>
      <w:proofErr w:type="gramStart"/>
      <w:r w:rsidRPr="00FB72C7">
        <w:rPr>
          <w:sz w:val="20"/>
          <w:szCs w:val="20"/>
        </w:rPr>
        <w:t>D.J.(</w:t>
      </w:r>
      <w:proofErr w:type="gramEnd"/>
      <w:r w:rsidRPr="00FB72C7">
        <w:rPr>
          <w:sz w:val="20"/>
          <w:szCs w:val="20"/>
        </w:rPr>
        <w:t xml:space="preserve">2012). Data Scientist: The Sexiest Job of the 21st Century. [online] Available at: </w:t>
      </w:r>
      <w:hyperlink r:id="rId22" w:history="1">
        <w:r w:rsidRPr="000F5E45">
          <w:rPr>
            <w:color w:val="4472C4" w:themeColor="accent1"/>
          </w:rPr>
          <w:t>https://hbr.org/2012/10/data-scientist-the-sexiest-job-of-the-21st-century</w:t>
        </w:r>
      </w:hyperlink>
      <w:r w:rsidR="00D036FE" w:rsidRPr="000F5E45">
        <w:rPr>
          <w:color w:val="4472C4" w:themeColor="accent1"/>
          <w:sz w:val="20"/>
          <w:szCs w:val="20"/>
        </w:rPr>
        <w:t xml:space="preserve"> </w:t>
      </w:r>
      <w:r w:rsidR="00D036FE" w:rsidRPr="000F5E45">
        <w:rPr>
          <w:sz w:val="20"/>
          <w:szCs w:val="20"/>
        </w:rPr>
        <w:t>[Accessed 18 April 2021].</w:t>
      </w:r>
    </w:p>
    <w:p w14:paraId="62B686E5" w14:textId="337B6642" w:rsidR="00622D5F" w:rsidRPr="00706E8A" w:rsidRDefault="00622D5F" w:rsidP="008743D9">
      <w:pPr>
        <w:spacing w:line="276" w:lineRule="auto"/>
        <w:rPr>
          <w:sz w:val="20"/>
          <w:szCs w:val="20"/>
        </w:rPr>
      </w:pPr>
      <w:r w:rsidRPr="00706E8A">
        <w:rPr>
          <w:sz w:val="20"/>
          <w:szCs w:val="20"/>
        </w:rPr>
        <w:t>Laurent, B. (2020) Data Scientist: Still the “Sexiest Job of the 21st Century? [online] Available at:</w:t>
      </w:r>
      <w:r w:rsidR="000F5E45">
        <w:rPr>
          <w:sz w:val="20"/>
          <w:szCs w:val="20"/>
        </w:rPr>
        <w:t xml:space="preserve"> </w:t>
      </w:r>
      <w:hyperlink r:id="rId23" w:history="1">
        <w:r w:rsidR="000F5E45" w:rsidRPr="003D5281">
          <w:rPr>
            <w:rStyle w:val="Hyperlink"/>
          </w:rPr>
          <w:t>https://www.dominodatalab.com/blog/data-scientist-still-the-sexiest-job-of-the-21st-century/</w:t>
        </w:r>
      </w:hyperlink>
      <w:r w:rsidRPr="00706E8A">
        <w:rPr>
          <w:sz w:val="20"/>
          <w:szCs w:val="20"/>
        </w:rPr>
        <w:t xml:space="preserve"> [Accessed 19 April 2021].</w:t>
      </w:r>
    </w:p>
    <w:p w14:paraId="4C81F6F2" w14:textId="77777777" w:rsidR="007B63B8" w:rsidRPr="00706E8A" w:rsidRDefault="007B63B8" w:rsidP="007B63B8">
      <w:pPr>
        <w:spacing w:line="276" w:lineRule="auto"/>
        <w:rPr>
          <w:sz w:val="20"/>
          <w:szCs w:val="20"/>
        </w:rPr>
      </w:pPr>
      <w:r w:rsidRPr="00FB72C7">
        <w:rPr>
          <w:sz w:val="20"/>
          <w:szCs w:val="20"/>
        </w:rPr>
        <w:t>Lab Notes</w:t>
      </w:r>
      <w:r>
        <w:rPr>
          <w:sz w:val="20"/>
          <w:szCs w:val="20"/>
        </w:rPr>
        <w:t xml:space="preserve"> [online] Available at: </w:t>
      </w:r>
      <w:hyperlink r:id="rId24" w:history="1">
        <w:r w:rsidRPr="000F5E45">
          <w:rPr>
            <w:color w:val="4472C4" w:themeColor="accent1"/>
          </w:rPr>
          <w:t>https://blackboard.brunel.ac.uk/</w:t>
        </w:r>
      </w:hyperlink>
      <w:r w:rsidRPr="000F5E45">
        <w:rPr>
          <w:color w:val="4472C4" w:themeColor="accent1"/>
        </w:rPr>
        <w:t xml:space="preserve"> </w:t>
      </w:r>
      <w:r w:rsidRPr="00706E8A">
        <w:rPr>
          <w:sz w:val="20"/>
          <w:szCs w:val="20"/>
        </w:rPr>
        <w:t>[Accessed 19 April 2021].</w:t>
      </w:r>
    </w:p>
    <w:p w14:paraId="4673E6D7" w14:textId="3F5F177E" w:rsidR="007B63B8" w:rsidRDefault="007B63B8" w:rsidP="007B63B8">
      <w:pPr>
        <w:spacing w:line="276" w:lineRule="auto"/>
        <w:rPr>
          <w:sz w:val="20"/>
          <w:szCs w:val="20"/>
        </w:rPr>
      </w:pPr>
      <w:r>
        <w:rPr>
          <w:sz w:val="20"/>
          <w:szCs w:val="20"/>
        </w:rPr>
        <w:t xml:space="preserve">Microsoft Power BI (2020). </w:t>
      </w:r>
      <w:r w:rsidRPr="00FB72C7">
        <w:rPr>
          <w:sz w:val="20"/>
          <w:szCs w:val="20"/>
        </w:rPr>
        <w:t xml:space="preserve">[online] Available at: </w:t>
      </w:r>
      <w:hyperlink r:id="rId25" w:history="1">
        <w:r w:rsidRPr="000F5E45">
          <w:rPr>
            <w:color w:val="4472C4" w:themeColor="accent1"/>
          </w:rPr>
          <w:t>https://docs.microsoft.com/en-us/power-bi/transform-model/desktop-analytics-pane</w:t>
        </w:r>
      </w:hyperlink>
      <w:r w:rsidR="00706E8A">
        <w:rPr>
          <w:sz w:val="20"/>
          <w:szCs w:val="20"/>
        </w:rPr>
        <w:t xml:space="preserve"> </w:t>
      </w:r>
      <w:r w:rsidR="00706E8A" w:rsidRPr="00706E8A">
        <w:rPr>
          <w:sz w:val="20"/>
          <w:szCs w:val="20"/>
        </w:rPr>
        <w:t>[Accessed 2</w:t>
      </w:r>
      <w:r w:rsidR="00706E8A">
        <w:rPr>
          <w:sz w:val="20"/>
          <w:szCs w:val="20"/>
        </w:rPr>
        <w:t>2</w:t>
      </w:r>
      <w:r w:rsidR="00706E8A" w:rsidRPr="00706E8A">
        <w:rPr>
          <w:sz w:val="20"/>
          <w:szCs w:val="20"/>
        </w:rPr>
        <w:t xml:space="preserve"> April 2021].</w:t>
      </w:r>
    </w:p>
    <w:p w14:paraId="676BA50A" w14:textId="4B254A4B" w:rsidR="007B63B8" w:rsidRDefault="007B63B8" w:rsidP="007B63B8">
      <w:pPr>
        <w:spacing w:line="276" w:lineRule="auto"/>
        <w:rPr>
          <w:sz w:val="20"/>
          <w:szCs w:val="20"/>
        </w:rPr>
      </w:pPr>
      <w:r>
        <w:rPr>
          <w:sz w:val="20"/>
          <w:szCs w:val="20"/>
        </w:rPr>
        <w:t xml:space="preserve">Microsoft Power BI CONTAINSSTRING (2020). </w:t>
      </w:r>
      <w:r w:rsidRPr="00FB72C7">
        <w:rPr>
          <w:sz w:val="20"/>
          <w:szCs w:val="20"/>
        </w:rPr>
        <w:t xml:space="preserve">[online] Available at: </w:t>
      </w:r>
      <w:hyperlink r:id="rId26" w:history="1">
        <w:r w:rsidRPr="000F5E45">
          <w:rPr>
            <w:color w:val="4472C4" w:themeColor="accent1"/>
          </w:rPr>
          <w:t>https://docs.microsoft.com/en-us/dax/containsstring-function-dax</w:t>
        </w:r>
      </w:hyperlink>
      <w:r w:rsidR="00706E8A">
        <w:rPr>
          <w:sz w:val="20"/>
          <w:szCs w:val="20"/>
        </w:rPr>
        <w:t xml:space="preserve"> </w:t>
      </w:r>
      <w:r w:rsidR="00706E8A" w:rsidRPr="00706E8A">
        <w:rPr>
          <w:sz w:val="20"/>
          <w:szCs w:val="20"/>
        </w:rPr>
        <w:t>[Accessed 2</w:t>
      </w:r>
      <w:r w:rsidR="00706E8A">
        <w:rPr>
          <w:sz w:val="20"/>
          <w:szCs w:val="20"/>
        </w:rPr>
        <w:t>2</w:t>
      </w:r>
      <w:r w:rsidR="00706E8A" w:rsidRPr="00706E8A">
        <w:rPr>
          <w:sz w:val="20"/>
          <w:szCs w:val="20"/>
        </w:rPr>
        <w:t xml:space="preserve"> April 2021].</w:t>
      </w:r>
    </w:p>
    <w:p w14:paraId="27A74FCB" w14:textId="42466822" w:rsidR="007B63B8" w:rsidRDefault="007B63B8" w:rsidP="007B63B8">
      <w:pPr>
        <w:spacing w:line="276" w:lineRule="auto"/>
        <w:rPr>
          <w:sz w:val="20"/>
          <w:szCs w:val="20"/>
        </w:rPr>
      </w:pPr>
      <w:r>
        <w:rPr>
          <w:sz w:val="20"/>
          <w:szCs w:val="20"/>
        </w:rPr>
        <w:t xml:space="preserve">Microsoft Power BI Create Calculated column (2019). </w:t>
      </w:r>
      <w:r w:rsidRPr="00FB72C7">
        <w:rPr>
          <w:sz w:val="20"/>
          <w:szCs w:val="20"/>
        </w:rPr>
        <w:t xml:space="preserve">[online] Available at: </w:t>
      </w:r>
      <w:hyperlink r:id="rId27" w:history="1">
        <w:r w:rsidRPr="000F5E45">
          <w:rPr>
            <w:color w:val="4472C4" w:themeColor="accent1"/>
          </w:rPr>
          <w:t>https://docs.microsoft.com/en-us/power-bi/transform-model/desktop-tutorial-create-calculated-columns</w:t>
        </w:r>
      </w:hyperlink>
      <w:r w:rsidR="00706E8A">
        <w:rPr>
          <w:sz w:val="20"/>
          <w:szCs w:val="20"/>
        </w:rPr>
        <w:t xml:space="preserve"> </w:t>
      </w:r>
      <w:r w:rsidR="00706E8A" w:rsidRPr="00706E8A">
        <w:rPr>
          <w:sz w:val="20"/>
          <w:szCs w:val="20"/>
        </w:rPr>
        <w:t>[Accessed 2</w:t>
      </w:r>
      <w:r w:rsidR="00706E8A">
        <w:rPr>
          <w:sz w:val="20"/>
          <w:szCs w:val="20"/>
        </w:rPr>
        <w:t>2</w:t>
      </w:r>
      <w:r w:rsidR="00706E8A" w:rsidRPr="00706E8A">
        <w:rPr>
          <w:sz w:val="20"/>
          <w:szCs w:val="20"/>
        </w:rPr>
        <w:t xml:space="preserve"> April 2021].</w:t>
      </w:r>
    </w:p>
    <w:p w14:paraId="7684245C" w14:textId="358C475F" w:rsidR="007B63B8" w:rsidRDefault="007B63B8" w:rsidP="008743D9">
      <w:pPr>
        <w:spacing w:line="276" w:lineRule="auto"/>
        <w:rPr>
          <w:sz w:val="20"/>
          <w:szCs w:val="20"/>
        </w:rPr>
      </w:pPr>
      <w:r>
        <w:rPr>
          <w:sz w:val="20"/>
          <w:szCs w:val="20"/>
        </w:rPr>
        <w:t xml:space="preserve">Microsoft Power BI Community (2017). </w:t>
      </w:r>
      <w:r w:rsidRPr="00FB72C7">
        <w:rPr>
          <w:sz w:val="20"/>
          <w:szCs w:val="20"/>
        </w:rPr>
        <w:t>[online] Available at:</w:t>
      </w:r>
      <w:r w:rsidRPr="00706E8A">
        <w:rPr>
          <w:sz w:val="20"/>
          <w:szCs w:val="20"/>
        </w:rPr>
        <w:t xml:space="preserve"> </w:t>
      </w:r>
      <w:hyperlink r:id="rId28" w:history="1">
        <w:r w:rsidRPr="000F5E45">
          <w:rPr>
            <w:color w:val="4472C4" w:themeColor="accent1"/>
          </w:rPr>
          <w:t>https://community.powerbi.com/t5/Desktop/if-then-else/td-p/117999</w:t>
        </w:r>
      </w:hyperlink>
      <w:r w:rsidR="00706E8A">
        <w:rPr>
          <w:sz w:val="20"/>
          <w:szCs w:val="20"/>
        </w:rPr>
        <w:t xml:space="preserve"> </w:t>
      </w:r>
      <w:r w:rsidR="00706E8A" w:rsidRPr="00706E8A">
        <w:rPr>
          <w:sz w:val="20"/>
          <w:szCs w:val="20"/>
        </w:rPr>
        <w:t>[Accessed 2</w:t>
      </w:r>
      <w:r w:rsidR="00706E8A">
        <w:rPr>
          <w:sz w:val="20"/>
          <w:szCs w:val="20"/>
        </w:rPr>
        <w:t>2</w:t>
      </w:r>
      <w:r w:rsidR="00706E8A" w:rsidRPr="00706E8A">
        <w:rPr>
          <w:sz w:val="20"/>
          <w:szCs w:val="20"/>
        </w:rPr>
        <w:t xml:space="preserve"> April 2021].</w:t>
      </w:r>
    </w:p>
    <w:p w14:paraId="5AB5D9A4" w14:textId="32923B52" w:rsidR="00140197" w:rsidRPr="00706E8A" w:rsidRDefault="00140197" w:rsidP="008743D9">
      <w:pPr>
        <w:spacing w:line="276" w:lineRule="auto"/>
        <w:rPr>
          <w:sz w:val="20"/>
          <w:szCs w:val="20"/>
        </w:rPr>
      </w:pPr>
      <w:r w:rsidRPr="00FB72C7">
        <w:rPr>
          <w:sz w:val="20"/>
          <w:szCs w:val="20"/>
        </w:rPr>
        <w:t xml:space="preserve">Phuc, NH. Kaggle (2020). [online] Available at: </w:t>
      </w:r>
      <w:hyperlink r:id="rId29" w:history="1">
        <w:r w:rsidRPr="000F5E45">
          <w:rPr>
            <w:color w:val="4472C4" w:themeColor="accent1"/>
          </w:rPr>
          <w:t>https://www.kaggle.com/phuchuynguyen/datarelated-developers-survey-by-stack-overflow</w:t>
        </w:r>
      </w:hyperlink>
      <w:r w:rsidR="00D036FE">
        <w:rPr>
          <w:sz w:val="20"/>
          <w:szCs w:val="20"/>
        </w:rPr>
        <w:t xml:space="preserve"> </w:t>
      </w:r>
      <w:r w:rsidR="00D036FE" w:rsidRPr="00706E8A">
        <w:rPr>
          <w:sz w:val="20"/>
          <w:szCs w:val="20"/>
        </w:rPr>
        <w:t>[Accessed 3 March 2021].</w:t>
      </w:r>
    </w:p>
    <w:p w14:paraId="2EFA99AC" w14:textId="0FB728B0" w:rsidR="00E0182A" w:rsidRPr="00FB72C7" w:rsidRDefault="00E0182A" w:rsidP="008743D9">
      <w:pPr>
        <w:spacing w:line="276" w:lineRule="auto"/>
        <w:rPr>
          <w:sz w:val="20"/>
          <w:szCs w:val="20"/>
        </w:rPr>
      </w:pPr>
      <w:r w:rsidRPr="00706E8A">
        <w:rPr>
          <w:sz w:val="20"/>
          <w:szCs w:val="20"/>
        </w:rPr>
        <w:t>Slaughter, A. (2016</w:t>
      </w:r>
      <w:proofErr w:type="gramStart"/>
      <w:r w:rsidRPr="00706E8A">
        <w:rPr>
          <w:sz w:val="20"/>
          <w:szCs w:val="20"/>
        </w:rPr>
        <w:t>).Using</w:t>
      </w:r>
      <w:proofErr w:type="gramEnd"/>
      <w:r w:rsidRPr="00706E8A">
        <w:rPr>
          <w:sz w:val="20"/>
          <w:szCs w:val="20"/>
        </w:rPr>
        <w:t xml:space="preserve"> Brushing and Linking in Tableau. [online] Available at: </w:t>
      </w:r>
      <w:hyperlink r:id="rId30" w:history="1">
        <w:r w:rsidRPr="000F5E45">
          <w:rPr>
            <w:color w:val="4472C4" w:themeColor="accent1"/>
            <w:sz w:val="20"/>
            <w:szCs w:val="20"/>
          </w:rPr>
          <w:t>http://adrienneslaughter.com/2016/01/27/using-brushing-and-linking-to-understand-prediction-performance/</w:t>
        </w:r>
      </w:hyperlink>
      <w:r w:rsidR="000F5E45">
        <w:rPr>
          <w:color w:val="4472C4" w:themeColor="accent1"/>
          <w:sz w:val="20"/>
          <w:szCs w:val="20"/>
        </w:rPr>
        <w:t xml:space="preserve"> </w:t>
      </w:r>
      <w:r w:rsidR="000F5E45" w:rsidRPr="00706E8A">
        <w:rPr>
          <w:sz w:val="20"/>
          <w:szCs w:val="20"/>
        </w:rPr>
        <w:t>[Accessed 19 April 2021].</w:t>
      </w:r>
    </w:p>
    <w:p w14:paraId="21901BC6" w14:textId="75A9B0B0" w:rsidR="00140197" w:rsidRPr="00FB72C7" w:rsidRDefault="00140197" w:rsidP="008743D9">
      <w:pPr>
        <w:spacing w:line="276" w:lineRule="auto"/>
        <w:rPr>
          <w:sz w:val="20"/>
          <w:szCs w:val="20"/>
        </w:rPr>
      </w:pPr>
      <w:r w:rsidRPr="00FB72C7">
        <w:rPr>
          <w:sz w:val="20"/>
          <w:szCs w:val="20"/>
        </w:rPr>
        <w:t xml:space="preserve">Tableau </w:t>
      </w:r>
      <w:r w:rsidR="00DB2AF3">
        <w:rPr>
          <w:sz w:val="20"/>
          <w:szCs w:val="20"/>
        </w:rPr>
        <w:t xml:space="preserve">Products. </w:t>
      </w:r>
      <w:r w:rsidRPr="00FB72C7">
        <w:rPr>
          <w:sz w:val="20"/>
          <w:szCs w:val="20"/>
        </w:rPr>
        <w:t xml:space="preserve">(2020). [online] Available at: </w:t>
      </w:r>
      <w:hyperlink r:id="rId31" w:history="1">
        <w:r w:rsidRPr="000C2CCC">
          <w:rPr>
            <w:color w:val="4472C4" w:themeColor="accent1"/>
          </w:rPr>
          <w:t>https://www.tableau.com/en-gb/products</w:t>
        </w:r>
      </w:hyperlink>
      <w:r w:rsidR="00D036FE" w:rsidRPr="000C2CCC">
        <w:rPr>
          <w:color w:val="4472C4" w:themeColor="accent1"/>
          <w:sz w:val="20"/>
          <w:szCs w:val="20"/>
        </w:rPr>
        <w:t xml:space="preserve"> </w:t>
      </w:r>
      <w:r w:rsidR="00D036FE" w:rsidRPr="00706E8A">
        <w:rPr>
          <w:sz w:val="20"/>
          <w:szCs w:val="20"/>
        </w:rPr>
        <w:t>[Accessed 19 April 2021].</w:t>
      </w:r>
    </w:p>
    <w:p w14:paraId="308633BA" w14:textId="40A891FB" w:rsidR="00140197" w:rsidRPr="00FB72C7" w:rsidRDefault="00140197" w:rsidP="008743D9">
      <w:pPr>
        <w:spacing w:line="276" w:lineRule="auto"/>
        <w:rPr>
          <w:sz w:val="20"/>
          <w:szCs w:val="20"/>
        </w:rPr>
      </w:pPr>
      <w:r w:rsidRPr="00FB72C7">
        <w:rPr>
          <w:sz w:val="20"/>
          <w:szCs w:val="20"/>
        </w:rPr>
        <w:t xml:space="preserve">Tableau </w:t>
      </w:r>
      <w:proofErr w:type="spellStart"/>
      <w:r w:rsidR="00DB2AF3">
        <w:rPr>
          <w:sz w:val="20"/>
          <w:szCs w:val="20"/>
        </w:rPr>
        <w:t>TechSpecs</w:t>
      </w:r>
      <w:proofErr w:type="spellEnd"/>
      <w:r w:rsidR="00DB2AF3">
        <w:rPr>
          <w:sz w:val="20"/>
          <w:szCs w:val="20"/>
        </w:rPr>
        <w:t xml:space="preserve">. </w:t>
      </w:r>
      <w:r w:rsidRPr="00FB72C7">
        <w:rPr>
          <w:sz w:val="20"/>
          <w:szCs w:val="20"/>
        </w:rPr>
        <w:t>(2020). [online] Available at</w:t>
      </w:r>
      <w:r w:rsidRPr="000C2CCC">
        <w:rPr>
          <w:color w:val="4472C4" w:themeColor="accent1"/>
          <w:sz w:val="20"/>
          <w:szCs w:val="20"/>
        </w:rPr>
        <w:t xml:space="preserve">: </w:t>
      </w:r>
      <w:hyperlink r:id="rId32" w:history="1">
        <w:r w:rsidRPr="000C2CCC">
          <w:rPr>
            <w:color w:val="4472C4" w:themeColor="accent1"/>
          </w:rPr>
          <w:t>https://www.tableau.com/en-gb/products/techspecs</w:t>
        </w:r>
      </w:hyperlink>
      <w:r w:rsidR="00D036FE" w:rsidRPr="000C2CCC">
        <w:rPr>
          <w:color w:val="4472C4" w:themeColor="accent1"/>
          <w:sz w:val="20"/>
          <w:szCs w:val="20"/>
        </w:rPr>
        <w:t xml:space="preserve"> </w:t>
      </w:r>
      <w:r w:rsidR="00D036FE" w:rsidRPr="00706E8A">
        <w:rPr>
          <w:sz w:val="20"/>
          <w:szCs w:val="20"/>
        </w:rPr>
        <w:t>[Accessed 20 April 2021].</w:t>
      </w:r>
    </w:p>
    <w:p w14:paraId="091F9495" w14:textId="445D3E46" w:rsidR="009D66B5" w:rsidRDefault="00140197" w:rsidP="008743D9">
      <w:pPr>
        <w:spacing w:line="276" w:lineRule="auto"/>
        <w:rPr>
          <w:sz w:val="20"/>
          <w:szCs w:val="20"/>
        </w:rPr>
      </w:pPr>
      <w:r w:rsidRPr="00FB72C7">
        <w:rPr>
          <w:sz w:val="20"/>
          <w:szCs w:val="20"/>
        </w:rPr>
        <w:t xml:space="preserve">Tableau </w:t>
      </w:r>
      <w:r w:rsidR="00DB2AF3">
        <w:rPr>
          <w:sz w:val="20"/>
          <w:szCs w:val="20"/>
        </w:rPr>
        <w:t xml:space="preserve">Desktop. </w:t>
      </w:r>
      <w:r w:rsidRPr="00FB72C7">
        <w:rPr>
          <w:sz w:val="20"/>
          <w:szCs w:val="20"/>
        </w:rPr>
        <w:t xml:space="preserve">(2020). [online] Available at: </w:t>
      </w:r>
      <w:hyperlink r:id="rId33" w:history="1">
        <w:r w:rsidRPr="000C2CCC">
          <w:rPr>
            <w:color w:val="4472C4" w:themeColor="accent1"/>
          </w:rPr>
          <w:t>https://help.tableau.com/current/pro/desktop/en-us/functions_functions_logical.htm</w:t>
        </w:r>
      </w:hyperlink>
      <w:r w:rsidR="00D036FE">
        <w:rPr>
          <w:sz w:val="20"/>
          <w:szCs w:val="20"/>
        </w:rPr>
        <w:t xml:space="preserve"> </w:t>
      </w:r>
      <w:r w:rsidR="00D036FE" w:rsidRPr="00706E8A">
        <w:rPr>
          <w:sz w:val="20"/>
          <w:szCs w:val="20"/>
        </w:rPr>
        <w:t>[Accessed 18 April 2021].</w:t>
      </w:r>
    </w:p>
    <w:sectPr w:rsidR="009D66B5">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4C7A7" w14:textId="77777777" w:rsidR="00A26F97" w:rsidRDefault="00A26F97" w:rsidP="00095FE9">
      <w:pPr>
        <w:spacing w:after="0" w:line="240" w:lineRule="auto"/>
      </w:pPr>
      <w:r>
        <w:separator/>
      </w:r>
    </w:p>
  </w:endnote>
  <w:endnote w:type="continuationSeparator" w:id="0">
    <w:p w14:paraId="51924B4F" w14:textId="77777777" w:rsidR="00A26F97" w:rsidRDefault="00A26F97" w:rsidP="00095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345729"/>
      <w:docPartObj>
        <w:docPartGallery w:val="Page Numbers (Bottom of Page)"/>
        <w:docPartUnique/>
      </w:docPartObj>
    </w:sdtPr>
    <w:sdtEndPr>
      <w:rPr>
        <w:noProof/>
      </w:rPr>
    </w:sdtEndPr>
    <w:sdtContent>
      <w:p w14:paraId="1E6582F7" w14:textId="2EF4B6A3" w:rsidR="00095FE9" w:rsidRDefault="00095F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9B6E54" w14:textId="77777777" w:rsidR="00095FE9" w:rsidRDefault="00095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5AF80" w14:textId="77777777" w:rsidR="00A26F97" w:rsidRDefault="00A26F97" w:rsidP="00095FE9">
      <w:pPr>
        <w:spacing w:after="0" w:line="240" w:lineRule="auto"/>
      </w:pPr>
      <w:r>
        <w:separator/>
      </w:r>
    </w:p>
  </w:footnote>
  <w:footnote w:type="continuationSeparator" w:id="0">
    <w:p w14:paraId="37672309" w14:textId="77777777" w:rsidR="00A26F97" w:rsidRDefault="00A26F97" w:rsidP="00095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797"/>
    <w:multiLevelType w:val="hybridMultilevel"/>
    <w:tmpl w:val="A78AD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5B02A1"/>
    <w:multiLevelType w:val="hybridMultilevel"/>
    <w:tmpl w:val="6372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A808B5"/>
    <w:multiLevelType w:val="hybridMultilevel"/>
    <w:tmpl w:val="B57A89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162191"/>
    <w:multiLevelType w:val="hybridMultilevel"/>
    <w:tmpl w:val="B57A89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7615B7"/>
    <w:multiLevelType w:val="hybridMultilevel"/>
    <w:tmpl w:val="A63E3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EB74F4"/>
    <w:multiLevelType w:val="multilevel"/>
    <w:tmpl w:val="13CA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C436C"/>
    <w:multiLevelType w:val="hybridMultilevel"/>
    <w:tmpl w:val="80A4B8DA"/>
    <w:lvl w:ilvl="0" w:tplc="46E8803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EF38BC"/>
    <w:multiLevelType w:val="multilevel"/>
    <w:tmpl w:val="9AF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E4B4D"/>
    <w:multiLevelType w:val="hybridMultilevel"/>
    <w:tmpl w:val="2FA66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0"/>
  </w:num>
  <w:num w:numId="5">
    <w:abstractNumId w:val="4"/>
  </w:num>
  <w:num w:numId="6">
    <w:abstractNumId w:val="1"/>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8D"/>
    <w:rsid w:val="00000B45"/>
    <w:rsid w:val="0000544B"/>
    <w:rsid w:val="00006A30"/>
    <w:rsid w:val="00012426"/>
    <w:rsid w:val="00012834"/>
    <w:rsid w:val="00015F32"/>
    <w:rsid w:val="00020BD2"/>
    <w:rsid w:val="0002522B"/>
    <w:rsid w:val="000261B5"/>
    <w:rsid w:val="0002672A"/>
    <w:rsid w:val="0003096B"/>
    <w:rsid w:val="00033A23"/>
    <w:rsid w:val="00036F3A"/>
    <w:rsid w:val="000377C2"/>
    <w:rsid w:val="00044181"/>
    <w:rsid w:val="00044FB2"/>
    <w:rsid w:val="00047FA0"/>
    <w:rsid w:val="00050E47"/>
    <w:rsid w:val="000510AE"/>
    <w:rsid w:val="00070581"/>
    <w:rsid w:val="0009164E"/>
    <w:rsid w:val="00092164"/>
    <w:rsid w:val="00095FE9"/>
    <w:rsid w:val="000A6A9C"/>
    <w:rsid w:val="000B7252"/>
    <w:rsid w:val="000C2CCC"/>
    <w:rsid w:val="000C4CFB"/>
    <w:rsid w:val="000D5E45"/>
    <w:rsid w:val="000E1B59"/>
    <w:rsid w:val="000E7CCC"/>
    <w:rsid w:val="000F5E45"/>
    <w:rsid w:val="000F6C75"/>
    <w:rsid w:val="00110043"/>
    <w:rsid w:val="001238C4"/>
    <w:rsid w:val="001254AB"/>
    <w:rsid w:val="00125902"/>
    <w:rsid w:val="00133743"/>
    <w:rsid w:val="00137855"/>
    <w:rsid w:val="00140197"/>
    <w:rsid w:val="001413A6"/>
    <w:rsid w:val="00145CB7"/>
    <w:rsid w:val="00147193"/>
    <w:rsid w:val="00160306"/>
    <w:rsid w:val="001635F5"/>
    <w:rsid w:val="001658E4"/>
    <w:rsid w:val="00176E2D"/>
    <w:rsid w:val="001A13EF"/>
    <w:rsid w:val="001A6CED"/>
    <w:rsid w:val="001B04E6"/>
    <w:rsid w:val="001D2F03"/>
    <w:rsid w:val="001D43C4"/>
    <w:rsid w:val="001D52B5"/>
    <w:rsid w:val="001D7202"/>
    <w:rsid w:val="001E686C"/>
    <w:rsid w:val="001F56F1"/>
    <w:rsid w:val="002242DE"/>
    <w:rsid w:val="002315F6"/>
    <w:rsid w:val="002341F6"/>
    <w:rsid w:val="00270F51"/>
    <w:rsid w:val="0027505F"/>
    <w:rsid w:val="00282D67"/>
    <w:rsid w:val="0028447D"/>
    <w:rsid w:val="00287DEC"/>
    <w:rsid w:val="002928E3"/>
    <w:rsid w:val="002A27CA"/>
    <w:rsid w:val="002A6928"/>
    <w:rsid w:val="002B27A8"/>
    <w:rsid w:val="002C099D"/>
    <w:rsid w:val="002C4F2D"/>
    <w:rsid w:val="002F1135"/>
    <w:rsid w:val="002F7AF9"/>
    <w:rsid w:val="003179E7"/>
    <w:rsid w:val="00321B7B"/>
    <w:rsid w:val="00332669"/>
    <w:rsid w:val="00334774"/>
    <w:rsid w:val="003403B4"/>
    <w:rsid w:val="00347276"/>
    <w:rsid w:val="00364632"/>
    <w:rsid w:val="00382916"/>
    <w:rsid w:val="00391E90"/>
    <w:rsid w:val="00392D6D"/>
    <w:rsid w:val="003A1372"/>
    <w:rsid w:val="003A5CD8"/>
    <w:rsid w:val="003C1E4B"/>
    <w:rsid w:val="003D3DD5"/>
    <w:rsid w:val="003E4258"/>
    <w:rsid w:val="003E58D9"/>
    <w:rsid w:val="003F5922"/>
    <w:rsid w:val="003F66D0"/>
    <w:rsid w:val="00414A39"/>
    <w:rsid w:val="00424FBB"/>
    <w:rsid w:val="004557F6"/>
    <w:rsid w:val="0047101D"/>
    <w:rsid w:val="0047435A"/>
    <w:rsid w:val="0047574B"/>
    <w:rsid w:val="0048117A"/>
    <w:rsid w:val="00491F3D"/>
    <w:rsid w:val="004B120F"/>
    <w:rsid w:val="004B131A"/>
    <w:rsid w:val="004B18B5"/>
    <w:rsid w:val="004B2ECA"/>
    <w:rsid w:val="004B2EEF"/>
    <w:rsid w:val="004B4EB7"/>
    <w:rsid w:val="004B579F"/>
    <w:rsid w:val="004D44BF"/>
    <w:rsid w:val="004E72D3"/>
    <w:rsid w:val="004F61E0"/>
    <w:rsid w:val="00515A13"/>
    <w:rsid w:val="0053656C"/>
    <w:rsid w:val="00540B47"/>
    <w:rsid w:val="00541E0A"/>
    <w:rsid w:val="0055571F"/>
    <w:rsid w:val="00557F4B"/>
    <w:rsid w:val="00584A08"/>
    <w:rsid w:val="0058771A"/>
    <w:rsid w:val="005911FC"/>
    <w:rsid w:val="00597AAC"/>
    <w:rsid w:val="005B3881"/>
    <w:rsid w:val="005B5ED5"/>
    <w:rsid w:val="005B6560"/>
    <w:rsid w:val="005C603D"/>
    <w:rsid w:val="005D6166"/>
    <w:rsid w:val="005D7753"/>
    <w:rsid w:val="005E5174"/>
    <w:rsid w:val="005F40F8"/>
    <w:rsid w:val="005F4BE2"/>
    <w:rsid w:val="00606901"/>
    <w:rsid w:val="00622D5F"/>
    <w:rsid w:val="00627C69"/>
    <w:rsid w:val="00645396"/>
    <w:rsid w:val="006470AE"/>
    <w:rsid w:val="00647FEA"/>
    <w:rsid w:val="00650F47"/>
    <w:rsid w:val="006636A1"/>
    <w:rsid w:val="00664512"/>
    <w:rsid w:val="00675A82"/>
    <w:rsid w:val="00680C7D"/>
    <w:rsid w:val="0068140D"/>
    <w:rsid w:val="006835E2"/>
    <w:rsid w:val="00683A08"/>
    <w:rsid w:val="00686E8B"/>
    <w:rsid w:val="00691DC5"/>
    <w:rsid w:val="006939E9"/>
    <w:rsid w:val="006A2AF1"/>
    <w:rsid w:val="006C1E88"/>
    <w:rsid w:val="006D089D"/>
    <w:rsid w:val="006D64B8"/>
    <w:rsid w:val="006E102B"/>
    <w:rsid w:val="006F2D64"/>
    <w:rsid w:val="00706E8A"/>
    <w:rsid w:val="0072008E"/>
    <w:rsid w:val="00733BA6"/>
    <w:rsid w:val="007360A0"/>
    <w:rsid w:val="007375A4"/>
    <w:rsid w:val="0074619F"/>
    <w:rsid w:val="00747330"/>
    <w:rsid w:val="0075394C"/>
    <w:rsid w:val="0075520F"/>
    <w:rsid w:val="00756A8C"/>
    <w:rsid w:val="00761275"/>
    <w:rsid w:val="007621A6"/>
    <w:rsid w:val="0077026E"/>
    <w:rsid w:val="007728CB"/>
    <w:rsid w:val="007739C8"/>
    <w:rsid w:val="007747B0"/>
    <w:rsid w:val="00781451"/>
    <w:rsid w:val="00786846"/>
    <w:rsid w:val="007A0D54"/>
    <w:rsid w:val="007A1549"/>
    <w:rsid w:val="007B63B8"/>
    <w:rsid w:val="007B7D3B"/>
    <w:rsid w:val="007C5F7A"/>
    <w:rsid w:val="007C6B34"/>
    <w:rsid w:val="007D55A1"/>
    <w:rsid w:val="007F12D8"/>
    <w:rsid w:val="007F7A62"/>
    <w:rsid w:val="0080153C"/>
    <w:rsid w:val="00805797"/>
    <w:rsid w:val="008065EA"/>
    <w:rsid w:val="00806743"/>
    <w:rsid w:val="00814A88"/>
    <w:rsid w:val="00817E6C"/>
    <w:rsid w:val="008364C4"/>
    <w:rsid w:val="00836B28"/>
    <w:rsid w:val="00836E08"/>
    <w:rsid w:val="00844249"/>
    <w:rsid w:val="00846E85"/>
    <w:rsid w:val="00873203"/>
    <w:rsid w:val="008743D9"/>
    <w:rsid w:val="00874883"/>
    <w:rsid w:val="008806CD"/>
    <w:rsid w:val="00882CE6"/>
    <w:rsid w:val="008851EB"/>
    <w:rsid w:val="00885D6B"/>
    <w:rsid w:val="008A63F5"/>
    <w:rsid w:val="008B60B7"/>
    <w:rsid w:val="008D5821"/>
    <w:rsid w:val="008E666F"/>
    <w:rsid w:val="008E798D"/>
    <w:rsid w:val="008F1C1C"/>
    <w:rsid w:val="008F2364"/>
    <w:rsid w:val="008F6E0E"/>
    <w:rsid w:val="009013BD"/>
    <w:rsid w:val="00904ED7"/>
    <w:rsid w:val="00905ADC"/>
    <w:rsid w:val="00924CF4"/>
    <w:rsid w:val="0092752A"/>
    <w:rsid w:val="009414A5"/>
    <w:rsid w:val="00947F55"/>
    <w:rsid w:val="00964C47"/>
    <w:rsid w:val="00965E18"/>
    <w:rsid w:val="0097224D"/>
    <w:rsid w:val="00972AF9"/>
    <w:rsid w:val="009816E6"/>
    <w:rsid w:val="00985238"/>
    <w:rsid w:val="00991A97"/>
    <w:rsid w:val="009A3FC3"/>
    <w:rsid w:val="009B7234"/>
    <w:rsid w:val="009C01B0"/>
    <w:rsid w:val="009C15AC"/>
    <w:rsid w:val="009D537D"/>
    <w:rsid w:val="009D66B5"/>
    <w:rsid w:val="009F4380"/>
    <w:rsid w:val="009F51A9"/>
    <w:rsid w:val="00A0447E"/>
    <w:rsid w:val="00A05051"/>
    <w:rsid w:val="00A16BEE"/>
    <w:rsid w:val="00A26F97"/>
    <w:rsid w:val="00A3225A"/>
    <w:rsid w:val="00A351C7"/>
    <w:rsid w:val="00A5778D"/>
    <w:rsid w:val="00A77425"/>
    <w:rsid w:val="00A77E8B"/>
    <w:rsid w:val="00A81CB8"/>
    <w:rsid w:val="00A840A9"/>
    <w:rsid w:val="00AA2ECB"/>
    <w:rsid w:val="00AA322B"/>
    <w:rsid w:val="00AA37C5"/>
    <w:rsid w:val="00AA737A"/>
    <w:rsid w:val="00AB369E"/>
    <w:rsid w:val="00AB78BC"/>
    <w:rsid w:val="00AC343E"/>
    <w:rsid w:val="00AC493B"/>
    <w:rsid w:val="00AC4C8E"/>
    <w:rsid w:val="00AC77FB"/>
    <w:rsid w:val="00AE54D1"/>
    <w:rsid w:val="00AE6976"/>
    <w:rsid w:val="00AF6C30"/>
    <w:rsid w:val="00B065CA"/>
    <w:rsid w:val="00B07CA0"/>
    <w:rsid w:val="00B26653"/>
    <w:rsid w:val="00B45BB1"/>
    <w:rsid w:val="00B54014"/>
    <w:rsid w:val="00B61DE6"/>
    <w:rsid w:val="00B72456"/>
    <w:rsid w:val="00B815C9"/>
    <w:rsid w:val="00B83E5A"/>
    <w:rsid w:val="00B875C2"/>
    <w:rsid w:val="00B96D21"/>
    <w:rsid w:val="00BB0E2F"/>
    <w:rsid w:val="00BB1CBE"/>
    <w:rsid w:val="00BB23D1"/>
    <w:rsid w:val="00BB5442"/>
    <w:rsid w:val="00BB6C47"/>
    <w:rsid w:val="00BC6018"/>
    <w:rsid w:val="00BD08BB"/>
    <w:rsid w:val="00BD2055"/>
    <w:rsid w:val="00BE22E4"/>
    <w:rsid w:val="00BE2B3D"/>
    <w:rsid w:val="00BE6F25"/>
    <w:rsid w:val="00BF5EEE"/>
    <w:rsid w:val="00C0065E"/>
    <w:rsid w:val="00C01905"/>
    <w:rsid w:val="00C03B4A"/>
    <w:rsid w:val="00C10153"/>
    <w:rsid w:val="00C1135D"/>
    <w:rsid w:val="00C23753"/>
    <w:rsid w:val="00C30D6D"/>
    <w:rsid w:val="00C350B4"/>
    <w:rsid w:val="00C3730C"/>
    <w:rsid w:val="00C37EA4"/>
    <w:rsid w:val="00C43FB9"/>
    <w:rsid w:val="00C64C58"/>
    <w:rsid w:val="00C7253B"/>
    <w:rsid w:val="00C74B09"/>
    <w:rsid w:val="00C8379F"/>
    <w:rsid w:val="00C85B83"/>
    <w:rsid w:val="00CA4F83"/>
    <w:rsid w:val="00CA5BD7"/>
    <w:rsid w:val="00CA6840"/>
    <w:rsid w:val="00CB2ED0"/>
    <w:rsid w:val="00CC029B"/>
    <w:rsid w:val="00CC57C0"/>
    <w:rsid w:val="00CD5074"/>
    <w:rsid w:val="00CD5C00"/>
    <w:rsid w:val="00CE2AFE"/>
    <w:rsid w:val="00CE6ED3"/>
    <w:rsid w:val="00D036FE"/>
    <w:rsid w:val="00D12052"/>
    <w:rsid w:val="00D130E8"/>
    <w:rsid w:val="00D14C30"/>
    <w:rsid w:val="00D31B4C"/>
    <w:rsid w:val="00D56F3A"/>
    <w:rsid w:val="00D73BC2"/>
    <w:rsid w:val="00D80934"/>
    <w:rsid w:val="00D83325"/>
    <w:rsid w:val="00D973AD"/>
    <w:rsid w:val="00DA730F"/>
    <w:rsid w:val="00DB2AF3"/>
    <w:rsid w:val="00DC7173"/>
    <w:rsid w:val="00DD1A7F"/>
    <w:rsid w:val="00DD1C59"/>
    <w:rsid w:val="00DE3020"/>
    <w:rsid w:val="00DF33F1"/>
    <w:rsid w:val="00DF3D81"/>
    <w:rsid w:val="00E0182A"/>
    <w:rsid w:val="00E063B0"/>
    <w:rsid w:val="00E13CD3"/>
    <w:rsid w:val="00E2596E"/>
    <w:rsid w:val="00E350E7"/>
    <w:rsid w:val="00E40B0F"/>
    <w:rsid w:val="00E4389B"/>
    <w:rsid w:val="00E46D42"/>
    <w:rsid w:val="00E52B0B"/>
    <w:rsid w:val="00E63C2B"/>
    <w:rsid w:val="00E67279"/>
    <w:rsid w:val="00E759E4"/>
    <w:rsid w:val="00E94CF8"/>
    <w:rsid w:val="00E967BA"/>
    <w:rsid w:val="00E970C9"/>
    <w:rsid w:val="00EA7D2F"/>
    <w:rsid w:val="00EB2549"/>
    <w:rsid w:val="00EB28BF"/>
    <w:rsid w:val="00EB2E9F"/>
    <w:rsid w:val="00EB34D0"/>
    <w:rsid w:val="00ED43A1"/>
    <w:rsid w:val="00EF061C"/>
    <w:rsid w:val="00EF08EF"/>
    <w:rsid w:val="00EF3915"/>
    <w:rsid w:val="00F01E59"/>
    <w:rsid w:val="00F1120E"/>
    <w:rsid w:val="00F217FC"/>
    <w:rsid w:val="00F26F0E"/>
    <w:rsid w:val="00F27CBF"/>
    <w:rsid w:val="00F3284C"/>
    <w:rsid w:val="00F45688"/>
    <w:rsid w:val="00F45847"/>
    <w:rsid w:val="00F46A11"/>
    <w:rsid w:val="00F90D0E"/>
    <w:rsid w:val="00FA2571"/>
    <w:rsid w:val="00FA527C"/>
    <w:rsid w:val="00FA7245"/>
    <w:rsid w:val="00FB1A35"/>
    <w:rsid w:val="00FB72C7"/>
    <w:rsid w:val="00FC1DD3"/>
    <w:rsid w:val="00FD0F77"/>
    <w:rsid w:val="00FD17B5"/>
    <w:rsid w:val="00FD728D"/>
    <w:rsid w:val="00FE111F"/>
    <w:rsid w:val="00FE1F7D"/>
    <w:rsid w:val="00FE5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7E14"/>
  <w15:chartTrackingRefBased/>
  <w15:docId w15:val="{82C71B58-8AA0-4683-B7D8-B83AB1584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28D"/>
  </w:style>
  <w:style w:type="paragraph" w:styleId="Heading1">
    <w:name w:val="heading 1"/>
    <w:basedOn w:val="Normal"/>
    <w:next w:val="Normal"/>
    <w:link w:val="Heading1Char"/>
    <w:uiPriority w:val="9"/>
    <w:qFormat/>
    <w:rsid w:val="00985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77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A5B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72A"/>
    <w:rPr>
      <w:color w:val="0000FF"/>
      <w:u w:val="single"/>
    </w:rPr>
  </w:style>
  <w:style w:type="character" w:customStyle="1" w:styleId="Heading1Char">
    <w:name w:val="Heading 1 Char"/>
    <w:basedOn w:val="DefaultParagraphFont"/>
    <w:link w:val="Heading1"/>
    <w:uiPriority w:val="9"/>
    <w:rsid w:val="009852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01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F4380"/>
    <w:rPr>
      <w:color w:val="954F72" w:themeColor="followedHyperlink"/>
      <w:u w:val="single"/>
    </w:rPr>
  </w:style>
  <w:style w:type="paragraph" w:styleId="ListParagraph">
    <w:name w:val="List Paragraph"/>
    <w:basedOn w:val="Normal"/>
    <w:uiPriority w:val="34"/>
    <w:qFormat/>
    <w:rsid w:val="00020BD2"/>
    <w:pPr>
      <w:ind w:left="720"/>
      <w:contextualSpacing/>
    </w:pPr>
  </w:style>
  <w:style w:type="character" w:customStyle="1" w:styleId="Heading3Char">
    <w:name w:val="Heading 3 Char"/>
    <w:basedOn w:val="DefaultParagraphFont"/>
    <w:link w:val="Heading3"/>
    <w:uiPriority w:val="9"/>
    <w:rsid w:val="00A577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A5BD7"/>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759E4"/>
    <w:rPr>
      <w:color w:val="605E5C"/>
      <w:shd w:val="clear" w:color="auto" w:fill="E1DFDD"/>
    </w:rPr>
  </w:style>
  <w:style w:type="character" w:customStyle="1" w:styleId="posted-by">
    <w:name w:val="posted-by"/>
    <w:basedOn w:val="DefaultParagraphFont"/>
    <w:rsid w:val="002C4F2D"/>
  </w:style>
  <w:style w:type="character" w:customStyle="1" w:styleId="author-name">
    <w:name w:val="author-name"/>
    <w:basedOn w:val="DefaultParagraphFont"/>
    <w:rsid w:val="002C4F2D"/>
  </w:style>
  <w:style w:type="character" w:customStyle="1" w:styleId="cat-links">
    <w:name w:val="cat-links"/>
    <w:basedOn w:val="DefaultParagraphFont"/>
    <w:rsid w:val="002C4F2D"/>
  </w:style>
  <w:style w:type="character" w:customStyle="1" w:styleId="published">
    <w:name w:val="published"/>
    <w:basedOn w:val="DefaultParagraphFont"/>
    <w:rsid w:val="002C4F2D"/>
  </w:style>
  <w:style w:type="character" w:customStyle="1" w:styleId="a2alabel">
    <w:name w:val="a2a_label"/>
    <w:basedOn w:val="DefaultParagraphFont"/>
    <w:rsid w:val="002C4F2D"/>
  </w:style>
  <w:style w:type="paragraph" w:styleId="Header">
    <w:name w:val="header"/>
    <w:basedOn w:val="Normal"/>
    <w:link w:val="HeaderChar"/>
    <w:uiPriority w:val="99"/>
    <w:unhideWhenUsed/>
    <w:rsid w:val="00095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FE9"/>
  </w:style>
  <w:style w:type="paragraph" w:styleId="Footer">
    <w:name w:val="footer"/>
    <w:basedOn w:val="Normal"/>
    <w:link w:val="FooterChar"/>
    <w:uiPriority w:val="99"/>
    <w:unhideWhenUsed/>
    <w:rsid w:val="00095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9648">
      <w:bodyDiv w:val="1"/>
      <w:marLeft w:val="0"/>
      <w:marRight w:val="0"/>
      <w:marTop w:val="0"/>
      <w:marBottom w:val="0"/>
      <w:divBdr>
        <w:top w:val="none" w:sz="0" w:space="0" w:color="auto"/>
        <w:left w:val="none" w:sz="0" w:space="0" w:color="auto"/>
        <w:bottom w:val="none" w:sz="0" w:space="0" w:color="auto"/>
        <w:right w:val="none" w:sz="0" w:space="0" w:color="auto"/>
      </w:divBdr>
    </w:div>
    <w:div w:id="450054111">
      <w:bodyDiv w:val="1"/>
      <w:marLeft w:val="0"/>
      <w:marRight w:val="0"/>
      <w:marTop w:val="0"/>
      <w:marBottom w:val="0"/>
      <w:divBdr>
        <w:top w:val="none" w:sz="0" w:space="0" w:color="auto"/>
        <w:left w:val="none" w:sz="0" w:space="0" w:color="auto"/>
        <w:bottom w:val="none" w:sz="0" w:space="0" w:color="auto"/>
        <w:right w:val="none" w:sz="0" w:space="0" w:color="auto"/>
      </w:divBdr>
    </w:div>
    <w:div w:id="710228943">
      <w:bodyDiv w:val="1"/>
      <w:marLeft w:val="0"/>
      <w:marRight w:val="0"/>
      <w:marTop w:val="0"/>
      <w:marBottom w:val="0"/>
      <w:divBdr>
        <w:top w:val="none" w:sz="0" w:space="0" w:color="auto"/>
        <w:left w:val="none" w:sz="0" w:space="0" w:color="auto"/>
        <w:bottom w:val="none" w:sz="0" w:space="0" w:color="auto"/>
        <w:right w:val="none" w:sz="0" w:space="0" w:color="auto"/>
      </w:divBdr>
    </w:div>
    <w:div w:id="1245532831">
      <w:bodyDiv w:val="1"/>
      <w:marLeft w:val="0"/>
      <w:marRight w:val="0"/>
      <w:marTop w:val="0"/>
      <w:marBottom w:val="0"/>
      <w:divBdr>
        <w:top w:val="none" w:sz="0" w:space="0" w:color="auto"/>
        <w:left w:val="none" w:sz="0" w:space="0" w:color="auto"/>
        <w:bottom w:val="none" w:sz="0" w:space="0" w:color="auto"/>
        <w:right w:val="none" w:sz="0" w:space="0" w:color="auto"/>
      </w:divBdr>
      <w:divsChild>
        <w:div w:id="1013166">
          <w:marLeft w:val="0"/>
          <w:marRight w:val="0"/>
          <w:marTop w:val="0"/>
          <w:marBottom w:val="0"/>
          <w:divBdr>
            <w:top w:val="none" w:sz="0" w:space="0" w:color="auto"/>
            <w:left w:val="none" w:sz="0" w:space="0" w:color="auto"/>
            <w:bottom w:val="none" w:sz="0" w:space="0" w:color="auto"/>
            <w:right w:val="none" w:sz="0" w:space="0" w:color="auto"/>
          </w:divBdr>
          <w:divsChild>
            <w:div w:id="1247955169">
              <w:marLeft w:val="0"/>
              <w:marRight w:val="0"/>
              <w:marTop w:val="0"/>
              <w:marBottom w:val="0"/>
              <w:divBdr>
                <w:top w:val="none" w:sz="0" w:space="0" w:color="auto"/>
                <w:left w:val="none" w:sz="0" w:space="0" w:color="auto"/>
                <w:bottom w:val="none" w:sz="0" w:space="0" w:color="auto"/>
                <w:right w:val="none" w:sz="0" w:space="0" w:color="auto"/>
              </w:divBdr>
            </w:div>
          </w:divsChild>
        </w:div>
        <w:div w:id="666175777">
          <w:marLeft w:val="0"/>
          <w:marRight w:val="0"/>
          <w:marTop w:val="0"/>
          <w:marBottom w:val="0"/>
          <w:divBdr>
            <w:top w:val="none" w:sz="0" w:space="0" w:color="auto"/>
            <w:left w:val="none" w:sz="0" w:space="0" w:color="auto"/>
            <w:bottom w:val="none" w:sz="0" w:space="0" w:color="auto"/>
            <w:right w:val="none" w:sz="0" w:space="0" w:color="auto"/>
          </w:divBdr>
          <w:divsChild>
            <w:div w:id="649675138">
              <w:marLeft w:val="0"/>
              <w:marRight w:val="0"/>
              <w:marTop w:val="240"/>
              <w:marBottom w:val="240"/>
              <w:divBdr>
                <w:top w:val="none" w:sz="0" w:space="0" w:color="auto"/>
                <w:left w:val="none" w:sz="0" w:space="0" w:color="auto"/>
                <w:bottom w:val="none" w:sz="0" w:space="0" w:color="auto"/>
                <w:right w:val="none" w:sz="0" w:space="0" w:color="auto"/>
              </w:divBdr>
              <w:divsChild>
                <w:div w:id="11290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36639">
      <w:bodyDiv w:val="1"/>
      <w:marLeft w:val="0"/>
      <w:marRight w:val="0"/>
      <w:marTop w:val="0"/>
      <w:marBottom w:val="0"/>
      <w:divBdr>
        <w:top w:val="none" w:sz="0" w:space="0" w:color="auto"/>
        <w:left w:val="none" w:sz="0" w:space="0" w:color="auto"/>
        <w:bottom w:val="none" w:sz="0" w:space="0" w:color="auto"/>
        <w:right w:val="none" w:sz="0" w:space="0" w:color="auto"/>
      </w:divBdr>
    </w:div>
    <w:div w:id="1450314310">
      <w:bodyDiv w:val="1"/>
      <w:marLeft w:val="0"/>
      <w:marRight w:val="0"/>
      <w:marTop w:val="0"/>
      <w:marBottom w:val="0"/>
      <w:divBdr>
        <w:top w:val="none" w:sz="0" w:space="0" w:color="auto"/>
        <w:left w:val="none" w:sz="0" w:space="0" w:color="auto"/>
        <w:bottom w:val="none" w:sz="0" w:space="0" w:color="auto"/>
        <w:right w:val="none" w:sz="0" w:space="0" w:color="auto"/>
      </w:divBdr>
      <w:divsChild>
        <w:div w:id="1989675411">
          <w:marLeft w:val="0"/>
          <w:marRight w:val="0"/>
          <w:marTop w:val="0"/>
          <w:marBottom w:val="0"/>
          <w:divBdr>
            <w:top w:val="none" w:sz="0" w:space="0" w:color="auto"/>
            <w:left w:val="none" w:sz="0" w:space="0" w:color="auto"/>
            <w:bottom w:val="none" w:sz="0" w:space="0" w:color="auto"/>
            <w:right w:val="none" w:sz="0" w:space="0" w:color="auto"/>
          </w:divBdr>
          <w:divsChild>
            <w:div w:id="15265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cs.microsoft.com/en-us/dax/containsstring-function-dax"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microsoft.com/en-us/power-bi/transform-model/desktop-analytics-pane" TargetMode="External"/><Relationship Id="rId33" Type="http://schemas.openxmlformats.org/officeDocument/2006/relationships/hyperlink" Target="https://help.tableau.com/current/pro/desktop/en-us/functions_functions_logical.ht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kaggle.com/phuchuynguyen/datarelated-developers-survey-by-stack-overflo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phuchuynguyen/datarelated-developers-survey-by-stack-overflow" TargetMode="External"/><Relationship Id="rId24" Type="http://schemas.openxmlformats.org/officeDocument/2006/relationships/hyperlink" Target="https://blackboard.brunel.ac.uk/" TargetMode="External"/><Relationship Id="rId32" Type="http://schemas.openxmlformats.org/officeDocument/2006/relationships/hyperlink" Target="https://www.tableau.com/en-gb/products/techspec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dominodatalab.com/blog/data-scientist-still-the-sexiest-job-of-the-21st-century/" TargetMode="External"/><Relationship Id="rId28" Type="http://schemas.openxmlformats.org/officeDocument/2006/relationships/hyperlink" Target="https://community.powerbi.com/t5/Desktop/if-then-else/td-p/117999"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tableau.com/en-gb/produ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hbr.org/2012/10/data-scientist-the-sexiest-job-of-the-21st-century" TargetMode="External"/><Relationship Id="rId27" Type="http://schemas.openxmlformats.org/officeDocument/2006/relationships/hyperlink" Target="https://docs.microsoft.com/en-us/power-bi/transform-model/desktop-tutorial-create-calculated-columns" TargetMode="External"/><Relationship Id="rId30" Type="http://schemas.openxmlformats.org/officeDocument/2006/relationships/hyperlink" Target="http://adrienneslaughter.com/2016/01/27/using-brushing-and-linking-to-understand-prediction-performance/"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CA21158C3526E47A79B10A221402325" ma:contentTypeVersion="7" ma:contentTypeDescription="Create a new document." ma:contentTypeScope="" ma:versionID="60e9254e6a8421a6403e1da5a330d967">
  <xsd:schema xmlns:xsd="http://www.w3.org/2001/XMLSchema" xmlns:xs="http://www.w3.org/2001/XMLSchema" xmlns:p="http://schemas.microsoft.com/office/2006/metadata/properties" xmlns:ns3="5dc39ca3-bbc3-4294-ac6a-7d096e769177" xmlns:ns4="d980e7e0-a08a-4a69-b5b2-2e9e622e464f" targetNamespace="http://schemas.microsoft.com/office/2006/metadata/properties" ma:root="true" ma:fieldsID="4b92df7c6e45dd75858f40157b97a368" ns3:_="" ns4:_="">
    <xsd:import namespace="5dc39ca3-bbc3-4294-ac6a-7d096e769177"/>
    <xsd:import namespace="d980e7e0-a08a-4a69-b5b2-2e9e622e464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39ca3-bbc3-4294-ac6a-7d096e7691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80e7e0-a08a-4a69-b5b2-2e9e622e46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F1615C-3909-45FF-950A-94B7AB188D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AB2DEB-6863-480D-A8F9-5EA68AF37E58}">
  <ds:schemaRefs>
    <ds:schemaRef ds:uri="http://schemas.openxmlformats.org/officeDocument/2006/bibliography"/>
  </ds:schemaRefs>
</ds:datastoreItem>
</file>

<file path=customXml/itemProps3.xml><?xml version="1.0" encoding="utf-8"?>
<ds:datastoreItem xmlns:ds="http://schemas.openxmlformats.org/officeDocument/2006/customXml" ds:itemID="{A44A1CAD-76D9-4787-9CAE-AC3646C0C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39ca3-bbc3-4294-ac6a-7d096e769177"/>
    <ds:schemaRef ds:uri="d980e7e0-a08a-4a69-b5b2-2e9e622e46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25BCAB-FBB8-48B0-8CE4-A266922830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 Singh (Student)</dc:creator>
  <cp:keywords/>
  <dc:description/>
  <cp:lastModifiedBy>Ravinder Singh (Student)</cp:lastModifiedBy>
  <cp:revision>2</cp:revision>
  <cp:lastPrinted>2021-04-22T19:43:00Z</cp:lastPrinted>
  <dcterms:created xsi:type="dcterms:W3CDTF">2021-05-29T18:28:00Z</dcterms:created>
  <dcterms:modified xsi:type="dcterms:W3CDTF">2021-05-29T18:28:00Z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0x0101000CA21158C3526E47A79B10A221402325</vt:lpwstr>
  </property>
</Properties>
</file>