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3C41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bookmarkStart w:id="0" w:name="_GoBack"/>
      <w:r w:rsidRPr="000D2748">
        <w:rPr>
          <w:rFonts w:ascii="Segoe UI" w:eastAsia="Times New Roman" w:hAnsi="Segoe UI" w:cs="Segoe UI"/>
          <w:b/>
          <w:bCs/>
          <w:color w:val="595959"/>
          <w:sz w:val="20"/>
          <w:szCs w:val="20"/>
          <w:lang w:bidi="te-IN"/>
        </w:rPr>
        <w:t>Microservices</w:t>
      </w:r>
      <w:bookmarkEnd w:id="0"/>
      <w:r w:rsidRPr="000D2748">
        <w:rPr>
          <w:rFonts w:ascii="Segoe UI" w:eastAsia="Times New Roman" w:hAnsi="Segoe UI" w:cs="Segoe UI"/>
          <w:b/>
          <w:bCs/>
          <w:color w:val="595959"/>
          <w:sz w:val="20"/>
          <w:szCs w:val="20"/>
          <w:lang w:bidi="te-IN"/>
        </w:rPr>
        <w:t xml:space="preserve"> implementation specification for </w:t>
      </w:r>
      <w:proofErr w:type="spellStart"/>
      <w:r w:rsidRPr="000D2748">
        <w:rPr>
          <w:rFonts w:ascii="Segoe UI" w:eastAsia="Times New Roman" w:hAnsi="Segoe UI" w:cs="Segoe UI"/>
          <w:b/>
          <w:bCs/>
          <w:color w:val="595959"/>
          <w:sz w:val="20"/>
          <w:szCs w:val="20"/>
          <w:lang w:bidi="te-IN"/>
        </w:rPr>
        <w:t>truYum</w:t>
      </w:r>
      <w:proofErr w:type="spellEnd"/>
      <w:r w:rsidRPr="000D2748">
        <w:rPr>
          <w:rFonts w:ascii="Segoe UI" w:eastAsia="Times New Roman" w:hAnsi="Segoe UI" w:cs="Segoe UI"/>
          <w:b/>
          <w:bCs/>
          <w:color w:val="595959"/>
          <w:sz w:val="20"/>
          <w:szCs w:val="20"/>
          <w:lang w:bidi="te-IN"/>
        </w:rPr>
        <w:t xml:space="preserve"> and </w:t>
      </w:r>
      <w:proofErr w:type="spellStart"/>
      <w:r w:rsidRPr="000D2748">
        <w:rPr>
          <w:rFonts w:ascii="Segoe UI" w:eastAsia="Times New Roman" w:hAnsi="Segoe UI" w:cs="Segoe UI"/>
          <w:b/>
          <w:bCs/>
          <w:color w:val="595959"/>
          <w:sz w:val="20"/>
          <w:szCs w:val="20"/>
          <w:lang w:bidi="te-IN"/>
        </w:rPr>
        <w:t>MovieCruiser</w:t>
      </w:r>
      <w:proofErr w:type="spellEnd"/>
    </w:p>
    <w:p w14:paraId="1F684D47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Create Microservices projects in truyum-v2/micro-services folder for </w:t>
      </w:r>
      <w:r w:rsidRPr="000D2748">
        <w:rPr>
          <w:rFonts w:ascii="Segoe UI" w:eastAsia="Times New Roman" w:hAnsi="Segoe UI" w:cs="Segoe UI"/>
          <w:color w:val="FFFFFF"/>
          <w:sz w:val="20"/>
          <w:szCs w:val="20"/>
          <w:shd w:val="clear" w:color="auto" w:fill="D82300"/>
          <w:lang w:bidi="te-IN"/>
        </w:rPr>
        <w:t>practice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 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shd w:val="clear" w:color="auto" w:fill="FFEE94"/>
          <w:lang w:bidi="te-IN"/>
        </w:rPr>
        <w:t>check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 and final-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shd w:val="clear" w:color="auto" w:fill="FFEE94"/>
          <w:lang w:bidi="te-IN"/>
        </w:rPr>
        <w:t>check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-v2/micro-services folder for final 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shd w:val="clear" w:color="auto" w:fill="FFEE94"/>
          <w:lang w:bidi="te-IN"/>
        </w:rPr>
        <w:t>check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. In “micro-services” it should have folders:</w:t>
      </w:r>
    </w:p>
    <w:p w14:paraId="7F695117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 </w:t>
      </w:r>
    </w:p>
    <w:p w14:paraId="0658D752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authentication-service – folder to hold authentication and token generation</w:t>
      </w:r>
    </w:p>
    <w:p w14:paraId="194910ED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proofErr w:type="spellStart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menuitem</w:t>
      </w:r>
      <w:proofErr w:type="spellEnd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-service (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shd w:val="clear" w:color="auto" w:fill="FFEE94"/>
          <w:lang w:bidi="te-IN"/>
        </w:rPr>
        <w:t>practice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 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shd w:val="clear" w:color="auto" w:fill="FFEE94"/>
          <w:lang w:bidi="te-IN"/>
        </w:rPr>
        <w:t>check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 folder) / movie-service (final 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shd w:val="clear" w:color="auto" w:fill="FFEE94"/>
          <w:lang w:bidi="te-IN"/>
        </w:rPr>
        <w:t>check</w:t>
      </w: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 folder) – folder to hold business logic of the application</w:t>
      </w:r>
    </w:p>
    <w:p w14:paraId="231B070D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eureka-discovery-service – folder to hold the discovery service project</w:t>
      </w:r>
    </w:p>
    <w:p w14:paraId="5EEA44FA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proofErr w:type="spellStart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zuul</w:t>
      </w:r>
      <w:proofErr w:type="spellEnd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 xml:space="preserve">-gateway – folder to hold the gateway service for acting as a proxy for </w:t>
      </w:r>
      <w:proofErr w:type="spellStart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menuitem</w:t>
      </w:r>
      <w:proofErr w:type="spellEnd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-service/movie-service and authentication-service</w:t>
      </w:r>
    </w:p>
    <w:p w14:paraId="5C65210E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 </w:t>
      </w:r>
    </w:p>
    <w:p w14:paraId="2EB2080E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</w:p>
    <w:p w14:paraId="7EEBBF20" w14:textId="77777777" w:rsidR="000D2748" w:rsidRPr="000D2748" w:rsidRDefault="000D2748" w:rsidP="000D27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bidi="te-IN"/>
        </w:rPr>
      </w:pPr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 xml:space="preserve">Modify angular application to use </w:t>
      </w:r>
      <w:proofErr w:type="spellStart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zuul</w:t>
      </w:r>
      <w:proofErr w:type="spellEnd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 xml:space="preserve">-gateway URL and test if the angular application works as </w:t>
      </w:r>
      <w:proofErr w:type="gramStart"/>
      <w:r w:rsidRPr="000D2748">
        <w:rPr>
          <w:rFonts w:ascii="Segoe UI" w:eastAsia="Times New Roman" w:hAnsi="Segoe UI" w:cs="Segoe UI"/>
          <w:color w:val="595959"/>
          <w:sz w:val="20"/>
          <w:szCs w:val="20"/>
          <w:lang w:bidi="te-IN"/>
        </w:rPr>
        <w:t>required.​</w:t>
      </w:r>
      <w:proofErr w:type="gramEnd"/>
    </w:p>
    <w:p w14:paraId="351017C0" w14:textId="77777777" w:rsidR="005C547C" w:rsidRDefault="005C547C"/>
    <w:sectPr w:rsidR="005C547C" w:rsidSect="005C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48"/>
    <w:rsid w:val="000D2748"/>
    <w:rsid w:val="0014008E"/>
    <w:rsid w:val="0027187C"/>
    <w:rsid w:val="0049026D"/>
    <w:rsid w:val="00580B76"/>
    <w:rsid w:val="005C547C"/>
    <w:rsid w:val="00CF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BA88"/>
  <w15:chartTrackingRefBased/>
  <w15:docId w15:val="{B5986A36-D800-416F-830B-A228FC2A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2748"/>
    <w:rPr>
      <w:b/>
      <w:bCs/>
    </w:rPr>
  </w:style>
  <w:style w:type="character" w:customStyle="1" w:styleId="currenthithighlight">
    <w:name w:val="currenthithighlight"/>
    <w:basedOn w:val="DefaultParagraphFont"/>
    <w:rsid w:val="000D2748"/>
  </w:style>
  <w:style w:type="character" w:customStyle="1" w:styleId="highlight">
    <w:name w:val="highlight"/>
    <w:basedOn w:val="DefaultParagraphFont"/>
    <w:rsid w:val="000D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chary</dc:creator>
  <cp:keywords/>
  <dc:description/>
  <cp:lastModifiedBy>ravindra chary</cp:lastModifiedBy>
  <cp:revision>1</cp:revision>
  <dcterms:created xsi:type="dcterms:W3CDTF">2020-04-02T07:42:00Z</dcterms:created>
  <dcterms:modified xsi:type="dcterms:W3CDTF">2020-04-02T07:43:00Z</dcterms:modified>
</cp:coreProperties>
</file>