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17A7" w14:textId="109CB572" w:rsidR="00E7564B" w:rsidRDefault="00E7564B" w:rsidP="00E7564B">
      <w:pPr>
        <w:rPr>
          <w:b/>
          <w:bCs/>
          <w:sz w:val="28"/>
          <w:szCs w:val="28"/>
          <w:lang w:val="en-US"/>
        </w:rPr>
      </w:pPr>
      <w:r>
        <w:rPr>
          <w:b/>
          <w:bCs/>
          <w:sz w:val="28"/>
          <w:szCs w:val="28"/>
          <w:lang w:val="en-US"/>
        </w:rPr>
        <w:t>Objective Questions</w:t>
      </w:r>
    </w:p>
    <w:p w14:paraId="0BD5326A" w14:textId="234E0517" w:rsidR="00E7564B" w:rsidRPr="00E7564B" w:rsidRDefault="00E7564B" w:rsidP="00E7564B">
      <w:pPr>
        <w:rPr>
          <w:b/>
          <w:bCs/>
          <w:sz w:val="28"/>
          <w:szCs w:val="28"/>
        </w:rPr>
      </w:pPr>
      <w:r w:rsidRPr="00E7564B">
        <w:rPr>
          <w:b/>
          <w:bCs/>
          <w:sz w:val="28"/>
          <w:szCs w:val="28"/>
          <w:lang w:val="en-US"/>
        </w:rPr>
        <w:t>1-What is the total no. of tables present in the data?</w:t>
      </w:r>
    </w:p>
    <w:p w14:paraId="0CFBD258" w14:textId="77777777" w:rsidR="00E7564B" w:rsidRPr="00E7564B" w:rsidRDefault="00E7564B" w:rsidP="00E7564B">
      <w:pPr>
        <w:rPr>
          <w:sz w:val="28"/>
          <w:szCs w:val="28"/>
        </w:rPr>
      </w:pPr>
      <w:r w:rsidRPr="00E7564B">
        <w:rPr>
          <w:sz w:val="28"/>
          <w:szCs w:val="28"/>
        </w:rPr>
        <w:t>There are two table present in the data.</w:t>
      </w:r>
    </w:p>
    <w:p w14:paraId="33C13889" w14:textId="77777777" w:rsidR="00E7564B" w:rsidRPr="00E7564B" w:rsidRDefault="00E7564B" w:rsidP="00E7564B">
      <w:pPr>
        <w:rPr>
          <w:b/>
          <w:bCs/>
          <w:sz w:val="28"/>
          <w:szCs w:val="28"/>
        </w:rPr>
      </w:pPr>
      <w:r w:rsidRPr="00E7564B">
        <w:rPr>
          <w:b/>
          <w:bCs/>
          <w:sz w:val="28"/>
          <w:szCs w:val="28"/>
        </w:rPr>
        <w:t>2-</w:t>
      </w:r>
      <w:r w:rsidRPr="00E7564B">
        <w:rPr>
          <w:b/>
          <w:bCs/>
          <w:sz w:val="28"/>
          <w:szCs w:val="28"/>
          <w:lang w:val="en-US"/>
        </w:rPr>
        <w:t>What is the total no. of attributes present in the data?</w:t>
      </w:r>
    </w:p>
    <w:p w14:paraId="16A2ACF3" w14:textId="145342D5" w:rsidR="00E7564B" w:rsidRPr="00E7564B" w:rsidRDefault="00E7564B" w:rsidP="00E7564B">
      <w:pPr>
        <w:rPr>
          <w:sz w:val="28"/>
          <w:szCs w:val="28"/>
        </w:rPr>
      </w:pPr>
      <w:r w:rsidRPr="00E7564B">
        <w:rPr>
          <w:sz w:val="28"/>
          <w:szCs w:val="28"/>
          <w:lang w:val="en-US"/>
        </w:rPr>
        <w:t>There are 2</w:t>
      </w:r>
      <w:r w:rsidR="00092303">
        <w:rPr>
          <w:sz w:val="28"/>
          <w:szCs w:val="28"/>
          <w:lang w:val="en-US"/>
        </w:rPr>
        <w:t>2</w:t>
      </w:r>
      <w:r w:rsidRPr="00E7564B">
        <w:rPr>
          <w:sz w:val="28"/>
          <w:szCs w:val="28"/>
          <w:lang w:val="en-US"/>
        </w:rPr>
        <w:t xml:space="preserve"> attributes.</w:t>
      </w:r>
    </w:p>
    <w:p w14:paraId="79D19D32" w14:textId="77777777" w:rsidR="00E7564B" w:rsidRPr="00E7564B" w:rsidRDefault="00E7564B" w:rsidP="00E7564B">
      <w:pPr>
        <w:rPr>
          <w:b/>
          <w:bCs/>
          <w:sz w:val="28"/>
          <w:szCs w:val="28"/>
        </w:rPr>
      </w:pPr>
      <w:r w:rsidRPr="00E7564B">
        <w:rPr>
          <w:b/>
          <w:bCs/>
          <w:sz w:val="28"/>
          <w:szCs w:val="28"/>
          <w:lang w:val="en-US"/>
        </w:rPr>
        <w:t>3-How many categorical columns are there in the data? [Search about categorical and continuous data, and try to answer this question]</w:t>
      </w:r>
    </w:p>
    <w:p w14:paraId="79888CD5" w14:textId="490BEBE6" w:rsidR="00E7564B" w:rsidRPr="005470BE" w:rsidRDefault="00E7564B" w:rsidP="00E7564B">
      <w:pPr>
        <w:rPr>
          <w:sz w:val="28"/>
          <w:szCs w:val="28"/>
          <w:lang w:val="en-US"/>
        </w:rPr>
      </w:pPr>
      <w:r w:rsidRPr="00E7564B">
        <w:rPr>
          <w:sz w:val="28"/>
          <w:szCs w:val="28"/>
          <w:lang w:val="en-US"/>
        </w:rPr>
        <w:t>There are 1</w:t>
      </w:r>
      <w:r w:rsidR="00092303">
        <w:rPr>
          <w:sz w:val="28"/>
          <w:szCs w:val="28"/>
          <w:lang w:val="en-US"/>
        </w:rPr>
        <w:t>8</w:t>
      </w:r>
      <w:r w:rsidRPr="00E7564B">
        <w:rPr>
          <w:sz w:val="28"/>
          <w:szCs w:val="28"/>
          <w:lang w:val="en-US"/>
        </w:rPr>
        <w:t xml:space="preserve"> categorical columns.</w:t>
      </w:r>
    </w:p>
    <w:p w14:paraId="73672EE7" w14:textId="77777777" w:rsidR="00E7564B" w:rsidRDefault="00E7564B" w:rsidP="00E7564B">
      <w:pPr>
        <w:rPr>
          <w:b/>
          <w:bCs/>
          <w:sz w:val="28"/>
          <w:szCs w:val="28"/>
          <w:lang w:val="en-US"/>
        </w:rPr>
      </w:pPr>
      <w:r w:rsidRPr="00E7564B">
        <w:rPr>
          <w:b/>
          <w:bCs/>
          <w:sz w:val="28"/>
          <w:szCs w:val="28"/>
        </w:rPr>
        <w:t>4-</w:t>
      </w:r>
      <w:r w:rsidRPr="00E7564B">
        <w:rPr>
          <w:b/>
          <w:bCs/>
          <w:sz w:val="28"/>
          <w:szCs w:val="28"/>
          <w:lang w:val="en-US"/>
        </w:rPr>
        <w:t>The data consists of some inconsistent and missing values so ensure that the data used for further analysis is cleaned.</w:t>
      </w:r>
    </w:p>
    <w:p w14:paraId="6D5331E8" w14:textId="3958177F" w:rsidR="005F2041" w:rsidRPr="005F2041" w:rsidRDefault="005F2041" w:rsidP="005F2041">
      <w:pPr>
        <w:pStyle w:val="ListParagraph"/>
        <w:numPr>
          <w:ilvl w:val="0"/>
          <w:numId w:val="21"/>
        </w:numPr>
        <w:rPr>
          <w:sz w:val="28"/>
          <w:szCs w:val="28"/>
        </w:rPr>
      </w:pPr>
      <w:proofErr w:type="gramStart"/>
      <w:r w:rsidRPr="005F2041">
        <w:rPr>
          <w:sz w:val="28"/>
          <w:szCs w:val="28"/>
          <w:lang w:val="en-US"/>
        </w:rPr>
        <w:t>Firsly</w:t>
      </w:r>
      <w:proofErr w:type="gramEnd"/>
      <w:r w:rsidRPr="005F2041">
        <w:rPr>
          <w:sz w:val="28"/>
          <w:szCs w:val="28"/>
          <w:lang w:val="en-US"/>
        </w:rPr>
        <w:t xml:space="preserve"> I checked the duplicate row</w:t>
      </w:r>
      <w:r w:rsidR="00E44109">
        <w:rPr>
          <w:sz w:val="28"/>
          <w:szCs w:val="28"/>
          <w:lang w:val="en-US"/>
        </w:rPr>
        <w:t>s</w:t>
      </w:r>
      <w:r w:rsidRPr="005F2041">
        <w:rPr>
          <w:sz w:val="28"/>
          <w:szCs w:val="28"/>
          <w:lang w:val="en-US"/>
        </w:rPr>
        <w:t xml:space="preserve"> in the data there were no duplicate rows. </w:t>
      </w:r>
    </w:p>
    <w:p w14:paraId="24787FF2" w14:textId="038A2813" w:rsidR="005F2041" w:rsidRPr="005F2041" w:rsidRDefault="005F2041" w:rsidP="005F2041">
      <w:pPr>
        <w:pStyle w:val="ListParagraph"/>
        <w:numPr>
          <w:ilvl w:val="0"/>
          <w:numId w:val="21"/>
        </w:numPr>
        <w:rPr>
          <w:sz w:val="28"/>
          <w:szCs w:val="28"/>
        </w:rPr>
      </w:pPr>
      <w:r w:rsidRPr="005F2041">
        <w:rPr>
          <w:sz w:val="28"/>
          <w:szCs w:val="28"/>
          <w:lang w:val="en-US"/>
        </w:rPr>
        <w:t xml:space="preserve"> I checked the missing values in the data there missing values in three columns. First one in latitude, second one in longitude. </w:t>
      </w:r>
      <w:proofErr w:type="gramStart"/>
      <w:r w:rsidRPr="005F2041">
        <w:rPr>
          <w:sz w:val="28"/>
          <w:szCs w:val="28"/>
          <w:lang w:val="en-US"/>
        </w:rPr>
        <w:t>Basically</w:t>
      </w:r>
      <w:proofErr w:type="gramEnd"/>
      <w:r w:rsidRPr="005F2041">
        <w:rPr>
          <w:sz w:val="28"/>
          <w:szCs w:val="28"/>
          <w:lang w:val="en-US"/>
        </w:rPr>
        <w:t xml:space="preserve"> these column</w:t>
      </w:r>
      <w:r w:rsidR="00E44109">
        <w:rPr>
          <w:sz w:val="28"/>
          <w:szCs w:val="28"/>
          <w:lang w:val="en-US"/>
        </w:rPr>
        <w:t>s</w:t>
      </w:r>
      <w:r w:rsidRPr="005F2041">
        <w:rPr>
          <w:sz w:val="28"/>
          <w:szCs w:val="28"/>
          <w:lang w:val="en-US"/>
        </w:rPr>
        <w:t xml:space="preserve"> are not </w:t>
      </w:r>
      <w:proofErr w:type="spellStart"/>
      <w:r w:rsidRPr="005F2041">
        <w:rPr>
          <w:sz w:val="28"/>
          <w:szCs w:val="28"/>
          <w:lang w:val="en-US"/>
        </w:rPr>
        <w:t>to</w:t>
      </w:r>
      <w:proofErr w:type="spellEnd"/>
      <w:r w:rsidRPr="005F2041">
        <w:rPr>
          <w:sz w:val="28"/>
          <w:szCs w:val="28"/>
          <w:lang w:val="en-US"/>
        </w:rPr>
        <w:t xml:space="preserve"> much important for the data analysis purpose because it is already mentioned the county and city name then I deleted both the columns from the data.</w:t>
      </w:r>
    </w:p>
    <w:p w14:paraId="3CE242A0" w14:textId="06A89E43" w:rsidR="005F2041" w:rsidRPr="005F2041" w:rsidRDefault="005F2041" w:rsidP="005F2041">
      <w:pPr>
        <w:pStyle w:val="ListParagraph"/>
        <w:numPr>
          <w:ilvl w:val="0"/>
          <w:numId w:val="21"/>
        </w:numPr>
        <w:rPr>
          <w:sz w:val="28"/>
          <w:szCs w:val="28"/>
        </w:rPr>
      </w:pPr>
      <w:r w:rsidRPr="005F2041">
        <w:rPr>
          <w:sz w:val="28"/>
          <w:szCs w:val="28"/>
          <w:lang w:val="en-US"/>
        </w:rPr>
        <w:t>There were f</w:t>
      </w:r>
      <w:r>
        <w:rPr>
          <w:sz w:val="28"/>
          <w:szCs w:val="28"/>
          <w:lang w:val="en-US"/>
        </w:rPr>
        <w:t>ew missing values in cuisines column I replace these null values by using mode function on that column</w:t>
      </w:r>
    </w:p>
    <w:p w14:paraId="6D66E4FF" w14:textId="26D17A90" w:rsidR="005F2041" w:rsidRPr="00C92D31" w:rsidRDefault="005F2041" w:rsidP="005F2041">
      <w:pPr>
        <w:pStyle w:val="ListParagraph"/>
        <w:numPr>
          <w:ilvl w:val="0"/>
          <w:numId w:val="21"/>
        </w:numPr>
        <w:rPr>
          <w:sz w:val="28"/>
          <w:szCs w:val="28"/>
        </w:rPr>
      </w:pPr>
      <w:proofErr w:type="spellStart"/>
      <w:r>
        <w:rPr>
          <w:sz w:val="28"/>
          <w:szCs w:val="28"/>
          <w:lang w:val="en-US"/>
        </w:rPr>
        <w:t>Datekey</w:t>
      </w:r>
      <w:proofErr w:type="spellEnd"/>
      <w:r>
        <w:rPr>
          <w:sz w:val="28"/>
          <w:szCs w:val="28"/>
          <w:lang w:val="en-US"/>
        </w:rPr>
        <w:t>- opening was not in proper date format I replace “_” by “</w:t>
      </w:r>
      <w:proofErr w:type="gramStart"/>
      <w:r>
        <w:rPr>
          <w:sz w:val="28"/>
          <w:szCs w:val="28"/>
          <w:lang w:val="en-US"/>
        </w:rPr>
        <w:t>-“ in</w:t>
      </w:r>
      <w:proofErr w:type="gramEnd"/>
      <w:r>
        <w:rPr>
          <w:sz w:val="28"/>
          <w:szCs w:val="28"/>
          <w:lang w:val="en-US"/>
        </w:rPr>
        <w:t xml:space="preserve"> my data.</w:t>
      </w:r>
    </w:p>
    <w:p w14:paraId="65A9D24D" w14:textId="46030FCD" w:rsidR="00C92D31" w:rsidRPr="005F2041" w:rsidRDefault="00C92D31" w:rsidP="005F2041">
      <w:pPr>
        <w:pStyle w:val="ListParagraph"/>
        <w:numPr>
          <w:ilvl w:val="0"/>
          <w:numId w:val="21"/>
        </w:numPr>
        <w:rPr>
          <w:sz w:val="28"/>
          <w:szCs w:val="28"/>
        </w:rPr>
      </w:pPr>
      <w:r>
        <w:rPr>
          <w:sz w:val="28"/>
          <w:szCs w:val="28"/>
          <w:lang w:val="en-US"/>
        </w:rPr>
        <w:t xml:space="preserve">I created 1 more table for the currency rate in </w:t>
      </w:r>
      <w:proofErr w:type="spellStart"/>
      <w:r>
        <w:rPr>
          <w:sz w:val="28"/>
          <w:szCs w:val="28"/>
          <w:lang w:val="en-US"/>
        </w:rPr>
        <w:t>inr</w:t>
      </w:r>
      <w:proofErr w:type="spellEnd"/>
      <w:r>
        <w:rPr>
          <w:sz w:val="28"/>
          <w:szCs w:val="28"/>
          <w:lang w:val="en-US"/>
        </w:rPr>
        <w:t xml:space="preserve"> then used the </w:t>
      </w:r>
      <w:proofErr w:type="spellStart"/>
      <w:r>
        <w:rPr>
          <w:sz w:val="28"/>
          <w:szCs w:val="28"/>
          <w:lang w:val="en-US"/>
        </w:rPr>
        <w:t>vlookup</w:t>
      </w:r>
      <w:proofErr w:type="spellEnd"/>
      <w:r>
        <w:rPr>
          <w:sz w:val="28"/>
          <w:szCs w:val="28"/>
          <w:lang w:val="en-US"/>
        </w:rPr>
        <w:t xml:space="preserve"> formula and retrieved all value in main table then I created the </w:t>
      </w:r>
      <w:proofErr w:type="spellStart"/>
      <w:r>
        <w:rPr>
          <w:sz w:val="28"/>
          <w:szCs w:val="28"/>
          <w:lang w:val="en-US"/>
        </w:rPr>
        <w:t>converted_average_cost_for_two</w:t>
      </w:r>
      <w:proofErr w:type="spellEnd"/>
      <w:r>
        <w:rPr>
          <w:sz w:val="28"/>
          <w:szCs w:val="28"/>
          <w:lang w:val="en-US"/>
        </w:rPr>
        <w:t xml:space="preserve"> by currency rate in </w:t>
      </w:r>
      <w:proofErr w:type="spellStart"/>
      <w:r>
        <w:rPr>
          <w:sz w:val="28"/>
          <w:szCs w:val="28"/>
          <w:lang w:val="en-US"/>
        </w:rPr>
        <w:t>inr</w:t>
      </w:r>
      <w:proofErr w:type="spellEnd"/>
      <w:r>
        <w:rPr>
          <w:sz w:val="28"/>
          <w:szCs w:val="28"/>
          <w:lang w:val="en-US"/>
        </w:rPr>
        <w:t xml:space="preserve"> and </w:t>
      </w:r>
      <w:proofErr w:type="spellStart"/>
      <w:r>
        <w:rPr>
          <w:sz w:val="28"/>
          <w:szCs w:val="28"/>
          <w:lang w:val="en-US"/>
        </w:rPr>
        <w:t>average_cost_for_two</w:t>
      </w:r>
      <w:proofErr w:type="spellEnd"/>
    </w:p>
    <w:p w14:paraId="26668B0C" w14:textId="77777777" w:rsidR="00E7564B" w:rsidRPr="00E7564B" w:rsidRDefault="00E7564B" w:rsidP="00E7564B">
      <w:pPr>
        <w:rPr>
          <w:b/>
          <w:bCs/>
          <w:sz w:val="28"/>
          <w:szCs w:val="28"/>
        </w:rPr>
      </w:pPr>
      <w:r w:rsidRPr="00E7564B">
        <w:rPr>
          <w:b/>
          <w:bCs/>
          <w:sz w:val="28"/>
          <w:szCs w:val="28"/>
          <w:lang w:val="en-US"/>
        </w:rPr>
        <w:t xml:space="preserve">5-Using the </w:t>
      </w:r>
      <w:proofErr w:type="spellStart"/>
      <w:r w:rsidRPr="00E7564B">
        <w:rPr>
          <w:b/>
          <w:bCs/>
          <w:sz w:val="28"/>
          <w:szCs w:val="28"/>
          <w:lang w:val="en-US"/>
        </w:rPr>
        <w:t>LookUp</w:t>
      </w:r>
      <w:proofErr w:type="spellEnd"/>
      <w:r w:rsidRPr="00E7564B">
        <w:rPr>
          <w:b/>
          <w:bCs/>
          <w:sz w:val="28"/>
          <w:szCs w:val="28"/>
          <w:lang w:val="en-US"/>
        </w:rPr>
        <w:t xml:space="preserve"> functions, fill up the countries in the original data using the country code.</w:t>
      </w:r>
    </w:p>
    <w:p w14:paraId="46F111A4" w14:textId="77777777" w:rsidR="00E7564B" w:rsidRPr="00E7564B" w:rsidRDefault="00E7564B" w:rsidP="00E7564B">
      <w:pPr>
        <w:rPr>
          <w:sz w:val="28"/>
          <w:szCs w:val="28"/>
        </w:rPr>
      </w:pPr>
      <w:r w:rsidRPr="00E7564B">
        <w:rPr>
          <w:sz w:val="28"/>
          <w:szCs w:val="28"/>
          <w:lang w:val="en-US"/>
        </w:rPr>
        <w:t xml:space="preserve">Using the </w:t>
      </w:r>
      <w:proofErr w:type="spellStart"/>
      <w:r w:rsidRPr="00E7564B">
        <w:rPr>
          <w:sz w:val="28"/>
          <w:szCs w:val="28"/>
          <w:lang w:val="en-US"/>
        </w:rPr>
        <w:t>vlookup</w:t>
      </w:r>
      <w:proofErr w:type="spellEnd"/>
      <w:r w:rsidRPr="00E7564B">
        <w:rPr>
          <w:sz w:val="28"/>
          <w:szCs w:val="28"/>
          <w:lang w:val="en-US"/>
        </w:rPr>
        <w:t xml:space="preserve"> function fill the country in table 1</w:t>
      </w:r>
    </w:p>
    <w:p w14:paraId="27368EB1" w14:textId="77777777" w:rsidR="00E7564B" w:rsidRPr="00E7564B" w:rsidRDefault="00E7564B" w:rsidP="00E7564B">
      <w:pPr>
        <w:rPr>
          <w:b/>
          <w:bCs/>
          <w:sz w:val="28"/>
          <w:szCs w:val="28"/>
        </w:rPr>
      </w:pPr>
    </w:p>
    <w:p w14:paraId="7FEA7317" w14:textId="2075E87A" w:rsidR="002E538B" w:rsidRDefault="00E7564B" w:rsidP="00E7564B">
      <w:r>
        <w:rPr>
          <w:noProof/>
        </w:rPr>
        <w:lastRenderedPageBreak/>
        <w:drawing>
          <wp:inline distT="0" distB="0" distL="0" distR="0" wp14:anchorId="66644FDC" wp14:editId="0EAE7355">
            <wp:extent cx="5541010" cy="3546763"/>
            <wp:effectExtent l="0" t="0" r="2540" b="0"/>
            <wp:docPr id="17290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8344" name="Picture 1729068344"/>
                    <pic:cNvPicPr/>
                  </pic:nvPicPr>
                  <pic:blipFill>
                    <a:blip r:embed="rId5">
                      <a:extLst>
                        <a:ext uri="{28A0092B-C50C-407E-A947-70E740481C1C}">
                          <a14:useLocalDpi xmlns:a14="http://schemas.microsoft.com/office/drawing/2010/main" val="0"/>
                        </a:ext>
                      </a:extLst>
                    </a:blip>
                    <a:stretch>
                      <a:fillRect/>
                    </a:stretch>
                  </pic:blipFill>
                  <pic:spPr>
                    <a:xfrm>
                      <a:off x="0" y="0"/>
                      <a:ext cx="5693678" cy="3644485"/>
                    </a:xfrm>
                    <a:prstGeom prst="rect">
                      <a:avLst/>
                    </a:prstGeom>
                  </pic:spPr>
                </pic:pic>
              </a:graphicData>
            </a:graphic>
          </wp:inline>
        </w:drawing>
      </w:r>
    </w:p>
    <w:p w14:paraId="6F336D34" w14:textId="77777777" w:rsidR="00E7564B" w:rsidRDefault="00E7564B" w:rsidP="00E7564B"/>
    <w:p w14:paraId="213802DD" w14:textId="5855ADB4" w:rsidR="00E7564B" w:rsidRPr="005470BE" w:rsidRDefault="00E7564B" w:rsidP="00E7564B">
      <w:pPr>
        <w:rPr>
          <w:b/>
          <w:bCs/>
          <w:lang w:val="en-US"/>
        </w:rPr>
      </w:pPr>
      <w:r w:rsidRPr="005470BE">
        <w:rPr>
          <w:b/>
          <w:bCs/>
        </w:rPr>
        <w:t>6-</w:t>
      </w:r>
      <w:r w:rsidRPr="005470BE">
        <w:rPr>
          <w:b/>
          <w:bCs/>
          <w:lang w:val="en-US"/>
        </w:rPr>
        <w:t>Create a table to represent the number of restaurants opened in each country.</w:t>
      </w:r>
    </w:p>
    <w:p w14:paraId="14E236CF" w14:textId="2BE0D958" w:rsidR="00E7564B" w:rsidRDefault="00E7564B" w:rsidP="00E7564B">
      <w:r>
        <w:rPr>
          <w:noProof/>
        </w:rPr>
        <w:drawing>
          <wp:inline distT="0" distB="0" distL="0" distR="0" wp14:anchorId="6BFED5F7" wp14:editId="30F3357E">
            <wp:extent cx="4294909" cy="2625090"/>
            <wp:effectExtent l="0" t="0" r="0" b="3810"/>
            <wp:docPr id="829442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42071" name="Picture 829442071"/>
                    <pic:cNvPicPr/>
                  </pic:nvPicPr>
                  <pic:blipFill>
                    <a:blip r:embed="rId6">
                      <a:extLst>
                        <a:ext uri="{28A0092B-C50C-407E-A947-70E740481C1C}">
                          <a14:useLocalDpi xmlns:a14="http://schemas.microsoft.com/office/drawing/2010/main" val="0"/>
                        </a:ext>
                      </a:extLst>
                    </a:blip>
                    <a:stretch>
                      <a:fillRect/>
                    </a:stretch>
                  </pic:blipFill>
                  <pic:spPr>
                    <a:xfrm>
                      <a:off x="0" y="0"/>
                      <a:ext cx="4325876" cy="2644017"/>
                    </a:xfrm>
                    <a:prstGeom prst="rect">
                      <a:avLst/>
                    </a:prstGeom>
                  </pic:spPr>
                </pic:pic>
              </a:graphicData>
            </a:graphic>
          </wp:inline>
        </w:drawing>
      </w:r>
    </w:p>
    <w:p w14:paraId="2F07F84F" w14:textId="77777777" w:rsidR="00E7564B" w:rsidRDefault="00E7564B" w:rsidP="00E7564B"/>
    <w:p w14:paraId="2B7FF62D" w14:textId="77777777" w:rsidR="00E7564B" w:rsidRPr="00E7564B" w:rsidRDefault="00E7564B" w:rsidP="00E7564B">
      <w:pPr>
        <w:rPr>
          <w:b/>
          <w:bCs/>
        </w:rPr>
      </w:pPr>
      <w:r w:rsidRPr="00E7564B">
        <w:rPr>
          <w:b/>
          <w:bCs/>
        </w:rPr>
        <w:t>7-</w:t>
      </w:r>
      <w:r w:rsidRPr="00E7564B">
        <w:rPr>
          <w:b/>
          <w:bCs/>
          <w:lang w:val="en-US"/>
        </w:rPr>
        <w:t>Also, the management wants to look at the number of restaurants opened each year, so provide them with something here.</w:t>
      </w:r>
    </w:p>
    <w:p w14:paraId="73B8B1A1" w14:textId="440F239F" w:rsidR="00E7564B" w:rsidRDefault="00E7564B" w:rsidP="00E7564B">
      <w:r>
        <w:rPr>
          <w:noProof/>
        </w:rPr>
        <w:lastRenderedPageBreak/>
        <w:drawing>
          <wp:anchor distT="0" distB="0" distL="114300" distR="114300" simplePos="0" relativeHeight="251658240" behindDoc="0" locked="0" layoutInCell="1" allowOverlap="1" wp14:anchorId="61981AC3" wp14:editId="5A63DC81">
            <wp:simplePos x="914400" y="4696691"/>
            <wp:positionH relativeFrom="column">
              <wp:align>left</wp:align>
            </wp:positionH>
            <wp:positionV relativeFrom="paragraph">
              <wp:align>top</wp:align>
            </wp:positionV>
            <wp:extent cx="5354782" cy="4522995"/>
            <wp:effectExtent l="0" t="0" r="0" b="0"/>
            <wp:wrapSquare wrapText="bothSides"/>
            <wp:docPr id="849963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3135" name="Picture 849963135"/>
                    <pic:cNvPicPr/>
                  </pic:nvPicPr>
                  <pic:blipFill>
                    <a:blip r:embed="rId7">
                      <a:extLst>
                        <a:ext uri="{28A0092B-C50C-407E-A947-70E740481C1C}">
                          <a14:useLocalDpi xmlns:a14="http://schemas.microsoft.com/office/drawing/2010/main" val="0"/>
                        </a:ext>
                      </a:extLst>
                    </a:blip>
                    <a:stretch>
                      <a:fillRect/>
                    </a:stretch>
                  </pic:blipFill>
                  <pic:spPr>
                    <a:xfrm>
                      <a:off x="0" y="0"/>
                      <a:ext cx="5354782" cy="4522995"/>
                    </a:xfrm>
                    <a:prstGeom prst="rect">
                      <a:avLst/>
                    </a:prstGeom>
                  </pic:spPr>
                </pic:pic>
              </a:graphicData>
            </a:graphic>
          </wp:anchor>
        </w:drawing>
      </w:r>
      <w:r>
        <w:br w:type="textWrapping" w:clear="all"/>
      </w:r>
    </w:p>
    <w:p w14:paraId="22E1197D" w14:textId="77777777" w:rsidR="00E7564B" w:rsidRDefault="00E7564B" w:rsidP="00E7564B"/>
    <w:p w14:paraId="03A13CA8" w14:textId="77777777" w:rsidR="00E7564B" w:rsidRPr="00E7564B" w:rsidRDefault="00E7564B" w:rsidP="00E7564B">
      <w:pPr>
        <w:rPr>
          <w:b/>
          <w:bCs/>
        </w:rPr>
      </w:pPr>
      <w:r w:rsidRPr="00E7564B">
        <w:rPr>
          <w:b/>
          <w:bCs/>
        </w:rPr>
        <w:t>8-</w:t>
      </w:r>
      <w:r w:rsidRPr="00E7564B">
        <w:rPr>
          <w:b/>
          <w:bCs/>
          <w:lang w:val="en-US"/>
        </w:rPr>
        <w:t>What is the total number of restaurants in India in the price range of 4? </w:t>
      </w:r>
    </w:p>
    <w:p w14:paraId="5BA0B712" w14:textId="77777777" w:rsidR="00E7564B" w:rsidRPr="00E7564B" w:rsidRDefault="00E7564B" w:rsidP="00E7564B">
      <w:r w:rsidRPr="00E7564B">
        <w:t xml:space="preserve">There are 388 number of </w:t>
      </w:r>
      <w:proofErr w:type="gramStart"/>
      <w:r w:rsidRPr="00E7564B">
        <w:t>restaurant</w:t>
      </w:r>
      <w:proofErr w:type="gramEnd"/>
      <w:r w:rsidRPr="00E7564B">
        <w:t xml:space="preserve"> in </w:t>
      </w:r>
      <w:proofErr w:type="spellStart"/>
      <w:r w:rsidRPr="00E7564B">
        <w:t>india</w:t>
      </w:r>
      <w:proofErr w:type="spellEnd"/>
      <w:r w:rsidRPr="00E7564B">
        <w:t xml:space="preserve"> in the price range of 4.</w:t>
      </w:r>
    </w:p>
    <w:p w14:paraId="5E2FD2CF" w14:textId="77777777" w:rsidR="00E7564B" w:rsidRDefault="00E7564B" w:rsidP="00E7564B"/>
    <w:p w14:paraId="606314A6" w14:textId="77777777" w:rsidR="00E7564B" w:rsidRPr="00E7564B" w:rsidRDefault="00E7564B" w:rsidP="00E7564B">
      <w:pPr>
        <w:rPr>
          <w:b/>
          <w:bCs/>
        </w:rPr>
      </w:pPr>
      <w:r w:rsidRPr="00E7564B">
        <w:rPr>
          <w:b/>
          <w:bCs/>
        </w:rPr>
        <w:t>9-</w:t>
      </w:r>
      <w:r w:rsidRPr="00E7564B">
        <w:rPr>
          <w:b/>
          <w:bCs/>
          <w:lang w:val="en-US"/>
        </w:rPr>
        <w:t>What is the average number of voters for the restaurants in each country according to the data?</w:t>
      </w:r>
    </w:p>
    <w:p w14:paraId="4E811E2A" w14:textId="090BB034" w:rsidR="00E7564B" w:rsidRDefault="00E7564B" w:rsidP="00E7564B">
      <w:r>
        <w:rPr>
          <w:noProof/>
        </w:rPr>
        <w:lastRenderedPageBreak/>
        <w:drawing>
          <wp:inline distT="0" distB="0" distL="0" distR="0" wp14:anchorId="20737244" wp14:editId="4F30AEA4">
            <wp:extent cx="5637998" cy="4835236"/>
            <wp:effectExtent l="0" t="0" r="1270" b="3810"/>
            <wp:docPr id="660593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3044" name="Picture 660593044"/>
                    <pic:cNvPicPr/>
                  </pic:nvPicPr>
                  <pic:blipFill>
                    <a:blip r:embed="rId8">
                      <a:extLst>
                        <a:ext uri="{28A0092B-C50C-407E-A947-70E740481C1C}">
                          <a14:useLocalDpi xmlns:a14="http://schemas.microsoft.com/office/drawing/2010/main" val="0"/>
                        </a:ext>
                      </a:extLst>
                    </a:blip>
                    <a:stretch>
                      <a:fillRect/>
                    </a:stretch>
                  </pic:blipFill>
                  <pic:spPr>
                    <a:xfrm>
                      <a:off x="0" y="0"/>
                      <a:ext cx="5658060" cy="4852441"/>
                    </a:xfrm>
                    <a:prstGeom prst="rect">
                      <a:avLst/>
                    </a:prstGeom>
                  </pic:spPr>
                </pic:pic>
              </a:graphicData>
            </a:graphic>
          </wp:inline>
        </w:drawing>
      </w:r>
    </w:p>
    <w:p w14:paraId="30138A75" w14:textId="77777777" w:rsidR="009616C6" w:rsidRDefault="009616C6" w:rsidP="009616C6">
      <w:pPr>
        <w:rPr>
          <w:b/>
          <w:bCs/>
          <w:lang w:val="en-US"/>
        </w:rPr>
      </w:pPr>
      <w:r w:rsidRPr="009616C6">
        <w:rPr>
          <w:b/>
          <w:bCs/>
        </w:rPr>
        <w:t>10-</w:t>
      </w:r>
      <w:r w:rsidRPr="009616C6">
        <w:rPr>
          <w:b/>
          <w:bCs/>
          <w:lang w:val="en-US"/>
        </w:rPr>
        <w:t xml:space="preserve">Calculate the average rating for all the restaurants that have </w:t>
      </w:r>
      <w:proofErr w:type="spellStart"/>
      <w:r w:rsidRPr="009616C6">
        <w:rPr>
          <w:b/>
          <w:bCs/>
          <w:lang w:val="en-US"/>
        </w:rPr>
        <w:t>price_range</w:t>
      </w:r>
      <w:proofErr w:type="spellEnd"/>
      <w:r w:rsidRPr="009616C6">
        <w:rPr>
          <w:b/>
          <w:bCs/>
          <w:lang w:val="en-US"/>
        </w:rPr>
        <w:t xml:space="preserve"> &lt; 4 and provide online delivery. Use only the “IF” function, Logical Operators, and Aggregation functions to solve this problem. [Note: Don’t use Conditional aggregation in this question.]</w:t>
      </w:r>
    </w:p>
    <w:p w14:paraId="45C9928E" w14:textId="189FF447" w:rsidR="00D15528" w:rsidRDefault="00D15528" w:rsidP="009616C6">
      <w:pPr>
        <w:rPr>
          <w:lang w:val="en-US"/>
        </w:rPr>
      </w:pPr>
      <w:r>
        <w:rPr>
          <w:lang w:val="en-US"/>
        </w:rPr>
        <w:t xml:space="preserve">I used here the formula to find the answer of this </w:t>
      </w:r>
    </w:p>
    <w:p w14:paraId="63CE855F" w14:textId="5F730025" w:rsidR="00D15528" w:rsidRDefault="00D15528" w:rsidP="009616C6">
      <w:r>
        <w:t>{</w:t>
      </w:r>
      <w:r w:rsidRPr="00D15528">
        <w:t>=AVERAGE(IF((Table_1[Price_</w:t>
      </w:r>
      <w:proofErr w:type="gramStart"/>
      <w:r w:rsidRPr="00D15528">
        <w:t>range]&lt;</w:t>
      </w:r>
      <w:proofErr w:type="gramEnd"/>
      <w:r w:rsidRPr="00D15528">
        <w:t>4)*(Table_1[Has_Online_delivery]="Yes"),(Table_1[Rating])))</w:t>
      </w:r>
      <w:r>
        <w:t>}</w:t>
      </w:r>
    </w:p>
    <w:p w14:paraId="072E68E1" w14:textId="4C26D865" w:rsidR="00D15528" w:rsidRPr="00D15528" w:rsidRDefault="00D15528" w:rsidP="009616C6">
      <w:r>
        <w:t>The average rating for given condition is 3.273811</w:t>
      </w:r>
    </w:p>
    <w:p w14:paraId="19C72FC4" w14:textId="77777777" w:rsidR="009616C6" w:rsidRDefault="009616C6" w:rsidP="00E7564B"/>
    <w:p w14:paraId="3568E855" w14:textId="77777777" w:rsidR="009616C6" w:rsidRDefault="009616C6" w:rsidP="00E7564B"/>
    <w:p w14:paraId="39AEB268" w14:textId="77777777" w:rsidR="009616C6" w:rsidRDefault="009616C6" w:rsidP="00E7564B"/>
    <w:p w14:paraId="3BE338D3" w14:textId="77777777" w:rsidR="009616C6" w:rsidRDefault="009616C6" w:rsidP="00E7564B"/>
    <w:p w14:paraId="232F33EE" w14:textId="77777777" w:rsidR="009616C6" w:rsidRDefault="009616C6" w:rsidP="00E7564B"/>
    <w:p w14:paraId="2FD65665" w14:textId="77777777" w:rsidR="009616C6" w:rsidRDefault="009616C6" w:rsidP="00E7564B"/>
    <w:p w14:paraId="41ABCB40" w14:textId="77777777" w:rsidR="009616C6" w:rsidRDefault="009616C6" w:rsidP="00E7564B"/>
    <w:p w14:paraId="7F607984" w14:textId="77777777" w:rsidR="009616C6" w:rsidRDefault="009616C6" w:rsidP="009616C6">
      <w:pPr>
        <w:rPr>
          <w:b/>
          <w:bCs/>
          <w:lang w:val="en-US"/>
        </w:rPr>
      </w:pPr>
      <w:r w:rsidRPr="009616C6">
        <w:rPr>
          <w:b/>
          <w:bCs/>
        </w:rPr>
        <w:t>11-</w:t>
      </w:r>
      <w:r w:rsidRPr="009616C6">
        <w:rPr>
          <w:b/>
          <w:bCs/>
          <w:lang w:val="en-US"/>
        </w:rPr>
        <w:t>Using Conditional formatting highlight the rows of restaurants that are located in the countries or cities that you’ve suggested to the management for opening new restaurants. </w:t>
      </w:r>
    </w:p>
    <w:p w14:paraId="1E858DA3" w14:textId="5DE87E49" w:rsidR="009616C6" w:rsidRDefault="009616C6" w:rsidP="00E7564B">
      <w:r>
        <w:rPr>
          <w:noProof/>
        </w:rPr>
        <w:lastRenderedPageBreak/>
        <w:drawing>
          <wp:inline distT="0" distB="0" distL="0" distR="0" wp14:anchorId="3B419574" wp14:editId="32194A15">
            <wp:extent cx="5731510" cy="6657109"/>
            <wp:effectExtent l="0" t="0" r="2540" b="0"/>
            <wp:docPr id="892276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76142" name="Picture 892276142"/>
                    <pic:cNvPicPr/>
                  </pic:nvPicPr>
                  <pic:blipFill>
                    <a:blip r:embed="rId9">
                      <a:extLst>
                        <a:ext uri="{28A0092B-C50C-407E-A947-70E740481C1C}">
                          <a14:useLocalDpi xmlns:a14="http://schemas.microsoft.com/office/drawing/2010/main" val="0"/>
                        </a:ext>
                      </a:extLst>
                    </a:blip>
                    <a:stretch>
                      <a:fillRect/>
                    </a:stretch>
                  </pic:blipFill>
                  <pic:spPr>
                    <a:xfrm>
                      <a:off x="0" y="0"/>
                      <a:ext cx="5735865" cy="6662167"/>
                    </a:xfrm>
                    <a:prstGeom prst="rect">
                      <a:avLst/>
                    </a:prstGeom>
                  </pic:spPr>
                </pic:pic>
              </a:graphicData>
            </a:graphic>
          </wp:inline>
        </w:drawing>
      </w:r>
    </w:p>
    <w:p w14:paraId="6DC2326A" w14:textId="77777777" w:rsidR="0004288D" w:rsidRDefault="0004288D" w:rsidP="0004288D">
      <w:pPr>
        <w:rPr>
          <w:lang w:val="en-US"/>
        </w:rPr>
      </w:pPr>
      <w:r>
        <w:rPr>
          <w:lang w:val="en-US"/>
        </w:rPr>
        <w:t>I went through from this approach in this task</w:t>
      </w:r>
    </w:p>
    <w:p w14:paraId="4E150FA2" w14:textId="77777777" w:rsidR="0004288D" w:rsidRDefault="0004288D" w:rsidP="0004288D">
      <w:pPr>
        <w:rPr>
          <w:lang w:val="en-US"/>
        </w:rPr>
      </w:pPr>
      <w:r>
        <w:rPr>
          <w:lang w:val="en-US"/>
        </w:rPr>
        <w:t>Select the country column-Home tab – conditional formatting -new rule- format only cells that contains-specific text-containing- write the country which I had to highlight</w:t>
      </w:r>
    </w:p>
    <w:p w14:paraId="19058EE6" w14:textId="77777777" w:rsidR="0004288D" w:rsidRPr="00D15528" w:rsidRDefault="0004288D" w:rsidP="0004288D">
      <w:r>
        <w:rPr>
          <w:lang w:val="en-US"/>
        </w:rPr>
        <w:t xml:space="preserve">Select the format color yellow for that and clicked ok </w:t>
      </w:r>
    </w:p>
    <w:p w14:paraId="5F58D3CC" w14:textId="77777777" w:rsidR="0004288D" w:rsidRDefault="0004288D" w:rsidP="00E7564B"/>
    <w:p w14:paraId="03D0321A" w14:textId="77777777" w:rsidR="009616C6" w:rsidRDefault="009616C6" w:rsidP="00E7564B"/>
    <w:p w14:paraId="6895E47D" w14:textId="77777777" w:rsidR="009616C6" w:rsidRDefault="009616C6" w:rsidP="00E7564B"/>
    <w:p w14:paraId="0DE751EB" w14:textId="77777777" w:rsidR="009616C6" w:rsidRDefault="009616C6" w:rsidP="00E7564B"/>
    <w:p w14:paraId="3991A7EF" w14:textId="77777777" w:rsidR="009616C6" w:rsidRDefault="009616C6" w:rsidP="00E7564B"/>
    <w:p w14:paraId="09F0A9D9" w14:textId="77777777" w:rsidR="009616C6" w:rsidRDefault="009616C6" w:rsidP="00E7564B"/>
    <w:p w14:paraId="41A3FBFA" w14:textId="77777777" w:rsidR="009616C6" w:rsidRDefault="009616C6" w:rsidP="00E7564B"/>
    <w:p w14:paraId="6A054D01" w14:textId="77777777" w:rsidR="009616C6" w:rsidRPr="009616C6" w:rsidRDefault="009616C6" w:rsidP="009616C6">
      <w:pPr>
        <w:rPr>
          <w:b/>
          <w:bCs/>
        </w:rPr>
      </w:pPr>
      <w:r w:rsidRPr="009616C6">
        <w:rPr>
          <w:b/>
          <w:bCs/>
        </w:rPr>
        <w:t>12-</w:t>
      </w:r>
      <w:r w:rsidRPr="009616C6">
        <w:rPr>
          <w:b/>
          <w:bCs/>
          <w:lang w:val="en-US"/>
        </w:rPr>
        <w:t xml:space="preserve">Create a new customized price column that consists of the abbreviation/symbol of the currency along with the </w:t>
      </w:r>
      <w:proofErr w:type="spellStart"/>
      <w:r w:rsidRPr="009616C6">
        <w:rPr>
          <w:b/>
          <w:bCs/>
          <w:lang w:val="en-US"/>
        </w:rPr>
        <w:t>Average_cost_for_two</w:t>
      </w:r>
      <w:proofErr w:type="spellEnd"/>
      <w:r w:rsidRPr="009616C6">
        <w:rPr>
          <w:b/>
          <w:bCs/>
          <w:lang w:val="en-US"/>
        </w:rPr>
        <w:t xml:space="preserve"> </w:t>
      </w:r>
      <w:proofErr w:type="gramStart"/>
      <w:r w:rsidRPr="009616C6">
        <w:rPr>
          <w:b/>
          <w:bCs/>
          <w:lang w:val="en-US"/>
        </w:rPr>
        <w:t>value</w:t>
      </w:r>
      <w:proofErr w:type="gramEnd"/>
      <w:r w:rsidRPr="009616C6">
        <w:rPr>
          <w:b/>
          <w:bCs/>
          <w:lang w:val="en-US"/>
        </w:rPr>
        <w:t>. [Use string operations to do this task]</w:t>
      </w:r>
    </w:p>
    <w:p w14:paraId="52315584" w14:textId="1226D7BD" w:rsidR="009616C6" w:rsidRDefault="009616C6" w:rsidP="00E7564B">
      <w:r>
        <w:t xml:space="preserve">I used here </w:t>
      </w:r>
      <w:proofErr w:type="spellStart"/>
      <w:r>
        <w:t>concat</w:t>
      </w:r>
      <w:proofErr w:type="spellEnd"/>
      <w:r w:rsidR="00C92D31">
        <w:t xml:space="preserve"> </w:t>
      </w:r>
      <w:r>
        <w:t>function to get required output</w:t>
      </w:r>
    </w:p>
    <w:p w14:paraId="6D8EC7D6" w14:textId="44B8A3CB" w:rsidR="000450CC" w:rsidRDefault="000450CC" w:rsidP="00E7564B">
      <w:r w:rsidRPr="000450CC">
        <w:t>=CONCAT("₹</w:t>
      </w:r>
      <w:proofErr w:type="gramStart"/>
      <w:r w:rsidRPr="000450CC">
        <w:t>",[</w:t>
      </w:r>
      <w:proofErr w:type="gramEnd"/>
      <w:r w:rsidRPr="000450CC">
        <w:t>@[converted_avg_cost_for_two]])</w:t>
      </w:r>
    </w:p>
    <w:p w14:paraId="1A6F1834" w14:textId="2B51F8E4" w:rsidR="009616C6" w:rsidRDefault="009616C6" w:rsidP="00E7564B">
      <w:r>
        <w:rPr>
          <w:noProof/>
        </w:rPr>
        <w:lastRenderedPageBreak/>
        <w:drawing>
          <wp:inline distT="0" distB="0" distL="0" distR="0" wp14:anchorId="02C5FFC0" wp14:editId="09238353">
            <wp:extent cx="5334525" cy="7626927"/>
            <wp:effectExtent l="0" t="0" r="0" b="0"/>
            <wp:docPr id="35458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8980" name="Picture 35458980"/>
                    <pic:cNvPicPr/>
                  </pic:nvPicPr>
                  <pic:blipFill>
                    <a:blip r:embed="rId10">
                      <a:extLst>
                        <a:ext uri="{28A0092B-C50C-407E-A947-70E740481C1C}">
                          <a14:useLocalDpi xmlns:a14="http://schemas.microsoft.com/office/drawing/2010/main" val="0"/>
                        </a:ext>
                      </a:extLst>
                    </a:blip>
                    <a:stretch>
                      <a:fillRect/>
                    </a:stretch>
                  </pic:blipFill>
                  <pic:spPr>
                    <a:xfrm>
                      <a:off x="0" y="0"/>
                      <a:ext cx="5343151" cy="7639260"/>
                    </a:xfrm>
                    <a:prstGeom prst="rect">
                      <a:avLst/>
                    </a:prstGeom>
                  </pic:spPr>
                </pic:pic>
              </a:graphicData>
            </a:graphic>
          </wp:inline>
        </w:drawing>
      </w:r>
    </w:p>
    <w:p w14:paraId="4E2BBA04" w14:textId="77777777" w:rsidR="009616C6" w:rsidRDefault="009616C6" w:rsidP="00E7564B"/>
    <w:p w14:paraId="1D3C9425" w14:textId="77777777" w:rsidR="009616C6" w:rsidRPr="009616C6" w:rsidRDefault="009616C6" w:rsidP="009616C6">
      <w:pPr>
        <w:rPr>
          <w:b/>
          <w:bCs/>
        </w:rPr>
      </w:pPr>
      <w:r w:rsidRPr="009616C6">
        <w:rPr>
          <w:b/>
          <w:bCs/>
        </w:rPr>
        <w:t>13-</w:t>
      </w:r>
      <w:r w:rsidRPr="009616C6">
        <w:rPr>
          <w:b/>
          <w:bCs/>
          <w:lang w:val="en-US"/>
        </w:rPr>
        <w:t>How can you create an array formula in Excel or Google Sheets to count the number of restaurants listed that do not offer online delivery, are in the lowest price range, and have an average cost for two people less than or equal to 250 Indian Rupees?</w:t>
      </w:r>
    </w:p>
    <w:p w14:paraId="380C1DE4" w14:textId="77777777" w:rsidR="009616C6" w:rsidRPr="009616C6" w:rsidRDefault="009616C6" w:rsidP="009616C6">
      <w:r w:rsidRPr="009616C6">
        <w:lastRenderedPageBreak/>
        <w:t>Using the formula – {</w:t>
      </w:r>
      <w:r w:rsidRPr="009616C6">
        <w:rPr>
          <w:lang w:val="en-US"/>
        </w:rPr>
        <w:t>=COUNTIFS(Table_1[Has_Online_delivery],"No</w:t>
      </w:r>
      <w:proofErr w:type="gramStart"/>
      <w:r w:rsidRPr="009616C6">
        <w:rPr>
          <w:lang w:val="en-US"/>
        </w:rPr>
        <w:t>",Table</w:t>
      </w:r>
      <w:proofErr w:type="gramEnd"/>
      <w:r w:rsidRPr="009616C6">
        <w:rPr>
          <w:lang w:val="en-US"/>
        </w:rPr>
        <w:t>_1[Price_range],MIN(Table_1[Price_range]),Table_1[converted_avg_cost_for_two],"&lt;=250")}</w:t>
      </w:r>
    </w:p>
    <w:p w14:paraId="43E3947C" w14:textId="77777777" w:rsidR="009616C6" w:rsidRPr="009616C6" w:rsidRDefault="009616C6" w:rsidP="009616C6">
      <w:r w:rsidRPr="009616C6">
        <w:t xml:space="preserve">There are 1694 restaurant </w:t>
      </w:r>
      <w:r w:rsidRPr="009616C6">
        <w:rPr>
          <w:lang w:val="en-US"/>
        </w:rPr>
        <w:t>that do not offer online delivery, are in the lowest price range, and have an average cost for two people less than or equal to 250 Indian Rupees</w:t>
      </w:r>
    </w:p>
    <w:p w14:paraId="5D85B67A" w14:textId="77777777" w:rsidR="009616C6" w:rsidRDefault="009616C6" w:rsidP="00E7564B"/>
    <w:p w14:paraId="04D171CC" w14:textId="77777777" w:rsidR="009616C6" w:rsidRDefault="009616C6" w:rsidP="00E7564B"/>
    <w:p w14:paraId="1F59A642" w14:textId="77777777" w:rsidR="009616C6" w:rsidRDefault="009616C6" w:rsidP="00E7564B"/>
    <w:p w14:paraId="78267156" w14:textId="77777777" w:rsidR="009616C6" w:rsidRDefault="009616C6" w:rsidP="00E7564B"/>
    <w:p w14:paraId="532C07A4" w14:textId="77777777" w:rsidR="009616C6" w:rsidRDefault="009616C6" w:rsidP="00E7564B"/>
    <w:p w14:paraId="0F3DDFEC" w14:textId="77777777" w:rsidR="009616C6" w:rsidRDefault="009616C6" w:rsidP="00E7564B"/>
    <w:p w14:paraId="2744CAE4" w14:textId="77777777" w:rsidR="009616C6" w:rsidRDefault="009616C6" w:rsidP="00E7564B"/>
    <w:p w14:paraId="46992697" w14:textId="77777777" w:rsidR="009616C6" w:rsidRDefault="009616C6" w:rsidP="00E7564B"/>
    <w:p w14:paraId="15AFD81D" w14:textId="77777777" w:rsidR="009616C6" w:rsidRDefault="009616C6" w:rsidP="00E7564B"/>
    <w:p w14:paraId="7A8C2D61" w14:textId="77777777" w:rsidR="009616C6" w:rsidRDefault="009616C6" w:rsidP="00E7564B"/>
    <w:p w14:paraId="5010B994" w14:textId="77777777" w:rsidR="009616C6" w:rsidRDefault="009616C6" w:rsidP="00E7564B"/>
    <w:p w14:paraId="651CA94F" w14:textId="77777777" w:rsidR="009616C6" w:rsidRDefault="009616C6" w:rsidP="00E7564B"/>
    <w:p w14:paraId="42B28775" w14:textId="77777777" w:rsidR="009616C6" w:rsidRDefault="009616C6" w:rsidP="00E7564B"/>
    <w:p w14:paraId="5C24DF09" w14:textId="77777777" w:rsidR="009616C6" w:rsidRDefault="009616C6" w:rsidP="00E7564B"/>
    <w:p w14:paraId="0110776E" w14:textId="77777777" w:rsidR="009616C6" w:rsidRDefault="009616C6" w:rsidP="00E7564B"/>
    <w:p w14:paraId="0F0FECA9" w14:textId="77777777" w:rsidR="009616C6" w:rsidRDefault="009616C6" w:rsidP="00E7564B"/>
    <w:p w14:paraId="449C0253" w14:textId="77777777" w:rsidR="009616C6" w:rsidRDefault="009616C6" w:rsidP="00E7564B"/>
    <w:p w14:paraId="3C360FB5" w14:textId="77777777" w:rsidR="009616C6" w:rsidRDefault="009616C6" w:rsidP="00E7564B"/>
    <w:p w14:paraId="47889BE0" w14:textId="77777777" w:rsidR="009616C6" w:rsidRDefault="009616C6" w:rsidP="00E7564B"/>
    <w:p w14:paraId="074E3B16" w14:textId="77777777" w:rsidR="009616C6" w:rsidRDefault="009616C6" w:rsidP="00E7564B"/>
    <w:p w14:paraId="54F44A0C" w14:textId="77777777" w:rsidR="009616C6" w:rsidRDefault="009616C6" w:rsidP="00E7564B"/>
    <w:p w14:paraId="60B73B7B" w14:textId="77777777" w:rsidR="009616C6" w:rsidRDefault="009616C6" w:rsidP="00E7564B"/>
    <w:p w14:paraId="59D050DA" w14:textId="77777777" w:rsidR="009616C6" w:rsidRDefault="009616C6" w:rsidP="00E7564B"/>
    <w:p w14:paraId="4004DD20" w14:textId="77777777" w:rsidR="009616C6" w:rsidRDefault="009616C6" w:rsidP="00E7564B"/>
    <w:p w14:paraId="49E6B44F" w14:textId="77777777" w:rsidR="009616C6" w:rsidRDefault="009616C6" w:rsidP="00E7564B"/>
    <w:p w14:paraId="40A8962B" w14:textId="7D74D36D" w:rsidR="009616C6" w:rsidRDefault="009616C6" w:rsidP="009616C6">
      <w:pPr>
        <w:jc w:val="center"/>
        <w:rPr>
          <w:b/>
          <w:bCs/>
          <w:sz w:val="44"/>
          <w:szCs w:val="44"/>
        </w:rPr>
      </w:pPr>
      <w:r w:rsidRPr="009616C6">
        <w:rPr>
          <w:b/>
          <w:bCs/>
          <w:sz w:val="44"/>
          <w:szCs w:val="44"/>
        </w:rPr>
        <w:t>Subjective questions</w:t>
      </w:r>
    </w:p>
    <w:p w14:paraId="1658AE1E" w14:textId="7634633E" w:rsidR="009616C6" w:rsidRPr="005470BE" w:rsidRDefault="009616C6" w:rsidP="009616C6">
      <w:pPr>
        <w:pStyle w:val="ListParagraph"/>
        <w:numPr>
          <w:ilvl w:val="0"/>
          <w:numId w:val="9"/>
        </w:numPr>
        <w:jc w:val="center"/>
        <w:rPr>
          <w:b/>
          <w:bCs/>
          <w:sz w:val="24"/>
          <w:szCs w:val="24"/>
          <w:lang w:val="en-US"/>
        </w:rPr>
      </w:pPr>
      <w:r w:rsidRPr="005470BE">
        <w:rPr>
          <w:b/>
          <w:bCs/>
          <w:sz w:val="24"/>
          <w:szCs w:val="24"/>
          <w:lang w:val="en-US"/>
        </w:rPr>
        <w:lastRenderedPageBreak/>
        <w:t>Suggest a few countries where the team can open newer restaurants with lesser competition. Which visualization/technique will you use here to justify the suggestions?</w:t>
      </w:r>
    </w:p>
    <w:p w14:paraId="67850C43" w14:textId="5CC2FB3C" w:rsidR="009616C6" w:rsidRPr="009616C6" w:rsidRDefault="009616C6" w:rsidP="009616C6">
      <w:pPr>
        <w:pStyle w:val="ListParagraph"/>
        <w:rPr>
          <w:sz w:val="24"/>
          <w:szCs w:val="24"/>
        </w:rPr>
      </w:pPr>
      <w:r>
        <w:rPr>
          <w:noProof/>
          <w:sz w:val="24"/>
          <w:szCs w:val="24"/>
        </w:rPr>
        <w:drawing>
          <wp:inline distT="0" distB="0" distL="0" distR="0" wp14:anchorId="3F2D0A3C" wp14:editId="28335812">
            <wp:extent cx="5232400" cy="3248891"/>
            <wp:effectExtent l="0" t="0" r="6350" b="8890"/>
            <wp:docPr id="2043388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88099" name="Picture 2043388099"/>
                    <pic:cNvPicPr/>
                  </pic:nvPicPr>
                  <pic:blipFill>
                    <a:blip r:embed="rId11">
                      <a:extLst>
                        <a:ext uri="{28A0092B-C50C-407E-A947-70E740481C1C}">
                          <a14:useLocalDpi xmlns:a14="http://schemas.microsoft.com/office/drawing/2010/main" val="0"/>
                        </a:ext>
                      </a:extLst>
                    </a:blip>
                    <a:stretch>
                      <a:fillRect/>
                    </a:stretch>
                  </pic:blipFill>
                  <pic:spPr>
                    <a:xfrm>
                      <a:off x="0" y="0"/>
                      <a:ext cx="5251929" cy="3261017"/>
                    </a:xfrm>
                    <a:prstGeom prst="rect">
                      <a:avLst/>
                    </a:prstGeom>
                  </pic:spPr>
                </pic:pic>
              </a:graphicData>
            </a:graphic>
          </wp:inline>
        </w:drawing>
      </w:r>
    </w:p>
    <w:p w14:paraId="23D2C66D" w14:textId="77777777" w:rsidR="009616C6" w:rsidRPr="009616C6" w:rsidRDefault="009616C6" w:rsidP="009616C6">
      <w:pPr>
        <w:numPr>
          <w:ilvl w:val="0"/>
          <w:numId w:val="10"/>
        </w:numPr>
        <w:rPr>
          <w:sz w:val="24"/>
          <w:szCs w:val="24"/>
        </w:rPr>
      </w:pPr>
      <w:r w:rsidRPr="009616C6">
        <w:rPr>
          <w:sz w:val="24"/>
          <w:szCs w:val="24"/>
          <w:lang w:val="en-US"/>
        </w:rPr>
        <w:t>Indonesia:</w:t>
      </w:r>
    </w:p>
    <w:p w14:paraId="6813133F" w14:textId="77777777" w:rsidR="009616C6" w:rsidRPr="009616C6" w:rsidRDefault="009616C6" w:rsidP="009616C6">
      <w:pPr>
        <w:numPr>
          <w:ilvl w:val="1"/>
          <w:numId w:val="10"/>
        </w:numPr>
        <w:rPr>
          <w:sz w:val="24"/>
          <w:szCs w:val="24"/>
        </w:rPr>
      </w:pPr>
      <w:r w:rsidRPr="009616C6">
        <w:rPr>
          <w:sz w:val="24"/>
          <w:szCs w:val="24"/>
          <w:lang w:val="en-US"/>
        </w:rPr>
        <w:t>Average Cost for Two: ₹1,405.95 — Moderate pricing.</w:t>
      </w:r>
    </w:p>
    <w:p w14:paraId="3ED634F3" w14:textId="77777777" w:rsidR="009616C6" w:rsidRPr="009616C6" w:rsidRDefault="009616C6" w:rsidP="009616C6">
      <w:pPr>
        <w:numPr>
          <w:ilvl w:val="1"/>
          <w:numId w:val="10"/>
        </w:numPr>
        <w:rPr>
          <w:sz w:val="24"/>
          <w:szCs w:val="24"/>
        </w:rPr>
      </w:pPr>
      <w:r w:rsidRPr="009616C6">
        <w:rPr>
          <w:sz w:val="24"/>
          <w:szCs w:val="24"/>
          <w:lang w:val="en-US"/>
        </w:rPr>
        <w:t>Average Rating: 4.29 — High customer satisfaction.</w:t>
      </w:r>
    </w:p>
    <w:p w14:paraId="3ABA18AF" w14:textId="77777777" w:rsidR="009616C6" w:rsidRPr="009616C6" w:rsidRDefault="009616C6" w:rsidP="009616C6">
      <w:pPr>
        <w:numPr>
          <w:ilvl w:val="1"/>
          <w:numId w:val="10"/>
        </w:numPr>
        <w:rPr>
          <w:sz w:val="24"/>
          <w:szCs w:val="24"/>
        </w:rPr>
      </w:pPr>
      <w:r w:rsidRPr="009616C6">
        <w:rPr>
          <w:sz w:val="24"/>
          <w:szCs w:val="24"/>
          <w:lang w:val="en-US"/>
        </w:rPr>
        <w:t>Number of Restaurants: 21 — Indicates lesser competition with promising customer interest.</w:t>
      </w:r>
    </w:p>
    <w:p w14:paraId="1051B337" w14:textId="77777777" w:rsidR="009616C6" w:rsidRPr="009616C6" w:rsidRDefault="009616C6" w:rsidP="009616C6">
      <w:pPr>
        <w:numPr>
          <w:ilvl w:val="0"/>
          <w:numId w:val="10"/>
        </w:numPr>
        <w:rPr>
          <w:sz w:val="24"/>
          <w:szCs w:val="24"/>
        </w:rPr>
      </w:pPr>
      <w:r w:rsidRPr="009616C6">
        <w:rPr>
          <w:sz w:val="24"/>
          <w:szCs w:val="24"/>
          <w:lang w:val="en-US"/>
        </w:rPr>
        <w:t>Philippines:</w:t>
      </w:r>
    </w:p>
    <w:p w14:paraId="2954FCF4" w14:textId="77777777" w:rsidR="009616C6" w:rsidRPr="009616C6" w:rsidRDefault="009616C6" w:rsidP="009616C6">
      <w:pPr>
        <w:numPr>
          <w:ilvl w:val="1"/>
          <w:numId w:val="10"/>
        </w:numPr>
        <w:rPr>
          <w:sz w:val="24"/>
          <w:szCs w:val="24"/>
        </w:rPr>
      </w:pPr>
      <w:r w:rsidRPr="009616C6">
        <w:rPr>
          <w:sz w:val="24"/>
          <w:szCs w:val="24"/>
          <w:lang w:val="en-US"/>
        </w:rPr>
        <w:t>Average Cost for Two: ₹10,187.23 — Higher costs but excellent ratings (4.47), suggesting a market for premium dining experiences.</w:t>
      </w:r>
    </w:p>
    <w:p w14:paraId="3C78EA6B" w14:textId="77777777" w:rsidR="009616C6" w:rsidRPr="009616C6" w:rsidRDefault="009616C6" w:rsidP="009616C6">
      <w:pPr>
        <w:numPr>
          <w:ilvl w:val="1"/>
          <w:numId w:val="10"/>
        </w:numPr>
        <w:rPr>
          <w:sz w:val="24"/>
          <w:szCs w:val="24"/>
        </w:rPr>
      </w:pPr>
      <w:r w:rsidRPr="009616C6">
        <w:rPr>
          <w:sz w:val="24"/>
          <w:szCs w:val="24"/>
          <w:lang w:val="en-US"/>
        </w:rPr>
        <w:t>Number of Restaurants: 22 — Moderate competition, ideal for high-end restaurants.</w:t>
      </w:r>
    </w:p>
    <w:p w14:paraId="05C5D32E" w14:textId="77777777" w:rsidR="009616C6" w:rsidRPr="009616C6" w:rsidRDefault="009616C6" w:rsidP="009616C6">
      <w:pPr>
        <w:numPr>
          <w:ilvl w:val="0"/>
          <w:numId w:val="10"/>
        </w:numPr>
        <w:rPr>
          <w:sz w:val="24"/>
          <w:szCs w:val="24"/>
        </w:rPr>
      </w:pPr>
      <w:r w:rsidRPr="009616C6">
        <w:rPr>
          <w:sz w:val="24"/>
          <w:szCs w:val="24"/>
          <w:lang w:val="en-US"/>
        </w:rPr>
        <w:t>South Africa:</w:t>
      </w:r>
    </w:p>
    <w:p w14:paraId="11434A0E" w14:textId="77777777" w:rsidR="009616C6" w:rsidRPr="009616C6" w:rsidRDefault="009616C6" w:rsidP="009616C6">
      <w:pPr>
        <w:numPr>
          <w:ilvl w:val="1"/>
          <w:numId w:val="10"/>
        </w:numPr>
        <w:rPr>
          <w:sz w:val="24"/>
          <w:szCs w:val="24"/>
        </w:rPr>
      </w:pPr>
      <w:r w:rsidRPr="009616C6">
        <w:rPr>
          <w:sz w:val="24"/>
          <w:szCs w:val="24"/>
          <w:lang w:val="en-US"/>
        </w:rPr>
        <w:t>Average Cost for Two: ₹1,985.34 — Balanced cost with strong ratings (4.21).</w:t>
      </w:r>
    </w:p>
    <w:p w14:paraId="5D7CB35B" w14:textId="77777777" w:rsidR="009616C6" w:rsidRPr="009616C6" w:rsidRDefault="009616C6" w:rsidP="009616C6">
      <w:pPr>
        <w:numPr>
          <w:ilvl w:val="1"/>
          <w:numId w:val="10"/>
        </w:numPr>
        <w:rPr>
          <w:sz w:val="24"/>
          <w:szCs w:val="24"/>
        </w:rPr>
      </w:pPr>
      <w:r w:rsidRPr="009616C6">
        <w:rPr>
          <w:sz w:val="24"/>
          <w:szCs w:val="24"/>
          <w:lang w:val="en-US"/>
        </w:rPr>
        <w:t>Number of Restaurants: 60 — Competitive yet manageable market with strong customer satisfaction.</w:t>
      </w:r>
    </w:p>
    <w:p w14:paraId="13F993B6" w14:textId="77777777" w:rsidR="009616C6" w:rsidRPr="009616C6" w:rsidRDefault="009616C6" w:rsidP="009616C6">
      <w:pPr>
        <w:numPr>
          <w:ilvl w:val="0"/>
          <w:numId w:val="10"/>
        </w:numPr>
        <w:rPr>
          <w:sz w:val="24"/>
          <w:szCs w:val="24"/>
        </w:rPr>
      </w:pPr>
      <w:r w:rsidRPr="009616C6">
        <w:rPr>
          <w:sz w:val="24"/>
          <w:szCs w:val="24"/>
          <w:lang w:val="en-US"/>
        </w:rPr>
        <w:t>Sri Lanka:</w:t>
      </w:r>
    </w:p>
    <w:p w14:paraId="68A464F0" w14:textId="77777777" w:rsidR="009616C6" w:rsidRPr="009616C6" w:rsidRDefault="009616C6" w:rsidP="009616C6">
      <w:pPr>
        <w:numPr>
          <w:ilvl w:val="1"/>
          <w:numId w:val="10"/>
        </w:numPr>
        <w:rPr>
          <w:sz w:val="24"/>
          <w:szCs w:val="24"/>
        </w:rPr>
      </w:pPr>
      <w:r w:rsidRPr="009616C6">
        <w:rPr>
          <w:sz w:val="24"/>
          <w:szCs w:val="24"/>
          <w:lang w:val="en-US"/>
        </w:rPr>
        <w:t>Average Cost for Two: ₹712.50 — Lowest average cost, providing an opportunity for budget-friendly restaurants.</w:t>
      </w:r>
    </w:p>
    <w:p w14:paraId="05C13165" w14:textId="77777777" w:rsidR="009616C6" w:rsidRPr="009616C6" w:rsidRDefault="009616C6" w:rsidP="009616C6">
      <w:pPr>
        <w:numPr>
          <w:ilvl w:val="1"/>
          <w:numId w:val="10"/>
        </w:numPr>
        <w:rPr>
          <w:sz w:val="24"/>
          <w:szCs w:val="24"/>
        </w:rPr>
      </w:pPr>
      <w:r w:rsidRPr="009616C6">
        <w:rPr>
          <w:sz w:val="24"/>
          <w:szCs w:val="24"/>
          <w:lang w:val="en-US"/>
        </w:rPr>
        <w:lastRenderedPageBreak/>
        <w:t>Average Rating: 3.87 — Decent customer satisfaction, indicating growth potential.</w:t>
      </w:r>
    </w:p>
    <w:p w14:paraId="5F9099E0" w14:textId="77777777" w:rsidR="009616C6" w:rsidRPr="009616C6" w:rsidRDefault="009616C6" w:rsidP="009616C6">
      <w:pPr>
        <w:numPr>
          <w:ilvl w:val="0"/>
          <w:numId w:val="10"/>
        </w:numPr>
        <w:rPr>
          <w:sz w:val="24"/>
          <w:szCs w:val="24"/>
        </w:rPr>
      </w:pPr>
      <w:r w:rsidRPr="009616C6">
        <w:rPr>
          <w:sz w:val="24"/>
          <w:szCs w:val="24"/>
          <w:lang w:val="en-US"/>
        </w:rPr>
        <w:t>Turkey:</w:t>
      </w:r>
    </w:p>
    <w:p w14:paraId="496C0A54" w14:textId="77777777" w:rsidR="009616C6" w:rsidRPr="009616C6" w:rsidRDefault="009616C6" w:rsidP="009616C6">
      <w:pPr>
        <w:numPr>
          <w:ilvl w:val="1"/>
          <w:numId w:val="10"/>
        </w:numPr>
        <w:rPr>
          <w:sz w:val="24"/>
          <w:szCs w:val="24"/>
        </w:rPr>
      </w:pPr>
      <w:r w:rsidRPr="009616C6">
        <w:rPr>
          <w:sz w:val="24"/>
          <w:szCs w:val="24"/>
          <w:lang w:val="en-US"/>
        </w:rPr>
        <w:t>Average Cost for Two: ₹202.80 — Extremely affordable dining costs, attracting budget-conscious customers.</w:t>
      </w:r>
    </w:p>
    <w:p w14:paraId="50D51E31" w14:textId="77777777" w:rsidR="009616C6" w:rsidRPr="009616C6" w:rsidRDefault="009616C6" w:rsidP="009616C6">
      <w:pPr>
        <w:numPr>
          <w:ilvl w:val="1"/>
          <w:numId w:val="10"/>
        </w:numPr>
        <w:rPr>
          <w:sz w:val="24"/>
          <w:szCs w:val="24"/>
        </w:rPr>
      </w:pPr>
      <w:r w:rsidRPr="009616C6">
        <w:rPr>
          <w:sz w:val="24"/>
          <w:szCs w:val="24"/>
          <w:lang w:val="en-US"/>
        </w:rPr>
        <w:t>Average Rating: 4.3 — Strong customer approval.</w:t>
      </w:r>
    </w:p>
    <w:p w14:paraId="1AF42A4D" w14:textId="77777777" w:rsidR="009616C6" w:rsidRPr="009616C6" w:rsidRDefault="009616C6" w:rsidP="009616C6">
      <w:pPr>
        <w:numPr>
          <w:ilvl w:val="1"/>
          <w:numId w:val="10"/>
        </w:numPr>
        <w:rPr>
          <w:sz w:val="24"/>
          <w:szCs w:val="24"/>
        </w:rPr>
      </w:pPr>
      <w:r w:rsidRPr="009616C6">
        <w:rPr>
          <w:sz w:val="24"/>
          <w:szCs w:val="24"/>
          <w:lang w:val="en-US"/>
        </w:rPr>
        <w:t>Number of Restaurants: 34 — Lower competition, indicating significant market entry potential.</w:t>
      </w:r>
    </w:p>
    <w:p w14:paraId="2407800D" w14:textId="77777777" w:rsidR="009616C6" w:rsidRPr="009616C6" w:rsidRDefault="009616C6" w:rsidP="009616C6">
      <w:pPr>
        <w:rPr>
          <w:sz w:val="24"/>
          <w:szCs w:val="24"/>
        </w:rPr>
      </w:pPr>
      <w:r w:rsidRPr="009616C6">
        <w:rPr>
          <w:sz w:val="24"/>
          <w:szCs w:val="24"/>
          <w:lang w:val="en-US"/>
        </w:rPr>
        <w:t>Conclusion</w:t>
      </w:r>
    </w:p>
    <w:p w14:paraId="4EC82F6A" w14:textId="77777777" w:rsidR="009616C6" w:rsidRPr="009616C6" w:rsidRDefault="009616C6" w:rsidP="009616C6">
      <w:pPr>
        <w:numPr>
          <w:ilvl w:val="0"/>
          <w:numId w:val="11"/>
        </w:numPr>
        <w:rPr>
          <w:sz w:val="24"/>
          <w:szCs w:val="24"/>
        </w:rPr>
      </w:pPr>
      <w:r w:rsidRPr="009616C6">
        <w:rPr>
          <w:sz w:val="24"/>
          <w:szCs w:val="24"/>
          <w:lang w:val="en-US"/>
        </w:rPr>
        <w:t>Turkey and Sri Lanka are ideal for budget-friendly restaurant models.</w:t>
      </w:r>
    </w:p>
    <w:p w14:paraId="70CFD44A" w14:textId="77777777" w:rsidR="009616C6" w:rsidRPr="009616C6" w:rsidRDefault="009616C6" w:rsidP="009616C6">
      <w:pPr>
        <w:numPr>
          <w:ilvl w:val="0"/>
          <w:numId w:val="11"/>
        </w:numPr>
        <w:rPr>
          <w:sz w:val="24"/>
          <w:szCs w:val="24"/>
        </w:rPr>
      </w:pPr>
      <w:r w:rsidRPr="009616C6">
        <w:rPr>
          <w:sz w:val="24"/>
          <w:szCs w:val="24"/>
          <w:lang w:val="en-US"/>
        </w:rPr>
        <w:t>Indonesia and South Africa offer balanced cost-to-rating ratios, making them stable expansion choices.</w:t>
      </w:r>
    </w:p>
    <w:p w14:paraId="70101277" w14:textId="77777777" w:rsidR="009616C6" w:rsidRPr="00950391" w:rsidRDefault="009616C6" w:rsidP="009616C6">
      <w:pPr>
        <w:numPr>
          <w:ilvl w:val="0"/>
          <w:numId w:val="11"/>
        </w:numPr>
        <w:rPr>
          <w:sz w:val="24"/>
          <w:szCs w:val="24"/>
        </w:rPr>
      </w:pPr>
      <w:r w:rsidRPr="009616C6">
        <w:rPr>
          <w:sz w:val="24"/>
          <w:szCs w:val="24"/>
          <w:lang w:val="en-US"/>
        </w:rPr>
        <w:t>Philippines targets premium dining with strong ratings and moderate competition.</w:t>
      </w:r>
    </w:p>
    <w:p w14:paraId="06AA5817" w14:textId="77777777" w:rsidR="00950391" w:rsidRPr="00950391" w:rsidRDefault="00950391" w:rsidP="00950391">
      <w:pPr>
        <w:ind w:left="360"/>
        <w:rPr>
          <w:b/>
          <w:bCs/>
          <w:sz w:val="24"/>
          <w:szCs w:val="24"/>
        </w:rPr>
      </w:pPr>
      <w:r w:rsidRPr="00950391">
        <w:rPr>
          <w:b/>
          <w:bCs/>
          <w:sz w:val="24"/>
          <w:szCs w:val="24"/>
        </w:rPr>
        <w:t>Recommendations</w:t>
      </w:r>
    </w:p>
    <w:p w14:paraId="50020BC6" w14:textId="77777777" w:rsidR="00950391" w:rsidRPr="00950391" w:rsidRDefault="00950391" w:rsidP="00950391">
      <w:pPr>
        <w:numPr>
          <w:ilvl w:val="0"/>
          <w:numId w:val="24"/>
        </w:numPr>
        <w:rPr>
          <w:sz w:val="24"/>
          <w:szCs w:val="24"/>
        </w:rPr>
      </w:pPr>
      <w:r w:rsidRPr="00950391">
        <w:rPr>
          <w:b/>
          <w:bCs/>
          <w:sz w:val="24"/>
          <w:szCs w:val="24"/>
        </w:rPr>
        <w:t>Turkey &amp; Sri Lanka</w:t>
      </w:r>
      <w:r w:rsidRPr="00950391">
        <w:rPr>
          <w:sz w:val="24"/>
          <w:szCs w:val="24"/>
        </w:rPr>
        <w:t>:</w:t>
      </w:r>
    </w:p>
    <w:p w14:paraId="798A8537" w14:textId="77777777" w:rsidR="00950391" w:rsidRPr="00950391" w:rsidRDefault="00950391" w:rsidP="00950391">
      <w:pPr>
        <w:numPr>
          <w:ilvl w:val="1"/>
          <w:numId w:val="24"/>
        </w:numPr>
        <w:rPr>
          <w:sz w:val="24"/>
          <w:szCs w:val="24"/>
        </w:rPr>
      </w:pPr>
      <w:r w:rsidRPr="00950391">
        <w:rPr>
          <w:sz w:val="24"/>
          <w:szCs w:val="24"/>
        </w:rPr>
        <w:t xml:space="preserve">Focus on </w:t>
      </w:r>
      <w:r w:rsidRPr="00950391">
        <w:rPr>
          <w:b/>
          <w:bCs/>
          <w:sz w:val="24"/>
          <w:szCs w:val="24"/>
        </w:rPr>
        <w:t>budget-friendly restaurant models</w:t>
      </w:r>
      <w:r w:rsidRPr="00950391">
        <w:rPr>
          <w:sz w:val="24"/>
          <w:szCs w:val="24"/>
        </w:rPr>
        <w:t xml:space="preserve"> to attract price-conscious customers.</w:t>
      </w:r>
    </w:p>
    <w:p w14:paraId="52258A76" w14:textId="77777777" w:rsidR="00950391" w:rsidRPr="00950391" w:rsidRDefault="00950391" w:rsidP="00950391">
      <w:pPr>
        <w:numPr>
          <w:ilvl w:val="1"/>
          <w:numId w:val="24"/>
        </w:numPr>
        <w:rPr>
          <w:sz w:val="24"/>
          <w:szCs w:val="24"/>
        </w:rPr>
      </w:pPr>
      <w:r w:rsidRPr="00950391">
        <w:rPr>
          <w:sz w:val="24"/>
          <w:szCs w:val="24"/>
        </w:rPr>
        <w:t xml:space="preserve">Offer </w:t>
      </w:r>
      <w:r w:rsidRPr="00950391">
        <w:rPr>
          <w:b/>
          <w:bCs/>
          <w:sz w:val="24"/>
          <w:szCs w:val="24"/>
        </w:rPr>
        <w:t>local and affordable cuisine</w:t>
      </w:r>
      <w:r w:rsidRPr="00950391">
        <w:rPr>
          <w:sz w:val="24"/>
          <w:szCs w:val="24"/>
        </w:rPr>
        <w:t xml:space="preserve"> to maximize appeal.</w:t>
      </w:r>
    </w:p>
    <w:p w14:paraId="053DB7E6" w14:textId="77777777" w:rsidR="00950391" w:rsidRPr="00950391" w:rsidRDefault="00950391" w:rsidP="00950391">
      <w:pPr>
        <w:numPr>
          <w:ilvl w:val="1"/>
          <w:numId w:val="24"/>
        </w:numPr>
        <w:rPr>
          <w:sz w:val="24"/>
          <w:szCs w:val="24"/>
        </w:rPr>
      </w:pPr>
      <w:r w:rsidRPr="00950391">
        <w:rPr>
          <w:sz w:val="24"/>
          <w:szCs w:val="24"/>
        </w:rPr>
        <w:t xml:space="preserve">Utilize </w:t>
      </w:r>
      <w:r w:rsidRPr="00950391">
        <w:rPr>
          <w:b/>
          <w:bCs/>
          <w:sz w:val="24"/>
          <w:szCs w:val="24"/>
        </w:rPr>
        <w:t>low competition</w:t>
      </w:r>
      <w:r w:rsidRPr="00950391">
        <w:rPr>
          <w:sz w:val="24"/>
          <w:szCs w:val="24"/>
        </w:rPr>
        <w:t xml:space="preserve"> to establish a strong market presence.</w:t>
      </w:r>
    </w:p>
    <w:p w14:paraId="2BC49CAA" w14:textId="77777777" w:rsidR="00950391" w:rsidRPr="00950391" w:rsidRDefault="00950391" w:rsidP="00950391">
      <w:pPr>
        <w:numPr>
          <w:ilvl w:val="0"/>
          <w:numId w:val="24"/>
        </w:numPr>
        <w:rPr>
          <w:sz w:val="24"/>
          <w:szCs w:val="24"/>
        </w:rPr>
      </w:pPr>
      <w:r w:rsidRPr="00950391">
        <w:rPr>
          <w:b/>
          <w:bCs/>
          <w:sz w:val="24"/>
          <w:szCs w:val="24"/>
        </w:rPr>
        <w:t>Indonesia &amp; South Africa</w:t>
      </w:r>
      <w:r w:rsidRPr="00950391">
        <w:rPr>
          <w:sz w:val="24"/>
          <w:szCs w:val="24"/>
        </w:rPr>
        <w:t>:</w:t>
      </w:r>
    </w:p>
    <w:p w14:paraId="30BB02BF" w14:textId="77777777" w:rsidR="00950391" w:rsidRPr="00950391" w:rsidRDefault="00950391" w:rsidP="00950391">
      <w:pPr>
        <w:numPr>
          <w:ilvl w:val="1"/>
          <w:numId w:val="24"/>
        </w:numPr>
        <w:rPr>
          <w:sz w:val="24"/>
          <w:szCs w:val="24"/>
        </w:rPr>
      </w:pPr>
      <w:r w:rsidRPr="00950391">
        <w:rPr>
          <w:sz w:val="24"/>
          <w:szCs w:val="24"/>
        </w:rPr>
        <w:t xml:space="preserve">Leverage the </w:t>
      </w:r>
      <w:r w:rsidRPr="00950391">
        <w:rPr>
          <w:b/>
          <w:bCs/>
          <w:sz w:val="24"/>
          <w:szCs w:val="24"/>
        </w:rPr>
        <w:t>balanced cost-to-rating ratio</w:t>
      </w:r>
      <w:r w:rsidRPr="00950391">
        <w:rPr>
          <w:sz w:val="24"/>
          <w:szCs w:val="24"/>
        </w:rPr>
        <w:t xml:space="preserve"> for stable restaurant expansion.</w:t>
      </w:r>
    </w:p>
    <w:p w14:paraId="11651CD3" w14:textId="77777777" w:rsidR="00950391" w:rsidRPr="00950391" w:rsidRDefault="00950391" w:rsidP="00950391">
      <w:pPr>
        <w:numPr>
          <w:ilvl w:val="1"/>
          <w:numId w:val="24"/>
        </w:numPr>
        <w:rPr>
          <w:sz w:val="24"/>
          <w:szCs w:val="24"/>
        </w:rPr>
      </w:pPr>
      <w:r w:rsidRPr="00950391">
        <w:rPr>
          <w:sz w:val="24"/>
          <w:szCs w:val="24"/>
        </w:rPr>
        <w:t xml:space="preserve">Position restaurants in the </w:t>
      </w:r>
      <w:r w:rsidRPr="00950391">
        <w:rPr>
          <w:b/>
          <w:bCs/>
          <w:sz w:val="24"/>
          <w:szCs w:val="24"/>
        </w:rPr>
        <w:t>mid-range to premium</w:t>
      </w:r>
      <w:r w:rsidRPr="00950391">
        <w:rPr>
          <w:sz w:val="24"/>
          <w:szCs w:val="24"/>
        </w:rPr>
        <w:t xml:space="preserve"> category to cater to satisfied customers.</w:t>
      </w:r>
    </w:p>
    <w:p w14:paraId="6F0F9068" w14:textId="77777777" w:rsidR="00950391" w:rsidRPr="00950391" w:rsidRDefault="00950391" w:rsidP="00950391">
      <w:pPr>
        <w:numPr>
          <w:ilvl w:val="1"/>
          <w:numId w:val="24"/>
        </w:numPr>
        <w:rPr>
          <w:sz w:val="24"/>
          <w:szCs w:val="24"/>
        </w:rPr>
      </w:pPr>
      <w:r w:rsidRPr="00950391">
        <w:rPr>
          <w:sz w:val="24"/>
          <w:szCs w:val="24"/>
        </w:rPr>
        <w:t xml:space="preserve">Use </w:t>
      </w:r>
      <w:r w:rsidRPr="00950391">
        <w:rPr>
          <w:b/>
          <w:bCs/>
          <w:sz w:val="24"/>
          <w:szCs w:val="24"/>
        </w:rPr>
        <w:t>moderate competition</w:t>
      </w:r>
      <w:r w:rsidRPr="00950391">
        <w:rPr>
          <w:sz w:val="24"/>
          <w:szCs w:val="24"/>
        </w:rPr>
        <w:t xml:space="preserve"> as an advantage for strategic growth.</w:t>
      </w:r>
    </w:p>
    <w:p w14:paraId="4323EA1B" w14:textId="77777777" w:rsidR="00950391" w:rsidRPr="00950391" w:rsidRDefault="00950391" w:rsidP="00950391">
      <w:pPr>
        <w:numPr>
          <w:ilvl w:val="0"/>
          <w:numId w:val="24"/>
        </w:numPr>
        <w:rPr>
          <w:sz w:val="24"/>
          <w:szCs w:val="24"/>
        </w:rPr>
      </w:pPr>
      <w:r w:rsidRPr="00950391">
        <w:rPr>
          <w:b/>
          <w:bCs/>
          <w:sz w:val="24"/>
          <w:szCs w:val="24"/>
        </w:rPr>
        <w:t>Philippines</w:t>
      </w:r>
      <w:r w:rsidRPr="00950391">
        <w:rPr>
          <w:sz w:val="24"/>
          <w:szCs w:val="24"/>
        </w:rPr>
        <w:t>:</w:t>
      </w:r>
    </w:p>
    <w:p w14:paraId="53D8DF41" w14:textId="77777777" w:rsidR="00950391" w:rsidRPr="00950391" w:rsidRDefault="00950391" w:rsidP="00950391">
      <w:pPr>
        <w:numPr>
          <w:ilvl w:val="1"/>
          <w:numId w:val="24"/>
        </w:numPr>
        <w:rPr>
          <w:sz w:val="24"/>
          <w:szCs w:val="24"/>
        </w:rPr>
      </w:pPr>
      <w:r w:rsidRPr="00950391">
        <w:rPr>
          <w:sz w:val="24"/>
          <w:szCs w:val="24"/>
        </w:rPr>
        <w:t xml:space="preserve">Target the </w:t>
      </w:r>
      <w:r w:rsidRPr="00950391">
        <w:rPr>
          <w:b/>
          <w:bCs/>
          <w:sz w:val="24"/>
          <w:szCs w:val="24"/>
        </w:rPr>
        <w:t>premium dining segment</w:t>
      </w:r>
      <w:r w:rsidRPr="00950391">
        <w:rPr>
          <w:sz w:val="24"/>
          <w:szCs w:val="24"/>
        </w:rPr>
        <w:t xml:space="preserve"> with high-quality food and exclusive experiences.</w:t>
      </w:r>
    </w:p>
    <w:p w14:paraId="41F9AB76" w14:textId="77777777" w:rsidR="00950391" w:rsidRPr="00950391" w:rsidRDefault="00950391" w:rsidP="00950391">
      <w:pPr>
        <w:numPr>
          <w:ilvl w:val="1"/>
          <w:numId w:val="24"/>
        </w:numPr>
        <w:rPr>
          <w:sz w:val="24"/>
          <w:szCs w:val="24"/>
        </w:rPr>
      </w:pPr>
      <w:r w:rsidRPr="00950391">
        <w:rPr>
          <w:sz w:val="24"/>
          <w:szCs w:val="24"/>
        </w:rPr>
        <w:t xml:space="preserve">Focus on </w:t>
      </w:r>
      <w:r w:rsidRPr="00950391">
        <w:rPr>
          <w:b/>
          <w:bCs/>
          <w:sz w:val="24"/>
          <w:szCs w:val="24"/>
        </w:rPr>
        <w:t>exceptional service and ambiance</w:t>
      </w:r>
      <w:r w:rsidRPr="00950391">
        <w:rPr>
          <w:sz w:val="24"/>
          <w:szCs w:val="24"/>
        </w:rPr>
        <w:t xml:space="preserve"> to justify the higher pricing.</w:t>
      </w:r>
    </w:p>
    <w:p w14:paraId="2233A875" w14:textId="77777777" w:rsidR="00950391" w:rsidRPr="00950391" w:rsidRDefault="00950391" w:rsidP="00950391">
      <w:pPr>
        <w:numPr>
          <w:ilvl w:val="1"/>
          <w:numId w:val="24"/>
        </w:numPr>
        <w:rPr>
          <w:sz w:val="24"/>
          <w:szCs w:val="24"/>
        </w:rPr>
      </w:pPr>
      <w:r w:rsidRPr="00950391">
        <w:rPr>
          <w:sz w:val="24"/>
          <w:szCs w:val="24"/>
        </w:rPr>
        <w:t xml:space="preserve">Utilize </w:t>
      </w:r>
      <w:r w:rsidRPr="00950391">
        <w:rPr>
          <w:b/>
          <w:bCs/>
          <w:sz w:val="24"/>
          <w:szCs w:val="24"/>
        </w:rPr>
        <w:t>moderate competition</w:t>
      </w:r>
      <w:r w:rsidRPr="00950391">
        <w:rPr>
          <w:sz w:val="24"/>
          <w:szCs w:val="24"/>
        </w:rPr>
        <w:t xml:space="preserve"> to establish a strong brand presence in the high-end market.</w:t>
      </w:r>
    </w:p>
    <w:p w14:paraId="32D25B22" w14:textId="77777777" w:rsidR="00950391" w:rsidRPr="00950391" w:rsidRDefault="00950391" w:rsidP="00950391">
      <w:pPr>
        <w:ind w:left="360"/>
        <w:rPr>
          <w:sz w:val="24"/>
          <w:szCs w:val="24"/>
        </w:rPr>
      </w:pPr>
      <w:r w:rsidRPr="00950391">
        <w:rPr>
          <w:sz w:val="24"/>
          <w:szCs w:val="24"/>
        </w:rPr>
        <w:t>By tailoring investment strategies to each country’s cost, competition, and customer ratings, businesses can optimize success in these diverse markets.</w:t>
      </w:r>
    </w:p>
    <w:p w14:paraId="6DD0998D" w14:textId="77777777" w:rsidR="00950391" w:rsidRPr="009616C6" w:rsidRDefault="00950391" w:rsidP="00950391">
      <w:pPr>
        <w:ind w:left="360"/>
        <w:rPr>
          <w:sz w:val="24"/>
          <w:szCs w:val="24"/>
        </w:rPr>
      </w:pPr>
    </w:p>
    <w:p w14:paraId="0D945716" w14:textId="77777777" w:rsidR="009616C6" w:rsidRPr="009616C6" w:rsidRDefault="009616C6" w:rsidP="009616C6">
      <w:pPr>
        <w:rPr>
          <w:sz w:val="24"/>
          <w:szCs w:val="24"/>
          <w:lang w:val="en-US"/>
        </w:rPr>
      </w:pPr>
    </w:p>
    <w:p w14:paraId="45505F8C" w14:textId="77777777" w:rsidR="009616C6" w:rsidRPr="005470BE" w:rsidRDefault="009616C6" w:rsidP="009616C6">
      <w:pPr>
        <w:rPr>
          <w:b/>
          <w:bCs/>
          <w:sz w:val="24"/>
          <w:szCs w:val="24"/>
          <w:lang w:val="en-US"/>
        </w:rPr>
      </w:pPr>
      <w:r w:rsidRPr="009616C6">
        <w:rPr>
          <w:b/>
          <w:bCs/>
          <w:sz w:val="24"/>
          <w:szCs w:val="24"/>
        </w:rPr>
        <w:t>2-</w:t>
      </w:r>
      <w:r w:rsidRPr="009616C6">
        <w:rPr>
          <w:b/>
          <w:bCs/>
          <w:sz w:val="24"/>
          <w:szCs w:val="24"/>
          <w:lang w:val="en-US"/>
        </w:rPr>
        <w:t>Come up with the names of States and cities in the suggested countries suitable for opening restaurants.</w:t>
      </w:r>
    </w:p>
    <w:p w14:paraId="2AECC0A7" w14:textId="519231C1" w:rsidR="009616C6" w:rsidRDefault="009616C6" w:rsidP="009616C6">
      <w:pPr>
        <w:rPr>
          <w:sz w:val="24"/>
          <w:szCs w:val="24"/>
        </w:rPr>
      </w:pPr>
      <w:r>
        <w:rPr>
          <w:noProof/>
          <w:sz w:val="24"/>
          <w:szCs w:val="24"/>
        </w:rPr>
        <w:drawing>
          <wp:inline distT="0" distB="0" distL="0" distR="0" wp14:anchorId="708BAA1A" wp14:editId="716A6094">
            <wp:extent cx="5729730" cy="3969328"/>
            <wp:effectExtent l="0" t="0" r="4445" b="0"/>
            <wp:docPr id="173089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586" name="Picture 173089586"/>
                    <pic:cNvPicPr/>
                  </pic:nvPicPr>
                  <pic:blipFill>
                    <a:blip r:embed="rId12">
                      <a:extLst>
                        <a:ext uri="{28A0092B-C50C-407E-A947-70E740481C1C}">
                          <a14:useLocalDpi xmlns:a14="http://schemas.microsoft.com/office/drawing/2010/main" val="0"/>
                        </a:ext>
                      </a:extLst>
                    </a:blip>
                    <a:stretch>
                      <a:fillRect/>
                    </a:stretch>
                  </pic:blipFill>
                  <pic:spPr>
                    <a:xfrm>
                      <a:off x="0" y="0"/>
                      <a:ext cx="5763532" cy="3992744"/>
                    </a:xfrm>
                    <a:prstGeom prst="rect">
                      <a:avLst/>
                    </a:prstGeom>
                  </pic:spPr>
                </pic:pic>
              </a:graphicData>
            </a:graphic>
          </wp:inline>
        </w:drawing>
      </w:r>
    </w:p>
    <w:p w14:paraId="0001CB5D" w14:textId="77777777" w:rsidR="009616C6" w:rsidRPr="009616C6" w:rsidRDefault="009616C6" w:rsidP="009616C6">
      <w:pPr>
        <w:numPr>
          <w:ilvl w:val="0"/>
          <w:numId w:val="12"/>
        </w:numPr>
        <w:rPr>
          <w:sz w:val="24"/>
          <w:szCs w:val="24"/>
        </w:rPr>
      </w:pPr>
      <w:r w:rsidRPr="009616C6">
        <w:rPr>
          <w:b/>
          <w:bCs/>
          <w:sz w:val="24"/>
          <w:szCs w:val="24"/>
        </w:rPr>
        <w:t>Indonesia</w:t>
      </w:r>
    </w:p>
    <w:p w14:paraId="5FE35C0A" w14:textId="77777777" w:rsidR="009616C6" w:rsidRPr="009616C6" w:rsidRDefault="009616C6" w:rsidP="009616C6">
      <w:pPr>
        <w:numPr>
          <w:ilvl w:val="1"/>
          <w:numId w:val="12"/>
        </w:numPr>
        <w:rPr>
          <w:sz w:val="24"/>
          <w:szCs w:val="24"/>
        </w:rPr>
      </w:pPr>
      <w:r w:rsidRPr="009616C6">
        <w:rPr>
          <w:b/>
          <w:bCs/>
          <w:sz w:val="24"/>
          <w:szCs w:val="24"/>
        </w:rPr>
        <w:t>Bandung</w:t>
      </w:r>
      <w:r w:rsidRPr="009616C6">
        <w:rPr>
          <w:sz w:val="24"/>
          <w:szCs w:val="24"/>
        </w:rPr>
        <w:t xml:space="preserve"> (₹750, Rating: 4.2) – Affordable dining with strong customer feedback.</w:t>
      </w:r>
    </w:p>
    <w:p w14:paraId="304EE0C0" w14:textId="77777777" w:rsidR="009616C6" w:rsidRPr="009616C6" w:rsidRDefault="009616C6" w:rsidP="009616C6">
      <w:pPr>
        <w:numPr>
          <w:ilvl w:val="1"/>
          <w:numId w:val="12"/>
        </w:numPr>
        <w:rPr>
          <w:sz w:val="24"/>
          <w:szCs w:val="24"/>
        </w:rPr>
      </w:pPr>
      <w:r w:rsidRPr="009616C6">
        <w:rPr>
          <w:b/>
          <w:bCs/>
          <w:sz w:val="24"/>
          <w:szCs w:val="24"/>
        </w:rPr>
        <w:t>Bogor</w:t>
      </w:r>
      <w:r w:rsidRPr="009616C6">
        <w:rPr>
          <w:sz w:val="24"/>
          <w:szCs w:val="24"/>
        </w:rPr>
        <w:t xml:space="preserve"> (₹800, Rating: 3.85) – A budget-friendly market with room for growth.</w:t>
      </w:r>
    </w:p>
    <w:p w14:paraId="5D10E36A" w14:textId="77777777" w:rsidR="009616C6" w:rsidRPr="009616C6" w:rsidRDefault="009616C6" w:rsidP="009616C6">
      <w:pPr>
        <w:numPr>
          <w:ilvl w:val="1"/>
          <w:numId w:val="12"/>
        </w:numPr>
        <w:rPr>
          <w:sz w:val="24"/>
          <w:szCs w:val="24"/>
        </w:rPr>
      </w:pPr>
      <w:r w:rsidRPr="009616C6">
        <w:rPr>
          <w:b/>
          <w:bCs/>
          <w:sz w:val="24"/>
          <w:szCs w:val="24"/>
        </w:rPr>
        <w:t>Tangerang</w:t>
      </w:r>
      <w:r w:rsidRPr="009616C6">
        <w:rPr>
          <w:sz w:val="24"/>
          <w:szCs w:val="24"/>
        </w:rPr>
        <w:t xml:space="preserve"> (₹1,250, Rating: 4.3) – Balanced pricing with excellent customer satisfaction.</w:t>
      </w:r>
    </w:p>
    <w:p w14:paraId="6BF14627" w14:textId="77777777" w:rsidR="009616C6" w:rsidRPr="009616C6" w:rsidRDefault="009616C6" w:rsidP="009616C6">
      <w:pPr>
        <w:numPr>
          <w:ilvl w:val="0"/>
          <w:numId w:val="12"/>
        </w:numPr>
        <w:rPr>
          <w:sz w:val="24"/>
          <w:szCs w:val="24"/>
        </w:rPr>
      </w:pPr>
      <w:r w:rsidRPr="009616C6">
        <w:rPr>
          <w:b/>
          <w:bCs/>
          <w:sz w:val="24"/>
          <w:szCs w:val="24"/>
        </w:rPr>
        <w:t>Philippines</w:t>
      </w:r>
    </w:p>
    <w:p w14:paraId="221D2E8C" w14:textId="77777777" w:rsidR="009616C6" w:rsidRPr="009616C6" w:rsidRDefault="009616C6" w:rsidP="009616C6">
      <w:pPr>
        <w:numPr>
          <w:ilvl w:val="1"/>
          <w:numId w:val="12"/>
        </w:numPr>
        <w:rPr>
          <w:sz w:val="24"/>
          <w:szCs w:val="24"/>
        </w:rPr>
      </w:pPr>
      <w:r w:rsidRPr="009616C6">
        <w:rPr>
          <w:b/>
          <w:bCs/>
          <w:sz w:val="24"/>
          <w:szCs w:val="24"/>
        </w:rPr>
        <w:t>Pasig City</w:t>
      </w:r>
      <w:r w:rsidRPr="009616C6">
        <w:rPr>
          <w:sz w:val="24"/>
          <w:szCs w:val="24"/>
        </w:rPr>
        <w:t xml:space="preserve"> (₹5,917, Rating: 4.63) – A premium dining hub with remarkable reviews.</w:t>
      </w:r>
    </w:p>
    <w:p w14:paraId="548F6562" w14:textId="77777777" w:rsidR="009616C6" w:rsidRPr="009616C6" w:rsidRDefault="009616C6" w:rsidP="009616C6">
      <w:pPr>
        <w:numPr>
          <w:ilvl w:val="1"/>
          <w:numId w:val="12"/>
        </w:numPr>
        <w:rPr>
          <w:sz w:val="24"/>
          <w:szCs w:val="24"/>
        </w:rPr>
      </w:pPr>
      <w:r w:rsidRPr="009616C6">
        <w:rPr>
          <w:b/>
          <w:bCs/>
          <w:sz w:val="24"/>
          <w:szCs w:val="24"/>
        </w:rPr>
        <w:t>Quezon City</w:t>
      </w:r>
      <w:r w:rsidRPr="009616C6">
        <w:rPr>
          <w:sz w:val="24"/>
          <w:szCs w:val="24"/>
        </w:rPr>
        <w:t xml:space="preserve"> (₹5,072, Rating: 4.8) – Outstanding ratings suggest strong customer loyalty.</w:t>
      </w:r>
    </w:p>
    <w:p w14:paraId="1C31471B" w14:textId="77777777" w:rsidR="009616C6" w:rsidRPr="009616C6" w:rsidRDefault="009616C6" w:rsidP="009616C6">
      <w:pPr>
        <w:numPr>
          <w:ilvl w:val="0"/>
          <w:numId w:val="12"/>
        </w:numPr>
        <w:rPr>
          <w:sz w:val="24"/>
          <w:szCs w:val="24"/>
        </w:rPr>
      </w:pPr>
      <w:r w:rsidRPr="009616C6">
        <w:rPr>
          <w:b/>
          <w:bCs/>
          <w:sz w:val="24"/>
          <w:szCs w:val="24"/>
        </w:rPr>
        <w:t>South Africa</w:t>
      </w:r>
    </w:p>
    <w:p w14:paraId="29819CDE" w14:textId="77777777" w:rsidR="009616C6" w:rsidRPr="009616C6" w:rsidRDefault="009616C6" w:rsidP="009616C6">
      <w:pPr>
        <w:numPr>
          <w:ilvl w:val="1"/>
          <w:numId w:val="12"/>
        </w:numPr>
        <w:rPr>
          <w:sz w:val="24"/>
          <w:szCs w:val="24"/>
        </w:rPr>
      </w:pPr>
      <w:r w:rsidRPr="009616C6">
        <w:rPr>
          <w:b/>
          <w:bCs/>
          <w:sz w:val="24"/>
          <w:szCs w:val="24"/>
        </w:rPr>
        <w:t>Randburg</w:t>
      </w:r>
      <w:r w:rsidRPr="009616C6">
        <w:rPr>
          <w:sz w:val="24"/>
          <w:szCs w:val="24"/>
        </w:rPr>
        <w:t xml:space="preserve"> (₹946, Rating: 4.3) – Affordable with impressive customer ratings.</w:t>
      </w:r>
    </w:p>
    <w:p w14:paraId="6C6BC41E" w14:textId="77777777" w:rsidR="009616C6" w:rsidRPr="009616C6" w:rsidRDefault="009616C6" w:rsidP="009616C6">
      <w:pPr>
        <w:numPr>
          <w:ilvl w:val="1"/>
          <w:numId w:val="12"/>
        </w:numPr>
        <w:rPr>
          <w:sz w:val="24"/>
          <w:szCs w:val="24"/>
        </w:rPr>
      </w:pPr>
      <w:r w:rsidRPr="009616C6">
        <w:rPr>
          <w:b/>
          <w:bCs/>
          <w:sz w:val="24"/>
          <w:szCs w:val="24"/>
        </w:rPr>
        <w:lastRenderedPageBreak/>
        <w:t>Sandton</w:t>
      </w:r>
      <w:r w:rsidRPr="009616C6">
        <w:rPr>
          <w:sz w:val="24"/>
          <w:szCs w:val="24"/>
        </w:rPr>
        <w:t xml:space="preserve"> (₹1,778, Rating: 4.3) – Balanced pricing with high demand potential.</w:t>
      </w:r>
    </w:p>
    <w:p w14:paraId="7D4F9A12" w14:textId="77777777" w:rsidR="009616C6" w:rsidRPr="009616C6" w:rsidRDefault="009616C6" w:rsidP="009616C6">
      <w:pPr>
        <w:numPr>
          <w:ilvl w:val="0"/>
          <w:numId w:val="12"/>
        </w:numPr>
        <w:rPr>
          <w:sz w:val="24"/>
          <w:szCs w:val="24"/>
        </w:rPr>
      </w:pPr>
      <w:r w:rsidRPr="009616C6">
        <w:rPr>
          <w:b/>
          <w:bCs/>
          <w:sz w:val="24"/>
          <w:szCs w:val="24"/>
        </w:rPr>
        <w:t>Sri Lanka</w:t>
      </w:r>
    </w:p>
    <w:p w14:paraId="71D6A962" w14:textId="77777777" w:rsidR="009616C6" w:rsidRPr="009616C6" w:rsidRDefault="009616C6" w:rsidP="009616C6">
      <w:pPr>
        <w:numPr>
          <w:ilvl w:val="1"/>
          <w:numId w:val="12"/>
        </w:numPr>
        <w:rPr>
          <w:sz w:val="24"/>
          <w:szCs w:val="24"/>
        </w:rPr>
      </w:pPr>
      <w:r w:rsidRPr="009616C6">
        <w:rPr>
          <w:b/>
          <w:bCs/>
          <w:sz w:val="24"/>
          <w:szCs w:val="24"/>
        </w:rPr>
        <w:t>Colombo</w:t>
      </w:r>
      <w:r w:rsidRPr="009616C6">
        <w:rPr>
          <w:sz w:val="24"/>
          <w:szCs w:val="24"/>
        </w:rPr>
        <w:t xml:space="preserve"> (₹712.50, Rating: 3.87) – Budget dining with emerging customer interest.</w:t>
      </w:r>
    </w:p>
    <w:p w14:paraId="532D16C0" w14:textId="77777777" w:rsidR="009616C6" w:rsidRPr="009616C6" w:rsidRDefault="009616C6" w:rsidP="009616C6">
      <w:pPr>
        <w:numPr>
          <w:ilvl w:val="0"/>
          <w:numId w:val="12"/>
        </w:numPr>
        <w:rPr>
          <w:sz w:val="24"/>
          <w:szCs w:val="24"/>
        </w:rPr>
      </w:pPr>
      <w:r w:rsidRPr="009616C6">
        <w:rPr>
          <w:b/>
          <w:bCs/>
          <w:sz w:val="24"/>
          <w:szCs w:val="24"/>
        </w:rPr>
        <w:t>Turkey</w:t>
      </w:r>
    </w:p>
    <w:p w14:paraId="03CEB139" w14:textId="77777777" w:rsidR="009616C6" w:rsidRPr="009616C6" w:rsidRDefault="009616C6" w:rsidP="009616C6">
      <w:pPr>
        <w:numPr>
          <w:ilvl w:val="1"/>
          <w:numId w:val="12"/>
        </w:numPr>
        <w:rPr>
          <w:sz w:val="24"/>
          <w:szCs w:val="24"/>
        </w:rPr>
      </w:pPr>
      <w:r w:rsidRPr="009616C6">
        <w:rPr>
          <w:b/>
          <w:bCs/>
          <w:sz w:val="24"/>
          <w:szCs w:val="24"/>
        </w:rPr>
        <w:t>Ankara</w:t>
      </w:r>
      <w:r w:rsidRPr="009616C6">
        <w:rPr>
          <w:sz w:val="24"/>
          <w:szCs w:val="24"/>
        </w:rPr>
        <w:t xml:space="preserve"> (₹208.53, Rating: 4.3) – Extremely low dining costs with strong customer approval.</w:t>
      </w:r>
    </w:p>
    <w:p w14:paraId="2B7199A5" w14:textId="77777777" w:rsidR="009616C6" w:rsidRPr="009616C6" w:rsidRDefault="009616C6" w:rsidP="009616C6">
      <w:pPr>
        <w:numPr>
          <w:ilvl w:val="1"/>
          <w:numId w:val="12"/>
        </w:numPr>
        <w:rPr>
          <w:sz w:val="24"/>
          <w:szCs w:val="24"/>
        </w:rPr>
      </w:pPr>
      <w:r w:rsidRPr="009616C6">
        <w:rPr>
          <w:b/>
          <w:bCs/>
          <w:sz w:val="24"/>
          <w:szCs w:val="24"/>
        </w:rPr>
        <w:t>Istanbul</w:t>
      </w:r>
      <w:r w:rsidRPr="009616C6">
        <w:rPr>
          <w:sz w:val="24"/>
          <w:szCs w:val="24"/>
        </w:rPr>
        <w:t xml:space="preserve"> (₹194.61, Rating: 4.29) – Budget-friendly yet highly rated dining destination.</w:t>
      </w:r>
    </w:p>
    <w:p w14:paraId="402022C9" w14:textId="77777777" w:rsidR="009616C6" w:rsidRPr="009616C6" w:rsidRDefault="009616C6" w:rsidP="009616C6">
      <w:pPr>
        <w:rPr>
          <w:sz w:val="24"/>
          <w:szCs w:val="24"/>
        </w:rPr>
      </w:pPr>
      <w:r w:rsidRPr="009616C6">
        <w:rPr>
          <w:rFonts w:ascii="Segoe UI Emoji" w:hAnsi="Segoe UI Emoji" w:cs="Segoe UI Emoji"/>
          <w:b/>
          <w:bCs/>
          <w:sz w:val="24"/>
          <w:szCs w:val="24"/>
        </w:rPr>
        <w:t>📊</w:t>
      </w:r>
      <w:r w:rsidRPr="009616C6">
        <w:rPr>
          <w:b/>
          <w:bCs/>
          <w:sz w:val="24"/>
          <w:szCs w:val="24"/>
        </w:rPr>
        <w:t xml:space="preserve"> Key Takeaways for Expansion Strategy</w:t>
      </w:r>
    </w:p>
    <w:p w14:paraId="2BE35CAD" w14:textId="77777777" w:rsidR="009616C6" w:rsidRDefault="009616C6" w:rsidP="009616C6">
      <w:pPr>
        <w:numPr>
          <w:ilvl w:val="0"/>
          <w:numId w:val="13"/>
        </w:numPr>
        <w:rPr>
          <w:sz w:val="24"/>
          <w:szCs w:val="24"/>
        </w:rPr>
      </w:pPr>
      <w:r w:rsidRPr="009616C6">
        <w:rPr>
          <w:rFonts w:ascii="Segoe UI Emoji" w:hAnsi="Segoe UI Emoji" w:cs="Segoe UI Emoji"/>
          <w:sz w:val="24"/>
          <w:szCs w:val="24"/>
        </w:rPr>
        <w:t>✅</w:t>
      </w:r>
      <w:r w:rsidRPr="009616C6">
        <w:rPr>
          <w:sz w:val="24"/>
          <w:szCs w:val="24"/>
        </w:rPr>
        <w:t xml:space="preserve"> </w:t>
      </w:r>
      <w:r w:rsidRPr="009616C6">
        <w:rPr>
          <w:b/>
          <w:bCs/>
          <w:sz w:val="24"/>
          <w:szCs w:val="24"/>
        </w:rPr>
        <w:t>Affordable Markets:</w:t>
      </w:r>
      <w:r w:rsidRPr="009616C6">
        <w:rPr>
          <w:sz w:val="24"/>
          <w:szCs w:val="24"/>
        </w:rPr>
        <w:t xml:space="preserve"> Turkey’s Ankara and Istanbul provide low-cost entry points with minimal risk.</w:t>
      </w:r>
      <w:r w:rsidRPr="009616C6">
        <w:rPr>
          <w:sz w:val="24"/>
          <w:szCs w:val="24"/>
        </w:rPr>
        <w:br/>
      </w:r>
      <w:r w:rsidRPr="009616C6">
        <w:rPr>
          <w:rFonts w:ascii="Segoe UI Emoji" w:hAnsi="Segoe UI Emoji" w:cs="Segoe UI Emoji"/>
          <w:sz w:val="24"/>
          <w:szCs w:val="24"/>
        </w:rPr>
        <w:t>✅</w:t>
      </w:r>
      <w:r w:rsidRPr="009616C6">
        <w:rPr>
          <w:sz w:val="24"/>
          <w:szCs w:val="24"/>
        </w:rPr>
        <w:t xml:space="preserve"> </w:t>
      </w:r>
      <w:r w:rsidRPr="009616C6">
        <w:rPr>
          <w:b/>
          <w:bCs/>
          <w:sz w:val="24"/>
          <w:szCs w:val="24"/>
        </w:rPr>
        <w:t>Premium Dining Potential:</w:t>
      </w:r>
      <w:r w:rsidRPr="009616C6">
        <w:rPr>
          <w:sz w:val="24"/>
          <w:szCs w:val="24"/>
        </w:rPr>
        <w:t xml:space="preserve"> Cities like Pasig and Quezon City are ideal for high-end restaurant concepts.</w:t>
      </w:r>
      <w:r w:rsidRPr="009616C6">
        <w:rPr>
          <w:sz w:val="24"/>
          <w:szCs w:val="24"/>
        </w:rPr>
        <w:br/>
      </w:r>
      <w:r w:rsidRPr="009616C6">
        <w:rPr>
          <w:rFonts w:ascii="Segoe UI Emoji" w:hAnsi="Segoe UI Emoji" w:cs="Segoe UI Emoji"/>
          <w:sz w:val="24"/>
          <w:szCs w:val="24"/>
        </w:rPr>
        <w:t>✅</w:t>
      </w:r>
      <w:r w:rsidRPr="009616C6">
        <w:rPr>
          <w:sz w:val="24"/>
          <w:szCs w:val="24"/>
        </w:rPr>
        <w:t xml:space="preserve"> </w:t>
      </w:r>
      <w:r w:rsidRPr="009616C6">
        <w:rPr>
          <w:b/>
          <w:bCs/>
          <w:sz w:val="24"/>
          <w:szCs w:val="24"/>
        </w:rPr>
        <w:t>Emerging Hotspots:</w:t>
      </w:r>
      <w:r w:rsidRPr="009616C6">
        <w:rPr>
          <w:sz w:val="24"/>
          <w:szCs w:val="24"/>
        </w:rPr>
        <w:t xml:space="preserve"> Cities such as Bandung, Randburg, and Colombo offer low-competition markets with steady customer interest.</w:t>
      </w:r>
    </w:p>
    <w:p w14:paraId="045C7172" w14:textId="77777777" w:rsidR="003002AF" w:rsidRPr="003002AF" w:rsidRDefault="003002AF" w:rsidP="003002AF">
      <w:pPr>
        <w:rPr>
          <w:b/>
          <w:bCs/>
          <w:sz w:val="24"/>
          <w:szCs w:val="24"/>
        </w:rPr>
      </w:pPr>
      <w:r w:rsidRPr="003002AF">
        <w:rPr>
          <w:b/>
          <w:bCs/>
          <w:sz w:val="24"/>
          <w:szCs w:val="24"/>
        </w:rPr>
        <w:t>Recommendations for Expansion Strategy</w:t>
      </w:r>
    </w:p>
    <w:p w14:paraId="6978E5C6" w14:textId="77777777" w:rsidR="003002AF" w:rsidRPr="003002AF" w:rsidRDefault="003002AF" w:rsidP="003002AF">
      <w:pPr>
        <w:numPr>
          <w:ilvl w:val="0"/>
          <w:numId w:val="25"/>
        </w:numPr>
        <w:rPr>
          <w:sz w:val="24"/>
          <w:szCs w:val="24"/>
        </w:rPr>
      </w:pPr>
      <w:r w:rsidRPr="003002AF">
        <w:rPr>
          <w:rFonts w:ascii="Segoe UI Emoji" w:hAnsi="Segoe UI Emoji" w:cs="Segoe UI Emoji"/>
          <w:b/>
          <w:bCs/>
          <w:sz w:val="24"/>
          <w:szCs w:val="24"/>
        </w:rPr>
        <w:t>✅</w:t>
      </w:r>
      <w:r w:rsidRPr="003002AF">
        <w:rPr>
          <w:b/>
          <w:bCs/>
          <w:sz w:val="24"/>
          <w:szCs w:val="24"/>
        </w:rPr>
        <w:t xml:space="preserve"> Budget-Friendly Expansion:</w:t>
      </w:r>
    </w:p>
    <w:p w14:paraId="5E13C215" w14:textId="77777777" w:rsidR="003002AF" w:rsidRPr="003002AF" w:rsidRDefault="003002AF" w:rsidP="003002AF">
      <w:pPr>
        <w:numPr>
          <w:ilvl w:val="1"/>
          <w:numId w:val="25"/>
        </w:numPr>
        <w:rPr>
          <w:sz w:val="24"/>
          <w:szCs w:val="24"/>
        </w:rPr>
      </w:pPr>
      <w:r w:rsidRPr="003002AF">
        <w:rPr>
          <w:b/>
          <w:bCs/>
          <w:sz w:val="24"/>
          <w:szCs w:val="24"/>
        </w:rPr>
        <w:t>Ankara &amp; Istanbul (Turkey)</w:t>
      </w:r>
      <w:r w:rsidRPr="003002AF">
        <w:rPr>
          <w:sz w:val="24"/>
          <w:szCs w:val="24"/>
        </w:rPr>
        <w:t xml:space="preserve"> – Extremely low dining costs with strong customer approval, ideal for budget-conscious restaurants with minimal risk.</w:t>
      </w:r>
    </w:p>
    <w:p w14:paraId="370981B6" w14:textId="77777777" w:rsidR="003002AF" w:rsidRPr="003002AF" w:rsidRDefault="003002AF" w:rsidP="003002AF">
      <w:pPr>
        <w:numPr>
          <w:ilvl w:val="1"/>
          <w:numId w:val="25"/>
        </w:numPr>
        <w:rPr>
          <w:sz w:val="24"/>
          <w:szCs w:val="24"/>
        </w:rPr>
      </w:pPr>
      <w:r w:rsidRPr="003002AF">
        <w:rPr>
          <w:b/>
          <w:bCs/>
          <w:sz w:val="24"/>
          <w:szCs w:val="24"/>
        </w:rPr>
        <w:t>Colombo (Sri Lanka)</w:t>
      </w:r>
      <w:r w:rsidRPr="003002AF">
        <w:rPr>
          <w:sz w:val="24"/>
          <w:szCs w:val="24"/>
        </w:rPr>
        <w:t xml:space="preserve"> – A cost-effective market with emerging customer interest, suitable for affordable dining concepts.</w:t>
      </w:r>
    </w:p>
    <w:p w14:paraId="02C1F40B" w14:textId="77777777" w:rsidR="003002AF" w:rsidRPr="003002AF" w:rsidRDefault="003002AF" w:rsidP="003002AF">
      <w:pPr>
        <w:numPr>
          <w:ilvl w:val="0"/>
          <w:numId w:val="25"/>
        </w:numPr>
        <w:rPr>
          <w:sz w:val="24"/>
          <w:szCs w:val="24"/>
        </w:rPr>
      </w:pPr>
      <w:r w:rsidRPr="003002AF">
        <w:rPr>
          <w:rFonts w:ascii="Segoe UI Emoji" w:hAnsi="Segoe UI Emoji" w:cs="Segoe UI Emoji"/>
          <w:b/>
          <w:bCs/>
          <w:sz w:val="24"/>
          <w:szCs w:val="24"/>
        </w:rPr>
        <w:t>✅</w:t>
      </w:r>
      <w:r w:rsidRPr="003002AF">
        <w:rPr>
          <w:b/>
          <w:bCs/>
          <w:sz w:val="24"/>
          <w:szCs w:val="24"/>
        </w:rPr>
        <w:t xml:space="preserve"> Mid-Range Market Opportunities:</w:t>
      </w:r>
    </w:p>
    <w:p w14:paraId="65BC0410" w14:textId="77777777" w:rsidR="003002AF" w:rsidRPr="003002AF" w:rsidRDefault="003002AF" w:rsidP="003002AF">
      <w:pPr>
        <w:numPr>
          <w:ilvl w:val="1"/>
          <w:numId w:val="25"/>
        </w:numPr>
        <w:rPr>
          <w:sz w:val="24"/>
          <w:szCs w:val="24"/>
        </w:rPr>
      </w:pPr>
      <w:r w:rsidRPr="003002AF">
        <w:rPr>
          <w:b/>
          <w:bCs/>
          <w:sz w:val="24"/>
          <w:szCs w:val="24"/>
        </w:rPr>
        <w:t>Bandung (Indonesia)</w:t>
      </w:r>
      <w:r w:rsidRPr="003002AF">
        <w:rPr>
          <w:sz w:val="24"/>
          <w:szCs w:val="24"/>
        </w:rPr>
        <w:t xml:space="preserve"> – Affordable pricing with strong customer feedback, making it a great choice for casual dining.</w:t>
      </w:r>
    </w:p>
    <w:p w14:paraId="78F4D13F" w14:textId="77777777" w:rsidR="003002AF" w:rsidRPr="003002AF" w:rsidRDefault="003002AF" w:rsidP="003002AF">
      <w:pPr>
        <w:numPr>
          <w:ilvl w:val="1"/>
          <w:numId w:val="25"/>
        </w:numPr>
        <w:rPr>
          <w:sz w:val="24"/>
          <w:szCs w:val="24"/>
        </w:rPr>
      </w:pPr>
      <w:r w:rsidRPr="003002AF">
        <w:rPr>
          <w:b/>
          <w:bCs/>
          <w:sz w:val="24"/>
          <w:szCs w:val="24"/>
        </w:rPr>
        <w:t>Randburg (South Africa)</w:t>
      </w:r>
      <w:r w:rsidRPr="003002AF">
        <w:rPr>
          <w:sz w:val="24"/>
          <w:szCs w:val="24"/>
        </w:rPr>
        <w:t xml:space="preserve"> – Low-cost market with impressive ratings, suitable for quality dining at accessible prices.</w:t>
      </w:r>
    </w:p>
    <w:p w14:paraId="630C6342" w14:textId="77777777" w:rsidR="003002AF" w:rsidRPr="003002AF" w:rsidRDefault="003002AF" w:rsidP="003002AF">
      <w:pPr>
        <w:numPr>
          <w:ilvl w:val="1"/>
          <w:numId w:val="25"/>
        </w:numPr>
        <w:rPr>
          <w:sz w:val="24"/>
          <w:szCs w:val="24"/>
        </w:rPr>
      </w:pPr>
      <w:r w:rsidRPr="003002AF">
        <w:rPr>
          <w:b/>
          <w:bCs/>
          <w:sz w:val="24"/>
          <w:szCs w:val="24"/>
        </w:rPr>
        <w:t>Bogor (Indonesia)</w:t>
      </w:r>
      <w:r w:rsidRPr="003002AF">
        <w:rPr>
          <w:sz w:val="24"/>
          <w:szCs w:val="24"/>
        </w:rPr>
        <w:t xml:space="preserve"> – Budget-friendly with growth potential, ideal for new entrants looking to establish a foothold.</w:t>
      </w:r>
    </w:p>
    <w:p w14:paraId="6D48C11A" w14:textId="77777777" w:rsidR="003002AF" w:rsidRPr="003002AF" w:rsidRDefault="003002AF" w:rsidP="003002AF">
      <w:pPr>
        <w:numPr>
          <w:ilvl w:val="0"/>
          <w:numId w:val="25"/>
        </w:numPr>
        <w:rPr>
          <w:sz w:val="24"/>
          <w:szCs w:val="24"/>
        </w:rPr>
      </w:pPr>
      <w:r w:rsidRPr="003002AF">
        <w:rPr>
          <w:rFonts w:ascii="Segoe UI Emoji" w:hAnsi="Segoe UI Emoji" w:cs="Segoe UI Emoji"/>
          <w:b/>
          <w:bCs/>
          <w:sz w:val="24"/>
          <w:szCs w:val="24"/>
        </w:rPr>
        <w:t>✅</w:t>
      </w:r>
      <w:r w:rsidRPr="003002AF">
        <w:rPr>
          <w:b/>
          <w:bCs/>
          <w:sz w:val="24"/>
          <w:szCs w:val="24"/>
        </w:rPr>
        <w:t xml:space="preserve"> Balanced Cost &amp; High Demand:</w:t>
      </w:r>
    </w:p>
    <w:p w14:paraId="1B24F264" w14:textId="77777777" w:rsidR="003002AF" w:rsidRPr="003002AF" w:rsidRDefault="003002AF" w:rsidP="003002AF">
      <w:pPr>
        <w:numPr>
          <w:ilvl w:val="1"/>
          <w:numId w:val="25"/>
        </w:numPr>
        <w:rPr>
          <w:sz w:val="24"/>
          <w:szCs w:val="24"/>
        </w:rPr>
      </w:pPr>
      <w:r w:rsidRPr="003002AF">
        <w:rPr>
          <w:b/>
          <w:bCs/>
          <w:sz w:val="24"/>
          <w:szCs w:val="24"/>
        </w:rPr>
        <w:t>Tangerang (Indonesia)</w:t>
      </w:r>
      <w:r w:rsidRPr="003002AF">
        <w:rPr>
          <w:sz w:val="24"/>
          <w:szCs w:val="24"/>
        </w:rPr>
        <w:t xml:space="preserve"> – A well-balanced market with excellent customer satisfaction, making it a stable investment.</w:t>
      </w:r>
    </w:p>
    <w:p w14:paraId="7373A830" w14:textId="77777777" w:rsidR="003002AF" w:rsidRPr="003002AF" w:rsidRDefault="003002AF" w:rsidP="003002AF">
      <w:pPr>
        <w:numPr>
          <w:ilvl w:val="1"/>
          <w:numId w:val="25"/>
        </w:numPr>
        <w:rPr>
          <w:sz w:val="24"/>
          <w:szCs w:val="24"/>
        </w:rPr>
      </w:pPr>
      <w:r w:rsidRPr="003002AF">
        <w:rPr>
          <w:b/>
          <w:bCs/>
          <w:sz w:val="24"/>
          <w:szCs w:val="24"/>
        </w:rPr>
        <w:t>Sandton (South Africa)</w:t>
      </w:r>
      <w:r w:rsidRPr="003002AF">
        <w:rPr>
          <w:sz w:val="24"/>
          <w:szCs w:val="24"/>
        </w:rPr>
        <w:t xml:space="preserve"> – Moderate pricing with high demand potential, ideal for upscale casual dining.</w:t>
      </w:r>
    </w:p>
    <w:p w14:paraId="37082CAE" w14:textId="77777777" w:rsidR="003002AF" w:rsidRPr="003002AF" w:rsidRDefault="003002AF" w:rsidP="003002AF">
      <w:pPr>
        <w:numPr>
          <w:ilvl w:val="0"/>
          <w:numId w:val="25"/>
        </w:numPr>
        <w:rPr>
          <w:sz w:val="24"/>
          <w:szCs w:val="24"/>
        </w:rPr>
      </w:pPr>
      <w:r w:rsidRPr="003002AF">
        <w:rPr>
          <w:rFonts w:ascii="Segoe UI Emoji" w:hAnsi="Segoe UI Emoji" w:cs="Segoe UI Emoji"/>
          <w:b/>
          <w:bCs/>
          <w:sz w:val="24"/>
          <w:szCs w:val="24"/>
        </w:rPr>
        <w:lastRenderedPageBreak/>
        <w:t>✅</w:t>
      </w:r>
      <w:r w:rsidRPr="003002AF">
        <w:rPr>
          <w:b/>
          <w:bCs/>
          <w:sz w:val="24"/>
          <w:szCs w:val="24"/>
        </w:rPr>
        <w:t xml:space="preserve"> High-End &amp; Premium Dining:</w:t>
      </w:r>
    </w:p>
    <w:p w14:paraId="4FA6D0C6" w14:textId="77777777" w:rsidR="003002AF" w:rsidRPr="003002AF" w:rsidRDefault="003002AF" w:rsidP="003002AF">
      <w:pPr>
        <w:numPr>
          <w:ilvl w:val="1"/>
          <w:numId w:val="25"/>
        </w:numPr>
        <w:rPr>
          <w:sz w:val="24"/>
          <w:szCs w:val="24"/>
        </w:rPr>
      </w:pPr>
      <w:r w:rsidRPr="003002AF">
        <w:rPr>
          <w:b/>
          <w:bCs/>
          <w:sz w:val="24"/>
          <w:szCs w:val="24"/>
        </w:rPr>
        <w:t>Pasig City &amp; Quezon City (Philippines)</w:t>
      </w:r>
      <w:r w:rsidRPr="003002AF">
        <w:rPr>
          <w:sz w:val="24"/>
          <w:szCs w:val="24"/>
        </w:rPr>
        <w:t xml:space="preserve"> – Strong customer loyalty and exceptional ratings indicate a strong market for luxury dining and premium restaurant concepts.</w:t>
      </w:r>
    </w:p>
    <w:p w14:paraId="4DA4134C" w14:textId="77777777" w:rsidR="003002AF" w:rsidRPr="003002AF" w:rsidRDefault="003002AF" w:rsidP="003002AF">
      <w:pPr>
        <w:rPr>
          <w:sz w:val="24"/>
          <w:szCs w:val="24"/>
        </w:rPr>
      </w:pPr>
      <w:r w:rsidRPr="003002AF">
        <w:rPr>
          <w:sz w:val="24"/>
          <w:szCs w:val="24"/>
        </w:rPr>
        <w:t>By aligning expansion plans with affordability, market demand, and customer ratings, businesses can optimize profitability and long-term success in these strategic locations.</w:t>
      </w:r>
    </w:p>
    <w:p w14:paraId="614CBDF8" w14:textId="77777777" w:rsidR="003002AF" w:rsidRPr="009616C6" w:rsidRDefault="003002AF" w:rsidP="003002AF">
      <w:pPr>
        <w:rPr>
          <w:sz w:val="24"/>
          <w:szCs w:val="24"/>
        </w:rPr>
      </w:pPr>
    </w:p>
    <w:p w14:paraId="62D0AE80" w14:textId="77777777" w:rsidR="009616C6" w:rsidRDefault="009616C6" w:rsidP="009616C6">
      <w:pPr>
        <w:rPr>
          <w:sz w:val="24"/>
          <w:szCs w:val="24"/>
        </w:rPr>
      </w:pPr>
    </w:p>
    <w:p w14:paraId="7FAE3094" w14:textId="77777777" w:rsidR="009616C6" w:rsidRDefault="009616C6" w:rsidP="009616C6">
      <w:pPr>
        <w:rPr>
          <w:sz w:val="24"/>
          <w:szCs w:val="24"/>
        </w:rPr>
      </w:pPr>
    </w:p>
    <w:p w14:paraId="58FD834A" w14:textId="77777777" w:rsidR="009616C6" w:rsidRDefault="009616C6" w:rsidP="009616C6">
      <w:pPr>
        <w:rPr>
          <w:sz w:val="24"/>
          <w:szCs w:val="24"/>
        </w:rPr>
      </w:pPr>
    </w:p>
    <w:p w14:paraId="458E3DC5" w14:textId="77777777" w:rsidR="009616C6" w:rsidRDefault="009616C6" w:rsidP="009616C6">
      <w:pPr>
        <w:rPr>
          <w:sz w:val="24"/>
          <w:szCs w:val="24"/>
        </w:rPr>
      </w:pPr>
    </w:p>
    <w:p w14:paraId="5BC9FBFD" w14:textId="77777777" w:rsidR="009616C6" w:rsidRPr="005470BE" w:rsidRDefault="009616C6" w:rsidP="009616C6">
      <w:pPr>
        <w:rPr>
          <w:b/>
          <w:bCs/>
          <w:sz w:val="24"/>
          <w:szCs w:val="24"/>
          <w:lang w:val="en-US"/>
        </w:rPr>
      </w:pPr>
      <w:r w:rsidRPr="009616C6">
        <w:rPr>
          <w:b/>
          <w:bCs/>
          <w:sz w:val="24"/>
          <w:szCs w:val="24"/>
        </w:rPr>
        <w:t>3-</w:t>
      </w:r>
      <w:r w:rsidRPr="009616C6">
        <w:rPr>
          <w:b/>
          <w:bCs/>
          <w:sz w:val="24"/>
          <w:szCs w:val="24"/>
          <w:lang w:val="en-US"/>
        </w:rPr>
        <w:t>According to the countries you suggested, what is the current quality regarding ratings for restaurants that are open there?</w:t>
      </w:r>
    </w:p>
    <w:p w14:paraId="0CA22701" w14:textId="092CCDFA" w:rsidR="009616C6" w:rsidRDefault="0064634D" w:rsidP="009616C6">
      <w:pPr>
        <w:rPr>
          <w:sz w:val="24"/>
          <w:szCs w:val="24"/>
        </w:rPr>
      </w:pPr>
      <w:r>
        <w:rPr>
          <w:noProof/>
          <w:sz w:val="24"/>
          <w:szCs w:val="24"/>
        </w:rPr>
        <w:drawing>
          <wp:inline distT="0" distB="0" distL="0" distR="0" wp14:anchorId="16E69EBA" wp14:editId="2944DD90">
            <wp:extent cx="2584450" cy="2324100"/>
            <wp:effectExtent l="0" t="0" r="6350" b="0"/>
            <wp:docPr id="73196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66521" name="Picture 731966521"/>
                    <pic:cNvPicPr/>
                  </pic:nvPicPr>
                  <pic:blipFill>
                    <a:blip r:embed="rId13">
                      <a:extLst>
                        <a:ext uri="{28A0092B-C50C-407E-A947-70E740481C1C}">
                          <a14:useLocalDpi xmlns:a14="http://schemas.microsoft.com/office/drawing/2010/main" val="0"/>
                        </a:ext>
                      </a:extLst>
                    </a:blip>
                    <a:stretch>
                      <a:fillRect/>
                    </a:stretch>
                  </pic:blipFill>
                  <pic:spPr>
                    <a:xfrm>
                      <a:off x="0" y="0"/>
                      <a:ext cx="2584817" cy="2324430"/>
                    </a:xfrm>
                    <a:prstGeom prst="rect">
                      <a:avLst/>
                    </a:prstGeom>
                  </pic:spPr>
                </pic:pic>
              </a:graphicData>
            </a:graphic>
          </wp:inline>
        </w:drawing>
      </w:r>
    </w:p>
    <w:p w14:paraId="2AEC4075" w14:textId="3872EACC" w:rsidR="0064634D" w:rsidRDefault="0064634D" w:rsidP="009616C6">
      <w:pPr>
        <w:rPr>
          <w:sz w:val="24"/>
          <w:szCs w:val="24"/>
        </w:rPr>
      </w:pPr>
      <w:r>
        <w:rPr>
          <w:noProof/>
          <w:sz w:val="24"/>
          <w:szCs w:val="24"/>
        </w:rPr>
        <w:drawing>
          <wp:inline distT="0" distB="0" distL="0" distR="0" wp14:anchorId="2BA66F4C" wp14:editId="454C621C">
            <wp:extent cx="4457700" cy="2457450"/>
            <wp:effectExtent l="0" t="0" r="0" b="0"/>
            <wp:docPr id="663990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0441" name="Picture 663990441"/>
                    <pic:cNvPicPr/>
                  </pic:nvPicPr>
                  <pic:blipFill>
                    <a:blip r:embed="rId14">
                      <a:extLst>
                        <a:ext uri="{28A0092B-C50C-407E-A947-70E740481C1C}">
                          <a14:useLocalDpi xmlns:a14="http://schemas.microsoft.com/office/drawing/2010/main" val="0"/>
                        </a:ext>
                      </a:extLst>
                    </a:blip>
                    <a:stretch>
                      <a:fillRect/>
                    </a:stretch>
                  </pic:blipFill>
                  <pic:spPr>
                    <a:xfrm>
                      <a:off x="0" y="0"/>
                      <a:ext cx="4458329" cy="2457797"/>
                    </a:xfrm>
                    <a:prstGeom prst="rect">
                      <a:avLst/>
                    </a:prstGeom>
                  </pic:spPr>
                </pic:pic>
              </a:graphicData>
            </a:graphic>
          </wp:inline>
        </w:drawing>
      </w:r>
    </w:p>
    <w:p w14:paraId="763AAD9D" w14:textId="2746BA3A" w:rsidR="0064634D" w:rsidRPr="0064634D" w:rsidRDefault="0064634D" w:rsidP="0064634D">
      <w:pPr>
        <w:rPr>
          <w:sz w:val="24"/>
          <w:szCs w:val="24"/>
        </w:rPr>
      </w:pPr>
      <w:proofErr w:type="gramStart"/>
      <w:r w:rsidRPr="0064634D">
        <w:rPr>
          <w:sz w:val="24"/>
          <w:szCs w:val="24"/>
        </w:rPr>
        <w:t xml:space="preserve">  </w:t>
      </w:r>
      <w:r w:rsidRPr="0064634D">
        <w:rPr>
          <w:b/>
          <w:bCs/>
          <w:sz w:val="24"/>
          <w:szCs w:val="24"/>
        </w:rPr>
        <w:t>Philippines</w:t>
      </w:r>
      <w:proofErr w:type="gramEnd"/>
      <w:r w:rsidRPr="0064634D">
        <w:rPr>
          <w:sz w:val="24"/>
          <w:szCs w:val="24"/>
        </w:rPr>
        <w:t xml:space="preserve"> – </w:t>
      </w:r>
      <w:r w:rsidRPr="0064634D">
        <w:rPr>
          <w:b/>
          <w:bCs/>
          <w:sz w:val="24"/>
          <w:szCs w:val="24"/>
        </w:rPr>
        <w:t>4.47</w:t>
      </w:r>
      <w:r w:rsidRPr="0064634D">
        <w:rPr>
          <w:sz w:val="24"/>
          <w:szCs w:val="24"/>
        </w:rPr>
        <w:t xml:space="preserve"> </w:t>
      </w:r>
      <w:r w:rsidRPr="0064634D">
        <w:rPr>
          <w:rFonts w:ascii="Segoe UI Emoji" w:hAnsi="Segoe UI Emoji" w:cs="Segoe UI Emoji"/>
          <w:sz w:val="24"/>
          <w:szCs w:val="24"/>
        </w:rPr>
        <w:t>⭐</w:t>
      </w:r>
      <w:r w:rsidRPr="0064634D">
        <w:rPr>
          <w:sz w:val="24"/>
          <w:szCs w:val="24"/>
        </w:rPr>
        <w:t xml:space="preserve"> </w:t>
      </w:r>
    </w:p>
    <w:p w14:paraId="44236230" w14:textId="77777777" w:rsidR="0064634D" w:rsidRPr="0064634D" w:rsidRDefault="0064634D" w:rsidP="0064634D">
      <w:pPr>
        <w:rPr>
          <w:sz w:val="24"/>
          <w:szCs w:val="24"/>
        </w:rPr>
      </w:pPr>
      <w:proofErr w:type="gramStart"/>
      <w:r w:rsidRPr="0064634D">
        <w:rPr>
          <w:sz w:val="24"/>
          <w:szCs w:val="24"/>
        </w:rPr>
        <w:lastRenderedPageBreak/>
        <w:t xml:space="preserve">  </w:t>
      </w:r>
      <w:r w:rsidRPr="0064634D">
        <w:rPr>
          <w:b/>
          <w:bCs/>
          <w:sz w:val="24"/>
          <w:szCs w:val="24"/>
        </w:rPr>
        <w:t>Indonesia</w:t>
      </w:r>
      <w:proofErr w:type="gramEnd"/>
      <w:r w:rsidRPr="0064634D">
        <w:rPr>
          <w:sz w:val="24"/>
          <w:szCs w:val="24"/>
        </w:rPr>
        <w:t xml:space="preserve"> – </w:t>
      </w:r>
      <w:r w:rsidRPr="0064634D">
        <w:rPr>
          <w:b/>
          <w:bCs/>
          <w:sz w:val="24"/>
          <w:szCs w:val="24"/>
        </w:rPr>
        <w:t>4.30</w:t>
      </w:r>
      <w:r w:rsidRPr="0064634D">
        <w:rPr>
          <w:sz w:val="24"/>
          <w:szCs w:val="24"/>
        </w:rPr>
        <w:t xml:space="preserve"> </w:t>
      </w:r>
      <w:r w:rsidRPr="0064634D">
        <w:rPr>
          <w:rFonts w:ascii="Segoe UI Emoji" w:hAnsi="Segoe UI Emoji" w:cs="Segoe UI Emoji"/>
          <w:sz w:val="24"/>
          <w:szCs w:val="24"/>
        </w:rPr>
        <w:t>⭐</w:t>
      </w:r>
      <w:r w:rsidRPr="0064634D">
        <w:rPr>
          <w:sz w:val="24"/>
          <w:szCs w:val="24"/>
        </w:rPr>
        <w:t xml:space="preserve"> </w:t>
      </w:r>
    </w:p>
    <w:p w14:paraId="1C7A928C" w14:textId="77777777" w:rsidR="0064634D" w:rsidRPr="0064634D" w:rsidRDefault="0064634D" w:rsidP="0064634D">
      <w:pPr>
        <w:rPr>
          <w:sz w:val="24"/>
          <w:szCs w:val="24"/>
        </w:rPr>
      </w:pPr>
      <w:proofErr w:type="gramStart"/>
      <w:r w:rsidRPr="0064634D">
        <w:rPr>
          <w:sz w:val="24"/>
          <w:szCs w:val="24"/>
        </w:rPr>
        <w:t xml:space="preserve">  </w:t>
      </w:r>
      <w:r w:rsidRPr="0064634D">
        <w:rPr>
          <w:b/>
          <w:bCs/>
          <w:sz w:val="24"/>
          <w:szCs w:val="24"/>
        </w:rPr>
        <w:t>Turkey</w:t>
      </w:r>
      <w:proofErr w:type="gramEnd"/>
      <w:r w:rsidRPr="0064634D">
        <w:rPr>
          <w:sz w:val="24"/>
          <w:szCs w:val="24"/>
        </w:rPr>
        <w:t xml:space="preserve"> – </w:t>
      </w:r>
      <w:r w:rsidRPr="0064634D">
        <w:rPr>
          <w:b/>
          <w:bCs/>
          <w:sz w:val="24"/>
          <w:szCs w:val="24"/>
        </w:rPr>
        <w:t>4.30</w:t>
      </w:r>
      <w:r w:rsidRPr="0064634D">
        <w:rPr>
          <w:sz w:val="24"/>
          <w:szCs w:val="24"/>
        </w:rPr>
        <w:t xml:space="preserve"> </w:t>
      </w:r>
      <w:r w:rsidRPr="0064634D">
        <w:rPr>
          <w:rFonts w:ascii="Segoe UI Emoji" w:hAnsi="Segoe UI Emoji" w:cs="Segoe UI Emoji"/>
          <w:sz w:val="24"/>
          <w:szCs w:val="24"/>
        </w:rPr>
        <w:t>⭐</w:t>
      </w:r>
      <w:r w:rsidRPr="0064634D">
        <w:rPr>
          <w:sz w:val="24"/>
          <w:szCs w:val="24"/>
        </w:rPr>
        <w:t xml:space="preserve"> </w:t>
      </w:r>
    </w:p>
    <w:p w14:paraId="2554C6CC" w14:textId="77777777" w:rsidR="0064634D" w:rsidRPr="0064634D" w:rsidRDefault="0064634D" w:rsidP="0064634D">
      <w:pPr>
        <w:rPr>
          <w:sz w:val="24"/>
          <w:szCs w:val="24"/>
        </w:rPr>
      </w:pPr>
      <w:proofErr w:type="gramStart"/>
      <w:r w:rsidRPr="0064634D">
        <w:rPr>
          <w:sz w:val="24"/>
          <w:szCs w:val="24"/>
        </w:rPr>
        <w:t xml:space="preserve">  </w:t>
      </w:r>
      <w:r w:rsidRPr="0064634D">
        <w:rPr>
          <w:b/>
          <w:bCs/>
          <w:sz w:val="24"/>
          <w:szCs w:val="24"/>
        </w:rPr>
        <w:t>South</w:t>
      </w:r>
      <w:proofErr w:type="gramEnd"/>
      <w:r w:rsidRPr="0064634D">
        <w:rPr>
          <w:b/>
          <w:bCs/>
          <w:sz w:val="24"/>
          <w:szCs w:val="24"/>
        </w:rPr>
        <w:t xml:space="preserve"> Africa</w:t>
      </w:r>
      <w:r w:rsidRPr="0064634D">
        <w:rPr>
          <w:sz w:val="24"/>
          <w:szCs w:val="24"/>
        </w:rPr>
        <w:t xml:space="preserve"> – </w:t>
      </w:r>
      <w:r w:rsidRPr="0064634D">
        <w:rPr>
          <w:b/>
          <w:bCs/>
          <w:sz w:val="24"/>
          <w:szCs w:val="24"/>
        </w:rPr>
        <w:t>4.21</w:t>
      </w:r>
      <w:r w:rsidRPr="0064634D">
        <w:rPr>
          <w:sz w:val="24"/>
          <w:szCs w:val="24"/>
        </w:rPr>
        <w:t xml:space="preserve"> </w:t>
      </w:r>
      <w:r w:rsidRPr="0064634D">
        <w:rPr>
          <w:rFonts w:ascii="Segoe UI Emoji" w:hAnsi="Segoe UI Emoji" w:cs="Segoe UI Emoji"/>
          <w:sz w:val="24"/>
          <w:szCs w:val="24"/>
        </w:rPr>
        <w:t>⭐</w:t>
      </w:r>
      <w:r w:rsidRPr="0064634D">
        <w:rPr>
          <w:sz w:val="24"/>
          <w:szCs w:val="24"/>
        </w:rPr>
        <w:t xml:space="preserve"> </w:t>
      </w:r>
    </w:p>
    <w:p w14:paraId="65C3E980" w14:textId="65213C08" w:rsidR="009616C6" w:rsidRDefault="0064634D" w:rsidP="0064634D">
      <w:pPr>
        <w:rPr>
          <w:rFonts w:ascii="Segoe UI Emoji" w:hAnsi="Segoe UI Emoji" w:cs="Segoe UI Emoji"/>
          <w:sz w:val="24"/>
          <w:szCs w:val="24"/>
        </w:rPr>
      </w:pPr>
      <w:proofErr w:type="gramStart"/>
      <w:r w:rsidRPr="0064634D">
        <w:rPr>
          <w:sz w:val="24"/>
          <w:szCs w:val="24"/>
        </w:rPr>
        <w:t xml:space="preserve">  </w:t>
      </w:r>
      <w:r w:rsidRPr="0064634D">
        <w:rPr>
          <w:b/>
          <w:bCs/>
          <w:sz w:val="24"/>
          <w:szCs w:val="24"/>
        </w:rPr>
        <w:t>Sri</w:t>
      </w:r>
      <w:proofErr w:type="gramEnd"/>
      <w:r w:rsidRPr="0064634D">
        <w:rPr>
          <w:b/>
          <w:bCs/>
          <w:sz w:val="24"/>
          <w:szCs w:val="24"/>
        </w:rPr>
        <w:t xml:space="preserve"> Lanka</w:t>
      </w:r>
      <w:r w:rsidRPr="0064634D">
        <w:rPr>
          <w:sz w:val="24"/>
          <w:szCs w:val="24"/>
        </w:rPr>
        <w:t xml:space="preserve"> – </w:t>
      </w:r>
      <w:r w:rsidRPr="0064634D">
        <w:rPr>
          <w:b/>
          <w:bCs/>
          <w:sz w:val="24"/>
          <w:szCs w:val="24"/>
        </w:rPr>
        <w:t>3.87</w:t>
      </w:r>
      <w:r w:rsidRPr="0064634D">
        <w:rPr>
          <w:sz w:val="24"/>
          <w:szCs w:val="24"/>
        </w:rPr>
        <w:t xml:space="preserve"> </w:t>
      </w:r>
      <w:r w:rsidRPr="0064634D">
        <w:rPr>
          <w:rFonts w:ascii="Segoe UI Emoji" w:hAnsi="Segoe UI Emoji" w:cs="Segoe UI Emoji"/>
          <w:sz w:val="24"/>
          <w:szCs w:val="24"/>
        </w:rPr>
        <w:t>⭐</w:t>
      </w:r>
    </w:p>
    <w:p w14:paraId="3409CBFF" w14:textId="77777777" w:rsidR="00373E19" w:rsidRDefault="00373E19" w:rsidP="0064634D">
      <w:pPr>
        <w:rPr>
          <w:rFonts w:ascii="Segoe UI Emoji" w:hAnsi="Segoe UI Emoji" w:cs="Segoe UI Emoji"/>
          <w:sz w:val="24"/>
          <w:szCs w:val="24"/>
        </w:rPr>
      </w:pPr>
    </w:p>
    <w:p w14:paraId="21556474" w14:textId="77777777" w:rsidR="00373E19" w:rsidRPr="00373E19" w:rsidRDefault="00373E19" w:rsidP="00373E19">
      <w:pPr>
        <w:rPr>
          <w:b/>
          <w:bCs/>
          <w:sz w:val="24"/>
          <w:szCs w:val="24"/>
        </w:rPr>
      </w:pPr>
      <w:r w:rsidRPr="00373E19">
        <w:rPr>
          <w:b/>
          <w:bCs/>
          <w:sz w:val="24"/>
          <w:szCs w:val="24"/>
        </w:rPr>
        <w:t xml:space="preserve">1. Philippines (4.47 </w:t>
      </w:r>
      <w:r w:rsidRPr="00373E19">
        <w:rPr>
          <w:rFonts w:ascii="Segoe UI Emoji" w:hAnsi="Segoe UI Emoji" w:cs="Segoe UI Emoji"/>
          <w:b/>
          <w:bCs/>
          <w:sz w:val="24"/>
          <w:szCs w:val="24"/>
        </w:rPr>
        <w:t>⭐</w:t>
      </w:r>
      <w:r w:rsidRPr="00373E19">
        <w:rPr>
          <w:b/>
          <w:bCs/>
          <w:sz w:val="24"/>
          <w:szCs w:val="24"/>
        </w:rPr>
        <w:t>) - Highest Rating</w:t>
      </w:r>
    </w:p>
    <w:p w14:paraId="63FB899C" w14:textId="77777777" w:rsidR="00373E19" w:rsidRPr="00373E19" w:rsidRDefault="00373E19" w:rsidP="00373E19">
      <w:pPr>
        <w:rPr>
          <w:sz w:val="24"/>
          <w:szCs w:val="24"/>
        </w:rPr>
      </w:pPr>
      <w:r w:rsidRPr="00373E19">
        <w:rPr>
          <w:rFonts w:ascii="Segoe UI Emoji" w:hAnsi="Segoe UI Emoji" w:cs="Segoe UI Emoji"/>
          <w:sz w:val="24"/>
          <w:szCs w:val="24"/>
        </w:rPr>
        <w:t>✅</w:t>
      </w:r>
      <w:r w:rsidRPr="00373E19">
        <w:rPr>
          <w:sz w:val="24"/>
          <w:szCs w:val="24"/>
        </w:rPr>
        <w:t xml:space="preserve"> </w:t>
      </w:r>
      <w:r w:rsidRPr="00373E19">
        <w:rPr>
          <w:b/>
          <w:bCs/>
          <w:sz w:val="24"/>
          <w:szCs w:val="24"/>
        </w:rPr>
        <w:t>Opportunity:</w:t>
      </w:r>
      <w:r w:rsidRPr="00373E19">
        <w:rPr>
          <w:sz w:val="24"/>
          <w:szCs w:val="24"/>
        </w:rPr>
        <w:t xml:space="preserve"> The Philippines has the highest average rating, indicating a strong preference for dining out and a high level of customer satisfaction.</w:t>
      </w:r>
      <w:r w:rsidRPr="00373E19">
        <w:rPr>
          <w:sz w:val="24"/>
          <w:szCs w:val="24"/>
        </w:rPr>
        <w:br/>
      </w:r>
      <w:r w:rsidRPr="00373E19">
        <w:rPr>
          <w:rFonts w:ascii="Segoe UI Emoji" w:hAnsi="Segoe UI Emoji" w:cs="Segoe UI Emoji"/>
          <w:sz w:val="24"/>
          <w:szCs w:val="24"/>
        </w:rPr>
        <w:t>🔹</w:t>
      </w:r>
      <w:r w:rsidRPr="00373E19">
        <w:rPr>
          <w:sz w:val="24"/>
          <w:szCs w:val="24"/>
        </w:rPr>
        <w:t xml:space="preserve"> </w:t>
      </w:r>
      <w:r w:rsidRPr="00373E19">
        <w:rPr>
          <w:b/>
          <w:bCs/>
          <w:sz w:val="24"/>
          <w:szCs w:val="24"/>
        </w:rPr>
        <w:t>Recommendation:</w:t>
      </w:r>
    </w:p>
    <w:p w14:paraId="43DB0CD9" w14:textId="77777777" w:rsidR="00373E19" w:rsidRPr="00373E19" w:rsidRDefault="00373E19" w:rsidP="00373E19">
      <w:pPr>
        <w:numPr>
          <w:ilvl w:val="0"/>
          <w:numId w:val="26"/>
        </w:numPr>
        <w:rPr>
          <w:sz w:val="24"/>
          <w:szCs w:val="24"/>
        </w:rPr>
      </w:pPr>
      <w:r w:rsidRPr="00373E19">
        <w:rPr>
          <w:sz w:val="24"/>
          <w:szCs w:val="24"/>
        </w:rPr>
        <w:t xml:space="preserve">Focus on </w:t>
      </w:r>
      <w:r w:rsidRPr="00373E19">
        <w:rPr>
          <w:b/>
          <w:bCs/>
          <w:sz w:val="24"/>
          <w:szCs w:val="24"/>
        </w:rPr>
        <w:t xml:space="preserve">localizing </w:t>
      </w:r>
      <w:proofErr w:type="spellStart"/>
      <w:r w:rsidRPr="00373E19">
        <w:rPr>
          <w:b/>
          <w:bCs/>
          <w:sz w:val="24"/>
          <w:szCs w:val="24"/>
        </w:rPr>
        <w:t>flavors</w:t>
      </w:r>
      <w:proofErr w:type="spellEnd"/>
      <w:r w:rsidRPr="00373E19">
        <w:rPr>
          <w:sz w:val="24"/>
          <w:szCs w:val="24"/>
        </w:rPr>
        <w:t xml:space="preserve"> while maintaining international quality.</w:t>
      </w:r>
    </w:p>
    <w:p w14:paraId="4588BF3E" w14:textId="77777777" w:rsidR="00373E19" w:rsidRPr="00373E19" w:rsidRDefault="00373E19" w:rsidP="00373E19">
      <w:pPr>
        <w:numPr>
          <w:ilvl w:val="0"/>
          <w:numId w:val="26"/>
        </w:numPr>
        <w:rPr>
          <w:sz w:val="24"/>
          <w:szCs w:val="24"/>
        </w:rPr>
      </w:pPr>
      <w:r w:rsidRPr="00373E19">
        <w:rPr>
          <w:sz w:val="24"/>
          <w:szCs w:val="24"/>
        </w:rPr>
        <w:t xml:space="preserve">Invest in </w:t>
      </w:r>
      <w:r w:rsidRPr="00373E19">
        <w:rPr>
          <w:b/>
          <w:bCs/>
          <w:sz w:val="24"/>
          <w:szCs w:val="24"/>
        </w:rPr>
        <w:t>great customer service and ambiance</w:t>
      </w:r>
      <w:r w:rsidRPr="00373E19">
        <w:rPr>
          <w:sz w:val="24"/>
          <w:szCs w:val="24"/>
        </w:rPr>
        <w:t>, as customers here seem to reward excellent experiences.</w:t>
      </w:r>
    </w:p>
    <w:p w14:paraId="2A1D8245" w14:textId="77777777" w:rsidR="00373E19" w:rsidRPr="00373E19" w:rsidRDefault="00373E19" w:rsidP="00373E19">
      <w:pPr>
        <w:numPr>
          <w:ilvl w:val="0"/>
          <w:numId w:val="26"/>
        </w:numPr>
        <w:rPr>
          <w:sz w:val="24"/>
          <w:szCs w:val="24"/>
        </w:rPr>
      </w:pPr>
      <w:r w:rsidRPr="00373E19">
        <w:rPr>
          <w:sz w:val="24"/>
          <w:szCs w:val="24"/>
        </w:rPr>
        <w:t xml:space="preserve">Consider opening in </w:t>
      </w:r>
      <w:r w:rsidRPr="00373E19">
        <w:rPr>
          <w:b/>
          <w:bCs/>
          <w:sz w:val="24"/>
          <w:szCs w:val="24"/>
        </w:rPr>
        <w:t>tourist-heavy areas like Manila, Cebu, or Boracay</w:t>
      </w:r>
      <w:r w:rsidRPr="00373E19">
        <w:rPr>
          <w:sz w:val="24"/>
          <w:szCs w:val="24"/>
        </w:rPr>
        <w:t xml:space="preserve"> to capitalize on both locals and visitors.</w:t>
      </w:r>
    </w:p>
    <w:p w14:paraId="491B5540" w14:textId="77777777" w:rsidR="00373E19" w:rsidRPr="00373E19" w:rsidRDefault="00373E19" w:rsidP="00373E19">
      <w:pPr>
        <w:rPr>
          <w:b/>
          <w:bCs/>
          <w:sz w:val="24"/>
          <w:szCs w:val="24"/>
        </w:rPr>
      </w:pPr>
      <w:r w:rsidRPr="00373E19">
        <w:rPr>
          <w:b/>
          <w:bCs/>
          <w:sz w:val="24"/>
          <w:szCs w:val="24"/>
        </w:rPr>
        <w:t xml:space="preserve">2. Indonesia (4.30 </w:t>
      </w:r>
      <w:r w:rsidRPr="00373E19">
        <w:rPr>
          <w:rFonts w:ascii="Segoe UI Emoji" w:hAnsi="Segoe UI Emoji" w:cs="Segoe UI Emoji"/>
          <w:b/>
          <w:bCs/>
          <w:sz w:val="24"/>
          <w:szCs w:val="24"/>
        </w:rPr>
        <w:t>⭐</w:t>
      </w:r>
      <w:r w:rsidRPr="00373E19">
        <w:rPr>
          <w:b/>
          <w:bCs/>
          <w:sz w:val="24"/>
          <w:szCs w:val="24"/>
        </w:rPr>
        <w:t xml:space="preserve">) &amp; Turkey (4.30 </w:t>
      </w:r>
      <w:r w:rsidRPr="00373E19">
        <w:rPr>
          <w:rFonts w:ascii="Segoe UI Emoji" w:hAnsi="Segoe UI Emoji" w:cs="Segoe UI Emoji"/>
          <w:b/>
          <w:bCs/>
          <w:sz w:val="24"/>
          <w:szCs w:val="24"/>
        </w:rPr>
        <w:t>⭐</w:t>
      </w:r>
      <w:r w:rsidRPr="00373E19">
        <w:rPr>
          <w:b/>
          <w:bCs/>
          <w:sz w:val="24"/>
          <w:szCs w:val="24"/>
        </w:rPr>
        <w:t>) - Strong Market</w:t>
      </w:r>
    </w:p>
    <w:p w14:paraId="38A25D54" w14:textId="77777777" w:rsidR="00373E19" w:rsidRPr="00373E19" w:rsidRDefault="00373E19" w:rsidP="00373E19">
      <w:pPr>
        <w:rPr>
          <w:sz w:val="24"/>
          <w:szCs w:val="24"/>
        </w:rPr>
      </w:pPr>
      <w:r w:rsidRPr="00373E19">
        <w:rPr>
          <w:rFonts w:ascii="Segoe UI Emoji" w:hAnsi="Segoe UI Emoji" w:cs="Segoe UI Emoji"/>
          <w:sz w:val="24"/>
          <w:szCs w:val="24"/>
        </w:rPr>
        <w:t>✅</w:t>
      </w:r>
      <w:r w:rsidRPr="00373E19">
        <w:rPr>
          <w:sz w:val="24"/>
          <w:szCs w:val="24"/>
        </w:rPr>
        <w:t xml:space="preserve"> </w:t>
      </w:r>
      <w:r w:rsidRPr="00373E19">
        <w:rPr>
          <w:b/>
          <w:bCs/>
          <w:sz w:val="24"/>
          <w:szCs w:val="24"/>
        </w:rPr>
        <w:t>Opportunity:</w:t>
      </w:r>
      <w:r w:rsidRPr="00373E19">
        <w:rPr>
          <w:sz w:val="24"/>
          <w:szCs w:val="24"/>
        </w:rPr>
        <w:t xml:space="preserve"> Both countries have similar ratings, suggesting a good balance of competition and customer satisfaction.</w:t>
      </w:r>
      <w:r w:rsidRPr="00373E19">
        <w:rPr>
          <w:sz w:val="24"/>
          <w:szCs w:val="24"/>
        </w:rPr>
        <w:br/>
      </w:r>
      <w:r w:rsidRPr="00373E19">
        <w:rPr>
          <w:rFonts w:ascii="Segoe UI Emoji" w:hAnsi="Segoe UI Emoji" w:cs="Segoe UI Emoji"/>
          <w:sz w:val="24"/>
          <w:szCs w:val="24"/>
        </w:rPr>
        <w:t>🔹</w:t>
      </w:r>
      <w:r w:rsidRPr="00373E19">
        <w:rPr>
          <w:sz w:val="24"/>
          <w:szCs w:val="24"/>
        </w:rPr>
        <w:t xml:space="preserve"> </w:t>
      </w:r>
      <w:r w:rsidRPr="00373E19">
        <w:rPr>
          <w:b/>
          <w:bCs/>
          <w:sz w:val="24"/>
          <w:szCs w:val="24"/>
        </w:rPr>
        <w:t>Indonesia:</w:t>
      </w:r>
    </w:p>
    <w:p w14:paraId="47E33AA1" w14:textId="77777777" w:rsidR="00373E19" w:rsidRPr="00373E19" w:rsidRDefault="00373E19" w:rsidP="00373E19">
      <w:pPr>
        <w:numPr>
          <w:ilvl w:val="0"/>
          <w:numId w:val="27"/>
        </w:numPr>
        <w:rPr>
          <w:sz w:val="24"/>
          <w:szCs w:val="24"/>
        </w:rPr>
      </w:pPr>
      <w:r w:rsidRPr="00373E19">
        <w:rPr>
          <w:b/>
          <w:bCs/>
          <w:sz w:val="24"/>
          <w:szCs w:val="24"/>
        </w:rPr>
        <w:t>Jakarta and Bali</w:t>
      </w:r>
      <w:r w:rsidRPr="00373E19">
        <w:rPr>
          <w:sz w:val="24"/>
          <w:szCs w:val="24"/>
        </w:rPr>
        <w:t xml:space="preserve"> are prime locations, with Bali offering high tourist traffic and Jakarta being a business hub.</w:t>
      </w:r>
    </w:p>
    <w:p w14:paraId="734D0787" w14:textId="77777777" w:rsidR="00373E19" w:rsidRPr="00373E19" w:rsidRDefault="00373E19" w:rsidP="00373E19">
      <w:pPr>
        <w:numPr>
          <w:ilvl w:val="0"/>
          <w:numId w:val="27"/>
        </w:numPr>
        <w:rPr>
          <w:sz w:val="24"/>
          <w:szCs w:val="24"/>
        </w:rPr>
      </w:pPr>
      <w:r w:rsidRPr="00373E19">
        <w:rPr>
          <w:b/>
          <w:bCs/>
          <w:sz w:val="24"/>
          <w:szCs w:val="24"/>
        </w:rPr>
        <w:t>Trend-based dining (e.g., plant-based, fusion cuisine)</w:t>
      </w:r>
      <w:r w:rsidRPr="00373E19">
        <w:rPr>
          <w:sz w:val="24"/>
          <w:szCs w:val="24"/>
        </w:rPr>
        <w:t xml:space="preserve"> could attract younger demographics.</w:t>
      </w:r>
    </w:p>
    <w:p w14:paraId="6D26CC76" w14:textId="77777777" w:rsidR="00373E19" w:rsidRPr="00373E19" w:rsidRDefault="00373E19" w:rsidP="00373E19">
      <w:pPr>
        <w:numPr>
          <w:ilvl w:val="0"/>
          <w:numId w:val="27"/>
        </w:numPr>
        <w:rPr>
          <w:sz w:val="24"/>
          <w:szCs w:val="24"/>
        </w:rPr>
      </w:pPr>
      <w:r w:rsidRPr="00373E19">
        <w:rPr>
          <w:sz w:val="24"/>
          <w:szCs w:val="24"/>
        </w:rPr>
        <w:t xml:space="preserve">Focus on delivery services, as </w:t>
      </w:r>
      <w:r w:rsidRPr="00373E19">
        <w:rPr>
          <w:b/>
          <w:bCs/>
          <w:sz w:val="24"/>
          <w:szCs w:val="24"/>
        </w:rPr>
        <w:t>online food ordering is booming</w:t>
      </w:r>
      <w:r w:rsidRPr="00373E19">
        <w:rPr>
          <w:sz w:val="24"/>
          <w:szCs w:val="24"/>
        </w:rPr>
        <w:t xml:space="preserve"> in major cities.</w:t>
      </w:r>
    </w:p>
    <w:p w14:paraId="047EC5FA" w14:textId="77777777" w:rsidR="00373E19" w:rsidRPr="00373E19" w:rsidRDefault="00373E19" w:rsidP="00373E19">
      <w:pPr>
        <w:rPr>
          <w:sz w:val="24"/>
          <w:szCs w:val="24"/>
        </w:rPr>
      </w:pPr>
      <w:r w:rsidRPr="00373E19">
        <w:rPr>
          <w:rFonts w:ascii="Segoe UI Emoji" w:hAnsi="Segoe UI Emoji" w:cs="Segoe UI Emoji"/>
          <w:sz w:val="24"/>
          <w:szCs w:val="24"/>
        </w:rPr>
        <w:t>🔹</w:t>
      </w:r>
      <w:r w:rsidRPr="00373E19">
        <w:rPr>
          <w:sz w:val="24"/>
          <w:szCs w:val="24"/>
        </w:rPr>
        <w:t xml:space="preserve"> </w:t>
      </w:r>
      <w:r w:rsidRPr="00373E19">
        <w:rPr>
          <w:b/>
          <w:bCs/>
          <w:sz w:val="24"/>
          <w:szCs w:val="24"/>
        </w:rPr>
        <w:t>Turkey:</w:t>
      </w:r>
    </w:p>
    <w:p w14:paraId="0E7DCC15" w14:textId="77777777" w:rsidR="00373E19" w:rsidRPr="00373E19" w:rsidRDefault="00373E19" w:rsidP="00373E19">
      <w:pPr>
        <w:numPr>
          <w:ilvl w:val="0"/>
          <w:numId w:val="28"/>
        </w:numPr>
        <w:rPr>
          <w:sz w:val="24"/>
          <w:szCs w:val="24"/>
        </w:rPr>
      </w:pPr>
      <w:r w:rsidRPr="00373E19">
        <w:rPr>
          <w:b/>
          <w:bCs/>
          <w:sz w:val="24"/>
          <w:szCs w:val="24"/>
        </w:rPr>
        <w:t>Istanbul and Antalya</w:t>
      </w:r>
      <w:r w:rsidRPr="00373E19">
        <w:rPr>
          <w:sz w:val="24"/>
          <w:szCs w:val="24"/>
        </w:rPr>
        <w:t xml:space="preserve"> are key locations with strong food cultures and tourism demand.</w:t>
      </w:r>
    </w:p>
    <w:p w14:paraId="0B0B0751" w14:textId="77777777" w:rsidR="00373E19" w:rsidRPr="00373E19" w:rsidRDefault="00373E19" w:rsidP="00373E19">
      <w:pPr>
        <w:numPr>
          <w:ilvl w:val="0"/>
          <w:numId w:val="28"/>
        </w:numPr>
        <w:rPr>
          <w:sz w:val="24"/>
          <w:szCs w:val="24"/>
        </w:rPr>
      </w:pPr>
      <w:r w:rsidRPr="00373E19">
        <w:rPr>
          <w:sz w:val="24"/>
          <w:szCs w:val="24"/>
        </w:rPr>
        <w:t xml:space="preserve">Customers value </w:t>
      </w:r>
      <w:r w:rsidRPr="00373E19">
        <w:rPr>
          <w:b/>
          <w:bCs/>
          <w:sz w:val="24"/>
          <w:szCs w:val="24"/>
        </w:rPr>
        <w:t>authenticity</w:t>
      </w:r>
      <w:r w:rsidRPr="00373E19">
        <w:rPr>
          <w:sz w:val="24"/>
          <w:szCs w:val="24"/>
        </w:rPr>
        <w:t xml:space="preserve">, so a restaurant offering fusion cuisine with Turkish </w:t>
      </w:r>
      <w:proofErr w:type="spellStart"/>
      <w:r w:rsidRPr="00373E19">
        <w:rPr>
          <w:sz w:val="24"/>
          <w:szCs w:val="24"/>
        </w:rPr>
        <w:t>flavors</w:t>
      </w:r>
      <w:proofErr w:type="spellEnd"/>
      <w:r w:rsidRPr="00373E19">
        <w:rPr>
          <w:sz w:val="24"/>
          <w:szCs w:val="24"/>
        </w:rPr>
        <w:t xml:space="preserve"> could succeed.</w:t>
      </w:r>
    </w:p>
    <w:p w14:paraId="41245F0E" w14:textId="77777777" w:rsidR="00373E19" w:rsidRPr="00373E19" w:rsidRDefault="00373E19" w:rsidP="00373E19">
      <w:pPr>
        <w:numPr>
          <w:ilvl w:val="0"/>
          <w:numId w:val="28"/>
        </w:numPr>
        <w:rPr>
          <w:sz w:val="24"/>
          <w:szCs w:val="24"/>
        </w:rPr>
      </w:pPr>
      <w:r w:rsidRPr="00373E19">
        <w:rPr>
          <w:sz w:val="24"/>
          <w:szCs w:val="24"/>
        </w:rPr>
        <w:t xml:space="preserve">High demand for </w:t>
      </w:r>
      <w:r w:rsidRPr="00373E19">
        <w:rPr>
          <w:b/>
          <w:bCs/>
          <w:sz w:val="24"/>
          <w:szCs w:val="24"/>
        </w:rPr>
        <w:t>mid-range casual dining</w:t>
      </w:r>
      <w:r w:rsidRPr="00373E19">
        <w:rPr>
          <w:sz w:val="24"/>
          <w:szCs w:val="24"/>
        </w:rPr>
        <w:t>—targeting this segment could reduce competition from luxury restaurants.</w:t>
      </w:r>
    </w:p>
    <w:p w14:paraId="2B5F7181" w14:textId="77777777" w:rsidR="00373E19" w:rsidRPr="00373E19" w:rsidRDefault="00373E19" w:rsidP="00373E19">
      <w:pPr>
        <w:rPr>
          <w:b/>
          <w:bCs/>
          <w:sz w:val="24"/>
          <w:szCs w:val="24"/>
        </w:rPr>
      </w:pPr>
      <w:r w:rsidRPr="00373E19">
        <w:rPr>
          <w:b/>
          <w:bCs/>
          <w:sz w:val="24"/>
          <w:szCs w:val="24"/>
        </w:rPr>
        <w:t xml:space="preserve">3. South Africa (4.21 </w:t>
      </w:r>
      <w:r w:rsidRPr="00373E19">
        <w:rPr>
          <w:rFonts w:ascii="Segoe UI Emoji" w:hAnsi="Segoe UI Emoji" w:cs="Segoe UI Emoji"/>
          <w:b/>
          <w:bCs/>
          <w:sz w:val="24"/>
          <w:szCs w:val="24"/>
        </w:rPr>
        <w:t>⭐</w:t>
      </w:r>
      <w:r w:rsidRPr="00373E19">
        <w:rPr>
          <w:b/>
          <w:bCs/>
          <w:sz w:val="24"/>
          <w:szCs w:val="24"/>
        </w:rPr>
        <w:t>) - Competitive Market</w:t>
      </w:r>
    </w:p>
    <w:p w14:paraId="07923E67" w14:textId="77777777" w:rsidR="00373E19" w:rsidRPr="00373E19" w:rsidRDefault="00373E19" w:rsidP="00373E19">
      <w:pPr>
        <w:rPr>
          <w:sz w:val="24"/>
          <w:szCs w:val="24"/>
        </w:rPr>
      </w:pPr>
      <w:r w:rsidRPr="00373E19">
        <w:rPr>
          <w:rFonts w:ascii="Segoe UI Emoji" w:hAnsi="Segoe UI Emoji" w:cs="Segoe UI Emoji"/>
          <w:sz w:val="24"/>
          <w:szCs w:val="24"/>
        </w:rPr>
        <w:lastRenderedPageBreak/>
        <w:t>✅</w:t>
      </w:r>
      <w:r w:rsidRPr="00373E19">
        <w:rPr>
          <w:sz w:val="24"/>
          <w:szCs w:val="24"/>
        </w:rPr>
        <w:t xml:space="preserve"> </w:t>
      </w:r>
      <w:r w:rsidRPr="00373E19">
        <w:rPr>
          <w:b/>
          <w:bCs/>
          <w:sz w:val="24"/>
          <w:szCs w:val="24"/>
        </w:rPr>
        <w:t>Opportunity:</w:t>
      </w:r>
      <w:r w:rsidRPr="00373E19">
        <w:rPr>
          <w:sz w:val="24"/>
          <w:szCs w:val="24"/>
        </w:rPr>
        <w:t xml:space="preserve"> A slightly lower rating than Indonesia and Turkey, but still positive.</w:t>
      </w:r>
      <w:r w:rsidRPr="00373E19">
        <w:rPr>
          <w:sz w:val="24"/>
          <w:szCs w:val="24"/>
        </w:rPr>
        <w:br/>
      </w:r>
      <w:r w:rsidRPr="00373E19">
        <w:rPr>
          <w:rFonts w:ascii="Segoe UI Emoji" w:hAnsi="Segoe UI Emoji" w:cs="Segoe UI Emoji"/>
          <w:sz w:val="24"/>
          <w:szCs w:val="24"/>
        </w:rPr>
        <w:t>🔹</w:t>
      </w:r>
      <w:r w:rsidRPr="00373E19">
        <w:rPr>
          <w:sz w:val="24"/>
          <w:szCs w:val="24"/>
        </w:rPr>
        <w:t xml:space="preserve"> </w:t>
      </w:r>
      <w:r w:rsidRPr="00373E19">
        <w:rPr>
          <w:b/>
          <w:bCs/>
          <w:sz w:val="24"/>
          <w:szCs w:val="24"/>
        </w:rPr>
        <w:t>Recommendation:</w:t>
      </w:r>
    </w:p>
    <w:p w14:paraId="1070B569" w14:textId="77777777" w:rsidR="00373E19" w:rsidRPr="00373E19" w:rsidRDefault="00373E19" w:rsidP="00373E19">
      <w:pPr>
        <w:numPr>
          <w:ilvl w:val="0"/>
          <w:numId w:val="29"/>
        </w:numPr>
        <w:rPr>
          <w:sz w:val="24"/>
          <w:szCs w:val="24"/>
        </w:rPr>
      </w:pPr>
      <w:r w:rsidRPr="00373E19">
        <w:rPr>
          <w:b/>
          <w:bCs/>
          <w:sz w:val="24"/>
          <w:szCs w:val="24"/>
        </w:rPr>
        <w:t>Johannesburg and Cape Town</w:t>
      </w:r>
      <w:r w:rsidRPr="00373E19">
        <w:rPr>
          <w:sz w:val="24"/>
          <w:szCs w:val="24"/>
        </w:rPr>
        <w:t xml:space="preserve"> are prime locations for food businesses.</w:t>
      </w:r>
    </w:p>
    <w:p w14:paraId="4EEC3544" w14:textId="77777777" w:rsidR="00373E19" w:rsidRPr="00373E19" w:rsidRDefault="00373E19" w:rsidP="00373E19">
      <w:pPr>
        <w:numPr>
          <w:ilvl w:val="0"/>
          <w:numId w:val="29"/>
        </w:numPr>
        <w:rPr>
          <w:sz w:val="24"/>
          <w:szCs w:val="24"/>
        </w:rPr>
      </w:pPr>
      <w:r w:rsidRPr="00373E19">
        <w:rPr>
          <w:sz w:val="24"/>
          <w:szCs w:val="24"/>
        </w:rPr>
        <w:t xml:space="preserve">Unique </w:t>
      </w:r>
      <w:r w:rsidRPr="00373E19">
        <w:rPr>
          <w:b/>
          <w:bCs/>
          <w:sz w:val="24"/>
          <w:szCs w:val="24"/>
        </w:rPr>
        <w:t>Afro-fusion or international cuisine concepts</w:t>
      </w:r>
      <w:r w:rsidRPr="00373E19">
        <w:rPr>
          <w:sz w:val="24"/>
          <w:szCs w:val="24"/>
        </w:rPr>
        <w:t xml:space="preserve"> could attract foodies.</w:t>
      </w:r>
    </w:p>
    <w:p w14:paraId="56C44D6A" w14:textId="77777777" w:rsidR="00373E19" w:rsidRPr="00373E19" w:rsidRDefault="00373E19" w:rsidP="00373E19">
      <w:pPr>
        <w:numPr>
          <w:ilvl w:val="0"/>
          <w:numId w:val="29"/>
        </w:numPr>
        <w:rPr>
          <w:sz w:val="24"/>
          <w:szCs w:val="24"/>
        </w:rPr>
      </w:pPr>
      <w:r w:rsidRPr="00373E19">
        <w:rPr>
          <w:sz w:val="24"/>
          <w:szCs w:val="24"/>
        </w:rPr>
        <w:t xml:space="preserve">Leverage </w:t>
      </w:r>
      <w:r w:rsidRPr="00373E19">
        <w:rPr>
          <w:b/>
          <w:bCs/>
          <w:sz w:val="24"/>
          <w:szCs w:val="24"/>
        </w:rPr>
        <w:t>digital marketing and influencer promotions</w:t>
      </w:r>
      <w:r w:rsidRPr="00373E19">
        <w:rPr>
          <w:sz w:val="24"/>
          <w:szCs w:val="24"/>
        </w:rPr>
        <w:t xml:space="preserve"> to gain traction, as food blogging is popular.</w:t>
      </w:r>
    </w:p>
    <w:p w14:paraId="43DAC1EF" w14:textId="77777777" w:rsidR="00373E19" w:rsidRPr="00373E19" w:rsidRDefault="00373E19" w:rsidP="00373E19">
      <w:pPr>
        <w:rPr>
          <w:b/>
          <w:bCs/>
          <w:sz w:val="24"/>
          <w:szCs w:val="24"/>
        </w:rPr>
      </w:pPr>
      <w:r w:rsidRPr="00373E19">
        <w:rPr>
          <w:b/>
          <w:bCs/>
          <w:sz w:val="24"/>
          <w:szCs w:val="24"/>
        </w:rPr>
        <w:t xml:space="preserve">4. Sri Lanka (3.87 </w:t>
      </w:r>
      <w:r w:rsidRPr="00373E19">
        <w:rPr>
          <w:rFonts w:ascii="Segoe UI Emoji" w:hAnsi="Segoe UI Emoji" w:cs="Segoe UI Emoji"/>
          <w:b/>
          <w:bCs/>
          <w:sz w:val="24"/>
          <w:szCs w:val="24"/>
        </w:rPr>
        <w:t>⭐</w:t>
      </w:r>
      <w:r w:rsidRPr="00373E19">
        <w:rPr>
          <w:b/>
          <w:bCs/>
          <w:sz w:val="24"/>
          <w:szCs w:val="24"/>
        </w:rPr>
        <w:t>) - Least Competitive Market</w:t>
      </w:r>
    </w:p>
    <w:p w14:paraId="3A4ED347" w14:textId="77777777" w:rsidR="00373E19" w:rsidRPr="00373E19" w:rsidRDefault="00373E19" w:rsidP="00373E19">
      <w:pPr>
        <w:rPr>
          <w:sz w:val="24"/>
          <w:szCs w:val="24"/>
        </w:rPr>
      </w:pPr>
      <w:r w:rsidRPr="00373E19">
        <w:rPr>
          <w:rFonts w:ascii="Segoe UI Emoji" w:hAnsi="Segoe UI Emoji" w:cs="Segoe UI Emoji"/>
          <w:sz w:val="24"/>
          <w:szCs w:val="24"/>
        </w:rPr>
        <w:t>✅</w:t>
      </w:r>
      <w:r w:rsidRPr="00373E19">
        <w:rPr>
          <w:sz w:val="24"/>
          <w:szCs w:val="24"/>
        </w:rPr>
        <w:t xml:space="preserve"> </w:t>
      </w:r>
      <w:r w:rsidRPr="00373E19">
        <w:rPr>
          <w:b/>
          <w:bCs/>
          <w:sz w:val="24"/>
          <w:szCs w:val="24"/>
        </w:rPr>
        <w:t>Opportunity:</w:t>
      </w:r>
      <w:r w:rsidRPr="00373E19">
        <w:rPr>
          <w:sz w:val="24"/>
          <w:szCs w:val="24"/>
        </w:rPr>
        <w:t xml:space="preserve"> The lowest rating suggests either </w:t>
      </w:r>
      <w:r w:rsidRPr="00373E19">
        <w:rPr>
          <w:b/>
          <w:bCs/>
          <w:sz w:val="24"/>
          <w:szCs w:val="24"/>
        </w:rPr>
        <w:t>lower customer satisfaction</w:t>
      </w:r>
      <w:r w:rsidRPr="00373E19">
        <w:rPr>
          <w:sz w:val="24"/>
          <w:szCs w:val="24"/>
        </w:rPr>
        <w:t xml:space="preserve"> or </w:t>
      </w:r>
      <w:r w:rsidRPr="00373E19">
        <w:rPr>
          <w:b/>
          <w:bCs/>
          <w:sz w:val="24"/>
          <w:szCs w:val="24"/>
        </w:rPr>
        <w:t>fewer high-quality restaurants</w:t>
      </w:r>
      <w:r w:rsidRPr="00373E19">
        <w:rPr>
          <w:sz w:val="24"/>
          <w:szCs w:val="24"/>
        </w:rPr>
        <w:t xml:space="preserve">, meaning </w:t>
      </w:r>
      <w:r w:rsidRPr="00373E19">
        <w:rPr>
          <w:b/>
          <w:bCs/>
          <w:sz w:val="24"/>
          <w:szCs w:val="24"/>
        </w:rPr>
        <w:t>less competition</w:t>
      </w:r>
      <w:r w:rsidRPr="00373E19">
        <w:rPr>
          <w:sz w:val="24"/>
          <w:szCs w:val="24"/>
        </w:rPr>
        <w:t>.</w:t>
      </w:r>
      <w:r w:rsidRPr="00373E19">
        <w:rPr>
          <w:sz w:val="24"/>
          <w:szCs w:val="24"/>
        </w:rPr>
        <w:br/>
      </w:r>
      <w:r w:rsidRPr="00373E19">
        <w:rPr>
          <w:rFonts w:ascii="Segoe UI Emoji" w:hAnsi="Segoe UI Emoji" w:cs="Segoe UI Emoji"/>
          <w:sz w:val="24"/>
          <w:szCs w:val="24"/>
        </w:rPr>
        <w:t>🔹</w:t>
      </w:r>
      <w:r w:rsidRPr="00373E19">
        <w:rPr>
          <w:sz w:val="24"/>
          <w:szCs w:val="24"/>
        </w:rPr>
        <w:t xml:space="preserve"> </w:t>
      </w:r>
      <w:r w:rsidRPr="00373E19">
        <w:rPr>
          <w:b/>
          <w:bCs/>
          <w:sz w:val="24"/>
          <w:szCs w:val="24"/>
        </w:rPr>
        <w:t>Recommendation:</w:t>
      </w:r>
    </w:p>
    <w:p w14:paraId="7D0C2261" w14:textId="77777777" w:rsidR="00373E19" w:rsidRPr="00373E19" w:rsidRDefault="00373E19" w:rsidP="00373E19">
      <w:pPr>
        <w:numPr>
          <w:ilvl w:val="0"/>
          <w:numId w:val="30"/>
        </w:numPr>
        <w:rPr>
          <w:sz w:val="24"/>
          <w:szCs w:val="24"/>
        </w:rPr>
      </w:pPr>
      <w:r w:rsidRPr="00373E19">
        <w:rPr>
          <w:b/>
          <w:bCs/>
          <w:sz w:val="24"/>
          <w:szCs w:val="24"/>
        </w:rPr>
        <w:t>Colombo is the safest bet</w:t>
      </w:r>
      <w:r w:rsidRPr="00373E19">
        <w:rPr>
          <w:sz w:val="24"/>
          <w:szCs w:val="24"/>
        </w:rPr>
        <w:t xml:space="preserve"> as it's the business and tourism hub.</w:t>
      </w:r>
    </w:p>
    <w:p w14:paraId="558FF067" w14:textId="77777777" w:rsidR="00373E19" w:rsidRPr="00373E19" w:rsidRDefault="00373E19" w:rsidP="00373E19">
      <w:pPr>
        <w:numPr>
          <w:ilvl w:val="0"/>
          <w:numId w:val="30"/>
        </w:numPr>
        <w:rPr>
          <w:sz w:val="24"/>
          <w:szCs w:val="24"/>
        </w:rPr>
      </w:pPr>
      <w:r w:rsidRPr="00373E19">
        <w:rPr>
          <w:sz w:val="24"/>
          <w:szCs w:val="24"/>
        </w:rPr>
        <w:t xml:space="preserve">Offering </w:t>
      </w:r>
      <w:r w:rsidRPr="00373E19">
        <w:rPr>
          <w:b/>
          <w:bCs/>
          <w:sz w:val="24"/>
          <w:szCs w:val="24"/>
        </w:rPr>
        <w:t>high-quality, affordable dining options</w:t>
      </w:r>
      <w:r w:rsidRPr="00373E19">
        <w:rPr>
          <w:sz w:val="24"/>
          <w:szCs w:val="24"/>
        </w:rPr>
        <w:t xml:space="preserve"> can fill gaps in the market.</w:t>
      </w:r>
    </w:p>
    <w:p w14:paraId="0E06815A" w14:textId="77777777" w:rsidR="00373E19" w:rsidRPr="00373E19" w:rsidRDefault="00373E19" w:rsidP="00373E19">
      <w:pPr>
        <w:numPr>
          <w:ilvl w:val="0"/>
          <w:numId w:val="30"/>
        </w:numPr>
        <w:rPr>
          <w:sz w:val="24"/>
          <w:szCs w:val="24"/>
        </w:rPr>
      </w:pPr>
      <w:r w:rsidRPr="00373E19">
        <w:rPr>
          <w:sz w:val="24"/>
          <w:szCs w:val="24"/>
        </w:rPr>
        <w:t xml:space="preserve">A </w:t>
      </w:r>
      <w:r w:rsidRPr="00373E19">
        <w:rPr>
          <w:b/>
          <w:bCs/>
          <w:sz w:val="24"/>
          <w:szCs w:val="24"/>
        </w:rPr>
        <w:t>focus on international cuisine or premium casual dining</w:t>
      </w:r>
      <w:r w:rsidRPr="00373E19">
        <w:rPr>
          <w:sz w:val="24"/>
          <w:szCs w:val="24"/>
        </w:rPr>
        <w:t xml:space="preserve"> could give you a competitive edge.</w:t>
      </w:r>
    </w:p>
    <w:p w14:paraId="2A9D1CAF" w14:textId="77777777" w:rsidR="00373E19" w:rsidRPr="00373E19" w:rsidRDefault="00373E19" w:rsidP="00373E19">
      <w:pPr>
        <w:numPr>
          <w:ilvl w:val="0"/>
          <w:numId w:val="30"/>
        </w:numPr>
        <w:rPr>
          <w:sz w:val="24"/>
          <w:szCs w:val="24"/>
        </w:rPr>
      </w:pPr>
      <w:r w:rsidRPr="00373E19">
        <w:rPr>
          <w:sz w:val="24"/>
          <w:szCs w:val="24"/>
        </w:rPr>
        <w:t xml:space="preserve">Since the market is still developing, </w:t>
      </w:r>
      <w:r w:rsidRPr="00373E19">
        <w:rPr>
          <w:b/>
          <w:bCs/>
          <w:sz w:val="24"/>
          <w:szCs w:val="24"/>
        </w:rPr>
        <w:t>aggressive promotions and social media marketing</w:t>
      </w:r>
      <w:r w:rsidRPr="00373E19">
        <w:rPr>
          <w:sz w:val="24"/>
          <w:szCs w:val="24"/>
        </w:rPr>
        <w:t xml:space="preserve"> will be crucial.</w:t>
      </w:r>
    </w:p>
    <w:p w14:paraId="686227E2" w14:textId="77777777" w:rsidR="00373E19" w:rsidRPr="00373E19" w:rsidRDefault="00373E19" w:rsidP="00373E19">
      <w:pPr>
        <w:rPr>
          <w:b/>
          <w:bCs/>
          <w:sz w:val="24"/>
          <w:szCs w:val="24"/>
        </w:rPr>
      </w:pPr>
      <w:r w:rsidRPr="00373E19">
        <w:rPr>
          <w:b/>
          <w:bCs/>
          <w:sz w:val="24"/>
          <w:szCs w:val="24"/>
        </w:rPr>
        <w:t>Final Recommendation:</w:t>
      </w:r>
    </w:p>
    <w:p w14:paraId="18A0FFCA" w14:textId="77777777" w:rsidR="00373E19" w:rsidRPr="00373E19" w:rsidRDefault="00373E19" w:rsidP="00373E19">
      <w:pPr>
        <w:rPr>
          <w:sz w:val="24"/>
          <w:szCs w:val="24"/>
        </w:rPr>
      </w:pPr>
      <w:r w:rsidRPr="00373E19">
        <w:rPr>
          <w:sz w:val="24"/>
          <w:szCs w:val="24"/>
        </w:rPr>
        <w:t xml:space="preserve">If you're looking for </w:t>
      </w:r>
      <w:r w:rsidRPr="00373E19">
        <w:rPr>
          <w:b/>
          <w:bCs/>
          <w:sz w:val="24"/>
          <w:szCs w:val="24"/>
        </w:rPr>
        <w:t>high customer satisfaction</w:t>
      </w:r>
      <w:r w:rsidRPr="00373E19">
        <w:rPr>
          <w:sz w:val="24"/>
          <w:szCs w:val="24"/>
        </w:rPr>
        <w:t xml:space="preserve"> and a </w:t>
      </w:r>
      <w:r w:rsidRPr="00373E19">
        <w:rPr>
          <w:b/>
          <w:bCs/>
          <w:sz w:val="24"/>
          <w:szCs w:val="24"/>
        </w:rPr>
        <w:t>stable market</w:t>
      </w:r>
      <w:r w:rsidRPr="00373E19">
        <w:rPr>
          <w:sz w:val="24"/>
          <w:szCs w:val="24"/>
        </w:rPr>
        <w:t xml:space="preserve">, go for the </w:t>
      </w:r>
      <w:r w:rsidRPr="00373E19">
        <w:rPr>
          <w:b/>
          <w:bCs/>
          <w:sz w:val="24"/>
          <w:szCs w:val="24"/>
        </w:rPr>
        <w:t>Philippines</w:t>
      </w:r>
      <w:r w:rsidRPr="00373E19">
        <w:rPr>
          <w:sz w:val="24"/>
          <w:szCs w:val="24"/>
        </w:rPr>
        <w:t>.</w:t>
      </w:r>
      <w:r w:rsidRPr="00373E19">
        <w:rPr>
          <w:sz w:val="24"/>
          <w:szCs w:val="24"/>
        </w:rPr>
        <w:br/>
        <w:t xml:space="preserve">If you want a </w:t>
      </w:r>
      <w:r w:rsidRPr="00373E19">
        <w:rPr>
          <w:b/>
          <w:bCs/>
          <w:sz w:val="24"/>
          <w:szCs w:val="24"/>
        </w:rPr>
        <w:t>balanced opportunity with strong demand</w:t>
      </w:r>
      <w:r w:rsidRPr="00373E19">
        <w:rPr>
          <w:sz w:val="24"/>
          <w:szCs w:val="24"/>
        </w:rPr>
        <w:t xml:space="preserve">, </w:t>
      </w:r>
      <w:r w:rsidRPr="00373E19">
        <w:rPr>
          <w:b/>
          <w:bCs/>
          <w:sz w:val="24"/>
          <w:szCs w:val="24"/>
        </w:rPr>
        <w:t>Indonesia or Turkey</w:t>
      </w:r>
      <w:r w:rsidRPr="00373E19">
        <w:rPr>
          <w:sz w:val="24"/>
          <w:szCs w:val="24"/>
        </w:rPr>
        <w:t xml:space="preserve"> would be ideal.</w:t>
      </w:r>
      <w:r w:rsidRPr="00373E19">
        <w:rPr>
          <w:sz w:val="24"/>
          <w:szCs w:val="24"/>
        </w:rPr>
        <w:br/>
        <w:t xml:space="preserve">For </w:t>
      </w:r>
      <w:r w:rsidRPr="00373E19">
        <w:rPr>
          <w:b/>
          <w:bCs/>
          <w:sz w:val="24"/>
          <w:szCs w:val="24"/>
        </w:rPr>
        <w:t>less competition but a growing market</w:t>
      </w:r>
      <w:r w:rsidRPr="00373E19">
        <w:rPr>
          <w:sz w:val="24"/>
          <w:szCs w:val="24"/>
        </w:rPr>
        <w:t xml:space="preserve">, </w:t>
      </w:r>
      <w:r w:rsidRPr="00373E19">
        <w:rPr>
          <w:b/>
          <w:bCs/>
          <w:sz w:val="24"/>
          <w:szCs w:val="24"/>
        </w:rPr>
        <w:t>Sri Lanka</w:t>
      </w:r>
      <w:r w:rsidRPr="00373E19">
        <w:rPr>
          <w:sz w:val="24"/>
          <w:szCs w:val="24"/>
        </w:rPr>
        <w:t xml:space="preserve"> could be a strategic long-term play.</w:t>
      </w:r>
    </w:p>
    <w:p w14:paraId="1CDED9F5" w14:textId="77777777" w:rsidR="00373E19" w:rsidRDefault="00373E19" w:rsidP="0064634D">
      <w:pPr>
        <w:rPr>
          <w:sz w:val="24"/>
          <w:szCs w:val="24"/>
        </w:rPr>
      </w:pPr>
    </w:p>
    <w:p w14:paraId="1A75953E" w14:textId="77777777" w:rsidR="009616C6" w:rsidRDefault="009616C6" w:rsidP="009616C6">
      <w:pPr>
        <w:rPr>
          <w:sz w:val="24"/>
          <w:szCs w:val="24"/>
        </w:rPr>
      </w:pPr>
    </w:p>
    <w:p w14:paraId="6D5139E8" w14:textId="77777777" w:rsidR="00630D6D" w:rsidRDefault="00630D6D" w:rsidP="009616C6">
      <w:pPr>
        <w:rPr>
          <w:sz w:val="24"/>
          <w:szCs w:val="24"/>
        </w:rPr>
      </w:pPr>
    </w:p>
    <w:p w14:paraId="65441D9A" w14:textId="77777777" w:rsidR="00630D6D" w:rsidRDefault="00630D6D" w:rsidP="009616C6">
      <w:pPr>
        <w:rPr>
          <w:sz w:val="24"/>
          <w:szCs w:val="24"/>
        </w:rPr>
      </w:pPr>
    </w:p>
    <w:p w14:paraId="09991EB7" w14:textId="77777777" w:rsidR="00630D6D" w:rsidRPr="00630D6D" w:rsidRDefault="00630D6D" w:rsidP="00630D6D">
      <w:pPr>
        <w:rPr>
          <w:b/>
          <w:bCs/>
          <w:sz w:val="24"/>
          <w:szCs w:val="24"/>
        </w:rPr>
      </w:pPr>
      <w:r w:rsidRPr="00630D6D">
        <w:rPr>
          <w:b/>
          <w:bCs/>
          <w:sz w:val="24"/>
          <w:szCs w:val="24"/>
        </w:rPr>
        <w:t>4-</w:t>
      </w:r>
      <w:r w:rsidRPr="00630D6D">
        <w:rPr>
          <w:b/>
          <w:bCs/>
          <w:sz w:val="24"/>
          <w:szCs w:val="24"/>
          <w:lang w:val="en-US"/>
        </w:rPr>
        <w:t>Also, what is the current expenditure on food in the suggested countries, so we can keep our financial expenditure in control?</w:t>
      </w:r>
    </w:p>
    <w:p w14:paraId="3F298213" w14:textId="717D4DB5" w:rsidR="00630D6D" w:rsidRDefault="00630D6D" w:rsidP="009616C6">
      <w:pPr>
        <w:rPr>
          <w:sz w:val="24"/>
          <w:szCs w:val="24"/>
        </w:rPr>
      </w:pPr>
      <w:r>
        <w:rPr>
          <w:noProof/>
          <w:sz w:val="24"/>
          <w:szCs w:val="24"/>
        </w:rPr>
        <w:lastRenderedPageBreak/>
        <w:drawing>
          <wp:inline distT="0" distB="0" distL="0" distR="0" wp14:anchorId="6F1B150F" wp14:editId="66881C7E">
            <wp:extent cx="5731510" cy="2819400"/>
            <wp:effectExtent l="0" t="0" r="2540" b="0"/>
            <wp:docPr id="1668819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9588" name="Picture 1668819588"/>
                    <pic:cNvPicPr/>
                  </pic:nvPicPr>
                  <pic:blipFill>
                    <a:blip r:embed="rId15">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5B4882D5" w14:textId="2F842BBF" w:rsidR="00630D6D" w:rsidRPr="00630D6D" w:rsidRDefault="00BA2A64" w:rsidP="00630D6D">
      <w:pPr>
        <w:rPr>
          <w:sz w:val="24"/>
          <w:szCs w:val="24"/>
        </w:rPr>
      </w:pPr>
      <w:r>
        <w:rPr>
          <w:b/>
          <w:bCs/>
          <w:sz w:val="24"/>
          <w:szCs w:val="24"/>
          <w:lang w:val="en-US"/>
        </w:rPr>
        <w:t xml:space="preserve">Approach </w:t>
      </w:r>
    </w:p>
    <w:p w14:paraId="07D0110E" w14:textId="77777777" w:rsidR="00630D6D" w:rsidRPr="00630D6D" w:rsidRDefault="00630D6D" w:rsidP="00630D6D">
      <w:pPr>
        <w:numPr>
          <w:ilvl w:val="0"/>
          <w:numId w:val="14"/>
        </w:numPr>
        <w:rPr>
          <w:sz w:val="24"/>
          <w:szCs w:val="24"/>
        </w:rPr>
      </w:pPr>
      <w:r w:rsidRPr="00630D6D">
        <w:rPr>
          <w:b/>
          <w:bCs/>
          <w:sz w:val="24"/>
          <w:szCs w:val="24"/>
          <w:lang w:val="en-US"/>
        </w:rPr>
        <w:t>Turkey</w:t>
      </w:r>
      <w:r w:rsidRPr="00630D6D">
        <w:rPr>
          <w:sz w:val="24"/>
          <w:szCs w:val="24"/>
          <w:lang w:val="en-US"/>
        </w:rPr>
        <w:t xml:space="preserve"> – </w:t>
      </w:r>
      <w:r w:rsidRPr="00630D6D">
        <w:rPr>
          <w:i/>
          <w:iCs/>
          <w:sz w:val="24"/>
          <w:szCs w:val="24"/>
          <w:lang w:val="en-US"/>
        </w:rPr>
        <w:t>₹202.80 (Lowest Cost)</w:t>
      </w:r>
    </w:p>
    <w:p w14:paraId="542AFA3C" w14:textId="77777777" w:rsidR="00630D6D" w:rsidRPr="00630D6D" w:rsidRDefault="00630D6D" w:rsidP="00630D6D">
      <w:pPr>
        <w:numPr>
          <w:ilvl w:val="1"/>
          <w:numId w:val="14"/>
        </w:numPr>
        <w:rPr>
          <w:sz w:val="24"/>
          <w:szCs w:val="24"/>
        </w:rPr>
      </w:pPr>
      <w:r w:rsidRPr="00630D6D">
        <w:rPr>
          <w:sz w:val="24"/>
          <w:szCs w:val="24"/>
          <w:lang w:val="en-US"/>
        </w:rPr>
        <w:t>With incredibly low dining costs, Turkey offers an ideal entry point for budget-friendly restaurants. This is a prime opportunity to tap into a price-conscious market with minimal investment.</w:t>
      </w:r>
    </w:p>
    <w:p w14:paraId="0FCEB9D3" w14:textId="77777777" w:rsidR="00630D6D" w:rsidRPr="00630D6D" w:rsidRDefault="00630D6D" w:rsidP="00630D6D">
      <w:pPr>
        <w:numPr>
          <w:ilvl w:val="0"/>
          <w:numId w:val="14"/>
        </w:numPr>
        <w:rPr>
          <w:sz w:val="24"/>
          <w:szCs w:val="24"/>
        </w:rPr>
      </w:pPr>
      <w:r w:rsidRPr="00630D6D">
        <w:rPr>
          <w:b/>
          <w:bCs/>
          <w:sz w:val="24"/>
          <w:szCs w:val="24"/>
          <w:lang w:val="en-US"/>
        </w:rPr>
        <w:t>Sri Lanka</w:t>
      </w:r>
      <w:r w:rsidRPr="00630D6D">
        <w:rPr>
          <w:sz w:val="24"/>
          <w:szCs w:val="24"/>
          <w:lang w:val="en-US"/>
        </w:rPr>
        <w:t xml:space="preserve"> – </w:t>
      </w:r>
      <w:r w:rsidRPr="00630D6D">
        <w:rPr>
          <w:i/>
          <w:iCs/>
          <w:sz w:val="24"/>
          <w:szCs w:val="24"/>
          <w:lang w:val="en-US"/>
        </w:rPr>
        <w:t>₹712.50</w:t>
      </w:r>
    </w:p>
    <w:p w14:paraId="08BB87F5" w14:textId="77777777" w:rsidR="00630D6D" w:rsidRPr="00630D6D" w:rsidRDefault="00630D6D" w:rsidP="00630D6D">
      <w:pPr>
        <w:numPr>
          <w:ilvl w:val="1"/>
          <w:numId w:val="14"/>
        </w:numPr>
        <w:rPr>
          <w:sz w:val="24"/>
          <w:szCs w:val="24"/>
        </w:rPr>
      </w:pPr>
      <w:r w:rsidRPr="00630D6D">
        <w:rPr>
          <w:sz w:val="24"/>
          <w:szCs w:val="24"/>
          <w:lang w:val="en-US"/>
        </w:rPr>
        <w:t>With affordable dining expenses and emerging customer demand, Sri Lanka is perfect for launching mid-range restaurants that cater to locals and tourists alike.</w:t>
      </w:r>
    </w:p>
    <w:p w14:paraId="1D5B6D3D" w14:textId="77777777" w:rsidR="00630D6D" w:rsidRPr="00630D6D" w:rsidRDefault="00630D6D" w:rsidP="00630D6D">
      <w:pPr>
        <w:numPr>
          <w:ilvl w:val="0"/>
          <w:numId w:val="14"/>
        </w:numPr>
        <w:rPr>
          <w:sz w:val="24"/>
          <w:szCs w:val="24"/>
        </w:rPr>
      </w:pPr>
      <w:r w:rsidRPr="00630D6D">
        <w:rPr>
          <w:b/>
          <w:bCs/>
          <w:sz w:val="24"/>
          <w:szCs w:val="24"/>
          <w:lang w:val="en-US"/>
        </w:rPr>
        <w:t>Indonesia</w:t>
      </w:r>
      <w:r w:rsidRPr="00630D6D">
        <w:rPr>
          <w:sz w:val="24"/>
          <w:szCs w:val="24"/>
          <w:lang w:val="en-US"/>
        </w:rPr>
        <w:t xml:space="preserve"> – </w:t>
      </w:r>
      <w:r w:rsidRPr="00630D6D">
        <w:rPr>
          <w:i/>
          <w:iCs/>
          <w:sz w:val="24"/>
          <w:szCs w:val="24"/>
          <w:lang w:val="en-US"/>
        </w:rPr>
        <w:t>₹1,405.95</w:t>
      </w:r>
    </w:p>
    <w:p w14:paraId="577A8F95" w14:textId="77777777" w:rsidR="00630D6D" w:rsidRPr="00630D6D" w:rsidRDefault="00630D6D" w:rsidP="00630D6D">
      <w:pPr>
        <w:numPr>
          <w:ilvl w:val="1"/>
          <w:numId w:val="14"/>
        </w:numPr>
        <w:rPr>
          <w:sz w:val="24"/>
          <w:szCs w:val="24"/>
        </w:rPr>
      </w:pPr>
      <w:r w:rsidRPr="00630D6D">
        <w:rPr>
          <w:sz w:val="24"/>
          <w:szCs w:val="24"/>
          <w:lang w:val="en-US"/>
        </w:rPr>
        <w:t>Known for its rich food culture and growing dining scene, Indonesia offers a balanced mix of affordability and customer satisfaction, making it a stable investment choice.</w:t>
      </w:r>
    </w:p>
    <w:p w14:paraId="13E3197A" w14:textId="77777777" w:rsidR="00630D6D" w:rsidRPr="00630D6D" w:rsidRDefault="00630D6D" w:rsidP="00630D6D">
      <w:pPr>
        <w:numPr>
          <w:ilvl w:val="0"/>
          <w:numId w:val="14"/>
        </w:numPr>
        <w:rPr>
          <w:sz w:val="24"/>
          <w:szCs w:val="24"/>
        </w:rPr>
      </w:pPr>
      <w:r w:rsidRPr="00630D6D">
        <w:rPr>
          <w:b/>
          <w:bCs/>
          <w:sz w:val="24"/>
          <w:szCs w:val="24"/>
          <w:lang w:val="en-US"/>
        </w:rPr>
        <w:t>South Africa</w:t>
      </w:r>
      <w:r w:rsidRPr="00630D6D">
        <w:rPr>
          <w:sz w:val="24"/>
          <w:szCs w:val="24"/>
          <w:lang w:val="en-US"/>
        </w:rPr>
        <w:t xml:space="preserve"> – </w:t>
      </w:r>
      <w:r w:rsidRPr="00630D6D">
        <w:rPr>
          <w:i/>
          <w:iCs/>
          <w:sz w:val="24"/>
          <w:szCs w:val="24"/>
          <w:lang w:val="en-US"/>
        </w:rPr>
        <w:t>₹1,985.34</w:t>
      </w:r>
    </w:p>
    <w:p w14:paraId="0A5528B4" w14:textId="77777777" w:rsidR="00630D6D" w:rsidRPr="00630D6D" w:rsidRDefault="00630D6D" w:rsidP="00630D6D">
      <w:pPr>
        <w:numPr>
          <w:ilvl w:val="1"/>
          <w:numId w:val="14"/>
        </w:numPr>
        <w:rPr>
          <w:sz w:val="24"/>
          <w:szCs w:val="24"/>
        </w:rPr>
      </w:pPr>
      <w:r w:rsidRPr="00630D6D">
        <w:rPr>
          <w:sz w:val="24"/>
          <w:szCs w:val="24"/>
          <w:lang w:val="en-US"/>
        </w:rPr>
        <w:t>With slightly higher costs but a strong demand for dining experiences, South Africa is ideal for restaurants aiming to deliver quality meals at moderate prices.</w:t>
      </w:r>
    </w:p>
    <w:p w14:paraId="00072A88" w14:textId="77777777" w:rsidR="00630D6D" w:rsidRPr="00630D6D" w:rsidRDefault="00630D6D" w:rsidP="00630D6D">
      <w:pPr>
        <w:numPr>
          <w:ilvl w:val="0"/>
          <w:numId w:val="14"/>
        </w:numPr>
        <w:rPr>
          <w:sz w:val="24"/>
          <w:szCs w:val="24"/>
        </w:rPr>
      </w:pPr>
      <w:r w:rsidRPr="00630D6D">
        <w:rPr>
          <w:b/>
          <w:bCs/>
          <w:sz w:val="24"/>
          <w:szCs w:val="24"/>
          <w:lang w:val="en-US"/>
        </w:rPr>
        <w:t>Philippines</w:t>
      </w:r>
      <w:r w:rsidRPr="00630D6D">
        <w:rPr>
          <w:sz w:val="24"/>
          <w:szCs w:val="24"/>
          <w:lang w:val="en-US"/>
        </w:rPr>
        <w:t xml:space="preserve"> – </w:t>
      </w:r>
      <w:r w:rsidRPr="00630D6D">
        <w:rPr>
          <w:i/>
          <w:iCs/>
          <w:sz w:val="24"/>
          <w:szCs w:val="24"/>
          <w:lang w:val="en-US"/>
        </w:rPr>
        <w:t>₹10,187.23</w:t>
      </w:r>
    </w:p>
    <w:p w14:paraId="2DF74C2B" w14:textId="77777777" w:rsidR="00630D6D" w:rsidRPr="00950391" w:rsidRDefault="00630D6D" w:rsidP="00630D6D">
      <w:pPr>
        <w:numPr>
          <w:ilvl w:val="1"/>
          <w:numId w:val="14"/>
        </w:numPr>
        <w:rPr>
          <w:sz w:val="24"/>
          <w:szCs w:val="24"/>
        </w:rPr>
      </w:pPr>
      <w:r w:rsidRPr="00630D6D">
        <w:rPr>
          <w:sz w:val="24"/>
          <w:szCs w:val="24"/>
          <w:lang w:val="en-US"/>
        </w:rPr>
        <w:t>Despite higher costs, the Philippines presents an opportunity for premium dining experiences, catering to customers willing to pay more for quality food.</w:t>
      </w:r>
    </w:p>
    <w:p w14:paraId="731FFB97" w14:textId="77777777" w:rsidR="00950391" w:rsidRDefault="00950391" w:rsidP="00950391">
      <w:pPr>
        <w:rPr>
          <w:sz w:val="24"/>
          <w:szCs w:val="24"/>
          <w:lang w:val="en-US"/>
        </w:rPr>
      </w:pPr>
    </w:p>
    <w:p w14:paraId="0565EBCE" w14:textId="77777777" w:rsidR="00950391" w:rsidRPr="00950391" w:rsidRDefault="00950391" w:rsidP="00950391">
      <w:pPr>
        <w:rPr>
          <w:sz w:val="24"/>
          <w:szCs w:val="24"/>
        </w:rPr>
      </w:pPr>
    </w:p>
    <w:p w14:paraId="10AB9766" w14:textId="77777777" w:rsidR="00950391" w:rsidRDefault="00950391" w:rsidP="00950391">
      <w:pPr>
        <w:rPr>
          <w:sz w:val="24"/>
          <w:szCs w:val="24"/>
          <w:lang w:val="en-US"/>
        </w:rPr>
      </w:pPr>
    </w:p>
    <w:p w14:paraId="3B5F5A72" w14:textId="77777777" w:rsidR="00950391" w:rsidRPr="00950391" w:rsidRDefault="00950391" w:rsidP="00950391">
      <w:pPr>
        <w:rPr>
          <w:b/>
          <w:bCs/>
          <w:sz w:val="24"/>
          <w:szCs w:val="24"/>
        </w:rPr>
      </w:pPr>
      <w:r w:rsidRPr="00950391">
        <w:rPr>
          <w:b/>
          <w:bCs/>
          <w:sz w:val="24"/>
          <w:szCs w:val="24"/>
        </w:rPr>
        <w:lastRenderedPageBreak/>
        <w:t>Conclusion</w:t>
      </w:r>
    </w:p>
    <w:p w14:paraId="541DABF8" w14:textId="77777777" w:rsidR="00950391" w:rsidRPr="00950391" w:rsidRDefault="00950391" w:rsidP="00950391">
      <w:pPr>
        <w:numPr>
          <w:ilvl w:val="0"/>
          <w:numId w:val="23"/>
        </w:numPr>
        <w:rPr>
          <w:sz w:val="24"/>
          <w:szCs w:val="24"/>
        </w:rPr>
      </w:pPr>
      <w:r w:rsidRPr="00950391">
        <w:rPr>
          <w:b/>
          <w:bCs/>
          <w:sz w:val="24"/>
          <w:szCs w:val="24"/>
        </w:rPr>
        <w:t>Turkey (₹202.80)</w:t>
      </w:r>
      <w:r w:rsidRPr="00950391">
        <w:rPr>
          <w:sz w:val="24"/>
          <w:szCs w:val="24"/>
        </w:rPr>
        <w:t xml:space="preserve"> – The most cost-effective market, ideal for budget-friendly restaurants targeting price-conscious consumers.</w:t>
      </w:r>
    </w:p>
    <w:p w14:paraId="115B19CB" w14:textId="77777777" w:rsidR="00950391" w:rsidRPr="00950391" w:rsidRDefault="00950391" w:rsidP="00950391">
      <w:pPr>
        <w:numPr>
          <w:ilvl w:val="0"/>
          <w:numId w:val="23"/>
        </w:numPr>
        <w:rPr>
          <w:sz w:val="24"/>
          <w:szCs w:val="24"/>
        </w:rPr>
      </w:pPr>
      <w:r w:rsidRPr="00950391">
        <w:rPr>
          <w:b/>
          <w:bCs/>
          <w:sz w:val="24"/>
          <w:szCs w:val="24"/>
        </w:rPr>
        <w:t>Sri Lanka (₹712.50)</w:t>
      </w:r>
      <w:r w:rsidRPr="00950391">
        <w:rPr>
          <w:sz w:val="24"/>
          <w:szCs w:val="24"/>
        </w:rPr>
        <w:t xml:space="preserve"> – A promising location for mid-range restaurants, appealing to both locals and tourists.</w:t>
      </w:r>
    </w:p>
    <w:p w14:paraId="6EF94C45" w14:textId="77777777" w:rsidR="00950391" w:rsidRPr="00950391" w:rsidRDefault="00950391" w:rsidP="00950391">
      <w:pPr>
        <w:numPr>
          <w:ilvl w:val="0"/>
          <w:numId w:val="23"/>
        </w:numPr>
        <w:rPr>
          <w:sz w:val="24"/>
          <w:szCs w:val="24"/>
        </w:rPr>
      </w:pPr>
      <w:r w:rsidRPr="00950391">
        <w:rPr>
          <w:b/>
          <w:bCs/>
          <w:sz w:val="24"/>
          <w:szCs w:val="24"/>
        </w:rPr>
        <w:t>Indonesia (₹1,405.95)</w:t>
      </w:r>
      <w:r w:rsidRPr="00950391">
        <w:rPr>
          <w:sz w:val="24"/>
          <w:szCs w:val="24"/>
        </w:rPr>
        <w:t xml:space="preserve"> – A stable investment choice with a balanced mix of affordability and customer satisfaction.</w:t>
      </w:r>
    </w:p>
    <w:p w14:paraId="6CEFF6DD" w14:textId="77777777" w:rsidR="00950391" w:rsidRPr="00950391" w:rsidRDefault="00950391" w:rsidP="00950391">
      <w:pPr>
        <w:numPr>
          <w:ilvl w:val="0"/>
          <w:numId w:val="23"/>
        </w:numPr>
        <w:rPr>
          <w:sz w:val="24"/>
          <w:szCs w:val="24"/>
        </w:rPr>
      </w:pPr>
      <w:r w:rsidRPr="00950391">
        <w:rPr>
          <w:b/>
          <w:bCs/>
          <w:sz w:val="24"/>
          <w:szCs w:val="24"/>
        </w:rPr>
        <w:t>South Africa (₹1,985.34)</w:t>
      </w:r>
      <w:r w:rsidRPr="00950391">
        <w:rPr>
          <w:sz w:val="24"/>
          <w:szCs w:val="24"/>
        </w:rPr>
        <w:t xml:space="preserve"> – Suitable for restaurants offering quality dining experiences at moderate prices.</w:t>
      </w:r>
    </w:p>
    <w:p w14:paraId="4CDE699B" w14:textId="77777777" w:rsidR="00950391" w:rsidRPr="00950391" w:rsidRDefault="00950391" w:rsidP="00950391">
      <w:pPr>
        <w:numPr>
          <w:ilvl w:val="0"/>
          <w:numId w:val="23"/>
        </w:numPr>
        <w:rPr>
          <w:sz w:val="24"/>
          <w:szCs w:val="24"/>
        </w:rPr>
      </w:pPr>
      <w:r w:rsidRPr="00950391">
        <w:rPr>
          <w:b/>
          <w:bCs/>
          <w:sz w:val="24"/>
          <w:szCs w:val="24"/>
        </w:rPr>
        <w:t>Philippines (₹10,187.23)</w:t>
      </w:r>
      <w:r w:rsidRPr="00950391">
        <w:rPr>
          <w:sz w:val="24"/>
          <w:szCs w:val="24"/>
        </w:rPr>
        <w:t xml:space="preserve"> – Best for premium dining establishments, catering to customers willing to spend more for high-quality food.</w:t>
      </w:r>
    </w:p>
    <w:p w14:paraId="09E84E15" w14:textId="77777777" w:rsidR="00950391" w:rsidRPr="00630D6D" w:rsidRDefault="00950391" w:rsidP="00950391">
      <w:pPr>
        <w:rPr>
          <w:sz w:val="24"/>
          <w:szCs w:val="24"/>
        </w:rPr>
      </w:pPr>
    </w:p>
    <w:p w14:paraId="0F2AAA5D" w14:textId="77777777" w:rsidR="00630D6D" w:rsidRDefault="00630D6D" w:rsidP="009616C6">
      <w:pPr>
        <w:rPr>
          <w:sz w:val="24"/>
          <w:szCs w:val="24"/>
        </w:rPr>
      </w:pPr>
    </w:p>
    <w:p w14:paraId="02F8CBF7" w14:textId="77777777" w:rsidR="00630D6D" w:rsidRPr="00630D6D" w:rsidRDefault="00630D6D" w:rsidP="00630D6D">
      <w:pPr>
        <w:rPr>
          <w:b/>
          <w:bCs/>
          <w:sz w:val="24"/>
          <w:szCs w:val="24"/>
        </w:rPr>
      </w:pPr>
      <w:r w:rsidRPr="00630D6D">
        <w:rPr>
          <w:b/>
          <w:bCs/>
          <w:sz w:val="24"/>
          <w:szCs w:val="24"/>
        </w:rPr>
        <w:t>5-</w:t>
      </w:r>
      <w:r w:rsidRPr="00630D6D">
        <w:rPr>
          <w:b/>
          <w:bCs/>
          <w:sz w:val="24"/>
          <w:szCs w:val="24"/>
          <w:lang w:val="en-US"/>
        </w:rPr>
        <w:t>Come up with the names of restaurants from the recommended states that are our biggest competitors and also those that are rated in the lower brackets, i.e. 1-2 or 2-3.</w:t>
      </w:r>
    </w:p>
    <w:p w14:paraId="64FF6BA3" w14:textId="240968A2" w:rsidR="00630D6D" w:rsidRDefault="00630D6D" w:rsidP="009616C6">
      <w:pPr>
        <w:rPr>
          <w:sz w:val="24"/>
          <w:szCs w:val="24"/>
        </w:rPr>
      </w:pPr>
      <w:r>
        <w:rPr>
          <w:noProof/>
          <w:sz w:val="24"/>
          <w:szCs w:val="24"/>
        </w:rPr>
        <w:drawing>
          <wp:inline distT="0" distB="0" distL="0" distR="0" wp14:anchorId="17FFD284" wp14:editId="2C317D36">
            <wp:extent cx="4534533" cy="3639058"/>
            <wp:effectExtent l="0" t="0" r="0" b="0"/>
            <wp:docPr id="6023020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2081" name="Picture 602302081"/>
                    <pic:cNvPicPr/>
                  </pic:nvPicPr>
                  <pic:blipFill>
                    <a:blip r:embed="rId16">
                      <a:extLst>
                        <a:ext uri="{28A0092B-C50C-407E-A947-70E740481C1C}">
                          <a14:useLocalDpi xmlns:a14="http://schemas.microsoft.com/office/drawing/2010/main" val="0"/>
                        </a:ext>
                      </a:extLst>
                    </a:blip>
                    <a:stretch>
                      <a:fillRect/>
                    </a:stretch>
                  </pic:blipFill>
                  <pic:spPr>
                    <a:xfrm>
                      <a:off x="0" y="0"/>
                      <a:ext cx="4534533" cy="3639058"/>
                    </a:xfrm>
                    <a:prstGeom prst="rect">
                      <a:avLst/>
                    </a:prstGeom>
                  </pic:spPr>
                </pic:pic>
              </a:graphicData>
            </a:graphic>
          </wp:inline>
        </w:drawing>
      </w:r>
    </w:p>
    <w:p w14:paraId="793C0B1F" w14:textId="31609071" w:rsidR="0068203E" w:rsidRDefault="0068203E" w:rsidP="009616C6">
      <w:pPr>
        <w:rPr>
          <w:sz w:val="24"/>
          <w:szCs w:val="24"/>
        </w:rPr>
      </w:pPr>
      <w:r>
        <w:rPr>
          <w:sz w:val="24"/>
          <w:szCs w:val="24"/>
        </w:rPr>
        <w:t xml:space="preserve">These are the </w:t>
      </w:r>
      <w:proofErr w:type="gramStart"/>
      <w:r>
        <w:rPr>
          <w:sz w:val="24"/>
          <w:szCs w:val="24"/>
        </w:rPr>
        <w:t>top rated</w:t>
      </w:r>
      <w:proofErr w:type="gramEnd"/>
      <w:r>
        <w:rPr>
          <w:sz w:val="24"/>
          <w:szCs w:val="24"/>
        </w:rPr>
        <w:t xml:space="preserve"> restaurant in recommended cities. All restaurants have 4.9 rating</w:t>
      </w:r>
    </w:p>
    <w:p w14:paraId="60644DE7" w14:textId="6791D05C" w:rsidR="0068203E" w:rsidRDefault="0068203E" w:rsidP="009616C6">
      <w:pPr>
        <w:rPr>
          <w:sz w:val="24"/>
          <w:szCs w:val="24"/>
        </w:rPr>
      </w:pPr>
      <w:proofErr w:type="gramStart"/>
      <w:r>
        <w:rPr>
          <w:sz w:val="24"/>
          <w:szCs w:val="24"/>
        </w:rPr>
        <w:t>These restaurant</w:t>
      </w:r>
      <w:proofErr w:type="gramEnd"/>
      <w:r>
        <w:rPr>
          <w:sz w:val="24"/>
          <w:szCs w:val="24"/>
        </w:rPr>
        <w:t xml:space="preserve"> are biggest competitor for new opening restaurant.</w:t>
      </w:r>
    </w:p>
    <w:p w14:paraId="3AE8E24D" w14:textId="77777777" w:rsidR="005341B5" w:rsidRDefault="005341B5" w:rsidP="009616C6">
      <w:pPr>
        <w:rPr>
          <w:sz w:val="24"/>
          <w:szCs w:val="24"/>
        </w:rPr>
      </w:pPr>
    </w:p>
    <w:p w14:paraId="434B01B5" w14:textId="77777777" w:rsidR="005341B5" w:rsidRPr="005341B5" w:rsidRDefault="005341B5" w:rsidP="005341B5">
      <w:pPr>
        <w:rPr>
          <w:b/>
          <w:bCs/>
          <w:sz w:val="24"/>
          <w:szCs w:val="24"/>
        </w:rPr>
      </w:pPr>
      <w:r w:rsidRPr="005341B5">
        <w:rPr>
          <w:b/>
          <w:bCs/>
          <w:sz w:val="24"/>
          <w:szCs w:val="24"/>
        </w:rPr>
        <w:t>Key Takeaways from Top-Rated Restaurants</w:t>
      </w:r>
    </w:p>
    <w:p w14:paraId="2F8D57CB" w14:textId="77777777" w:rsidR="005341B5" w:rsidRPr="005341B5" w:rsidRDefault="005341B5" w:rsidP="005341B5">
      <w:pPr>
        <w:numPr>
          <w:ilvl w:val="0"/>
          <w:numId w:val="31"/>
        </w:numPr>
        <w:rPr>
          <w:sz w:val="24"/>
          <w:szCs w:val="24"/>
        </w:rPr>
      </w:pPr>
      <w:r w:rsidRPr="005341B5">
        <w:rPr>
          <w:b/>
          <w:bCs/>
          <w:sz w:val="24"/>
          <w:szCs w:val="24"/>
        </w:rPr>
        <w:lastRenderedPageBreak/>
        <w:t>Diverse Cuisine &amp; Specialization</w:t>
      </w:r>
    </w:p>
    <w:p w14:paraId="5C6DD4D2" w14:textId="77777777" w:rsidR="005341B5" w:rsidRPr="005341B5" w:rsidRDefault="005341B5" w:rsidP="005341B5">
      <w:pPr>
        <w:numPr>
          <w:ilvl w:val="1"/>
          <w:numId w:val="31"/>
        </w:numPr>
        <w:rPr>
          <w:sz w:val="24"/>
          <w:szCs w:val="24"/>
        </w:rPr>
      </w:pPr>
      <w:r w:rsidRPr="005341B5">
        <w:rPr>
          <w:i/>
          <w:iCs/>
          <w:sz w:val="24"/>
          <w:szCs w:val="24"/>
        </w:rPr>
        <w:t>Ministry of Crab (Sri Lanka)</w:t>
      </w:r>
      <w:r w:rsidRPr="005341B5">
        <w:rPr>
          <w:sz w:val="24"/>
          <w:szCs w:val="24"/>
        </w:rPr>
        <w:t xml:space="preserve"> – Focuses on premium seafood, especially crabs, emphasizing quality over variety.</w:t>
      </w:r>
    </w:p>
    <w:p w14:paraId="7C8A6077" w14:textId="77777777" w:rsidR="005341B5" w:rsidRPr="005341B5" w:rsidRDefault="005341B5" w:rsidP="005341B5">
      <w:pPr>
        <w:numPr>
          <w:ilvl w:val="1"/>
          <w:numId w:val="31"/>
        </w:numPr>
        <w:rPr>
          <w:sz w:val="24"/>
          <w:szCs w:val="24"/>
        </w:rPr>
      </w:pPr>
      <w:r w:rsidRPr="005341B5">
        <w:rPr>
          <w:i/>
          <w:iCs/>
          <w:sz w:val="24"/>
          <w:szCs w:val="24"/>
        </w:rPr>
        <w:t>Sushi Masa (Indonesia)</w:t>
      </w:r>
      <w:r w:rsidRPr="005341B5">
        <w:rPr>
          <w:sz w:val="24"/>
          <w:szCs w:val="24"/>
        </w:rPr>
        <w:t xml:space="preserve"> – Specializes in sushi, showcasing the power of </w:t>
      </w:r>
      <w:r w:rsidRPr="005341B5">
        <w:rPr>
          <w:b/>
          <w:bCs/>
          <w:sz w:val="24"/>
          <w:szCs w:val="24"/>
        </w:rPr>
        <w:t>niche-focused restaurants</w:t>
      </w:r>
      <w:r w:rsidRPr="005341B5">
        <w:rPr>
          <w:sz w:val="24"/>
          <w:szCs w:val="24"/>
        </w:rPr>
        <w:t>.</w:t>
      </w:r>
    </w:p>
    <w:p w14:paraId="63A3AFD0" w14:textId="77777777" w:rsidR="005341B5" w:rsidRPr="005341B5" w:rsidRDefault="005341B5" w:rsidP="005341B5">
      <w:pPr>
        <w:numPr>
          <w:ilvl w:val="1"/>
          <w:numId w:val="31"/>
        </w:numPr>
        <w:rPr>
          <w:sz w:val="24"/>
          <w:szCs w:val="24"/>
        </w:rPr>
      </w:pPr>
      <w:r w:rsidRPr="005341B5">
        <w:rPr>
          <w:i/>
          <w:iCs/>
          <w:sz w:val="24"/>
          <w:szCs w:val="24"/>
        </w:rPr>
        <w:t xml:space="preserve">Talaga </w:t>
      </w:r>
      <w:proofErr w:type="spellStart"/>
      <w:r w:rsidRPr="005341B5">
        <w:rPr>
          <w:i/>
          <w:iCs/>
          <w:sz w:val="24"/>
          <w:szCs w:val="24"/>
        </w:rPr>
        <w:t>Sampireun</w:t>
      </w:r>
      <w:proofErr w:type="spellEnd"/>
      <w:r w:rsidRPr="005341B5">
        <w:rPr>
          <w:i/>
          <w:iCs/>
          <w:sz w:val="24"/>
          <w:szCs w:val="24"/>
        </w:rPr>
        <w:t xml:space="preserve"> (Indonesia)</w:t>
      </w:r>
      <w:r w:rsidRPr="005341B5">
        <w:rPr>
          <w:sz w:val="24"/>
          <w:szCs w:val="24"/>
        </w:rPr>
        <w:t xml:space="preserve"> – Traditional Sundanese cuisine with an authentic local experience.</w:t>
      </w:r>
    </w:p>
    <w:p w14:paraId="199C9EB3" w14:textId="77777777" w:rsidR="005341B5" w:rsidRPr="005341B5" w:rsidRDefault="005341B5" w:rsidP="005341B5">
      <w:pPr>
        <w:numPr>
          <w:ilvl w:val="1"/>
          <w:numId w:val="31"/>
        </w:numPr>
        <w:rPr>
          <w:sz w:val="24"/>
          <w:szCs w:val="24"/>
        </w:rPr>
      </w:pPr>
      <w:r w:rsidRPr="005341B5">
        <w:rPr>
          <w:i/>
          <w:iCs/>
          <w:sz w:val="24"/>
          <w:szCs w:val="24"/>
        </w:rPr>
        <w:t>Ooma (Philippines)</w:t>
      </w:r>
      <w:r w:rsidRPr="005341B5">
        <w:rPr>
          <w:sz w:val="24"/>
          <w:szCs w:val="24"/>
        </w:rPr>
        <w:t xml:space="preserve"> – Modern Japanese cuisine with a twist, showing the appeal of </w:t>
      </w:r>
      <w:r w:rsidRPr="005341B5">
        <w:rPr>
          <w:b/>
          <w:bCs/>
          <w:sz w:val="24"/>
          <w:szCs w:val="24"/>
        </w:rPr>
        <w:t>fusion and contemporary takes on traditional dishes</w:t>
      </w:r>
      <w:r w:rsidRPr="005341B5">
        <w:rPr>
          <w:sz w:val="24"/>
          <w:szCs w:val="24"/>
        </w:rPr>
        <w:t>.</w:t>
      </w:r>
    </w:p>
    <w:p w14:paraId="2880EE3A" w14:textId="77777777" w:rsidR="005341B5" w:rsidRPr="005341B5" w:rsidRDefault="005341B5" w:rsidP="005341B5">
      <w:pPr>
        <w:numPr>
          <w:ilvl w:val="0"/>
          <w:numId w:val="31"/>
        </w:numPr>
        <w:rPr>
          <w:sz w:val="24"/>
          <w:szCs w:val="24"/>
        </w:rPr>
      </w:pPr>
      <w:r w:rsidRPr="005341B5">
        <w:rPr>
          <w:b/>
          <w:bCs/>
          <w:sz w:val="24"/>
          <w:szCs w:val="24"/>
        </w:rPr>
        <w:t>Luxury &amp; Fine Dining Appeal</w:t>
      </w:r>
    </w:p>
    <w:p w14:paraId="753FFF8F" w14:textId="77777777" w:rsidR="005341B5" w:rsidRPr="005341B5" w:rsidRDefault="005341B5" w:rsidP="005341B5">
      <w:pPr>
        <w:numPr>
          <w:ilvl w:val="1"/>
          <w:numId w:val="31"/>
        </w:numPr>
        <w:rPr>
          <w:sz w:val="24"/>
          <w:szCs w:val="24"/>
        </w:rPr>
      </w:pPr>
      <w:r w:rsidRPr="005341B5">
        <w:rPr>
          <w:i/>
          <w:iCs/>
          <w:sz w:val="24"/>
          <w:szCs w:val="24"/>
        </w:rPr>
        <w:t>Spiral - Sofitel Philippine Plaza Manila (Philippines)</w:t>
      </w:r>
      <w:r w:rsidRPr="005341B5">
        <w:rPr>
          <w:sz w:val="24"/>
          <w:szCs w:val="24"/>
        </w:rPr>
        <w:t xml:space="preserve"> – A renowned buffet offering a </w:t>
      </w:r>
      <w:r w:rsidRPr="005341B5">
        <w:rPr>
          <w:b/>
          <w:bCs/>
          <w:sz w:val="24"/>
          <w:szCs w:val="24"/>
        </w:rPr>
        <w:t>high-end, all-you-can-eat</w:t>
      </w:r>
      <w:r w:rsidRPr="005341B5">
        <w:rPr>
          <w:sz w:val="24"/>
          <w:szCs w:val="24"/>
        </w:rPr>
        <w:t xml:space="preserve"> experience.</w:t>
      </w:r>
    </w:p>
    <w:p w14:paraId="333BFEA5" w14:textId="77777777" w:rsidR="005341B5" w:rsidRPr="005341B5" w:rsidRDefault="005341B5" w:rsidP="005341B5">
      <w:pPr>
        <w:numPr>
          <w:ilvl w:val="1"/>
          <w:numId w:val="31"/>
        </w:numPr>
        <w:rPr>
          <w:sz w:val="24"/>
          <w:szCs w:val="24"/>
        </w:rPr>
      </w:pPr>
      <w:r w:rsidRPr="005341B5">
        <w:rPr>
          <w:i/>
          <w:iCs/>
          <w:sz w:val="24"/>
          <w:szCs w:val="24"/>
        </w:rPr>
        <w:t>Restaurant Mosaic @ The Orient (South Africa)</w:t>
      </w:r>
      <w:r w:rsidRPr="005341B5">
        <w:rPr>
          <w:sz w:val="24"/>
          <w:szCs w:val="24"/>
        </w:rPr>
        <w:t xml:space="preserve"> – Michelin-level fine dining, indicating a </w:t>
      </w:r>
      <w:r w:rsidRPr="005341B5">
        <w:rPr>
          <w:b/>
          <w:bCs/>
          <w:sz w:val="24"/>
          <w:szCs w:val="24"/>
        </w:rPr>
        <w:t>market for high-end gastronomy</w:t>
      </w:r>
      <w:r w:rsidRPr="005341B5">
        <w:rPr>
          <w:sz w:val="24"/>
          <w:szCs w:val="24"/>
        </w:rPr>
        <w:t>.</w:t>
      </w:r>
    </w:p>
    <w:p w14:paraId="1FA4D6C9" w14:textId="77777777" w:rsidR="005341B5" w:rsidRPr="005341B5" w:rsidRDefault="005341B5" w:rsidP="005341B5">
      <w:pPr>
        <w:numPr>
          <w:ilvl w:val="0"/>
          <w:numId w:val="31"/>
        </w:numPr>
        <w:rPr>
          <w:sz w:val="24"/>
          <w:szCs w:val="24"/>
        </w:rPr>
      </w:pPr>
      <w:r w:rsidRPr="005341B5">
        <w:rPr>
          <w:b/>
          <w:bCs/>
          <w:sz w:val="24"/>
          <w:szCs w:val="24"/>
        </w:rPr>
        <w:t>Experience-Driven Dining</w:t>
      </w:r>
    </w:p>
    <w:p w14:paraId="11D0A481" w14:textId="77777777" w:rsidR="005341B5" w:rsidRPr="005341B5" w:rsidRDefault="005341B5" w:rsidP="005341B5">
      <w:pPr>
        <w:numPr>
          <w:ilvl w:val="1"/>
          <w:numId w:val="31"/>
        </w:numPr>
        <w:rPr>
          <w:sz w:val="24"/>
          <w:szCs w:val="24"/>
        </w:rPr>
      </w:pPr>
      <w:r w:rsidRPr="005341B5">
        <w:rPr>
          <w:i/>
          <w:iCs/>
          <w:sz w:val="24"/>
          <w:szCs w:val="24"/>
        </w:rPr>
        <w:t>Cube - Tasting Kitchen (South Africa)</w:t>
      </w:r>
      <w:r w:rsidRPr="005341B5">
        <w:rPr>
          <w:sz w:val="24"/>
          <w:szCs w:val="24"/>
        </w:rPr>
        <w:t xml:space="preserve"> – A chef’s table experience with innovative multi-course meals.</w:t>
      </w:r>
    </w:p>
    <w:p w14:paraId="0C43A748" w14:textId="77777777" w:rsidR="005341B5" w:rsidRPr="005341B5" w:rsidRDefault="005341B5" w:rsidP="005341B5">
      <w:pPr>
        <w:numPr>
          <w:ilvl w:val="1"/>
          <w:numId w:val="31"/>
        </w:numPr>
        <w:rPr>
          <w:sz w:val="24"/>
          <w:szCs w:val="24"/>
        </w:rPr>
      </w:pPr>
      <w:proofErr w:type="spellStart"/>
      <w:r w:rsidRPr="005341B5">
        <w:rPr>
          <w:i/>
          <w:iCs/>
          <w:sz w:val="24"/>
          <w:szCs w:val="24"/>
        </w:rPr>
        <w:t>Urbanologi</w:t>
      </w:r>
      <w:proofErr w:type="spellEnd"/>
      <w:r w:rsidRPr="005341B5">
        <w:rPr>
          <w:i/>
          <w:iCs/>
          <w:sz w:val="24"/>
          <w:szCs w:val="24"/>
        </w:rPr>
        <w:t xml:space="preserve"> (South Africa)</w:t>
      </w:r>
      <w:r w:rsidRPr="005341B5">
        <w:rPr>
          <w:sz w:val="24"/>
          <w:szCs w:val="24"/>
        </w:rPr>
        <w:t xml:space="preserve"> – Focuses on pairing craft beers with gourmet dishes, emphasizing </w:t>
      </w:r>
      <w:r w:rsidRPr="005341B5">
        <w:rPr>
          <w:b/>
          <w:bCs/>
          <w:sz w:val="24"/>
          <w:szCs w:val="24"/>
        </w:rPr>
        <w:t>experiential dining</w:t>
      </w:r>
      <w:r w:rsidRPr="005341B5">
        <w:rPr>
          <w:sz w:val="24"/>
          <w:szCs w:val="24"/>
        </w:rPr>
        <w:t>.</w:t>
      </w:r>
    </w:p>
    <w:p w14:paraId="1A753466" w14:textId="77777777" w:rsidR="005341B5" w:rsidRPr="005341B5" w:rsidRDefault="005341B5" w:rsidP="005341B5">
      <w:pPr>
        <w:numPr>
          <w:ilvl w:val="1"/>
          <w:numId w:val="31"/>
        </w:numPr>
        <w:rPr>
          <w:sz w:val="24"/>
          <w:szCs w:val="24"/>
        </w:rPr>
      </w:pPr>
      <w:r w:rsidRPr="005341B5">
        <w:rPr>
          <w:i/>
          <w:iCs/>
          <w:sz w:val="24"/>
          <w:szCs w:val="24"/>
        </w:rPr>
        <w:t>Draft Gastro Pub (Turkey or South Africa?)</w:t>
      </w:r>
      <w:r w:rsidRPr="005341B5">
        <w:rPr>
          <w:sz w:val="24"/>
          <w:szCs w:val="24"/>
        </w:rPr>
        <w:t xml:space="preserve"> – A strong focus on pub culture, highlighting the demand for </w:t>
      </w:r>
      <w:r w:rsidRPr="005341B5">
        <w:rPr>
          <w:b/>
          <w:bCs/>
          <w:sz w:val="24"/>
          <w:szCs w:val="24"/>
        </w:rPr>
        <w:t>upscale casual drinking/dining spots</w:t>
      </w:r>
      <w:r w:rsidRPr="005341B5">
        <w:rPr>
          <w:sz w:val="24"/>
          <w:szCs w:val="24"/>
        </w:rPr>
        <w:t>.</w:t>
      </w:r>
    </w:p>
    <w:p w14:paraId="1D67EC39" w14:textId="77777777" w:rsidR="005341B5" w:rsidRPr="005341B5" w:rsidRDefault="005341B5" w:rsidP="005341B5">
      <w:pPr>
        <w:numPr>
          <w:ilvl w:val="0"/>
          <w:numId w:val="31"/>
        </w:numPr>
        <w:rPr>
          <w:sz w:val="24"/>
          <w:szCs w:val="24"/>
        </w:rPr>
      </w:pPr>
      <w:r w:rsidRPr="005341B5">
        <w:rPr>
          <w:b/>
          <w:bCs/>
          <w:sz w:val="24"/>
          <w:szCs w:val="24"/>
        </w:rPr>
        <w:t>Global Chains with Local Appeal</w:t>
      </w:r>
    </w:p>
    <w:p w14:paraId="36DDFEE7" w14:textId="77777777" w:rsidR="005341B5" w:rsidRPr="005341B5" w:rsidRDefault="005341B5" w:rsidP="005341B5">
      <w:pPr>
        <w:numPr>
          <w:ilvl w:val="1"/>
          <w:numId w:val="31"/>
        </w:numPr>
        <w:rPr>
          <w:sz w:val="24"/>
          <w:szCs w:val="24"/>
        </w:rPr>
      </w:pPr>
      <w:r w:rsidRPr="005341B5">
        <w:rPr>
          <w:i/>
          <w:iCs/>
          <w:sz w:val="24"/>
          <w:szCs w:val="24"/>
        </w:rPr>
        <w:t>Starbucks</w:t>
      </w:r>
      <w:r w:rsidRPr="005341B5">
        <w:rPr>
          <w:sz w:val="24"/>
          <w:szCs w:val="24"/>
        </w:rPr>
        <w:t xml:space="preserve"> – Although a multinational brand, its presence in this list suggests that </w:t>
      </w:r>
      <w:r w:rsidRPr="005341B5">
        <w:rPr>
          <w:b/>
          <w:bCs/>
          <w:sz w:val="24"/>
          <w:szCs w:val="24"/>
        </w:rPr>
        <w:t>coffee culture and casual café experiences</w:t>
      </w:r>
      <w:r w:rsidRPr="005341B5">
        <w:rPr>
          <w:sz w:val="24"/>
          <w:szCs w:val="24"/>
        </w:rPr>
        <w:t xml:space="preserve"> are valued in these regions.</w:t>
      </w:r>
    </w:p>
    <w:p w14:paraId="7D88C698" w14:textId="77777777" w:rsidR="005341B5" w:rsidRPr="005341B5" w:rsidRDefault="005341B5" w:rsidP="005341B5">
      <w:pPr>
        <w:rPr>
          <w:b/>
          <w:bCs/>
          <w:sz w:val="24"/>
          <w:szCs w:val="24"/>
        </w:rPr>
      </w:pPr>
      <w:r w:rsidRPr="005341B5">
        <w:rPr>
          <w:b/>
          <w:bCs/>
          <w:sz w:val="24"/>
          <w:szCs w:val="24"/>
        </w:rPr>
        <w:t>Strategic Recommendations for a New Restaurant</w:t>
      </w:r>
    </w:p>
    <w:p w14:paraId="0337BDE4" w14:textId="77777777" w:rsidR="005341B5" w:rsidRPr="005341B5" w:rsidRDefault="005341B5" w:rsidP="005341B5">
      <w:pPr>
        <w:rPr>
          <w:sz w:val="24"/>
          <w:szCs w:val="24"/>
        </w:rPr>
      </w:pPr>
      <w:r w:rsidRPr="005341B5">
        <w:rPr>
          <w:rFonts w:ascii="Segoe UI Emoji" w:hAnsi="Segoe UI Emoji" w:cs="Segoe UI Emoji"/>
          <w:sz w:val="24"/>
          <w:szCs w:val="24"/>
        </w:rPr>
        <w:t>🔹</w:t>
      </w:r>
      <w:r w:rsidRPr="005341B5">
        <w:rPr>
          <w:sz w:val="24"/>
          <w:szCs w:val="24"/>
        </w:rPr>
        <w:t xml:space="preserve"> </w:t>
      </w:r>
      <w:r w:rsidRPr="005341B5">
        <w:rPr>
          <w:b/>
          <w:bCs/>
          <w:sz w:val="24"/>
          <w:szCs w:val="24"/>
        </w:rPr>
        <w:t>Specialization Wins</w:t>
      </w:r>
      <w:r w:rsidRPr="005341B5">
        <w:rPr>
          <w:sz w:val="24"/>
          <w:szCs w:val="24"/>
        </w:rPr>
        <w:t xml:space="preserve"> – Instead of offering everything, focus on a single niche (e.g., seafood, sushi, fusion cuisine).</w:t>
      </w:r>
      <w:r w:rsidRPr="005341B5">
        <w:rPr>
          <w:sz w:val="24"/>
          <w:szCs w:val="24"/>
        </w:rPr>
        <w:br/>
      </w:r>
      <w:r w:rsidRPr="005341B5">
        <w:rPr>
          <w:rFonts w:ascii="Segoe UI Emoji" w:hAnsi="Segoe UI Emoji" w:cs="Segoe UI Emoji"/>
          <w:sz w:val="24"/>
          <w:szCs w:val="24"/>
        </w:rPr>
        <w:t>🔹</w:t>
      </w:r>
      <w:r w:rsidRPr="005341B5">
        <w:rPr>
          <w:sz w:val="24"/>
          <w:szCs w:val="24"/>
        </w:rPr>
        <w:t xml:space="preserve"> </w:t>
      </w:r>
      <w:r w:rsidRPr="005341B5">
        <w:rPr>
          <w:b/>
          <w:bCs/>
          <w:sz w:val="24"/>
          <w:szCs w:val="24"/>
        </w:rPr>
        <w:t>Premium Dining is in Demand</w:t>
      </w:r>
      <w:r w:rsidRPr="005341B5">
        <w:rPr>
          <w:sz w:val="24"/>
          <w:szCs w:val="24"/>
        </w:rPr>
        <w:t xml:space="preserve"> – High-rated places often provide luxury experiences, unique themes, or high-quality dishes.</w:t>
      </w:r>
      <w:r w:rsidRPr="005341B5">
        <w:rPr>
          <w:sz w:val="24"/>
          <w:szCs w:val="24"/>
        </w:rPr>
        <w:br/>
      </w:r>
      <w:r w:rsidRPr="005341B5">
        <w:rPr>
          <w:rFonts w:ascii="Segoe UI Emoji" w:hAnsi="Segoe UI Emoji" w:cs="Segoe UI Emoji"/>
          <w:sz w:val="24"/>
          <w:szCs w:val="24"/>
        </w:rPr>
        <w:t>🔹</w:t>
      </w:r>
      <w:r w:rsidRPr="005341B5">
        <w:rPr>
          <w:sz w:val="24"/>
          <w:szCs w:val="24"/>
        </w:rPr>
        <w:t xml:space="preserve"> </w:t>
      </w:r>
      <w:r w:rsidRPr="005341B5">
        <w:rPr>
          <w:b/>
          <w:bCs/>
          <w:sz w:val="24"/>
          <w:szCs w:val="24"/>
        </w:rPr>
        <w:t>Cultural Authenticity Works</w:t>
      </w:r>
      <w:r w:rsidRPr="005341B5">
        <w:rPr>
          <w:sz w:val="24"/>
          <w:szCs w:val="24"/>
        </w:rPr>
        <w:t xml:space="preserve"> – Restaurants showcasing </w:t>
      </w:r>
      <w:r w:rsidRPr="005341B5">
        <w:rPr>
          <w:b/>
          <w:bCs/>
          <w:sz w:val="24"/>
          <w:szCs w:val="24"/>
        </w:rPr>
        <w:t xml:space="preserve">local </w:t>
      </w:r>
      <w:proofErr w:type="spellStart"/>
      <w:r w:rsidRPr="005341B5">
        <w:rPr>
          <w:b/>
          <w:bCs/>
          <w:sz w:val="24"/>
          <w:szCs w:val="24"/>
        </w:rPr>
        <w:t>flavors</w:t>
      </w:r>
      <w:proofErr w:type="spellEnd"/>
      <w:r w:rsidRPr="005341B5">
        <w:rPr>
          <w:b/>
          <w:bCs/>
          <w:sz w:val="24"/>
          <w:szCs w:val="24"/>
        </w:rPr>
        <w:t xml:space="preserve"> with a modern touch</w:t>
      </w:r>
      <w:r w:rsidRPr="005341B5">
        <w:rPr>
          <w:sz w:val="24"/>
          <w:szCs w:val="24"/>
        </w:rPr>
        <w:t xml:space="preserve"> tend to succeed.</w:t>
      </w:r>
      <w:r w:rsidRPr="005341B5">
        <w:rPr>
          <w:sz w:val="24"/>
          <w:szCs w:val="24"/>
        </w:rPr>
        <w:br/>
      </w:r>
      <w:r w:rsidRPr="005341B5">
        <w:rPr>
          <w:rFonts w:ascii="Segoe UI Emoji" w:hAnsi="Segoe UI Emoji" w:cs="Segoe UI Emoji"/>
          <w:sz w:val="24"/>
          <w:szCs w:val="24"/>
        </w:rPr>
        <w:t>🔹</w:t>
      </w:r>
      <w:r w:rsidRPr="005341B5">
        <w:rPr>
          <w:sz w:val="24"/>
          <w:szCs w:val="24"/>
        </w:rPr>
        <w:t xml:space="preserve"> </w:t>
      </w:r>
      <w:r w:rsidRPr="005341B5">
        <w:rPr>
          <w:b/>
          <w:bCs/>
          <w:sz w:val="24"/>
          <w:szCs w:val="24"/>
        </w:rPr>
        <w:t>Experiential Dining Attracts Customers</w:t>
      </w:r>
      <w:r w:rsidRPr="005341B5">
        <w:rPr>
          <w:sz w:val="24"/>
          <w:szCs w:val="24"/>
        </w:rPr>
        <w:t xml:space="preserve"> – Tasting menus, chef’s table concepts, or innovative pairings enhance customer engagement.</w:t>
      </w:r>
      <w:r w:rsidRPr="005341B5">
        <w:rPr>
          <w:sz w:val="24"/>
          <w:szCs w:val="24"/>
        </w:rPr>
        <w:br/>
      </w:r>
      <w:r w:rsidRPr="005341B5">
        <w:rPr>
          <w:rFonts w:ascii="Segoe UI Emoji" w:hAnsi="Segoe UI Emoji" w:cs="Segoe UI Emoji"/>
          <w:sz w:val="24"/>
          <w:szCs w:val="24"/>
        </w:rPr>
        <w:t>🔹</w:t>
      </w:r>
      <w:r w:rsidRPr="005341B5">
        <w:rPr>
          <w:sz w:val="24"/>
          <w:szCs w:val="24"/>
        </w:rPr>
        <w:t xml:space="preserve"> </w:t>
      </w:r>
      <w:r w:rsidRPr="005341B5">
        <w:rPr>
          <w:b/>
          <w:bCs/>
          <w:sz w:val="24"/>
          <w:szCs w:val="24"/>
        </w:rPr>
        <w:t>Casual &amp; Mid-Range Can Thrive Too</w:t>
      </w:r>
      <w:r w:rsidRPr="005341B5">
        <w:rPr>
          <w:sz w:val="24"/>
          <w:szCs w:val="24"/>
        </w:rPr>
        <w:t xml:space="preserve"> – The inclusion of Starbucks and Draft Gastro Pub suggests there is also demand for </w:t>
      </w:r>
      <w:r w:rsidRPr="005341B5">
        <w:rPr>
          <w:b/>
          <w:bCs/>
          <w:sz w:val="24"/>
          <w:szCs w:val="24"/>
        </w:rPr>
        <w:t>accessible yet high-quality casual dining</w:t>
      </w:r>
      <w:r w:rsidRPr="005341B5">
        <w:rPr>
          <w:sz w:val="24"/>
          <w:szCs w:val="24"/>
        </w:rPr>
        <w:t>.</w:t>
      </w:r>
    </w:p>
    <w:p w14:paraId="5C318B7B" w14:textId="77777777" w:rsidR="005341B5" w:rsidRPr="009616C6" w:rsidRDefault="005341B5" w:rsidP="009616C6">
      <w:pPr>
        <w:rPr>
          <w:sz w:val="24"/>
          <w:szCs w:val="24"/>
        </w:rPr>
      </w:pPr>
    </w:p>
    <w:p w14:paraId="63AE4DD8" w14:textId="77777777" w:rsidR="009616C6" w:rsidRPr="009616C6" w:rsidRDefault="009616C6" w:rsidP="009616C6">
      <w:pPr>
        <w:rPr>
          <w:sz w:val="24"/>
          <w:szCs w:val="24"/>
        </w:rPr>
      </w:pPr>
    </w:p>
    <w:p w14:paraId="64903561" w14:textId="77777777" w:rsidR="009616C6" w:rsidRPr="009616C6" w:rsidRDefault="009616C6" w:rsidP="009616C6">
      <w:pPr>
        <w:rPr>
          <w:sz w:val="24"/>
          <w:szCs w:val="24"/>
        </w:rPr>
      </w:pPr>
    </w:p>
    <w:p w14:paraId="357B778D" w14:textId="0B8778FC" w:rsidR="009616C6" w:rsidRDefault="00630D6D" w:rsidP="009616C6">
      <w:pPr>
        <w:rPr>
          <w:sz w:val="24"/>
          <w:szCs w:val="24"/>
        </w:rPr>
      </w:pPr>
      <w:r>
        <w:rPr>
          <w:noProof/>
          <w:sz w:val="24"/>
          <w:szCs w:val="24"/>
        </w:rPr>
        <w:drawing>
          <wp:inline distT="0" distB="0" distL="0" distR="0" wp14:anchorId="67390090" wp14:editId="0578A93C">
            <wp:extent cx="4662055" cy="2091627"/>
            <wp:effectExtent l="0" t="0" r="5715" b="4445"/>
            <wp:docPr id="420930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0712" name="Picture 420930712"/>
                    <pic:cNvPicPr/>
                  </pic:nvPicPr>
                  <pic:blipFill>
                    <a:blip r:embed="rId17">
                      <a:extLst>
                        <a:ext uri="{28A0092B-C50C-407E-A947-70E740481C1C}">
                          <a14:useLocalDpi xmlns:a14="http://schemas.microsoft.com/office/drawing/2010/main" val="0"/>
                        </a:ext>
                      </a:extLst>
                    </a:blip>
                    <a:stretch>
                      <a:fillRect/>
                    </a:stretch>
                  </pic:blipFill>
                  <pic:spPr>
                    <a:xfrm>
                      <a:off x="0" y="0"/>
                      <a:ext cx="4703990" cy="2110441"/>
                    </a:xfrm>
                    <a:prstGeom prst="rect">
                      <a:avLst/>
                    </a:prstGeom>
                  </pic:spPr>
                </pic:pic>
              </a:graphicData>
            </a:graphic>
          </wp:inline>
        </w:drawing>
      </w:r>
    </w:p>
    <w:p w14:paraId="11D40E10" w14:textId="1D8DC5D7" w:rsidR="0068203E" w:rsidRDefault="0068203E" w:rsidP="009616C6">
      <w:pPr>
        <w:rPr>
          <w:sz w:val="24"/>
          <w:szCs w:val="24"/>
        </w:rPr>
      </w:pPr>
      <w:r>
        <w:rPr>
          <w:sz w:val="24"/>
          <w:szCs w:val="24"/>
        </w:rPr>
        <w:t xml:space="preserve">These are low rated restaurant in recommended cities. </w:t>
      </w:r>
    </w:p>
    <w:p w14:paraId="21E8A249" w14:textId="77777777" w:rsidR="00630D6D" w:rsidRDefault="00630D6D" w:rsidP="009616C6">
      <w:pPr>
        <w:rPr>
          <w:sz w:val="24"/>
          <w:szCs w:val="24"/>
        </w:rPr>
      </w:pPr>
    </w:p>
    <w:p w14:paraId="371FF884" w14:textId="77777777" w:rsidR="00630D6D" w:rsidRDefault="00630D6D" w:rsidP="009616C6">
      <w:pPr>
        <w:rPr>
          <w:sz w:val="24"/>
          <w:szCs w:val="24"/>
        </w:rPr>
      </w:pPr>
    </w:p>
    <w:p w14:paraId="35F58B40" w14:textId="77777777" w:rsidR="00630D6D" w:rsidRDefault="00630D6D" w:rsidP="009616C6">
      <w:pPr>
        <w:rPr>
          <w:sz w:val="24"/>
          <w:szCs w:val="24"/>
        </w:rPr>
      </w:pPr>
    </w:p>
    <w:p w14:paraId="1F2D4DA3" w14:textId="77777777" w:rsidR="00630D6D" w:rsidRDefault="00630D6D" w:rsidP="009616C6">
      <w:pPr>
        <w:rPr>
          <w:sz w:val="24"/>
          <w:szCs w:val="24"/>
        </w:rPr>
      </w:pPr>
    </w:p>
    <w:p w14:paraId="5B49DBE6" w14:textId="77777777" w:rsidR="00630D6D" w:rsidRDefault="00630D6D" w:rsidP="009616C6">
      <w:pPr>
        <w:rPr>
          <w:sz w:val="24"/>
          <w:szCs w:val="24"/>
        </w:rPr>
      </w:pPr>
    </w:p>
    <w:p w14:paraId="1EA45ED3" w14:textId="77777777" w:rsidR="00630D6D" w:rsidRDefault="00630D6D" w:rsidP="009616C6">
      <w:pPr>
        <w:rPr>
          <w:sz w:val="24"/>
          <w:szCs w:val="24"/>
        </w:rPr>
      </w:pPr>
    </w:p>
    <w:p w14:paraId="26448AD0" w14:textId="77777777" w:rsidR="00630D6D" w:rsidRPr="00630D6D" w:rsidRDefault="00630D6D" w:rsidP="00630D6D">
      <w:pPr>
        <w:rPr>
          <w:b/>
          <w:bCs/>
          <w:sz w:val="24"/>
          <w:szCs w:val="24"/>
        </w:rPr>
      </w:pPr>
      <w:r w:rsidRPr="00630D6D">
        <w:rPr>
          <w:b/>
          <w:bCs/>
          <w:sz w:val="24"/>
          <w:szCs w:val="24"/>
        </w:rPr>
        <w:t>6-</w:t>
      </w:r>
      <w:r w:rsidRPr="00630D6D">
        <w:rPr>
          <w:b/>
          <w:bCs/>
          <w:sz w:val="24"/>
          <w:szCs w:val="24"/>
          <w:lang w:val="en-US"/>
        </w:rPr>
        <w:t>Which cuisines should we focus on in the newer restaurants to get better feedback? Does the choice of cuisines affect the restaurant ratings?</w:t>
      </w:r>
    </w:p>
    <w:p w14:paraId="1BC23985" w14:textId="7E622AA9" w:rsidR="00630D6D" w:rsidRDefault="00630D6D" w:rsidP="009616C6">
      <w:pPr>
        <w:rPr>
          <w:sz w:val="24"/>
          <w:szCs w:val="24"/>
        </w:rPr>
      </w:pPr>
      <w:r>
        <w:rPr>
          <w:noProof/>
          <w:sz w:val="24"/>
          <w:szCs w:val="24"/>
        </w:rPr>
        <w:lastRenderedPageBreak/>
        <w:drawing>
          <wp:inline distT="0" distB="0" distL="0" distR="0" wp14:anchorId="170B96CC" wp14:editId="726D1CB8">
            <wp:extent cx="4258269" cy="3229426"/>
            <wp:effectExtent l="0" t="0" r="0" b="9525"/>
            <wp:docPr id="7264124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2491" name="Picture 726412491"/>
                    <pic:cNvPicPr/>
                  </pic:nvPicPr>
                  <pic:blipFill>
                    <a:blip r:embed="rId18">
                      <a:extLst>
                        <a:ext uri="{28A0092B-C50C-407E-A947-70E740481C1C}">
                          <a14:useLocalDpi xmlns:a14="http://schemas.microsoft.com/office/drawing/2010/main" val="0"/>
                        </a:ext>
                      </a:extLst>
                    </a:blip>
                    <a:stretch>
                      <a:fillRect/>
                    </a:stretch>
                  </pic:blipFill>
                  <pic:spPr>
                    <a:xfrm>
                      <a:off x="0" y="0"/>
                      <a:ext cx="4258269" cy="3229426"/>
                    </a:xfrm>
                    <a:prstGeom prst="rect">
                      <a:avLst/>
                    </a:prstGeom>
                  </pic:spPr>
                </pic:pic>
              </a:graphicData>
            </a:graphic>
          </wp:inline>
        </w:drawing>
      </w:r>
    </w:p>
    <w:p w14:paraId="7BFD55A2" w14:textId="5A6CBBFD" w:rsidR="00410E8C" w:rsidRDefault="00410E8C" w:rsidP="009616C6">
      <w:pPr>
        <w:rPr>
          <w:sz w:val="24"/>
          <w:szCs w:val="24"/>
        </w:rPr>
      </w:pPr>
      <w:r>
        <w:rPr>
          <w:sz w:val="24"/>
          <w:szCs w:val="24"/>
        </w:rPr>
        <w:t xml:space="preserve">These are the </w:t>
      </w:r>
      <w:proofErr w:type="gramStart"/>
      <w:r>
        <w:rPr>
          <w:sz w:val="24"/>
          <w:szCs w:val="24"/>
        </w:rPr>
        <w:t>top rated</w:t>
      </w:r>
      <w:proofErr w:type="gramEnd"/>
      <w:r>
        <w:rPr>
          <w:sz w:val="24"/>
          <w:szCs w:val="24"/>
        </w:rPr>
        <w:t xml:space="preserve"> cuisines in recommended cities. Most of the customer gave positive response for these cuisines. Then we need to focus on these cuisines in our new restaurant for better feedback</w:t>
      </w:r>
    </w:p>
    <w:p w14:paraId="61C9B8CF" w14:textId="77777777" w:rsidR="00630D6D" w:rsidRPr="00630D6D" w:rsidRDefault="00630D6D" w:rsidP="00630D6D">
      <w:pPr>
        <w:rPr>
          <w:sz w:val="24"/>
          <w:szCs w:val="24"/>
        </w:rPr>
      </w:pPr>
      <w:r w:rsidRPr="00630D6D">
        <w:rPr>
          <w:b/>
          <w:bCs/>
          <w:sz w:val="24"/>
          <w:szCs w:val="24"/>
        </w:rPr>
        <w:t>Key Cuisine Trends for Success</w:t>
      </w:r>
    </w:p>
    <w:p w14:paraId="12C3CA73" w14:textId="77777777" w:rsidR="00630D6D" w:rsidRPr="00630D6D" w:rsidRDefault="00630D6D" w:rsidP="00630D6D">
      <w:pPr>
        <w:numPr>
          <w:ilvl w:val="0"/>
          <w:numId w:val="15"/>
        </w:numPr>
        <w:rPr>
          <w:sz w:val="24"/>
          <w:szCs w:val="24"/>
        </w:rPr>
      </w:pPr>
      <w:r w:rsidRPr="00630D6D">
        <w:rPr>
          <w:b/>
          <w:bCs/>
          <w:sz w:val="24"/>
          <w:szCs w:val="24"/>
        </w:rPr>
        <w:t>Bar Food</w:t>
      </w:r>
      <w:r w:rsidRPr="00630D6D">
        <w:rPr>
          <w:sz w:val="24"/>
          <w:szCs w:val="24"/>
        </w:rPr>
        <w:t xml:space="preserve"> – A popular choice for casual dining, perfect for vibrant nightlife hubs.</w:t>
      </w:r>
    </w:p>
    <w:p w14:paraId="7C3A4ACE" w14:textId="77777777" w:rsidR="00630D6D" w:rsidRPr="00630D6D" w:rsidRDefault="00630D6D" w:rsidP="00630D6D">
      <w:pPr>
        <w:numPr>
          <w:ilvl w:val="0"/>
          <w:numId w:val="15"/>
        </w:numPr>
        <w:rPr>
          <w:sz w:val="24"/>
          <w:szCs w:val="24"/>
        </w:rPr>
      </w:pPr>
      <w:r w:rsidRPr="00630D6D">
        <w:rPr>
          <w:b/>
          <w:bCs/>
          <w:sz w:val="24"/>
          <w:szCs w:val="24"/>
        </w:rPr>
        <w:t>European, Asian, Indian</w:t>
      </w:r>
      <w:r w:rsidRPr="00630D6D">
        <w:rPr>
          <w:sz w:val="24"/>
          <w:szCs w:val="24"/>
        </w:rPr>
        <w:t xml:space="preserve"> – Fusion cuisine that appeals to diverse taste preferences.</w:t>
      </w:r>
    </w:p>
    <w:p w14:paraId="6354C768" w14:textId="77777777" w:rsidR="00630D6D" w:rsidRPr="00630D6D" w:rsidRDefault="00630D6D" w:rsidP="00630D6D">
      <w:pPr>
        <w:numPr>
          <w:ilvl w:val="0"/>
          <w:numId w:val="15"/>
        </w:numPr>
        <w:rPr>
          <w:sz w:val="24"/>
          <w:szCs w:val="24"/>
        </w:rPr>
      </w:pPr>
      <w:r w:rsidRPr="00630D6D">
        <w:rPr>
          <w:b/>
          <w:bCs/>
          <w:sz w:val="24"/>
          <w:szCs w:val="24"/>
        </w:rPr>
        <w:t>European, Contemporary</w:t>
      </w:r>
      <w:r w:rsidRPr="00630D6D">
        <w:rPr>
          <w:sz w:val="24"/>
          <w:szCs w:val="24"/>
        </w:rPr>
        <w:t xml:space="preserve"> – Modern European dining ideal for premium restaurant concepts.</w:t>
      </w:r>
    </w:p>
    <w:p w14:paraId="4672C350" w14:textId="77777777" w:rsidR="00630D6D" w:rsidRPr="00630D6D" w:rsidRDefault="00630D6D" w:rsidP="00630D6D">
      <w:pPr>
        <w:numPr>
          <w:ilvl w:val="0"/>
          <w:numId w:val="15"/>
        </w:numPr>
        <w:rPr>
          <w:sz w:val="24"/>
          <w:szCs w:val="24"/>
        </w:rPr>
      </w:pPr>
      <w:r w:rsidRPr="00630D6D">
        <w:rPr>
          <w:b/>
          <w:bCs/>
          <w:sz w:val="24"/>
          <w:szCs w:val="24"/>
        </w:rPr>
        <w:t>French</w:t>
      </w:r>
      <w:r w:rsidRPr="00630D6D">
        <w:rPr>
          <w:sz w:val="24"/>
          <w:szCs w:val="24"/>
        </w:rPr>
        <w:t xml:space="preserve"> – A symbol of fine dining, attracting food connoisseurs.</w:t>
      </w:r>
    </w:p>
    <w:p w14:paraId="3BBBA86F" w14:textId="77777777" w:rsidR="00630D6D" w:rsidRPr="00630D6D" w:rsidRDefault="00630D6D" w:rsidP="00630D6D">
      <w:pPr>
        <w:numPr>
          <w:ilvl w:val="0"/>
          <w:numId w:val="15"/>
        </w:numPr>
        <w:rPr>
          <w:sz w:val="24"/>
          <w:szCs w:val="24"/>
        </w:rPr>
      </w:pPr>
      <w:r w:rsidRPr="00630D6D">
        <w:rPr>
          <w:b/>
          <w:bCs/>
          <w:sz w:val="24"/>
          <w:szCs w:val="24"/>
        </w:rPr>
        <w:t>Japanese, Sushi</w:t>
      </w:r>
      <w:r w:rsidRPr="00630D6D">
        <w:rPr>
          <w:sz w:val="24"/>
          <w:szCs w:val="24"/>
        </w:rPr>
        <w:t xml:space="preserve"> – A global </w:t>
      </w:r>
      <w:proofErr w:type="spellStart"/>
      <w:r w:rsidRPr="00630D6D">
        <w:rPr>
          <w:sz w:val="24"/>
          <w:szCs w:val="24"/>
        </w:rPr>
        <w:t>favorite</w:t>
      </w:r>
      <w:proofErr w:type="spellEnd"/>
      <w:r w:rsidRPr="00630D6D">
        <w:rPr>
          <w:sz w:val="24"/>
          <w:szCs w:val="24"/>
        </w:rPr>
        <w:t xml:space="preserve"> known for its elegance and quality.</w:t>
      </w:r>
    </w:p>
    <w:p w14:paraId="29397208" w14:textId="77777777" w:rsidR="00630D6D" w:rsidRPr="00630D6D" w:rsidRDefault="00630D6D" w:rsidP="00630D6D">
      <w:pPr>
        <w:numPr>
          <w:ilvl w:val="0"/>
          <w:numId w:val="15"/>
        </w:numPr>
        <w:rPr>
          <w:sz w:val="24"/>
          <w:szCs w:val="24"/>
        </w:rPr>
      </w:pPr>
      <w:r w:rsidRPr="00630D6D">
        <w:rPr>
          <w:b/>
          <w:bCs/>
          <w:sz w:val="24"/>
          <w:szCs w:val="24"/>
        </w:rPr>
        <w:t>Seafood</w:t>
      </w:r>
      <w:r w:rsidRPr="00630D6D">
        <w:rPr>
          <w:sz w:val="24"/>
          <w:szCs w:val="24"/>
        </w:rPr>
        <w:t xml:space="preserve"> – Loved worldwide, especially in coastal regions.</w:t>
      </w:r>
    </w:p>
    <w:p w14:paraId="1BD8703B" w14:textId="77777777" w:rsidR="00630D6D" w:rsidRPr="00630D6D" w:rsidRDefault="00630D6D" w:rsidP="00630D6D">
      <w:pPr>
        <w:numPr>
          <w:ilvl w:val="0"/>
          <w:numId w:val="15"/>
        </w:numPr>
        <w:rPr>
          <w:sz w:val="24"/>
          <w:szCs w:val="24"/>
        </w:rPr>
      </w:pPr>
      <w:r w:rsidRPr="00630D6D">
        <w:rPr>
          <w:b/>
          <w:bCs/>
          <w:sz w:val="24"/>
          <w:szCs w:val="24"/>
        </w:rPr>
        <w:t>Sunda, Indonesian</w:t>
      </w:r>
      <w:r w:rsidRPr="00630D6D">
        <w:rPr>
          <w:sz w:val="24"/>
          <w:szCs w:val="24"/>
        </w:rPr>
        <w:t xml:space="preserve"> – A local </w:t>
      </w:r>
      <w:proofErr w:type="spellStart"/>
      <w:r w:rsidRPr="00630D6D">
        <w:rPr>
          <w:sz w:val="24"/>
          <w:szCs w:val="24"/>
        </w:rPr>
        <w:t>favorite</w:t>
      </w:r>
      <w:proofErr w:type="spellEnd"/>
      <w:r w:rsidRPr="00630D6D">
        <w:rPr>
          <w:sz w:val="24"/>
          <w:szCs w:val="24"/>
        </w:rPr>
        <w:t xml:space="preserve"> in Indonesia, offering authentic regional </w:t>
      </w:r>
      <w:proofErr w:type="spellStart"/>
      <w:r w:rsidRPr="00630D6D">
        <w:rPr>
          <w:sz w:val="24"/>
          <w:szCs w:val="24"/>
        </w:rPr>
        <w:t>flavors</w:t>
      </w:r>
      <w:proofErr w:type="spellEnd"/>
      <w:r w:rsidRPr="00630D6D">
        <w:rPr>
          <w:sz w:val="24"/>
          <w:szCs w:val="24"/>
        </w:rPr>
        <w:t>.</w:t>
      </w:r>
    </w:p>
    <w:p w14:paraId="59563A4F" w14:textId="77777777" w:rsidR="00630D6D" w:rsidRPr="00630D6D" w:rsidRDefault="00630D6D" w:rsidP="00630D6D">
      <w:pPr>
        <w:numPr>
          <w:ilvl w:val="0"/>
          <w:numId w:val="15"/>
        </w:numPr>
        <w:rPr>
          <w:sz w:val="24"/>
          <w:szCs w:val="24"/>
        </w:rPr>
      </w:pPr>
      <w:r w:rsidRPr="00630D6D">
        <w:rPr>
          <w:b/>
          <w:bCs/>
          <w:sz w:val="24"/>
          <w:szCs w:val="24"/>
        </w:rPr>
        <w:t>Sushi, Japanese</w:t>
      </w:r>
      <w:r w:rsidRPr="00630D6D">
        <w:rPr>
          <w:sz w:val="24"/>
          <w:szCs w:val="24"/>
        </w:rPr>
        <w:t xml:space="preserve"> – Highlighting the growing love for Japanese cuisine worldwide.</w:t>
      </w:r>
    </w:p>
    <w:p w14:paraId="5C07CF59" w14:textId="77777777" w:rsidR="00630D6D" w:rsidRPr="00630D6D" w:rsidRDefault="00630D6D" w:rsidP="00630D6D">
      <w:pPr>
        <w:numPr>
          <w:ilvl w:val="0"/>
          <w:numId w:val="15"/>
        </w:numPr>
        <w:rPr>
          <w:sz w:val="24"/>
          <w:szCs w:val="24"/>
        </w:rPr>
      </w:pPr>
      <w:r w:rsidRPr="00630D6D">
        <w:rPr>
          <w:b/>
          <w:bCs/>
          <w:sz w:val="24"/>
          <w:szCs w:val="24"/>
        </w:rPr>
        <w:t>Tapas</w:t>
      </w:r>
      <w:r w:rsidRPr="00630D6D">
        <w:rPr>
          <w:sz w:val="24"/>
          <w:szCs w:val="24"/>
        </w:rPr>
        <w:t xml:space="preserve"> – Perfect for social dining with small plates and shared meals.</w:t>
      </w:r>
    </w:p>
    <w:p w14:paraId="32AA83B1" w14:textId="77777777" w:rsidR="00630D6D" w:rsidRDefault="00630D6D" w:rsidP="00630D6D">
      <w:pPr>
        <w:numPr>
          <w:ilvl w:val="0"/>
          <w:numId w:val="15"/>
        </w:numPr>
        <w:rPr>
          <w:sz w:val="24"/>
          <w:szCs w:val="24"/>
        </w:rPr>
      </w:pPr>
      <w:r w:rsidRPr="00630D6D">
        <w:rPr>
          <w:b/>
          <w:bCs/>
          <w:sz w:val="24"/>
          <w:szCs w:val="24"/>
        </w:rPr>
        <w:t>World Cuisine</w:t>
      </w:r>
      <w:r w:rsidRPr="00630D6D">
        <w:rPr>
          <w:sz w:val="24"/>
          <w:szCs w:val="24"/>
        </w:rPr>
        <w:t xml:space="preserve"> – Diverse global </w:t>
      </w:r>
      <w:proofErr w:type="spellStart"/>
      <w:r w:rsidRPr="00630D6D">
        <w:rPr>
          <w:sz w:val="24"/>
          <w:szCs w:val="24"/>
        </w:rPr>
        <w:t>flavors</w:t>
      </w:r>
      <w:proofErr w:type="spellEnd"/>
      <w:r w:rsidRPr="00630D6D">
        <w:rPr>
          <w:sz w:val="24"/>
          <w:szCs w:val="24"/>
        </w:rPr>
        <w:t xml:space="preserve"> that cater to international diners.</w:t>
      </w:r>
    </w:p>
    <w:p w14:paraId="2EB0ABFD" w14:textId="77777777" w:rsidR="005341B5" w:rsidRDefault="005341B5" w:rsidP="005341B5">
      <w:pPr>
        <w:rPr>
          <w:sz w:val="24"/>
          <w:szCs w:val="24"/>
        </w:rPr>
      </w:pPr>
    </w:p>
    <w:p w14:paraId="3942B820" w14:textId="77777777" w:rsidR="005341B5" w:rsidRPr="005341B5" w:rsidRDefault="005341B5" w:rsidP="005341B5">
      <w:pPr>
        <w:rPr>
          <w:b/>
          <w:bCs/>
          <w:sz w:val="24"/>
          <w:szCs w:val="24"/>
        </w:rPr>
      </w:pPr>
      <w:r w:rsidRPr="005341B5">
        <w:rPr>
          <w:b/>
          <w:bCs/>
          <w:sz w:val="24"/>
          <w:szCs w:val="24"/>
        </w:rPr>
        <w:t>Strategic Restaurant Concept Recommendation</w:t>
      </w:r>
    </w:p>
    <w:p w14:paraId="4F9E6650"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Concept: Modern Global Fusion with a Japanese &amp; Seafood Focus</w:t>
      </w:r>
    </w:p>
    <w:p w14:paraId="0AC7D7DE" w14:textId="77777777" w:rsidR="005341B5" w:rsidRPr="005341B5" w:rsidRDefault="005341B5" w:rsidP="005341B5">
      <w:pPr>
        <w:rPr>
          <w:sz w:val="24"/>
          <w:szCs w:val="24"/>
        </w:rPr>
      </w:pPr>
      <w:r w:rsidRPr="005341B5">
        <w:rPr>
          <w:sz w:val="24"/>
          <w:szCs w:val="24"/>
        </w:rPr>
        <w:lastRenderedPageBreak/>
        <w:t xml:space="preserve">A premium-casual restaurant that blends </w:t>
      </w:r>
      <w:r w:rsidRPr="005341B5">
        <w:rPr>
          <w:b/>
          <w:bCs/>
          <w:sz w:val="24"/>
          <w:szCs w:val="24"/>
        </w:rPr>
        <w:t>Asian, European, and global cuisines</w:t>
      </w:r>
      <w:r w:rsidRPr="005341B5">
        <w:rPr>
          <w:sz w:val="24"/>
          <w:szCs w:val="24"/>
        </w:rPr>
        <w:t xml:space="preserve">, with an emphasis on </w:t>
      </w:r>
      <w:r w:rsidRPr="005341B5">
        <w:rPr>
          <w:b/>
          <w:bCs/>
          <w:sz w:val="24"/>
          <w:szCs w:val="24"/>
        </w:rPr>
        <w:t>Japanese (sushi), seafood, and tapas-style dining</w:t>
      </w:r>
      <w:r w:rsidRPr="005341B5">
        <w:rPr>
          <w:sz w:val="24"/>
          <w:szCs w:val="24"/>
        </w:rPr>
        <w:t>—backed by trendy bar food and world cuisine elements.</w:t>
      </w:r>
    </w:p>
    <w:p w14:paraId="2FB11A18" w14:textId="77777777" w:rsidR="005341B5" w:rsidRPr="005341B5" w:rsidRDefault="005341B5" w:rsidP="005341B5">
      <w:pPr>
        <w:rPr>
          <w:sz w:val="24"/>
          <w:szCs w:val="24"/>
        </w:rPr>
      </w:pPr>
      <w:r w:rsidRPr="005341B5">
        <w:rPr>
          <w:sz w:val="24"/>
          <w:szCs w:val="24"/>
        </w:rPr>
        <w:pict w14:anchorId="53A8AC05">
          <v:rect id="_x0000_i1049" style="width:0;height:1.5pt" o:hralign="center" o:hrstd="t" o:hr="t" fillcolor="#a0a0a0" stroked="f"/>
        </w:pict>
      </w:r>
    </w:p>
    <w:p w14:paraId="3842D845"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Why This Concept Works (Based on Data):</w:t>
      </w:r>
    </w:p>
    <w:p w14:paraId="776FA8D4" w14:textId="77777777" w:rsidR="005341B5" w:rsidRPr="005341B5" w:rsidRDefault="005341B5" w:rsidP="005341B5">
      <w:pPr>
        <w:rPr>
          <w:b/>
          <w:bCs/>
          <w:sz w:val="24"/>
          <w:szCs w:val="24"/>
        </w:rPr>
      </w:pPr>
      <w:r w:rsidRPr="005341B5">
        <w:rPr>
          <w:b/>
          <w:bCs/>
          <w:sz w:val="24"/>
          <w:szCs w:val="24"/>
        </w:rPr>
        <w:t>1. Customer-Driven Cuisine Choices</w:t>
      </w:r>
    </w:p>
    <w:p w14:paraId="11ACBE16" w14:textId="77777777" w:rsidR="005341B5" w:rsidRPr="005341B5" w:rsidRDefault="005341B5" w:rsidP="005341B5">
      <w:pPr>
        <w:numPr>
          <w:ilvl w:val="0"/>
          <w:numId w:val="32"/>
        </w:numPr>
        <w:rPr>
          <w:sz w:val="24"/>
          <w:szCs w:val="24"/>
        </w:rPr>
      </w:pPr>
      <w:r w:rsidRPr="005341B5">
        <w:rPr>
          <w:b/>
          <w:bCs/>
          <w:sz w:val="24"/>
          <w:szCs w:val="24"/>
        </w:rPr>
        <w:t>Japanese &amp; Sushi</w:t>
      </w:r>
      <w:r w:rsidRPr="005341B5">
        <w:rPr>
          <w:sz w:val="24"/>
          <w:szCs w:val="24"/>
        </w:rPr>
        <w:t xml:space="preserve"> are mentioned </w:t>
      </w:r>
      <w:r w:rsidRPr="005341B5">
        <w:rPr>
          <w:b/>
          <w:bCs/>
          <w:sz w:val="24"/>
          <w:szCs w:val="24"/>
        </w:rPr>
        <w:t>twice</w:t>
      </w:r>
      <w:r w:rsidRPr="005341B5">
        <w:rPr>
          <w:sz w:val="24"/>
          <w:szCs w:val="24"/>
        </w:rPr>
        <w:t xml:space="preserve"> in the top trends—clearly high in demand across all markets.</w:t>
      </w:r>
    </w:p>
    <w:p w14:paraId="2B050937" w14:textId="77777777" w:rsidR="005341B5" w:rsidRPr="005341B5" w:rsidRDefault="005341B5" w:rsidP="005341B5">
      <w:pPr>
        <w:numPr>
          <w:ilvl w:val="0"/>
          <w:numId w:val="32"/>
        </w:numPr>
        <w:rPr>
          <w:sz w:val="24"/>
          <w:szCs w:val="24"/>
        </w:rPr>
      </w:pPr>
      <w:r w:rsidRPr="005341B5">
        <w:rPr>
          <w:b/>
          <w:bCs/>
          <w:sz w:val="24"/>
          <w:szCs w:val="24"/>
        </w:rPr>
        <w:t>Seafood</w:t>
      </w:r>
      <w:r w:rsidRPr="005341B5">
        <w:rPr>
          <w:sz w:val="24"/>
          <w:szCs w:val="24"/>
        </w:rPr>
        <w:t xml:space="preserve"> (e.g., Ministry of Crab, Sushi Masa) ranks consistently high in ratings.</w:t>
      </w:r>
    </w:p>
    <w:p w14:paraId="7B3F57CC" w14:textId="77777777" w:rsidR="005341B5" w:rsidRPr="005341B5" w:rsidRDefault="005341B5" w:rsidP="005341B5">
      <w:pPr>
        <w:numPr>
          <w:ilvl w:val="0"/>
          <w:numId w:val="32"/>
        </w:numPr>
        <w:rPr>
          <w:sz w:val="24"/>
          <w:szCs w:val="24"/>
        </w:rPr>
      </w:pPr>
      <w:r w:rsidRPr="005341B5">
        <w:rPr>
          <w:b/>
          <w:bCs/>
          <w:sz w:val="24"/>
          <w:szCs w:val="24"/>
        </w:rPr>
        <w:t>Fusion (Asian/European/Indian)</w:t>
      </w:r>
      <w:r w:rsidRPr="005341B5">
        <w:rPr>
          <w:sz w:val="24"/>
          <w:szCs w:val="24"/>
        </w:rPr>
        <w:t xml:space="preserve"> caters to </w:t>
      </w:r>
      <w:r w:rsidRPr="005341B5">
        <w:rPr>
          <w:b/>
          <w:bCs/>
          <w:sz w:val="24"/>
          <w:szCs w:val="24"/>
        </w:rPr>
        <w:t>diverse palates</w:t>
      </w:r>
      <w:r w:rsidRPr="005341B5">
        <w:rPr>
          <w:sz w:val="24"/>
          <w:szCs w:val="24"/>
        </w:rPr>
        <w:t xml:space="preserve"> and adventurous diners.</w:t>
      </w:r>
    </w:p>
    <w:p w14:paraId="48181EA0" w14:textId="77777777" w:rsidR="005341B5" w:rsidRPr="005341B5" w:rsidRDefault="005341B5" w:rsidP="005341B5">
      <w:pPr>
        <w:numPr>
          <w:ilvl w:val="0"/>
          <w:numId w:val="32"/>
        </w:numPr>
        <w:rPr>
          <w:sz w:val="24"/>
          <w:szCs w:val="24"/>
        </w:rPr>
      </w:pPr>
      <w:r w:rsidRPr="005341B5">
        <w:rPr>
          <w:b/>
          <w:bCs/>
          <w:sz w:val="24"/>
          <w:szCs w:val="24"/>
        </w:rPr>
        <w:t>Bar Food + Tapas</w:t>
      </w:r>
      <w:r w:rsidRPr="005341B5">
        <w:rPr>
          <w:sz w:val="24"/>
          <w:szCs w:val="24"/>
        </w:rPr>
        <w:t xml:space="preserve"> = Perfect for casual nights out, group dining, and urban vibes.</w:t>
      </w:r>
    </w:p>
    <w:p w14:paraId="605BC128" w14:textId="77777777" w:rsidR="005341B5" w:rsidRPr="005341B5" w:rsidRDefault="005341B5" w:rsidP="005341B5">
      <w:pPr>
        <w:numPr>
          <w:ilvl w:val="0"/>
          <w:numId w:val="32"/>
        </w:numPr>
        <w:rPr>
          <w:sz w:val="24"/>
          <w:szCs w:val="24"/>
        </w:rPr>
      </w:pPr>
      <w:r w:rsidRPr="005341B5">
        <w:rPr>
          <w:b/>
          <w:bCs/>
          <w:sz w:val="24"/>
          <w:szCs w:val="24"/>
        </w:rPr>
        <w:t>World Cuisine</w:t>
      </w:r>
      <w:r w:rsidRPr="005341B5">
        <w:rPr>
          <w:sz w:val="24"/>
          <w:szCs w:val="24"/>
        </w:rPr>
        <w:t xml:space="preserve"> allows flexibility to adapt seasonal or trending dishes globally.</w:t>
      </w:r>
    </w:p>
    <w:p w14:paraId="3B0DFDFD" w14:textId="77777777" w:rsidR="005341B5" w:rsidRPr="005341B5" w:rsidRDefault="005341B5" w:rsidP="005341B5">
      <w:pPr>
        <w:rPr>
          <w:b/>
          <w:bCs/>
          <w:sz w:val="24"/>
          <w:szCs w:val="24"/>
        </w:rPr>
      </w:pPr>
      <w:r w:rsidRPr="005341B5">
        <w:rPr>
          <w:b/>
          <w:bCs/>
          <w:sz w:val="24"/>
          <w:szCs w:val="24"/>
        </w:rPr>
        <w:t>2. Fits Multiple Market Tiers</w:t>
      </w:r>
    </w:p>
    <w:p w14:paraId="22D5A050" w14:textId="77777777" w:rsidR="005341B5" w:rsidRPr="005341B5" w:rsidRDefault="005341B5" w:rsidP="005341B5">
      <w:pPr>
        <w:numPr>
          <w:ilvl w:val="0"/>
          <w:numId w:val="33"/>
        </w:numPr>
        <w:rPr>
          <w:sz w:val="24"/>
          <w:szCs w:val="24"/>
        </w:rPr>
      </w:pPr>
      <w:r w:rsidRPr="005341B5">
        <w:rPr>
          <w:sz w:val="24"/>
          <w:szCs w:val="24"/>
        </w:rPr>
        <w:t>Can position it as:</w:t>
      </w:r>
    </w:p>
    <w:p w14:paraId="7873E8E3" w14:textId="77777777" w:rsidR="005341B5" w:rsidRPr="005341B5" w:rsidRDefault="005341B5" w:rsidP="005341B5">
      <w:pPr>
        <w:numPr>
          <w:ilvl w:val="1"/>
          <w:numId w:val="33"/>
        </w:numPr>
        <w:rPr>
          <w:sz w:val="24"/>
          <w:szCs w:val="24"/>
        </w:rPr>
      </w:pPr>
      <w:r w:rsidRPr="005341B5">
        <w:rPr>
          <w:b/>
          <w:bCs/>
          <w:sz w:val="24"/>
          <w:szCs w:val="24"/>
        </w:rPr>
        <w:t>Premium casual</w:t>
      </w:r>
      <w:r w:rsidRPr="005341B5">
        <w:rPr>
          <w:sz w:val="24"/>
          <w:szCs w:val="24"/>
        </w:rPr>
        <w:t xml:space="preserve"> (affordable luxury, great ambiance)</w:t>
      </w:r>
    </w:p>
    <w:p w14:paraId="11BA45C7" w14:textId="77777777" w:rsidR="005341B5" w:rsidRPr="005341B5" w:rsidRDefault="005341B5" w:rsidP="005341B5">
      <w:pPr>
        <w:numPr>
          <w:ilvl w:val="1"/>
          <w:numId w:val="33"/>
        </w:numPr>
        <w:rPr>
          <w:sz w:val="24"/>
          <w:szCs w:val="24"/>
        </w:rPr>
      </w:pPr>
      <w:r w:rsidRPr="005341B5">
        <w:rPr>
          <w:b/>
          <w:bCs/>
          <w:sz w:val="24"/>
          <w:szCs w:val="24"/>
        </w:rPr>
        <w:t>High-end dining</w:t>
      </w:r>
      <w:r w:rsidRPr="005341B5">
        <w:rPr>
          <w:sz w:val="24"/>
          <w:szCs w:val="24"/>
        </w:rPr>
        <w:t xml:space="preserve"> in cities like Istanbul, Manila, or Cape Town</w:t>
      </w:r>
    </w:p>
    <w:p w14:paraId="321399C4" w14:textId="77777777" w:rsidR="005341B5" w:rsidRPr="005341B5" w:rsidRDefault="005341B5" w:rsidP="005341B5">
      <w:pPr>
        <w:numPr>
          <w:ilvl w:val="1"/>
          <w:numId w:val="33"/>
        </w:numPr>
        <w:rPr>
          <w:sz w:val="24"/>
          <w:szCs w:val="24"/>
        </w:rPr>
      </w:pPr>
      <w:r w:rsidRPr="005341B5">
        <w:rPr>
          <w:b/>
          <w:bCs/>
          <w:sz w:val="24"/>
          <w:szCs w:val="24"/>
        </w:rPr>
        <w:t>Trendy gastro-pub</w:t>
      </w:r>
      <w:r w:rsidRPr="005341B5">
        <w:rPr>
          <w:sz w:val="24"/>
          <w:szCs w:val="24"/>
        </w:rPr>
        <w:t xml:space="preserve"> model in urban hubs like Jakarta or Johannesburg</w:t>
      </w:r>
    </w:p>
    <w:p w14:paraId="34FED011" w14:textId="77777777" w:rsidR="005341B5" w:rsidRPr="005341B5" w:rsidRDefault="005341B5" w:rsidP="005341B5">
      <w:pPr>
        <w:rPr>
          <w:sz w:val="24"/>
          <w:szCs w:val="24"/>
        </w:rPr>
      </w:pPr>
      <w:r w:rsidRPr="005341B5">
        <w:rPr>
          <w:sz w:val="24"/>
          <w:szCs w:val="24"/>
        </w:rPr>
        <w:pict w14:anchorId="08DC2193">
          <v:rect id="_x0000_i1050" style="width:0;height:1.5pt" o:hralign="center" o:hrstd="t" o:hr="t" fillcolor="#a0a0a0" stroked="f"/>
        </w:pict>
      </w:r>
    </w:p>
    <w:p w14:paraId="2E80EA2D"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City-wise Execution Ideas:</w:t>
      </w:r>
    </w:p>
    <w:p w14:paraId="22A49D90"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Philippines (e.g., Manila)</w:t>
      </w:r>
    </w:p>
    <w:p w14:paraId="203D4F4B" w14:textId="77777777" w:rsidR="005341B5" w:rsidRPr="005341B5" w:rsidRDefault="005341B5" w:rsidP="005341B5">
      <w:pPr>
        <w:numPr>
          <w:ilvl w:val="0"/>
          <w:numId w:val="34"/>
        </w:numPr>
        <w:rPr>
          <w:sz w:val="24"/>
          <w:szCs w:val="24"/>
        </w:rPr>
      </w:pPr>
      <w:r w:rsidRPr="005341B5">
        <w:rPr>
          <w:sz w:val="24"/>
          <w:szCs w:val="24"/>
        </w:rPr>
        <w:t xml:space="preserve">Emphasize </w:t>
      </w:r>
      <w:r w:rsidRPr="005341B5">
        <w:rPr>
          <w:b/>
          <w:bCs/>
          <w:sz w:val="24"/>
          <w:szCs w:val="24"/>
        </w:rPr>
        <w:t>Japanese/Seafood fusion</w:t>
      </w:r>
      <w:r w:rsidRPr="005341B5">
        <w:rPr>
          <w:sz w:val="24"/>
          <w:szCs w:val="24"/>
        </w:rPr>
        <w:t xml:space="preserve"> (Sushi x Tapas) + signature bar food.</w:t>
      </w:r>
    </w:p>
    <w:p w14:paraId="6B17A9A4" w14:textId="77777777" w:rsidR="005341B5" w:rsidRPr="005341B5" w:rsidRDefault="005341B5" w:rsidP="005341B5">
      <w:pPr>
        <w:numPr>
          <w:ilvl w:val="0"/>
          <w:numId w:val="34"/>
        </w:numPr>
        <w:rPr>
          <w:sz w:val="24"/>
          <w:szCs w:val="24"/>
        </w:rPr>
      </w:pPr>
      <w:r w:rsidRPr="005341B5">
        <w:rPr>
          <w:sz w:val="24"/>
          <w:szCs w:val="24"/>
        </w:rPr>
        <w:t>Include vibrant ambiance and modern presentation.</w:t>
      </w:r>
    </w:p>
    <w:p w14:paraId="05D3D7AA" w14:textId="77777777" w:rsidR="005341B5" w:rsidRPr="005341B5" w:rsidRDefault="005341B5" w:rsidP="005341B5">
      <w:pPr>
        <w:numPr>
          <w:ilvl w:val="0"/>
          <w:numId w:val="34"/>
        </w:numPr>
        <w:rPr>
          <w:sz w:val="24"/>
          <w:szCs w:val="24"/>
        </w:rPr>
      </w:pPr>
      <w:r w:rsidRPr="005341B5">
        <w:rPr>
          <w:sz w:val="24"/>
          <w:szCs w:val="24"/>
        </w:rPr>
        <w:t xml:space="preserve">Add </w:t>
      </w:r>
      <w:r w:rsidRPr="005341B5">
        <w:rPr>
          <w:b/>
          <w:bCs/>
          <w:sz w:val="24"/>
          <w:szCs w:val="24"/>
        </w:rPr>
        <w:t>local twists</w:t>
      </w:r>
      <w:r w:rsidRPr="005341B5">
        <w:rPr>
          <w:sz w:val="24"/>
          <w:szCs w:val="24"/>
        </w:rPr>
        <w:t xml:space="preserve"> using Filipino ingredients in fusion dishes.</w:t>
      </w:r>
    </w:p>
    <w:p w14:paraId="2B055B91"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Indonesia (e.g., Jakarta, Bali)</w:t>
      </w:r>
    </w:p>
    <w:p w14:paraId="0796961B" w14:textId="77777777" w:rsidR="005341B5" w:rsidRPr="005341B5" w:rsidRDefault="005341B5" w:rsidP="005341B5">
      <w:pPr>
        <w:numPr>
          <w:ilvl w:val="0"/>
          <w:numId w:val="35"/>
        </w:numPr>
        <w:rPr>
          <w:sz w:val="24"/>
          <w:szCs w:val="24"/>
        </w:rPr>
      </w:pPr>
      <w:r w:rsidRPr="005341B5">
        <w:rPr>
          <w:sz w:val="24"/>
          <w:szCs w:val="24"/>
        </w:rPr>
        <w:t xml:space="preserve">Feature </w:t>
      </w:r>
      <w:r w:rsidRPr="005341B5">
        <w:rPr>
          <w:b/>
          <w:bCs/>
          <w:sz w:val="24"/>
          <w:szCs w:val="24"/>
        </w:rPr>
        <w:t>Sunda dishes</w:t>
      </w:r>
      <w:r w:rsidRPr="005341B5">
        <w:rPr>
          <w:sz w:val="24"/>
          <w:szCs w:val="24"/>
        </w:rPr>
        <w:t xml:space="preserve"> alongside modern Japanese plates.</w:t>
      </w:r>
    </w:p>
    <w:p w14:paraId="370947C6" w14:textId="77777777" w:rsidR="005341B5" w:rsidRPr="005341B5" w:rsidRDefault="005341B5" w:rsidP="005341B5">
      <w:pPr>
        <w:numPr>
          <w:ilvl w:val="0"/>
          <w:numId w:val="35"/>
        </w:numPr>
        <w:rPr>
          <w:sz w:val="24"/>
          <w:szCs w:val="24"/>
        </w:rPr>
      </w:pPr>
      <w:r w:rsidRPr="005341B5">
        <w:rPr>
          <w:sz w:val="24"/>
          <w:szCs w:val="24"/>
        </w:rPr>
        <w:t xml:space="preserve">Use </w:t>
      </w:r>
      <w:r w:rsidRPr="005341B5">
        <w:rPr>
          <w:b/>
          <w:bCs/>
          <w:sz w:val="24"/>
          <w:szCs w:val="24"/>
        </w:rPr>
        <w:t>shared platters</w:t>
      </w:r>
      <w:r w:rsidRPr="005341B5">
        <w:rPr>
          <w:sz w:val="24"/>
          <w:szCs w:val="24"/>
        </w:rPr>
        <w:t xml:space="preserve"> and tapas for a communal, local dining style.</w:t>
      </w:r>
    </w:p>
    <w:p w14:paraId="7A135915" w14:textId="77777777" w:rsidR="005341B5" w:rsidRPr="005341B5" w:rsidRDefault="005341B5" w:rsidP="005341B5">
      <w:pPr>
        <w:numPr>
          <w:ilvl w:val="0"/>
          <w:numId w:val="35"/>
        </w:numPr>
        <w:rPr>
          <w:sz w:val="24"/>
          <w:szCs w:val="24"/>
        </w:rPr>
      </w:pPr>
      <w:r w:rsidRPr="005341B5">
        <w:rPr>
          <w:sz w:val="24"/>
          <w:szCs w:val="24"/>
        </w:rPr>
        <w:t xml:space="preserve">Integrate </w:t>
      </w:r>
      <w:r w:rsidRPr="005341B5">
        <w:rPr>
          <w:b/>
          <w:bCs/>
          <w:sz w:val="24"/>
          <w:szCs w:val="24"/>
        </w:rPr>
        <w:t>cocktail pairings</w:t>
      </w:r>
      <w:r w:rsidRPr="005341B5">
        <w:rPr>
          <w:sz w:val="24"/>
          <w:szCs w:val="24"/>
        </w:rPr>
        <w:t xml:space="preserve"> with seafood and sushi.</w:t>
      </w:r>
    </w:p>
    <w:p w14:paraId="534D78E2"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Turkey (e.g., Istanbul)</w:t>
      </w:r>
    </w:p>
    <w:p w14:paraId="5E23527D" w14:textId="77777777" w:rsidR="005341B5" w:rsidRPr="005341B5" w:rsidRDefault="005341B5" w:rsidP="005341B5">
      <w:pPr>
        <w:numPr>
          <w:ilvl w:val="0"/>
          <w:numId w:val="36"/>
        </w:numPr>
        <w:rPr>
          <w:sz w:val="24"/>
          <w:szCs w:val="24"/>
        </w:rPr>
      </w:pPr>
      <w:r w:rsidRPr="005341B5">
        <w:rPr>
          <w:sz w:val="24"/>
          <w:szCs w:val="24"/>
        </w:rPr>
        <w:t xml:space="preserve">Lean into </w:t>
      </w:r>
      <w:r w:rsidRPr="005341B5">
        <w:rPr>
          <w:b/>
          <w:bCs/>
          <w:sz w:val="24"/>
          <w:szCs w:val="24"/>
        </w:rPr>
        <w:t>European-Asian fusion</w:t>
      </w:r>
      <w:r w:rsidRPr="005341B5">
        <w:rPr>
          <w:sz w:val="24"/>
          <w:szCs w:val="24"/>
        </w:rPr>
        <w:t xml:space="preserve"> with small plates and rich </w:t>
      </w:r>
      <w:proofErr w:type="spellStart"/>
      <w:r w:rsidRPr="005341B5">
        <w:rPr>
          <w:sz w:val="24"/>
          <w:szCs w:val="24"/>
        </w:rPr>
        <w:t>flavors</w:t>
      </w:r>
      <w:proofErr w:type="spellEnd"/>
      <w:r w:rsidRPr="005341B5">
        <w:rPr>
          <w:sz w:val="24"/>
          <w:szCs w:val="24"/>
        </w:rPr>
        <w:t>.</w:t>
      </w:r>
    </w:p>
    <w:p w14:paraId="0C205DD4" w14:textId="77777777" w:rsidR="005341B5" w:rsidRPr="005341B5" w:rsidRDefault="005341B5" w:rsidP="005341B5">
      <w:pPr>
        <w:numPr>
          <w:ilvl w:val="0"/>
          <w:numId w:val="36"/>
        </w:numPr>
        <w:rPr>
          <w:sz w:val="24"/>
          <w:szCs w:val="24"/>
        </w:rPr>
      </w:pPr>
      <w:r w:rsidRPr="005341B5">
        <w:rPr>
          <w:sz w:val="24"/>
          <w:szCs w:val="24"/>
        </w:rPr>
        <w:t xml:space="preserve">Add a </w:t>
      </w:r>
      <w:r w:rsidRPr="005341B5">
        <w:rPr>
          <w:b/>
          <w:bCs/>
          <w:sz w:val="24"/>
          <w:szCs w:val="24"/>
        </w:rPr>
        <w:t>French-inspired dessert</w:t>
      </w:r>
      <w:r w:rsidRPr="005341B5">
        <w:rPr>
          <w:sz w:val="24"/>
          <w:szCs w:val="24"/>
        </w:rPr>
        <w:t xml:space="preserve"> menu for a high-end finish.</w:t>
      </w:r>
    </w:p>
    <w:p w14:paraId="50BC4E61" w14:textId="77777777" w:rsidR="005341B5" w:rsidRPr="005341B5" w:rsidRDefault="005341B5" w:rsidP="005341B5">
      <w:pPr>
        <w:numPr>
          <w:ilvl w:val="0"/>
          <w:numId w:val="36"/>
        </w:numPr>
        <w:rPr>
          <w:sz w:val="24"/>
          <w:szCs w:val="24"/>
        </w:rPr>
      </w:pPr>
      <w:r w:rsidRPr="005341B5">
        <w:rPr>
          <w:sz w:val="24"/>
          <w:szCs w:val="24"/>
        </w:rPr>
        <w:lastRenderedPageBreak/>
        <w:t xml:space="preserve">Design the space with </w:t>
      </w:r>
      <w:r w:rsidRPr="005341B5">
        <w:rPr>
          <w:b/>
          <w:bCs/>
          <w:sz w:val="24"/>
          <w:szCs w:val="24"/>
        </w:rPr>
        <w:t>artsy, contemporary interiors</w:t>
      </w:r>
      <w:r w:rsidRPr="005341B5">
        <w:rPr>
          <w:sz w:val="24"/>
          <w:szCs w:val="24"/>
        </w:rPr>
        <w:t xml:space="preserve"> for Instagram appeal.</w:t>
      </w:r>
    </w:p>
    <w:p w14:paraId="6317BA33"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South Africa (e.g., Cape Town, Johannesburg)</w:t>
      </w:r>
    </w:p>
    <w:p w14:paraId="204F2400" w14:textId="77777777" w:rsidR="005341B5" w:rsidRPr="005341B5" w:rsidRDefault="005341B5" w:rsidP="005341B5">
      <w:pPr>
        <w:numPr>
          <w:ilvl w:val="0"/>
          <w:numId w:val="37"/>
        </w:numPr>
        <w:rPr>
          <w:sz w:val="24"/>
          <w:szCs w:val="24"/>
        </w:rPr>
      </w:pPr>
      <w:r w:rsidRPr="005341B5">
        <w:rPr>
          <w:sz w:val="24"/>
          <w:szCs w:val="24"/>
        </w:rPr>
        <w:t xml:space="preserve">Offer a </w:t>
      </w:r>
      <w:r w:rsidRPr="005341B5">
        <w:rPr>
          <w:b/>
          <w:bCs/>
          <w:sz w:val="24"/>
          <w:szCs w:val="24"/>
        </w:rPr>
        <w:t>chef’s tasting menu</w:t>
      </w:r>
      <w:r w:rsidRPr="005341B5">
        <w:rPr>
          <w:sz w:val="24"/>
          <w:szCs w:val="24"/>
        </w:rPr>
        <w:t xml:space="preserve"> combining sushi, tapas, and global </w:t>
      </w:r>
      <w:proofErr w:type="spellStart"/>
      <w:r w:rsidRPr="005341B5">
        <w:rPr>
          <w:sz w:val="24"/>
          <w:szCs w:val="24"/>
        </w:rPr>
        <w:t>flavors</w:t>
      </w:r>
      <w:proofErr w:type="spellEnd"/>
      <w:r w:rsidRPr="005341B5">
        <w:rPr>
          <w:sz w:val="24"/>
          <w:szCs w:val="24"/>
        </w:rPr>
        <w:t>.</w:t>
      </w:r>
    </w:p>
    <w:p w14:paraId="1724D5F1" w14:textId="77777777" w:rsidR="005341B5" w:rsidRPr="005341B5" w:rsidRDefault="005341B5" w:rsidP="005341B5">
      <w:pPr>
        <w:numPr>
          <w:ilvl w:val="0"/>
          <w:numId w:val="37"/>
        </w:numPr>
        <w:rPr>
          <w:sz w:val="24"/>
          <w:szCs w:val="24"/>
        </w:rPr>
      </w:pPr>
      <w:r w:rsidRPr="005341B5">
        <w:rPr>
          <w:sz w:val="24"/>
          <w:szCs w:val="24"/>
        </w:rPr>
        <w:t xml:space="preserve">Include </w:t>
      </w:r>
      <w:r w:rsidRPr="005341B5">
        <w:rPr>
          <w:b/>
          <w:bCs/>
          <w:sz w:val="24"/>
          <w:szCs w:val="24"/>
        </w:rPr>
        <w:t>local seafood</w:t>
      </w:r>
      <w:r w:rsidRPr="005341B5">
        <w:rPr>
          <w:sz w:val="24"/>
          <w:szCs w:val="24"/>
        </w:rPr>
        <w:t xml:space="preserve"> and wine pairings.</w:t>
      </w:r>
    </w:p>
    <w:p w14:paraId="7B302C07" w14:textId="77777777" w:rsidR="005341B5" w:rsidRPr="005341B5" w:rsidRDefault="005341B5" w:rsidP="005341B5">
      <w:pPr>
        <w:numPr>
          <w:ilvl w:val="0"/>
          <w:numId w:val="37"/>
        </w:numPr>
        <w:rPr>
          <w:sz w:val="24"/>
          <w:szCs w:val="24"/>
        </w:rPr>
      </w:pPr>
      <w:r w:rsidRPr="005341B5">
        <w:rPr>
          <w:sz w:val="24"/>
          <w:szCs w:val="24"/>
        </w:rPr>
        <w:t xml:space="preserve">Tap into the </w:t>
      </w:r>
      <w:r w:rsidRPr="005341B5">
        <w:rPr>
          <w:b/>
          <w:bCs/>
          <w:sz w:val="24"/>
          <w:szCs w:val="24"/>
        </w:rPr>
        <w:t>gastro-lounge trend</w:t>
      </w:r>
      <w:r w:rsidRPr="005341B5">
        <w:rPr>
          <w:sz w:val="24"/>
          <w:szCs w:val="24"/>
        </w:rPr>
        <w:t xml:space="preserve"> with bar food in the evenings.</w:t>
      </w:r>
    </w:p>
    <w:p w14:paraId="02161291"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Sri Lanka (e.g., Colombo)</w:t>
      </w:r>
    </w:p>
    <w:p w14:paraId="23D2E845" w14:textId="77777777" w:rsidR="005341B5" w:rsidRPr="005341B5" w:rsidRDefault="005341B5" w:rsidP="005341B5">
      <w:pPr>
        <w:numPr>
          <w:ilvl w:val="0"/>
          <w:numId w:val="38"/>
        </w:numPr>
        <w:rPr>
          <w:sz w:val="24"/>
          <w:szCs w:val="24"/>
        </w:rPr>
      </w:pPr>
      <w:r w:rsidRPr="005341B5">
        <w:rPr>
          <w:sz w:val="24"/>
          <w:szCs w:val="24"/>
        </w:rPr>
        <w:t xml:space="preserve">Leverage the popularity of </w:t>
      </w:r>
      <w:r w:rsidRPr="005341B5">
        <w:rPr>
          <w:b/>
          <w:bCs/>
          <w:sz w:val="24"/>
          <w:szCs w:val="24"/>
        </w:rPr>
        <w:t>Ministry of Crab-style seafood</w:t>
      </w:r>
      <w:r w:rsidRPr="005341B5">
        <w:rPr>
          <w:sz w:val="24"/>
          <w:szCs w:val="24"/>
        </w:rPr>
        <w:t>.</w:t>
      </w:r>
    </w:p>
    <w:p w14:paraId="6D255D42" w14:textId="77777777" w:rsidR="005341B5" w:rsidRPr="005341B5" w:rsidRDefault="005341B5" w:rsidP="005341B5">
      <w:pPr>
        <w:numPr>
          <w:ilvl w:val="0"/>
          <w:numId w:val="38"/>
        </w:numPr>
        <w:rPr>
          <w:sz w:val="24"/>
          <w:szCs w:val="24"/>
        </w:rPr>
      </w:pPr>
      <w:r w:rsidRPr="005341B5">
        <w:rPr>
          <w:sz w:val="24"/>
          <w:szCs w:val="24"/>
        </w:rPr>
        <w:t xml:space="preserve">Offer fusion dishes with </w:t>
      </w:r>
      <w:r w:rsidRPr="005341B5">
        <w:rPr>
          <w:b/>
          <w:bCs/>
          <w:sz w:val="24"/>
          <w:szCs w:val="24"/>
        </w:rPr>
        <w:t>South Asian spice</w:t>
      </w:r>
      <w:r w:rsidRPr="005341B5">
        <w:rPr>
          <w:sz w:val="24"/>
          <w:szCs w:val="24"/>
        </w:rPr>
        <w:t xml:space="preserve"> influence.</w:t>
      </w:r>
    </w:p>
    <w:p w14:paraId="4D7794AD" w14:textId="77777777" w:rsidR="005341B5" w:rsidRPr="005341B5" w:rsidRDefault="005341B5" w:rsidP="005341B5">
      <w:pPr>
        <w:numPr>
          <w:ilvl w:val="0"/>
          <w:numId w:val="38"/>
        </w:numPr>
        <w:rPr>
          <w:sz w:val="24"/>
          <w:szCs w:val="24"/>
        </w:rPr>
      </w:pPr>
      <w:r w:rsidRPr="005341B5">
        <w:rPr>
          <w:sz w:val="24"/>
          <w:szCs w:val="24"/>
        </w:rPr>
        <w:t xml:space="preserve">Create a </w:t>
      </w:r>
      <w:r w:rsidRPr="005341B5">
        <w:rPr>
          <w:b/>
          <w:bCs/>
          <w:sz w:val="24"/>
          <w:szCs w:val="24"/>
        </w:rPr>
        <w:t>chic yet relaxed space</w:t>
      </w:r>
      <w:r w:rsidRPr="005341B5">
        <w:rPr>
          <w:sz w:val="24"/>
          <w:szCs w:val="24"/>
        </w:rPr>
        <w:t xml:space="preserve"> targeting upscale urban diners.</w:t>
      </w:r>
    </w:p>
    <w:p w14:paraId="7F8F99AB" w14:textId="77777777" w:rsidR="005341B5" w:rsidRPr="005341B5" w:rsidRDefault="005341B5" w:rsidP="005341B5">
      <w:pPr>
        <w:rPr>
          <w:sz w:val="24"/>
          <w:szCs w:val="24"/>
        </w:rPr>
      </w:pPr>
      <w:r w:rsidRPr="005341B5">
        <w:rPr>
          <w:sz w:val="24"/>
          <w:szCs w:val="24"/>
        </w:rPr>
        <w:pict w14:anchorId="0000AB25">
          <v:rect id="_x0000_i1051" style="width:0;height:1.5pt" o:hralign="center" o:hrstd="t" o:hr="t" fillcolor="#a0a0a0" stroked="f"/>
        </w:pict>
      </w:r>
    </w:p>
    <w:p w14:paraId="430739BF" w14:textId="77777777" w:rsidR="005341B5" w:rsidRPr="005341B5" w:rsidRDefault="005341B5" w:rsidP="005341B5">
      <w:pPr>
        <w:rPr>
          <w:b/>
          <w:bCs/>
          <w:sz w:val="24"/>
          <w:szCs w:val="24"/>
        </w:rPr>
      </w:pPr>
      <w:r w:rsidRPr="005341B5">
        <w:rPr>
          <w:rFonts w:ascii="Segoe UI Emoji" w:hAnsi="Segoe UI Emoji" w:cs="Segoe UI Emoji"/>
          <w:b/>
          <w:bCs/>
          <w:sz w:val="24"/>
          <w:szCs w:val="24"/>
        </w:rPr>
        <w:t>💡</w:t>
      </w:r>
      <w:r w:rsidRPr="005341B5">
        <w:rPr>
          <w:b/>
          <w:bCs/>
          <w:sz w:val="24"/>
          <w:szCs w:val="24"/>
        </w:rPr>
        <w:t xml:space="preserve"> Bonus Recommendations:</w:t>
      </w:r>
    </w:p>
    <w:p w14:paraId="073F1B59" w14:textId="77777777" w:rsidR="005341B5" w:rsidRPr="005341B5" w:rsidRDefault="005341B5" w:rsidP="005341B5">
      <w:pPr>
        <w:numPr>
          <w:ilvl w:val="0"/>
          <w:numId w:val="39"/>
        </w:numPr>
        <w:rPr>
          <w:sz w:val="24"/>
          <w:szCs w:val="24"/>
        </w:rPr>
      </w:pPr>
      <w:r w:rsidRPr="005341B5">
        <w:rPr>
          <w:b/>
          <w:bCs/>
          <w:sz w:val="24"/>
          <w:szCs w:val="24"/>
        </w:rPr>
        <w:t>Name Suggestion:</w:t>
      </w:r>
      <w:r w:rsidRPr="005341B5">
        <w:rPr>
          <w:sz w:val="24"/>
          <w:szCs w:val="24"/>
        </w:rPr>
        <w:t xml:space="preserve"> Something sleek and global, like </w:t>
      </w:r>
      <w:r w:rsidRPr="005341B5">
        <w:rPr>
          <w:i/>
          <w:iCs/>
          <w:sz w:val="24"/>
          <w:szCs w:val="24"/>
        </w:rPr>
        <w:t>“FUSE | Sushi &amp; Sea”</w:t>
      </w:r>
      <w:r w:rsidRPr="005341B5">
        <w:rPr>
          <w:sz w:val="24"/>
          <w:szCs w:val="24"/>
        </w:rPr>
        <w:t xml:space="preserve"> or </w:t>
      </w:r>
      <w:r w:rsidRPr="005341B5">
        <w:rPr>
          <w:i/>
          <w:iCs/>
          <w:sz w:val="24"/>
          <w:szCs w:val="24"/>
        </w:rPr>
        <w:t>“Plate &amp; Pour”</w:t>
      </w:r>
      <w:r w:rsidRPr="005341B5">
        <w:rPr>
          <w:sz w:val="24"/>
          <w:szCs w:val="24"/>
        </w:rPr>
        <w:t>.</w:t>
      </w:r>
    </w:p>
    <w:p w14:paraId="1B08D956" w14:textId="77777777" w:rsidR="005341B5" w:rsidRPr="005341B5" w:rsidRDefault="005341B5" w:rsidP="005341B5">
      <w:pPr>
        <w:numPr>
          <w:ilvl w:val="0"/>
          <w:numId w:val="39"/>
        </w:numPr>
        <w:rPr>
          <w:sz w:val="24"/>
          <w:szCs w:val="24"/>
        </w:rPr>
      </w:pPr>
      <w:r w:rsidRPr="005341B5">
        <w:rPr>
          <w:b/>
          <w:bCs/>
          <w:sz w:val="24"/>
          <w:szCs w:val="24"/>
        </w:rPr>
        <w:t>Interior Vibe:</w:t>
      </w:r>
      <w:r w:rsidRPr="005341B5">
        <w:rPr>
          <w:sz w:val="24"/>
          <w:szCs w:val="24"/>
        </w:rPr>
        <w:t xml:space="preserve"> Minimalist-modern, cozy lighting, and </w:t>
      </w:r>
      <w:proofErr w:type="spellStart"/>
      <w:r w:rsidRPr="005341B5">
        <w:rPr>
          <w:sz w:val="24"/>
          <w:szCs w:val="24"/>
        </w:rPr>
        <w:t>Instagrammable</w:t>
      </w:r>
      <w:proofErr w:type="spellEnd"/>
      <w:r w:rsidRPr="005341B5">
        <w:rPr>
          <w:sz w:val="24"/>
          <w:szCs w:val="24"/>
        </w:rPr>
        <w:t xml:space="preserve"> plating.</w:t>
      </w:r>
    </w:p>
    <w:p w14:paraId="3D866DF7" w14:textId="77777777" w:rsidR="005341B5" w:rsidRPr="005341B5" w:rsidRDefault="005341B5" w:rsidP="005341B5">
      <w:pPr>
        <w:numPr>
          <w:ilvl w:val="0"/>
          <w:numId w:val="39"/>
        </w:numPr>
        <w:rPr>
          <w:sz w:val="24"/>
          <w:szCs w:val="24"/>
        </w:rPr>
      </w:pPr>
      <w:r w:rsidRPr="005341B5">
        <w:rPr>
          <w:b/>
          <w:bCs/>
          <w:sz w:val="24"/>
          <w:szCs w:val="24"/>
        </w:rPr>
        <w:t>Menu Strategy:</w:t>
      </w:r>
      <w:r w:rsidRPr="005341B5">
        <w:rPr>
          <w:sz w:val="24"/>
          <w:szCs w:val="24"/>
        </w:rPr>
        <w:t xml:space="preserve"> Seasonal tasting menus + core fusion staples.</w:t>
      </w:r>
    </w:p>
    <w:p w14:paraId="69357FA2" w14:textId="77777777" w:rsidR="005341B5" w:rsidRPr="005341B5" w:rsidRDefault="005341B5" w:rsidP="005341B5">
      <w:pPr>
        <w:numPr>
          <w:ilvl w:val="0"/>
          <w:numId w:val="39"/>
        </w:numPr>
        <w:rPr>
          <w:sz w:val="24"/>
          <w:szCs w:val="24"/>
        </w:rPr>
      </w:pPr>
      <w:r w:rsidRPr="005341B5">
        <w:rPr>
          <w:b/>
          <w:bCs/>
          <w:sz w:val="24"/>
          <w:szCs w:val="24"/>
        </w:rPr>
        <w:t>Tech Integration:</w:t>
      </w:r>
      <w:r w:rsidRPr="005341B5">
        <w:rPr>
          <w:sz w:val="24"/>
          <w:szCs w:val="24"/>
        </w:rPr>
        <w:t xml:space="preserve"> QR menus, loyalty app, Insta-friendly plating to boost online reviews.</w:t>
      </w:r>
    </w:p>
    <w:p w14:paraId="446E6110" w14:textId="77777777" w:rsidR="005341B5" w:rsidRPr="005341B5" w:rsidRDefault="005341B5" w:rsidP="005341B5">
      <w:pPr>
        <w:rPr>
          <w:sz w:val="24"/>
          <w:szCs w:val="24"/>
        </w:rPr>
      </w:pPr>
      <w:r w:rsidRPr="005341B5">
        <w:rPr>
          <w:sz w:val="24"/>
          <w:szCs w:val="24"/>
        </w:rPr>
        <w:pict w14:anchorId="34B25A66">
          <v:rect id="_x0000_i1052" style="width:0;height:1.5pt" o:hralign="center" o:hrstd="t" o:hr="t" fillcolor="#a0a0a0" stroked="f"/>
        </w:pict>
      </w:r>
    </w:p>
    <w:p w14:paraId="78E7AB99" w14:textId="77777777" w:rsidR="00630D6D" w:rsidRDefault="00630D6D" w:rsidP="009616C6">
      <w:pPr>
        <w:rPr>
          <w:sz w:val="24"/>
          <w:szCs w:val="24"/>
        </w:rPr>
      </w:pPr>
    </w:p>
    <w:p w14:paraId="724880EA" w14:textId="77777777" w:rsidR="00630D6D" w:rsidRPr="00630D6D" w:rsidRDefault="00630D6D" w:rsidP="00630D6D">
      <w:pPr>
        <w:rPr>
          <w:b/>
          <w:bCs/>
          <w:sz w:val="24"/>
          <w:szCs w:val="24"/>
        </w:rPr>
      </w:pPr>
      <w:r w:rsidRPr="00630D6D">
        <w:rPr>
          <w:b/>
          <w:bCs/>
          <w:sz w:val="24"/>
          <w:szCs w:val="24"/>
        </w:rPr>
        <w:t>7-</w:t>
      </w:r>
      <w:r w:rsidRPr="00630D6D">
        <w:rPr>
          <w:b/>
          <w:bCs/>
          <w:sz w:val="24"/>
          <w:szCs w:val="24"/>
          <w:lang w:val="en-US"/>
        </w:rPr>
        <w:t>According to our current data, should we go for online delivery and table booking? Does that affect the customer’s ratings?</w:t>
      </w:r>
    </w:p>
    <w:p w14:paraId="56C9E0F1" w14:textId="4875882E" w:rsidR="00630D6D" w:rsidRDefault="00630D6D" w:rsidP="009616C6">
      <w:pPr>
        <w:rPr>
          <w:sz w:val="24"/>
          <w:szCs w:val="24"/>
        </w:rPr>
      </w:pPr>
      <w:r>
        <w:rPr>
          <w:noProof/>
          <w:sz w:val="24"/>
          <w:szCs w:val="24"/>
        </w:rPr>
        <w:drawing>
          <wp:inline distT="0" distB="0" distL="0" distR="0" wp14:anchorId="5FF61F35" wp14:editId="68A2D2ED">
            <wp:extent cx="5486400" cy="1800860"/>
            <wp:effectExtent l="0" t="0" r="0" b="8890"/>
            <wp:docPr id="1722502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2646" name="Picture 1722502646"/>
                    <pic:cNvPicPr/>
                  </pic:nvPicPr>
                  <pic:blipFill>
                    <a:blip r:embed="rId19">
                      <a:extLst>
                        <a:ext uri="{28A0092B-C50C-407E-A947-70E740481C1C}">
                          <a14:useLocalDpi xmlns:a14="http://schemas.microsoft.com/office/drawing/2010/main" val="0"/>
                        </a:ext>
                      </a:extLst>
                    </a:blip>
                    <a:stretch>
                      <a:fillRect/>
                    </a:stretch>
                  </pic:blipFill>
                  <pic:spPr>
                    <a:xfrm>
                      <a:off x="0" y="0"/>
                      <a:ext cx="5517784" cy="1811162"/>
                    </a:xfrm>
                    <a:prstGeom prst="rect">
                      <a:avLst/>
                    </a:prstGeom>
                  </pic:spPr>
                </pic:pic>
              </a:graphicData>
            </a:graphic>
          </wp:inline>
        </w:drawing>
      </w:r>
    </w:p>
    <w:p w14:paraId="37EC8BC5" w14:textId="77777777" w:rsidR="00630D6D" w:rsidRDefault="00630D6D" w:rsidP="009616C6">
      <w:pPr>
        <w:rPr>
          <w:sz w:val="24"/>
          <w:szCs w:val="24"/>
        </w:rPr>
      </w:pPr>
    </w:p>
    <w:p w14:paraId="02272226" w14:textId="1F9AB332" w:rsidR="00630D6D" w:rsidRDefault="00630D6D" w:rsidP="009616C6">
      <w:pPr>
        <w:rPr>
          <w:sz w:val="24"/>
          <w:szCs w:val="24"/>
        </w:rPr>
      </w:pPr>
      <w:r>
        <w:rPr>
          <w:noProof/>
          <w:sz w:val="24"/>
          <w:szCs w:val="24"/>
        </w:rPr>
        <w:lastRenderedPageBreak/>
        <w:drawing>
          <wp:inline distT="0" distB="0" distL="0" distR="0" wp14:anchorId="0CD93592" wp14:editId="3A330A76">
            <wp:extent cx="5731510" cy="1257300"/>
            <wp:effectExtent l="0" t="0" r="2540" b="0"/>
            <wp:docPr id="1578405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5783" name="Picture 1578405783"/>
                    <pic:cNvPicPr/>
                  </pic:nvPicPr>
                  <pic:blipFill>
                    <a:blip r:embed="rId20">
                      <a:extLst>
                        <a:ext uri="{28A0092B-C50C-407E-A947-70E740481C1C}">
                          <a14:useLocalDpi xmlns:a14="http://schemas.microsoft.com/office/drawing/2010/main" val="0"/>
                        </a:ext>
                      </a:extLst>
                    </a:blip>
                    <a:stretch>
                      <a:fillRect/>
                    </a:stretch>
                  </pic:blipFill>
                  <pic:spPr>
                    <a:xfrm>
                      <a:off x="0" y="0"/>
                      <a:ext cx="5731510" cy="1257300"/>
                    </a:xfrm>
                    <a:prstGeom prst="rect">
                      <a:avLst/>
                    </a:prstGeom>
                  </pic:spPr>
                </pic:pic>
              </a:graphicData>
            </a:graphic>
          </wp:inline>
        </w:drawing>
      </w:r>
    </w:p>
    <w:p w14:paraId="51F009ED" w14:textId="77777777" w:rsidR="00630D6D" w:rsidRDefault="00630D6D" w:rsidP="009616C6">
      <w:pPr>
        <w:rPr>
          <w:sz w:val="24"/>
          <w:szCs w:val="24"/>
        </w:rPr>
      </w:pPr>
    </w:p>
    <w:p w14:paraId="27492FAF" w14:textId="77777777" w:rsidR="00630D6D" w:rsidRPr="00630D6D" w:rsidRDefault="00630D6D" w:rsidP="00630D6D">
      <w:pPr>
        <w:rPr>
          <w:sz w:val="24"/>
          <w:szCs w:val="24"/>
        </w:rPr>
      </w:pPr>
      <w:r w:rsidRPr="00630D6D">
        <w:rPr>
          <w:b/>
          <w:bCs/>
          <w:sz w:val="24"/>
          <w:szCs w:val="24"/>
          <w:lang w:val="en-US"/>
        </w:rPr>
        <w:t>Enhancing Customer Experience: The Role of Online Delivery &amp; Table Booking</w:t>
      </w:r>
    </w:p>
    <w:p w14:paraId="3DB70419" w14:textId="77777777" w:rsidR="00630D6D" w:rsidRPr="00630D6D" w:rsidRDefault="00630D6D" w:rsidP="00630D6D">
      <w:pPr>
        <w:rPr>
          <w:sz w:val="24"/>
          <w:szCs w:val="24"/>
        </w:rPr>
      </w:pPr>
      <w:r w:rsidRPr="00630D6D">
        <w:rPr>
          <w:sz w:val="24"/>
          <w:szCs w:val="24"/>
          <w:lang w:val="en-US"/>
        </w:rPr>
        <w:t xml:space="preserve">Our data reveals crucial insights about how </w:t>
      </w:r>
      <w:r w:rsidRPr="00630D6D">
        <w:rPr>
          <w:b/>
          <w:bCs/>
          <w:sz w:val="24"/>
          <w:szCs w:val="24"/>
          <w:lang w:val="en-US"/>
        </w:rPr>
        <w:t>online delivery</w:t>
      </w:r>
      <w:r w:rsidRPr="00630D6D">
        <w:rPr>
          <w:sz w:val="24"/>
          <w:szCs w:val="24"/>
          <w:lang w:val="en-US"/>
        </w:rPr>
        <w:t xml:space="preserve"> and </w:t>
      </w:r>
      <w:r w:rsidRPr="00630D6D">
        <w:rPr>
          <w:b/>
          <w:bCs/>
          <w:sz w:val="24"/>
          <w:szCs w:val="24"/>
          <w:lang w:val="en-US"/>
        </w:rPr>
        <w:t>table booking</w:t>
      </w:r>
      <w:r w:rsidRPr="00630D6D">
        <w:rPr>
          <w:sz w:val="24"/>
          <w:szCs w:val="24"/>
          <w:lang w:val="en-US"/>
        </w:rPr>
        <w:t xml:space="preserve"> influence customer satisfaction.</w:t>
      </w:r>
    </w:p>
    <w:p w14:paraId="3124FD6A" w14:textId="77777777" w:rsidR="00630D6D" w:rsidRPr="00630D6D" w:rsidRDefault="00630D6D" w:rsidP="00630D6D">
      <w:pPr>
        <w:rPr>
          <w:sz w:val="24"/>
          <w:szCs w:val="24"/>
        </w:rPr>
      </w:pPr>
      <w:r w:rsidRPr="00630D6D">
        <w:rPr>
          <w:rFonts w:ascii="Segoe UI Emoji" w:hAnsi="Segoe UI Emoji" w:cs="Segoe UI Emoji"/>
          <w:b/>
          <w:bCs/>
          <w:sz w:val="24"/>
          <w:szCs w:val="24"/>
          <w:lang w:val="en-US"/>
        </w:rPr>
        <w:t>📊</w:t>
      </w:r>
      <w:r w:rsidRPr="00630D6D">
        <w:rPr>
          <w:b/>
          <w:bCs/>
          <w:sz w:val="24"/>
          <w:szCs w:val="24"/>
          <w:lang w:val="en-US"/>
        </w:rPr>
        <w:t xml:space="preserve"> Key Findings</w:t>
      </w:r>
    </w:p>
    <w:p w14:paraId="731A862D" w14:textId="77777777" w:rsidR="00630D6D" w:rsidRPr="00630D6D" w:rsidRDefault="00630D6D" w:rsidP="00630D6D">
      <w:pPr>
        <w:numPr>
          <w:ilvl w:val="0"/>
          <w:numId w:val="16"/>
        </w:numPr>
        <w:rPr>
          <w:sz w:val="24"/>
          <w:szCs w:val="24"/>
        </w:rPr>
      </w:pPr>
      <w:r w:rsidRPr="00630D6D">
        <w:rPr>
          <w:b/>
          <w:bCs/>
          <w:sz w:val="24"/>
          <w:szCs w:val="24"/>
          <w:lang w:val="en-US"/>
        </w:rPr>
        <w:t>Online Delivery Impact:</w:t>
      </w:r>
      <w:r w:rsidRPr="00630D6D">
        <w:rPr>
          <w:sz w:val="24"/>
          <w:szCs w:val="24"/>
          <w:lang w:val="en-US"/>
        </w:rPr>
        <w:t xml:space="preserve"> </w:t>
      </w:r>
    </w:p>
    <w:p w14:paraId="5B9A4ECD" w14:textId="77777777" w:rsidR="00630D6D" w:rsidRPr="00630D6D" w:rsidRDefault="00630D6D" w:rsidP="00630D6D">
      <w:pPr>
        <w:numPr>
          <w:ilvl w:val="1"/>
          <w:numId w:val="16"/>
        </w:numPr>
        <w:rPr>
          <w:sz w:val="24"/>
          <w:szCs w:val="24"/>
        </w:rPr>
      </w:pPr>
      <w:r w:rsidRPr="00630D6D">
        <w:rPr>
          <w:b/>
          <w:bCs/>
          <w:sz w:val="24"/>
          <w:szCs w:val="24"/>
          <w:lang w:val="en-US"/>
        </w:rPr>
        <w:t>With Delivery:</w:t>
      </w:r>
      <w:r w:rsidRPr="00630D6D">
        <w:rPr>
          <w:sz w:val="24"/>
          <w:szCs w:val="24"/>
          <w:lang w:val="en-US"/>
        </w:rPr>
        <w:t xml:space="preserve"> </w:t>
      </w:r>
      <w:r w:rsidRPr="00630D6D">
        <w:rPr>
          <w:b/>
          <w:bCs/>
          <w:sz w:val="24"/>
          <w:szCs w:val="24"/>
          <w:lang w:val="en-US"/>
        </w:rPr>
        <w:t>3.29</w:t>
      </w:r>
      <w:r w:rsidRPr="00630D6D">
        <w:rPr>
          <w:sz w:val="24"/>
          <w:szCs w:val="24"/>
          <w:lang w:val="en-US"/>
        </w:rPr>
        <w:t xml:space="preserve"> average rating (higher satisfaction)</w:t>
      </w:r>
    </w:p>
    <w:p w14:paraId="49CE0263" w14:textId="77777777" w:rsidR="00630D6D" w:rsidRPr="00630D6D" w:rsidRDefault="00630D6D" w:rsidP="00630D6D">
      <w:pPr>
        <w:numPr>
          <w:ilvl w:val="1"/>
          <w:numId w:val="16"/>
        </w:numPr>
        <w:rPr>
          <w:sz w:val="24"/>
          <w:szCs w:val="24"/>
        </w:rPr>
      </w:pPr>
      <w:r w:rsidRPr="00630D6D">
        <w:rPr>
          <w:b/>
          <w:bCs/>
          <w:sz w:val="24"/>
          <w:szCs w:val="24"/>
          <w:lang w:val="en-US"/>
        </w:rPr>
        <w:t>Without Delivery:</w:t>
      </w:r>
      <w:r w:rsidRPr="00630D6D">
        <w:rPr>
          <w:sz w:val="24"/>
          <w:szCs w:val="24"/>
          <w:lang w:val="en-US"/>
        </w:rPr>
        <w:t xml:space="preserve"> </w:t>
      </w:r>
      <w:r w:rsidRPr="00630D6D">
        <w:rPr>
          <w:b/>
          <w:bCs/>
          <w:sz w:val="24"/>
          <w:szCs w:val="24"/>
          <w:lang w:val="en-US"/>
        </w:rPr>
        <w:t>2.75</w:t>
      </w:r>
      <w:r w:rsidRPr="00630D6D">
        <w:rPr>
          <w:sz w:val="24"/>
          <w:szCs w:val="24"/>
          <w:lang w:val="en-US"/>
        </w:rPr>
        <w:t xml:space="preserve"> average rating</w:t>
      </w:r>
    </w:p>
    <w:p w14:paraId="7F3E69BA" w14:textId="77777777" w:rsidR="00630D6D" w:rsidRPr="00630D6D" w:rsidRDefault="00630D6D" w:rsidP="00630D6D">
      <w:pPr>
        <w:rPr>
          <w:sz w:val="24"/>
          <w:szCs w:val="24"/>
        </w:rPr>
      </w:pPr>
      <w:r w:rsidRPr="00630D6D">
        <w:rPr>
          <w:rFonts w:ascii="Segoe UI Emoji" w:hAnsi="Segoe UI Emoji" w:cs="Segoe UI Emoji"/>
          <w:sz w:val="24"/>
          <w:szCs w:val="24"/>
          <w:lang w:val="en-US"/>
        </w:rPr>
        <w:t>✅</w:t>
      </w:r>
      <w:r w:rsidRPr="00630D6D">
        <w:rPr>
          <w:sz w:val="24"/>
          <w:szCs w:val="24"/>
          <w:lang w:val="en-US"/>
        </w:rPr>
        <w:t xml:space="preserve"> </w:t>
      </w:r>
      <w:r w:rsidRPr="00630D6D">
        <w:rPr>
          <w:b/>
          <w:bCs/>
          <w:sz w:val="24"/>
          <w:szCs w:val="24"/>
          <w:lang w:val="en-US"/>
        </w:rPr>
        <w:t>Conclusion:</w:t>
      </w:r>
      <w:r w:rsidRPr="00630D6D">
        <w:rPr>
          <w:sz w:val="24"/>
          <w:szCs w:val="24"/>
          <w:lang w:val="en-US"/>
        </w:rPr>
        <w:t xml:space="preserve"> Restaurants offering delivery services receive higher ratings, indicating improved customer convenience and satisfaction.</w:t>
      </w:r>
    </w:p>
    <w:p w14:paraId="186AF5A4" w14:textId="77777777" w:rsidR="00630D6D" w:rsidRPr="00630D6D" w:rsidRDefault="00630D6D" w:rsidP="00630D6D">
      <w:pPr>
        <w:numPr>
          <w:ilvl w:val="0"/>
          <w:numId w:val="17"/>
        </w:numPr>
        <w:rPr>
          <w:sz w:val="24"/>
          <w:szCs w:val="24"/>
        </w:rPr>
      </w:pPr>
      <w:r w:rsidRPr="00630D6D">
        <w:rPr>
          <w:b/>
          <w:bCs/>
          <w:sz w:val="24"/>
          <w:szCs w:val="24"/>
          <w:lang w:val="en-US"/>
        </w:rPr>
        <w:t>Table Booking Impact:</w:t>
      </w:r>
      <w:r w:rsidRPr="00630D6D">
        <w:rPr>
          <w:sz w:val="24"/>
          <w:szCs w:val="24"/>
          <w:lang w:val="en-US"/>
        </w:rPr>
        <w:t xml:space="preserve"> </w:t>
      </w:r>
    </w:p>
    <w:p w14:paraId="5A5E4BCD" w14:textId="77777777" w:rsidR="00630D6D" w:rsidRPr="00630D6D" w:rsidRDefault="00630D6D" w:rsidP="00630D6D">
      <w:pPr>
        <w:numPr>
          <w:ilvl w:val="1"/>
          <w:numId w:val="17"/>
        </w:numPr>
        <w:rPr>
          <w:sz w:val="24"/>
          <w:szCs w:val="24"/>
        </w:rPr>
      </w:pPr>
      <w:r w:rsidRPr="00630D6D">
        <w:rPr>
          <w:b/>
          <w:bCs/>
          <w:sz w:val="24"/>
          <w:szCs w:val="24"/>
          <w:lang w:val="en-US"/>
        </w:rPr>
        <w:t>With Table Booking:</w:t>
      </w:r>
      <w:r w:rsidRPr="00630D6D">
        <w:rPr>
          <w:sz w:val="24"/>
          <w:szCs w:val="24"/>
          <w:lang w:val="en-US"/>
        </w:rPr>
        <w:t xml:space="preserve"> </w:t>
      </w:r>
      <w:r w:rsidRPr="00630D6D">
        <w:rPr>
          <w:b/>
          <w:bCs/>
          <w:sz w:val="24"/>
          <w:szCs w:val="24"/>
          <w:lang w:val="en-US"/>
        </w:rPr>
        <w:t>3.48</w:t>
      </w:r>
      <w:r w:rsidRPr="00630D6D">
        <w:rPr>
          <w:sz w:val="24"/>
          <w:szCs w:val="24"/>
          <w:lang w:val="en-US"/>
        </w:rPr>
        <w:t xml:space="preserve"> average rating (significantly higher)</w:t>
      </w:r>
    </w:p>
    <w:p w14:paraId="6E8ECC4A" w14:textId="77777777" w:rsidR="00630D6D" w:rsidRPr="00630D6D" w:rsidRDefault="00630D6D" w:rsidP="00630D6D">
      <w:pPr>
        <w:numPr>
          <w:ilvl w:val="1"/>
          <w:numId w:val="17"/>
        </w:numPr>
        <w:rPr>
          <w:sz w:val="24"/>
          <w:szCs w:val="24"/>
        </w:rPr>
      </w:pPr>
      <w:r w:rsidRPr="00630D6D">
        <w:rPr>
          <w:b/>
          <w:bCs/>
          <w:sz w:val="24"/>
          <w:szCs w:val="24"/>
          <w:lang w:val="en-US"/>
        </w:rPr>
        <w:t>Without Table Booking:</w:t>
      </w:r>
      <w:r w:rsidRPr="00630D6D">
        <w:rPr>
          <w:sz w:val="24"/>
          <w:szCs w:val="24"/>
          <w:lang w:val="en-US"/>
        </w:rPr>
        <w:t xml:space="preserve"> </w:t>
      </w:r>
      <w:r w:rsidRPr="00630D6D">
        <w:rPr>
          <w:b/>
          <w:bCs/>
          <w:sz w:val="24"/>
          <w:szCs w:val="24"/>
          <w:lang w:val="en-US"/>
        </w:rPr>
        <w:t>2.81</w:t>
      </w:r>
      <w:r w:rsidRPr="00630D6D">
        <w:rPr>
          <w:sz w:val="24"/>
          <w:szCs w:val="24"/>
          <w:lang w:val="en-US"/>
        </w:rPr>
        <w:t xml:space="preserve"> average rating</w:t>
      </w:r>
    </w:p>
    <w:p w14:paraId="77402465" w14:textId="77777777" w:rsidR="00630D6D" w:rsidRPr="00630D6D" w:rsidRDefault="00630D6D" w:rsidP="00630D6D">
      <w:pPr>
        <w:rPr>
          <w:sz w:val="24"/>
          <w:szCs w:val="24"/>
        </w:rPr>
      </w:pPr>
      <w:r w:rsidRPr="00630D6D">
        <w:rPr>
          <w:rFonts w:ascii="Segoe UI Emoji" w:hAnsi="Segoe UI Emoji" w:cs="Segoe UI Emoji"/>
          <w:sz w:val="24"/>
          <w:szCs w:val="24"/>
          <w:lang w:val="en-US"/>
        </w:rPr>
        <w:t>✅</w:t>
      </w:r>
      <w:r w:rsidRPr="00630D6D">
        <w:rPr>
          <w:sz w:val="24"/>
          <w:szCs w:val="24"/>
          <w:lang w:val="en-US"/>
        </w:rPr>
        <w:t xml:space="preserve"> </w:t>
      </w:r>
      <w:r w:rsidRPr="00630D6D">
        <w:rPr>
          <w:b/>
          <w:bCs/>
          <w:sz w:val="24"/>
          <w:szCs w:val="24"/>
          <w:lang w:val="en-US"/>
        </w:rPr>
        <w:t>Conclusion:</w:t>
      </w:r>
      <w:r w:rsidRPr="00630D6D">
        <w:rPr>
          <w:sz w:val="24"/>
          <w:szCs w:val="24"/>
          <w:lang w:val="en-US"/>
        </w:rPr>
        <w:t xml:space="preserve"> Restaurants with table booking options achieve higher customer satisfaction, suggesting smoother dining experiences and better service quality.</w:t>
      </w:r>
    </w:p>
    <w:p w14:paraId="72C13E16" w14:textId="77777777" w:rsidR="00630D6D" w:rsidRPr="00630D6D" w:rsidRDefault="00630D6D" w:rsidP="00630D6D">
      <w:pPr>
        <w:rPr>
          <w:sz w:val="24"/>
          <w:szCs w:val="24"/>
        </w:rPr>
      </w:pPr>
      <w:r w:rsidRPr="00630D6D">
        <w:rPr>
          <w:rFonts w:ascii="Segoe UI Emoji" w:hAnsi="Segoe UI Emoji" w:cs="Segoe UI Emoji"/>
          <w:b/>
          <w:bCs/>
          <w:sz w:val="24"/>
          <w:szCs w:val="24"/>
          <w:lang w:val="en-US"/>
        </w:rPr>
        <w:t>🔍</w:t>
      </w:r>
      <w:r w:rsidRPr="00630D6D">
        <w:rPr>
          <w:b/>
          <w:bCs/>
          <w:sz w:val="24"/>
          <w:szCs w:val="24"/>
          <w:lang w:val="en-US"/>
        </w:rPr>
        <w:t xml:space="preserve"> Key Insights for Growth Strategy</w:t>
      </w:r>
    </w:p>
    <w:p w14:paraId="7A77B485" w14:textId="77777777" w:rsidR="00630D6D" w:rsidRPr="00630D6D" w:rsidRDefault="00630D6D" w:rsidP="00630D6D">
      <w:pPr>
        <w:numPr>
          <w:ilvl w:val="0"/>
          <w:numId w:val="18"/>
        </w:numPr>
        <w:rPr>
          <w:sz w:val="24"/>
          <w:szCs w:val="24"/>
        </w:rPr>
      </w:pPr>
      <w:r w:rsidRPr="00630D6D">
        <w:rPr>
          <w:b/>
          <w:bCs/>
          <w:sz w:val="24"/>
          <w:szCs w:val="24"/>
          <w:lang w:val="en-US"/>
        </w:rPr>
        <w:t>Online Delivery Boosts Satisfaction:</w:t>
      </w:r>
      <w:r w:rsidRPr="00630D6D">
        <w:rPr>
          <w:sz w:val="24"/>
          <w:szCs w:val="24"/>
          <w:lang w:val="en-US"/>
        </w:rPr>
        <w:t xml:space="preserve"> Implementing a reliable delivery system can cater to customers seeking convenience, driving better ratings.</w:t>
      </w:r>
    </w:p>
    <w:p w14:paraId="5D554D1F" w14:textId="77777777" w:rsidR="00630D6D" w:rsidRPr="00630D6D" w:rsidRDefault="00630D6D" w:rsidP="00630D6D">
      <w:pPr>
        <w:numPr>
          <w:ilvl w:val="0"/>
          <w:numId w:val="18"/>
        </w:numPr>
        <w:rPr>
          <w:sz w:val="24"/>
          <w:szCs w:val="24"/>
        </w:rPr>
      </w:pPr>
      <w:r w:rsidRPr="00630D6D">
        <w:rPr>
          <w:b/>
          <w:bCs/>
          <w:sz w:val="24"/>
          <w:szCs w:val="24"/>
          <w:lang w:val="en-US"/>
        </w:rPr>
        <w:t>Table Booking Elevates Experience:</w:t>
      </w:r>
      <w:r w:rsidRPr="00630D6D">
        <w:rPr>
          <w:sz w:val="24"/>
          <w:szCs w:val="24"/>
          <w:lang w:val="en-US"/>
        </w:rPr>
        <w:t xml:space="preserve"> Enabling reservations enhances customer comfort, reduces waiting times, and attracts groups or special-event diners.</w:t>
      </w:r>
    </w:p>
    <w:p w14:paraId="2C7C9360" w14:textId="77777777" w:rsidR="00630D6D" w:rsidRPr="00630D6D" w:rsidRDefault="00630D6D" w:rsidP="00630D6D">
      <w:pPr>
        <w:numPr>
          <w:ilvl w:val="0"/>
          <w:numId w:val="18"/>
        </w:numPr>
        <w:rPr>
          <w:sz w:val="24"/>
          <w:szCs w:val="24"/>
        </w:rPr>
      </w:pPr>
      <w:r w:rsidRPr="00630D6D">
        <w:rPr>
          <w:b/>
          <w:bCs/>
          <w:sz w:val="24"/>
          <w:szCs w:val="24"/>
          <w:lang w:val="en-US"/>
        </w:rPr>
        <w:t>Combined Strategy for Maximum Impact:</w:t>
      </w:r>
      <w:r w:rsidRPr="00630D6D">
        <w:rPr>
          <w:sz w:val="24"/>
          <w:szCs w:val="24"/>
          <w:lang w:val="en-US"/>
        </w:rPr>
        <w:t xml:space="preserve"> Restaurants that provide </w:t>
      </w:r>
      <w:r w:rsidRPr="00630D6D">
        <w:rPr>
          <w:b/>
          <w:bCs/>
          <w:sz w:val="24"/>
          <w:szCs w:val="24"/>
          <w:lang w:val="en-US"/>
        </w:rPr>
        <w:t>both delivery and table booking</w:t>
      </w:r>
      <w:r w:rsidRPr="00630D6D">
        <w:rPr>
          <w:sz w:val="24"/>
          <w:szCs w:val="24"/>
          <w:lang w:val="en-US"/>
        </w:rPr>
        <w:t xml:space="preserve"> are likely to see the highest customer satisfaction rates.</w:t>
      </w:r>
    </w:p>
    <w:p w14:paraId="422EA00B" w14:textId="77777777" w:rsidR="00630D6D" w:rsidRPr="00630D6D" w:rsidRDefault="00630D6D" w:rsidP="00630D6D">
      <w:pPr>
        <w:rPr>
          <w:sz w:val="24"/>
          <w:szCs w:val="24"/>
        </w:rPr>
      </w:pPr>
      <w:r w:rsidRPr="00630D6D">
        <w:rPr>
          <w:rFonts w:ascii="Segoe UI Emoji" w:hAnsi="Segoe UI Emoji" w:cs="Segoe UI Emoji"/>
          <w:b/>
          <w:bCs/>
          <w:sz w:val="24"/>
          <w:szCs w:val="24"/>
          <w:lang w:val="en-US"/>
        </w:rPr>
        <w:t>🚀</w:t>
      </w:r>
      <w:r w:rsidRPr="00630D6D">
        <w:rPr>
          <w:b/>
          <w:bCs/>
          <w:sz w:val="24"/>
          <w:szCs w:val="24"/>
          <w:lang w:val="en-US"/>
        </w:rPr>
        <w:t xml:space="preserve"> Recommended Strategy</w:t>
      </w:r>
    </w:p>
    <w:p w14:paraId="11BE9B7E" w14:textId="77777777" w:rsidR="00630D6D" w:rsidRPr="003F265E" w:rsidRDefault="00630D6D" w:rsidP="00630D6D">
      <w:pPr>
        <w:numPr>
          <w:ilvl w:val="0"/>
          <w:numId w:val="19"/>
        </w:numPr>
        <w:rPr>
          <w:sz w:val="24"/>
          <w:szCs w:val="24"/>
        </w:rPr>
      </w:pPr>
      <w:r w:rsidRPr="00630D6D">
        <w:rPr>
          <w:rFonts w:ascii="Segoe UI Emoji" w:hAnsi="Segoe UI Emoji" w:cs="Segoe UI Emoji"/>
          <w:sz w:val="24"/>
          <w:szCs w:val="24"/>
          <w:lang w:val="en-US"/>
        </w:rPr>
        <w:t>✅</w:t>
      </w:r>
      <w:r w:rsidRPr="00630D6D">
        <w:rPr>
          <w:sz w:val="24"/>
          <w:szCs w:val="24"/>
          <w:lang w:val="en-US"/>
        </w:rPr>
        <w:t xml:space="preserve"> </w:t>
      </w:r>
      <w:r w:rsidRPr="00630D6D">
        <w:rPr>
          <w:b/>
          <w:bCs/>
          <w:sz w:val="24"/>
          <w:szCs w:val="24"/>
          <w:lang w:val="en-US"/>
        </w:rPr>
        <w:t>Prioritize Online Delivery</w:t>
      </w:r>
      <w:r w:rsidRPr="00630D6D">
        <w:rPr>
          <w:sz w:val="24"/>
          <w:szCs w:val="24"/>
          <w:lang w:val="en-US"/>
        </w:rPr>
        <w:t xml:space="preserve"> for increased convenience and broader customer reach.</w:t>
      </w:r>
      <w:r w:rsidRPr="00630D6D">
        <w:rPr>
          <w:sz w:val="24"/>
          <w:szCs w:val="24"/>
          <w:lang w:val="en-US"/>
        </w:rPr>
        <w:br/>
      </w:r>
      <w:r w:rsidRPr="00630D6D">
        <w:rPr>
          <w:rFonts w:ascii="Segoe UI Emoji" w:hAnsi="Segoe UI Emoji" w:cs="Segoe UI Emoji"/>
          <w:sz w:val="24"/>
          <w:szCs w:val="24"/>
          <w:lang w:val="en-US"/>
        </w:rPr>
        <w:t>✅</w:t>
      </w:r>
      <w:r w:rsidRPr="00630D6D">
        <w:rPr>
          <w:sz w:val="24"/>
          <w:szCs w:val="24"/>
          <w:lang w:val="en-US"/>
        </w:rPr>
        <w:t xml:space="preserve"> </w:t>
      </w:r>
      <w:r w:rsidRPr="00630D6D">
        <w:rPr>
          <w:b/>
          <w:bCs/>
          <w:sz w:val="24"/>
          <w:szCs w:val="24"/>
          <w:lang w:val="en-US"/>
        </w:rPr>
        <w:t>Introduce Table Booking</w:t>
      </w:r>
      <w:r w:rsidRPr="00630D6D">
        <w:rPr>
          <w:sz w:val="24"/>
          <w:szCs w:val="24"/>
          <w:lang w:val="en-US"/>
        </w:rPr>
        <w:t xml:space="preserve"> in key locations to improve dine-in experiences.</w:t>
      </w:r>
      <w:r w:rsidRPr="00630D6D">
        <w:rPr>
          <w:sz w:val="24"/>
          <w:szCs w:val="24"/>
          <w:lang w:val="en-US"/>
        </w:rPr>
        <w:br/>
      </w:r>
      <w:r w:rsidRPr="00630D6D">
        <w:rPr>
          <w:rFonts w:ascii="Segoe UI Emoji" w:hAnsi="Segoe UI Emoji" w:cs="Segoe UI Emoji"/>
          <w:sz w:val="24"/>
          <w:szCs w:val="24"/>
          <w:lang w:val="en-US"/>
        </w:rPr>
        <w:lastRenderedPageBreak/>
        <w:t>✅</w:t>
      </w:r>
      <w:r w:rsidRPr="00630D6D">
        <w:rPr>
          <w:sz w:val="24"/>
          <w:szCs w:val="24"/>
          <w:lang w:val="en-US"/>
        </w:rPr>
        <w:t xml:space="preserve"> </w:t>
      </w:r>
      <w:r w:rsidRPr="00630D6D">
        <w:rPr>
          <w:b/>
          <w:bCs/>
          <w:sz w:val="24"/>
          <w:szCs w:val="24"/>
          <w:lang w:val="en-US"/>
        </w:rPr>
        <w:t>Combine Both Services</w:t>
      </w:r>
      <w:r w:rsidRPr="00630D6D">
        <w:rPr>
          <w:sz w:val="24"/>
          <w:szCs w:val="24"/>
          <w:lang w:val="en-US"/>
        </w:rPr>
        <w:t xml:space="preserve"> to maximize customer satisfaction and build a strong competitive edge.</w:t>
      </w:r>
    </w:p>
    <w:p w14:paraId="09F6B373" w14:textId="3C3AD86C" w:rsidR="00C92D31" w:rsidRDefault="003F265E" w:rsidP="003F265E">
      <w:pPr>
        <w:rPr>
          <w:b/>
          <w:bCs/>
          <w:sz w:val="24"/>
          <w:szCs w:val="24"/>
        </w:rPr>
      </w:pPr>
      <w:r>
        <w:rPr>
          <w:b/>
          <w:bCs/>
          <w:sz w:val="24"/>
          <w:szCs w:val="24"/>
          <w:lang w:val="en-US"/>
        </w:rPr>
        <w:t>8-</w:t>
      </w:r>
      <w:r w:rsidR="00EB52BE" w:rsidRPr="00EB52BE">
        <w:rPr>
          <w:rFonts w:ascii="Arial" w:hAnsi="Arial" w:cs="Arial"/>
          <w:color w:val="000000"/>
        </w:rPr>
        <w:t xml:space="preserve"> </w:t>
      </w:r>
      <w:r w:rsidR="00EB52BE" w:rsidRPr="00EB52BE">
        <w:rPr>
          <w:b/>
          <w:bCs/>
          <w:sz w:val="24"/>
          <w:szCs w:val="24"/>
        </w:rPr>
        <w:t>Should the team keep the rate of cuisines higher? Will that affect the feedback? According to our data are the rates of cuisines and ratings, correlated?</w:t>
      </w:r>
    </w:p>
    <w:p w14:paraId="141EE302" w14:textId="79F87E60" w:rsidR="00EB52BE" w:rsidRDefault="00EB52BE" w:rsidP="00EB52BE">
      <w:pPr>
        <w:pStyle w:val="ListParagraph"/>
        <w:numPr>
          <w:ilvl w:val="0"/>
          <w:numId w:val="22"/>
        </w:numPr>
        <w:rPr>
          <w:sz w:val="24"/>
          <w:szCs w:val="24"/>
        </w:rPr>
      </w:pPr>
      <w:proofErr w:type="gramStart"/>
      <w:r w:rsidRPr="00EB52BE">
        <w:rPr>
          <w:sz w:val="24"/>
          <w:szCs w:val="24"/>
        </w:rPr>
        <w:t>yes</w:t>
      </w:r>
      <w:proofErr w:type="gramEnd"/>
      <w:r w:rsidRPr="00EB52BE">
        <w:rPr>
          <w:sz w:val="24"/>
          <w:szCs w:val="24"/>
        </w:rPr>
        <w:t xml:space="preserve"> we need to keep the rate of cuisines higher for new opening restaurant for better </w:t>
      </w:r>
      <w:proofErr w:type="spellStart"/>
      <w:r w:rsidRPr="00EB52BE">
        <w:rPr>
          <w:sz w:val="24"/>
          <w:szCs w:val="24"/>
        </w:rPr>
        <w:t>feed back</w:t>
      </w:r>
      <w:proofErr w:type="spellEnd"/>
      <w:r w:rsidRPr="00EB52BE">
        <w:rPr>
          <w:sz w:val="24"/>
          <w:szCs w:val="24"/>
        </w:rPr>
        <w:t>. We already know from this data if we keep the rating higher then it will attract the more customer and it will provide the better feedback</w:t>
      </w:r>
      <w:r>
        <w:rPr>
          <w:sz w:val="24"/>
          <w:szCs w:val="24"/>
        </w:rPr>
        <w:t>.</w:t>
      </w:r>
    </w:p>
    <w:p w14:paraId="3F2EFD83" w14:textId="5AE2CFC0" w:rsidR="00EB52BE" w:rsidRDefault="00EB52BE" w:rsidP="00EB52BE">
      <w:pPr>
        <w:pStyle w:val="ListParagraph"/>
        <w:numPr>
          <w:ilvl w:val="0"/>
          <w:numId w:val="22"/>
        </w:numPr>
        <w:rPr>
          <w:sz w:val="24"/>
          <w:szCs w:val="24"/>
        </w:rPr>
      </w:pPr>
      <w:r>
        <w:rPr>
          <w:sz w:val="24"/>
          <w:szCs w:val="24"/>
        </w:rPr>
        <w:t xml:space="preserve">According to data rates of cuisines and ratings are not correlated to each other by using </w:t>
      </w:r>
    </w:p>
    <w:p w14:paraId="6B5B67A1" w14:textId="198073A2" w:rsidR="00EB52BE" w:rsidRDefault="00EB52BE" w:rsidP="00EB52BE">
      <w:pPr>
        <w:pStyle w:val="ListParagraph"/>
        <w:rPr>
          <w:sz w:val="24"/>
          <w:szCs w:val="24"/>
        </w:rPr>
      </w:pPr>
      <w:r w:rsidRPr="00EB52BE">
        <w:rPr>
          <w:sz w:val="24"/>
          <w:szCs w:val="24"/>
        </w:rPr>
        <w:t>=CORREL(Table_1[</w:t>
      </w:r>
      <w:proofErr w:type="spellStart"/>
      <w:r w:rsidRPr="00EB52BE">
        <w:rPr>
          <w:sz w:val="24"/>
          <w:szCs w:val="24"/>
        </w:rPr>
        <w:t>converted_avg_cost_for_two</w:t>
      </w:r>
      <w:proofErr w:type="spellEnd"/>
      <w:proofErr w:type="gramStart"/>
      <w:r w:rsidRPr="00EB52BE">
        <w:rPr>
          <w:sz w:val="24"/>
          <w:szCs w:val="24"/>
        </w:rPr>
        <w:t>],Table</w:t>
      </w:r>
      <w:proofErr w:type="gramEnd"/>
      <w:r w:rsidRPr="00EB52BE">
        <w:rPr>
          <w:sz w:val="24"/>
          <w:szCs w:val="24"/>
        </w:rPr>
        <w:t>_1[Rating])</w:t>
      </w:r>
    </w:p>
    <w:p w14:paraId="1EFD8751" w14:textId="397079E8" w:rsidR="00EB52BE" w:rsidRPr="00EB52BE" w:rsidRDefault="00EB52BE" w:rsidP="00EB52BE">
      <w:pPr>
        <w:pStyle w:val="ListParagraph"/>
        <w:rPr>
          <w:sz w:val="24"/>
          <w:szCs w:val="24"/>
        </w:rPr>
      </w:pPr>
      <w:r>
        <w:rPr>
          <w:sz w:val="24"/>
          <w:szCs w:val="24"/>
        </w:rPr>
        <w:t>It gives 0.3070</w:t>
      </w:r>
    </w:p>
    <w:p w14:paraId="7A52E43A" w14:textId="77777777" w:rsidR="00EB52BE" w:rsidRPr="00EB52BE" w:rsidRDefault="00EB52BE" w:rsidP="003F265E">
      <w:pPr>
        <w:rPr>
          <w:sz w:val="24"/>
          <w:szCs w:val="24"/>
        </w:rPr>
      </w:pPr>
    </w:p>
    <w:p w14:paraId="2CC841EE" w14:textId="77777777" w:rsidR="00EB52BE" w:rsidRDefault="00EB52BE" w:rsidP="003F265E">
      <w:pPr>
        <w:rPr>
          <w:b/>
          <w:bCs/>
          <w:sz w:val="24"/>
          <w:szCs w:val="24"/>
          <w:lang w:val="en-US"/>
        </w:rPr>
      </w:pPr>
    </w:p>
    <w:p w14:paraId="5E81F3AE" w14:textId="584EEB8A" w:rsidR="003F265E" w:rsidRPr="003F265E" w:rsidRDefault="00FE7B4A" w:rsidP="003F265E">
      <w:pPr>
        <w:rPr>
          <w:b/>
          <w:bCs/>
          <w:sz w:val="24"/>
          <w:szCs w:val="24"/>
        </w:rPr>
      </w:pPr>
      <w:r w:rsidRPr="00FE7B4A">
        <w:t xml:space="preserve"> </w:t>
      </w:r>
    </w:p>
    <w:p w14:paraId="7094F5DA" w14:textId="77777777" w:rsidR="00630D6D" w:rsidRDefault="00630D6D" w:rsidP="009616C6">
      <w:pPr>
        <w:rPr>
          <w:sz w:val="24"/>
          <w:szCs w:val="24"/>
        </w:rPr>
      </w:pPr>
    </w:p>
    <w:p w14:paraId="57283524" w14:textId="77777777" w:rsidR="00630D6D" w:rsidRPr="00630D6D" w:rsidRDefault="00630D6D" w:rsidP="00630D6D">
      <w:pPr>
        <w:rPr>
          <w:b/>
          <w:bCs/>
          <w:sz w:val="24"/>
          <w:szCs w:val="24"/>
        </w:rPr>
      </w:pPr>
      <w:r w:rsidRPr="00630D6D">
        <w:rPr>
          <w:b/>
          <w:bCs/>
          <w:sz w:val="24"/>
          <w:szCs w:val="24"/>
          <w:lang w:val="en-US"/>
        </w:rPr>
        <w:t>9-What is the distribution of the number of restaurants of different price ranges in all the countries?</w:t>
      </w:r>
    </w:p>
    <w:p w14:paraId="2A428969" w14:textId="28C5A9F7" w:rsidR="00630D6D" w:rsidRDefault="00630D6D" w:rsidP="009616C6">
      <w:pPr>
        <w:rPr>
          <w:sz w:val="24"/>
          <w:szCs w:val="24"/>
        </w:rPr>
      </w:pPr>
      <w:r>
        <w:rPr>
          <w:noProof/>
          <w:sz w:val="24"/>
          <w:szCs w:val="24"/>
        </w:rPr>
        <w:drawing>
          <wp:inline distT="0" distB="0" distL="0" distR="0" wp14:anchorId="4216427F" wp14:editId="6B304A9B">
            <wp:extent cx="5444490" cy="2279072"/>
            <wp:effectExtent l="0" t="0" r="3810" b="6985"/>
            <wp:docPr id="10753426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2692" name="Picture 1075342692"/>
                    <pic:cNvPicPr/>
                  </pic:nvPicPr>
                  <pic:blipFill>
                    <a:blip r:embed="rId21">
                      <a:extLst>
                        <a:ext uri="{28A0092B-C50C-407E-A947-70E740481C1C}">
                          <a14:useLocalDpi xmlns:a14="http://schemas.microsoft.com/office/drawing/2010/main" val="0"/>
                        </a:ext>
                      </a:extLst>
                    </a:blip>
                    <a:stretch>
                      <a:fillRect/>
                    </a:stretch>
                  </pic:blipFill>
                  <pic:spPr>
                    <a:xfrm>
                      <a:off x="0" y="0"/>
                      <a:ext cx="5461746" cy="2286295"/>
                    </a:xfrm>
                    <a:prstGeom prst="rect">
                      <a:avLst/>
                    </a:prstGeom>
                  </pic:spPr>
                </pic:pic>
              </a:graphicData>
            </a:graphic>
          </wp:inline>
        </w:drawing>
      </w:r>
    </w:p>
    <w:p w14:paraId="73DE36E7" w14:textId="77777777" w:rsidR="00630D6D" w:rsidRPr="00630D6D" w:rsidRDefault="00630D6D" w:rsidP="00630D6D">
      <w:pPr>
        <w:rPr>
          <w:sz w:val="24"/>
          <w:szCs w:val="24"/>
        </w:rPr>
      </w:pPr>
      <w:r w:rsidRPr="00630D6D">
        <w:rPr>
          <w:b/>
          <w:bCs/>
          <w:sz w:val="24"/>
          <w:szCs w:val="24"/>
          <w:lang w:val="en-US"/>
        </w:rPr>
        <w:t>Price Range vs. Restaurant Availability: Key Insights for Expansion</w:t>
      </w:r>
    </w:p>
    <w:p w14:paraId="2EED293D" w14:textId="77777777" w:rsidR="00630D6D" w:rsidRPr="00630D6D" w:rsidRDefault="00630D6D" w:rsidP="00630D6D">
      <w:pPr>
        <w:rPr>
          <w:sz w:val="24"/>
          <w:szCs w:val="24"/>
        </w:rPr>
      </w:pPr>
      <w:r w:rsidRPr="00630D6D">
        <w:rPr>
          <w:sz w:val="24"/>
          <w:szCs w:val="24"/>
          <w:lang w:val="en-US"/>
        </w:rPr>
        <w:t xml:space="preserve">Our data analysis reveals a clear distribution of restaurants across different </w:t>
      </w:r>
      <w:r w:rsidRPr="00630D6D">
        <w:rPr>
          <w:b/>
          <w:bCs/>
          <w:sz w:val="24"/>
          <w:szCs w:val="24"/>
          <w:lang w:val="en-US"/>
        </w:rPr>
        <w:t>price ranges</w:t>
      </w:r>
      <w:r w:rsidRPr="00630D6D">
        <w:rPr>
          <w:sz w:val="24"/>
          <w:szCs w:val="24"/>
          <w:lang w:val="en-US"/>
        </w:rPr>
        <w:t>, offering insights into customer preferences and market gaps.</w:t>
      </w:r>
    </w:p>
    <w:p w14:paraId="5B53E399" w14:textId="77777777" w:rsidR="00630D6D" w:rsidRPr="00630D6D" w:rsidRDefault="00630D6D" w:rsidP="00630D6D">
      <w:pPr>
        <w:rPr>
          <w:sz w:val="24"/>
          <w:szCs w:val="24"/>
        </w:rPr>
      </w:pPr>
      <w:r w:rsidRPr="00630D6D">
        <w:rPr>
          <w:rFonts w:ascii="Segoe UI Emoji" w:hAnsi="Segoe UI Emoji" w:cs="Segoe UI Emoji"/>
          <w:b/>
          <w:bCs/>
          <w:sz w:val="24"/>
          <w:szCs w:val="24"/>
          <w:lang w:val="en-US"/>
        </w:rPr>
        <w:t>📊</w:t>
      </w:r>
      <w:r w:rsidRPr="00630D6D">
        <w:rPr>
          <w:b/>
          <w:bCs/>
          <w:sz w:val="24"/>
          <w:szCs w:val="24"/>
          <w:lang w:val="en-US"/>
        </w:rPr>
        <w:t xml:space="preserve"> Price Range Analysis</w:t>
      </w:r>
    </w:p>
    <w:p w14:paraId="3C4F47A3" w14:textId="77777777" w:rsidR="00630D6D" w:rsidRPr="00630D6D" w:rsidRDefault="00630D6D" w:rsidP="00630D6D">
      <w:pPr>
        <w:numPr>
          <w:ilvl w:val="0"/>
          <w:numId w:val="20"/>
        </w:numPr>
        <w:rPr>
          <w:sz w:val="24"/>
          <w:szCs w:val="24"/>
        </w:rPr>
      </w:pPr>
      <w:r w:rsidRPr="00630D6D">
        <w:rPr>
          <w:b/>
          <w:bCs/>
          <w:sz w:val="24"/>
          <w:szCs w:val="24"/>
          <w:lang w:val="en-US"/>
        </w:rPr>
        <w:t>Price Range 1</w:t>
      </w:r>
      <w:r w:rsidRPr="00630D6D">
        <w:rPr>
          <w:sz w:val="24"/>
          <w:szCs w:val="24"/>
          <w:lang w:val="en-US"/>
        </w:rPr>
        <w:t xml:space="preserve"> (Lowest Price) – </w:t>
      </w:r>
      <w:r w:rsidRPr="00630D6D">
        <w:rPr>
          <w:b/>
          <w:bCs/>
          <w:sz w:val="24"/>
          <w:szCs w:val="24"/>
          <w:lang w:val="en-US"/>
        </w:rPr>
        <w:t>4,444 restaurants</w:t>
      </w:r>
      <w:r w:rsidRPr="00630D6D">
        <w:rPr>
          <w:sz w:val="24"/>
          <w:szCs w:val="24"/>
          <w:lang w:val="en-US"/>
        </w:rPr>
        <w:br/>
      </w:r>
      <w:r w:rsidRPr="00630D6D">
        <w:rPr>
          <w:rFonts w:ascii="Segoe UI Symbol" w:hAnsi="Segoe UI Symbol" w:cs="Segoe UI Symbol"/>
          <w:sz w:val="24"/>
          <w:szCs w:val="24"/>
          <w:lang w:val="en-US"/>
        </w:rPr>
        <w:t>➔</w:t>
      </w:r>
      <w:r w:rsidRPr="00630D6D">
        <w:rPr>
          <w:sz w:val="24"/>
          <w:szCs w:val="24"/>
          <w:lang w:val="en-US"/>
        </w:rPr>
        <w:t xml:space="preserve"> Dominates the market, indicating strong demand for budget-friendly dining options.</w:t>
      </w:r>
    </w:p>
    <w:p w14:paraId="487C1700" w14:textId="77777777" w:rsidR="00630D6D" w:rsidRPr="00630D6D" w:rsidRDefault="00630D6D" w:rsidP="00630D6D">
      <w:pPr>
        <w:numPr>
          <w:ilvl w:val="0"/>
          <w:numId w:val="20"/>
        </w:numPr>
        <w:rPr>
          <w:sz w:val="24"/>
          <w:szCs w:val="24"/>
        </w:rPr>
      </w:pPr>
      <w:r w:rsidRPr="00630D6D">
        <w:rPr>
          <w:b/>
          <w:bCs/>
          <w:sz w:val="24"/>
          <w:szCs w:val="24"/>
          <w:lang w:val="en-US"/>
        </w:rPr>
        <w:lastRenderedPageBreak/>
        <w:t>Price Range 2</w:t>
      </w:r>
      <w:r w:rsidRPr="00630D6D">
        <w:rPr>
          <w:sz w:val="24"/>
          <w:szCs w:val="24"/>
          <w:lang w:val="en-US"/>
        </w:rPr>
        <w:t xml:space="preserve"> (Moderate Pricing) – </w:t>
      </w:r>
      <w:r w:rsidRPr="00630D6D">
        <w:rPr>
          <w:b/>
          <w:bCs/>
          <w:sz w:val="24"/>
          <w:szCs w:val="24"/>
          <w:lang w:val="en-US"/>
        </w:rPr>
        <w:t>3,113 restaurants</w:t>
      </w:r>
      <w:r w:rsidRPr="00630D6D">
        <w:rPr>
          <w:sz w:val="24"/>
          <w:szCs w:val="24"/>
          <w:lang w:val="en-US"/>
        </w:rPr>
        <w:br/>
      </w:r>
      <w:r w:rsidRPr="00630D6D">
        <w:rPr>
          <w:rFonts w:ascii="Segoe UI Symbol" w:hAnsi="Segoe UI Symbol" w:cs="Segoe UI Symbol"/>
          <w:sz w:val="24"/>
          <w:szCs w:val="24"/>
          <w:lang w:val="en-US"/>
        </w:rPr>
        <w:t>➔</w:t>
      </w:r>
      <w:r w:rsidRPr="00630D6D">
        <w:rPr>
          <w:sz w:val="24"/>
          <w:szCs w:val="24"/>
          <w:lang w:val="en-US"/>
        </w:rPr>
        <w:t xml:space="preserve"> Popular among customers seeking quality meals at reasonable prices.</w:t>
      </w:r>
    </w:p>
    <w:p w14:paraId="5B8B2C39" w14:textId="77777777" w:rsidR="00630D6D" w:rsidRPr="00630D6D" w:rsidRDefault="00630D6D" w:rsidP="00630D6D">
      <w:pPr>
        <w:numPr>
          <w:ilvl w:val="0"/>
          <w:numId w:val="20"/>
        </w:numPr>
        <w:rPr>
          <w:sz w:val="24"/>
          <w:szCs w:val="24"/>
        </w:rPr>
      </w:pPr>
      <w:r w:rsidRPr="00630D6D">
        <w:rPr>
          <w:b/>
          <w:bCs/>
          <w:sz w:val="24"/>
          <w:szCs w:val="24"/>
          <w:lang w:val="en-US"/>
        </w:rPr>
        <w:t>Price Range 3</w:t>
      </w:r>
      <w:r w:rsidRPr="00630D6D">
        <w:rPr>
          <w:sz w:val="24"/>
          <w:szCs w:val="24"/>
          <w:lang w:val="en-US"/>
        </w:rPr>
        <w:t xml:space="preserve"> (Premium Dining) – </w:t>
      </w:r>
      <w:r w:rsidRPr="00630D6D">
        <w:rPr>
          <w:b/>
          <w:bCs/>
          <w:sz w:val="24"/>
          <w:szCs w:val="24"/>
          <w:lang w:val="en-US"/>
        </w:rPr>
        <w:t>1,408 restaurants</w:t>
      </w:r>
      <w:r w:rsidRPr="00630D6D">
        <w:rPr>
          <w:sz w:val="24"/>
          <w:szCs w:val="24"/>
          <w:lang w:val="en-US"/>
        </w:rPr>
        <w:br/>
      </w:r>
      <w:r w:rsidRPr="00630D6D">
        <w:rPr>
          <w:rFonts w:ascii="Segoe UI Symbol" w:hAnsi="Segoe UI Symbol" w:cs="Segoe UI Symbol"/>
          <w:sz w:val="24"/>
          <w:szCs w:val="24"/>
          <w:lang w:val="en-US"/>
        </w:rPr>
        <w:t>➔</w:t>
      </w:r>
      <w:r w:rsidRPr="00630D6D">
        <w:rPr>
          <w:sz w:val="24"/>
          <w:szCs w:val="24"/>
          <w:lang w:val="en-US"/>
        </w:rPr>
        <w:t xml:space="preserve"> A smaller yet significant segment catering to those willing to spend more for better quality and service.</w:t>
      </w:r>
    </w:p>
    <w:p w14:paraId="052C5CA7" w14:textId="77777777" w:rsidR="00630D6D" w:rsidRPr="00656E79" w:rsidRDefault="00630D6D" w:rsidP="00630D6D">
      <w:pPr>
        <w:numPr>
          <w:ilvl w:val="0"/>
          <w:numId w:val="20"/>
        </w:numPr>
        <w:rPr>
          <w:sz w:val="24"/>
          <w:szCs w:val="24"/>
        </w:rPr>
      </w:pPr>
      <w:r w:rsidRPr="00630D6D">
        <w:rPr>
          <w:b/>
          <w:bCs/>
          <w:sz w:val="24"/>
          <w:szCs w:val="24"/>
          <w:lang w:val="en-US"/>
        </w:rPr>
        <w:t>Price Range 4</w:t>
      </w:r>
      <w:r w:rsidRPr="00630D6D">
        <w:rPr>
          <w:sz w:val="24"/>
          <w:szCs w:val="24"/>
          <w:lang w:val="en-US"/>
        </w:rPr>
        <w:t xml:space="preserve"> (High-End Dining) – </w:t>
      </w:r>
      <w:r w:rsidRPr="00630D6D">
        <w:rPr>
          <w:b/>
          <w:bCs/>
          <w:sz w:val="24"/>
          <w:szCs w:val="24"/>
          <w:lang w:val="en-US"/>
        </w:rPr>
        <w:t>586 restaurants</w:t>
      </w:r>
      <w:r w:rsidRPr="00630D6D">
        <w:rPr>
          <w:sz w:val="24"/>
          <w:szCs w:val="24"/>
          <w:lang w:val="en-US"/>
        </w:rPr>
        <w:br/>
      </w:r>
      <w:r w:rsidRPr="00630D6D">
        <w:rPr>
          <w:rFonts w:ascii="Segoe UI Symbol" w:hAnsi="Segoe UI Symbol" w:cs="Segoe UI Symbol"/>
          <w:sz w:val="24"/>
          <w:szCs w:val="24"/>
          <w:lang w:val="en-US"/>
        </w:rPr>
        <w:t>➔</w:t>
      </w:r>
      <w:r w:rsidRPr="00630D6D">
        <w:rPr>
          <w:sz w:val="24"/>
          <w:szCs w:val="24"/>
          <w:lang w:val="en-US"/>
        </w:rPr>
        <w:t xml:space="preserve"> The least competitive segment, presenting an opportunity for luxury dining concepts.</w:t>
      </w:r>
    </w:p>
    <w:p w14:paraId="6D22C098" w14:textId="77777777" w:rsidR="00656E79" w:rsidRDefault="00656E79" w:rsidP="00656E79">
      <w:pPr>
        <w:ind w:left="360"/>
        <w:rPr>
          <w:b/>
          <w:bCs/>
          <w:sz w:val="24"/>
          <w:szCs w:val="24"/>
          <w:lang w:val="en-US"/>
        </w:rPr>
      </w:pPr>
    </w:p>
    <w:p w14:paraId="5E00C9FB" w14:textId="027E8137" w:rsidR="00656E79" w:rsidRPr="00656E79" w:rsidRDefault="00656E79" w:rsidP="00656E79">
      <w:pPr>
        <w:numPr>
          <w:ilvl w:val="0"/>
          <w:numId w:val="45"/>
        </w:numPr>
        <w:rPr>
          <w:b/>
          <w:bCs/>
        </w:rPr>
      </w:pPr>
      <w:r>
        <w:rPr>
          <w:b/>
          <w:bCs/>
          <w:sz w:val="24"/>
          <w:szCs w:val="24"/>
          <w:lang w:val="en-US"/>
        </w:rPr>
        <w:t xml:space="preserve">10- </w:t>
      </w:r>
      <w:r w:rsidRPr="00656E79">
        <w:rPr>
          <w:b/>
          <w:bCs/>
        </w:rPr>
        <w:t>Explain your approach in brief for suggesting countries/cities in order to open new restaurants, if the objective and subjective questions would have not been given to assist you. [you have to give bullet pointers in order to answer this question]</w:t>
      </w:r>
    </w:p>
    <w:p w14:paraId="359E98EC" w14:textId="77777777" w:rsidR="00656E79" w:rsidRPr="00656E79" w:rsidRDefault="00656E79" w:rsidP="00656E79">
      <w:pPr>
        <w:rPr>
          <w:b/>
          <w:bCs/>
          <w:sz w:val="24"/>
          <w:szCs w:val="24"/>
        </w:rPr>
      </w:pPr>
      <w:r w:rsidRPr="00656E79">
        <w:rPr>
          <w:b/>
          <w:bCs/>
          <w:sz w:val="24"/>
          <w:szCs w:val="24"/>
        </w:rPr>
        <w:t>Step-by-Step Approach for Selecting Countries/Cities for New Restaurant Expansion</w:t>
      </w:r>
    </w:p>
    <w:p w14:paraId="205D6682" w14:textId="77777777" w:rsidR="00656E79" w:rsidRPr="00656E79" w:rsidRDefault="00656E79" w:rsidP="00656E79">
      <w:pPr>
        <w:rPr>
          <w:b/>
          <w:bCs/>
          <w:sz w:val="24"/>
          <w:szCs w:val="24"/>
        </w:rPr>
      </w:pPr>
      <w:r w:rsidRPr="00656E79">
        <w:rPr>
          <w:b/>
          <w:bCs/>
          <w:sz w:val="24"/>
          <w:szCs w:val="24"/>
        </w:rPr>
        <w:t>1. Data-Driven Market Analysis</w:t>
      </w:r>
    </w:p>
    <w:p w14:paraId="3A325BB9" w14:textId="77777777" w:rsidR="00656E79" w:rsidRPr="00656E79" w:rsidRDefault="00656E79" w:rsidP="00656E79">
      <w:pPr>
        <w:numPr>
          <w:ilvl w:val="0"/>
          <w:numId w:val="40"/>
        </w:numPr>
        <w:rPr>
          <w:sz w:val="24"/>
          <w:szCs w:val="24"/>
        </w:rPr>
      </w:pPr>
      <w:r w:rsidRPr="00656E79">
        <w:rPr>
          <w:b/>
          <w:bCs/>
          <w:sz w:val="24"/>
          <w:szCs w:val="24"/>
        </w:rPr>
        <w:t>Evaluate Customer Ratings</w:t>
      </w:r>
      <w:r w:rsidRPr="00656E79">
        <w:rPr>
          <w:sz w:val="24"/>
          <w:szCs w:val="24"/>
        </w:rPr>
        <w:t xml:space="preserve"> – Identify countries with high Zomato ratings to gauge customer satisfaction.</w:t>
      </w:r>
    </w:p>
    <w:p w14:paraId="38F5A186" w14:textId="77777777" w:rsidR="00656E79" w:rsidRPr="00656E79" w:rsidRDefault="00656E79" w:rsidP="00656E79">
      <w:pPr>
        <w:numPr>
          <w:ilvl w:val="0"/>
          <w:numId w:val="40"/>
        </w:numPr>
        <w:rPr>
          <w:sz w:val="24"/>
          <w:szCs w:val="24"/>
        </w:rPr>
      </w:pPr>
      <w:r w:rsidRPr="00656E79">
        <w:rPr>
          <w:b/>
          <w:bCs/>
          <w:sz w:val="24"/>
          <w:szCs w:val="24"/>
        </w:rPr>
        <w:t>Assess Cost for Dining</w:t>
      </w:r>
      <w:r w:rsidRPr="00656E79">
        <w:rPr>
          <w:sz w:val="24"/>
          <w:szCs w:val="24"/>
        </w:rPr>
        <w:t xml:space="preserve"> – Compare the </w:t>
      </w:r>
      <w:r w:rsidRPr="00656E79">
        <w:rPr>
          <w:b/>
          <w:bCs/>
          <w:sz w:val="24"/>
          <w:szCs w:val="24"/>
        </w:rPr>
        <w:t>average cost for two</w:t>
      </w:r>
      <w:r w:rsidRPr="00656E79">
        <w:rPr>
          <w:sz w:val="24"/>
          <w:szCs w:val="24"/>
        </w:rPr>
        <w:t xml:space="preserve"> to determine whether the market supports budget, mid-range, or premium dining.</w:t>
      </w:r>
    </w:p>
    <w:p w14:paraId="424258F0" w14:textId="77777777" w:rsidR="00656E79" w:rsidRPr="00656E79" w:rsidRDefault="00656E79" w:rsidP="00656E79">
      <w:pPr>
        <w:numPr>
          <w:ilvl w:val="0"/>
          <w:numId w:val="40"/>
        </w:numPr>
        <w:rPr>
          <w:sz w:val="24"/>
          <w:szCs w:val="24"/>
        </w:rPr>
      </w:pPr>
      <w:proofErr w:type="spellStart"/>
      <w:r w:rsidRPr="00656E79">
        <w:rPr>
          <w:b/>
          <w:bCs/>
          <w:sz w:val="24"/>
          <w:szCs w:val="24"/>
        </w:rPr>
        <w:t>Analyze</w:t>
      </w:r>
      <w:proofErr w:type="spellEnd"/>
      <w:r w:rsidRPr="00656E79">
        <w:rPr>
          <w:b/>
          <w:bCs/>
          <w:sz w:val="24"/>
          <w:szCs w:val="24"/>
        </w:rPr>
        <w:t xml:space="preserve"> Restaurant Density</w:t>
      </w:r>
      <w:r w:rsidRPr="00656E79">
        <w:rPr>
          <w:sz w:val="24"/>
          <w:szCs w:val="24"/>
        </w:rPr>
        <w:t xml:space="preserve"> – Check the </w:t>
      </w:r>
      <w:r w:rsidRPr="00656E79">
        <w:rPr>
          <w:b/>
          <w:bCs/>
          <w:sz w:val="24"/>
          <w:szCs w:val="24"/>
        </w:rPr>
        <w:t>number of restaurants</w:t>
      </w:r>
      <w:r w:rsidRPr="00656E79">
        <w:rPr>
          <w:sz w:val="24"/>
          <w:szCs w:val="24"/>
        </w:rPr>
        <w:t xml:space="preserve"> to assess competition levels.</w:t>
      </w:r>
    </w:p>
    <w:p w14:paraId="065ABF11" w14:textId="77777777" w:rsidR="00656E79" w:rsidRPr="00656E79" w:rsidRDefault="00656E79" w:rsidP="00656E79">
      <w:pPr>
        <w:rPr>
          <w:b/>
          <w:bCs/>
          <w:sz w:val="24"/>
          <w:szCs w:val="24"/>
        </w:rPr>
      </w:pPr>
      <w:r w:rsidRPr="00656E79">
        <w:rPr>
          <w:b/>
          <w:bCs/>
          <w:sz w:val="24"/>
          <w:szCs w:val="24"/>
        </w:rPr>
        <w:t>2. Competition &amp; Growth Potential</w:t>
      </w:r>
    </w:p>
    <w:p w14:paraId="6260946A" w14:textId="77777777" w:rsidR="00656E79" w:rsidRPr="00656E79" w:rsidRDefault="00656E79" w:rsidP="00656E79">
      <w:pPr>
        <w:numPr>
          <w:ilvl w:val="0"/>
          <w:numId w:val="41"/>
        </w:numPr>
        <w:rPr>
          <w:sz w:val="24"/>
          <w:szCs w:val="24"/>
        </w:rPr>
      </w:pPr>
      <w:r w:rsidRPr="00656E79">
        <w:rPr>
          <w:b/>
          <w:bCs/>
          <w:sz w:val="24"/>
          <w:szCs w:val="24"/>
        </w:rPr>
        <w:t>Low Competition + High Ratings</w:t>
      </w:r>
      <w:r w:rsidRPr="00656E79">
        <w:rPr>
          <w:sz w:val="24"/>
          <w:szCs w:val="24"/>
        </w:rPr>
        <w:t xml:space="preserve"> → </w:t>
      </w:r>
      <w:r w:rsidRPr="00656E79">
        <w:rPr>
          <w:b/>
          <w:bCs/>
          <w:sz w:val="24"/>
          <w:szCs w:val="24"/>
        </w:rPr>
        <w:t>Best Market for Entry</w:t>
      </w:r>
      <w:r w:rsidRPr="00656E79">
        <w:rPr>
          <w:sz w:val="24"/>
          <w:szCs w:val="24"/>
        </w:rPr>
        <w:t xml:space="preserve"> (e.g., Indonesia’s Tangerang, Turkey’s Ankara).</w:t>
      </w:r>
    </w:p>
    <w:p w14:paraId="2E2A8AEA" w14:textId="77777777" w:rsidR="00656E79" w:rsidRPr="00656E79" w:rsidRDefault="00656E79" w:rsidP="00656E79">
      <w:pPr>
        <w:numPr>
          <w:ilvl w:val="0"/>
          <w:numId w:val="41"/>
        </w:numPr>
        <w:rPr>
          <w:sz w:val="24"/>
          <w:szCs w:val="24"/>
        </w:rPr>
      </w:pPr>
      <w:r w:rsidRPr="00656E79">
        <w:rPr>
          <w:b/>
          <w:bCs/>
          <w:sz w:val="24"/>
          <w:szCs w:val="24"/>
        </w:rPr>
        <w:t>High Competition + High Ratings</w:t>
      </w:r>
      <w:r w:rsidRPr="00656E79">
        <w:rPr>
          <w:sz w:val="24"/>
          <w:szCs w:val="24"/>
        </w:rPr>
        <w:t xml:space="preserve"> → </w:t>
      </w:r>
      <w:r w:rsidRPr="00656E79">
        <w:rPr>
          <w:b/>
          <w:bCs/>
          <w:sz w:val="24"/>
          <w:szCs w:val="24"/>
        </w:rPr>
        <w:t>Saturated but promising for premium dining</w:t>
      </w:r>
      <w:r w:rsidRPr="00656E79">
        <w:rPr>
          <w:sz w:val="24"/>
          <w:szCs w:val="24"/>
        </w:rPr>
        <w:t xml:space="preserve"> (e.g., Philippines' Pasig City).</w:t>
      </w:r>
    </w:p>
    <w:p w14:paraId="311FF5C5" w14:textId="77777777" w:rsidR="00656E79" w:rsidRPr="00656E79" w:rsidRDefault="00656E79" w:rsidP="00656E79">
      <w:pPr>
        <w:numPr>
          <w:ilvl w:val="0"/>
          <w:numId w:val="41"/>
        </w:numPr>
        <w:rPr>
          <w:sz w:val="24"/>
          <w:szCs w:val="24"/>
        </w:rPr>
      </w:pPr>
      <w:r w:rsidRPr="00656E79">
        <w:rPr>
          <w:b/>
          <w:bCs/>
          <w:sz w:val="24"/>
          <w:szCs w:val="24"/>
        </w:rPr>
        <w:t>Low Ratings + Low Competition</w:t>
      </w:r>
      <w:r w:rsidRPr="00656E79">
        <w:rPr>
          <w:sz w:val="24"/>
          <w:szCs w:val="24"/>
        </w:rPr>
        <w:t xml:space="preserve"> → </w:t>
      </w:r>
      <w:r w:rsidRPr="00656E79">
        <w:rPr>
          <w:b/>
          <w:bCs/>
          <w:sz w:val="24"/>
          <w:szCs w:val="24"/>
        </w:rPr>
        <w:t>Market with potential for disruption</w:t>
      </w:r>
      <w:r w:rsidRPr="00656E79">
        <w:rPr>
          <w:sz w:val="24"/>
          <w:szCs w:val="24"/>
        </w:rPr>
        <w:t xml:space="preserve"> (e.g., Sri Lanka’s Colombo).</w:t>
      </w:r>
    </w:p>
    <w:p w14:paraId="32245A56" w14:textId="77777777" w:rsidR="00656E79" w:rsidRPr="00656E79" w:rsidRDefault="00656E79" w:rsidP="00656E79">
      <w:pPr>
        <w:rPr>
          <w:b/>
          <w:bCs/>
          <w:sz w:val="24"/>
          <w:szCs w:val="24"/>
        </w:rPr>
      </w:pPr>
      <w:r w:rsidRPr="00656E79">
        <w:rPr>
          <w:b/>
          <w:bCs/>
          <w:sz w:val="24"/>
          <w:szCs w:val="24"/>
        </w:rPr>
        <w:t>3. Cuisine Preferences &amp; Trends</w:t>
      </w:r>
    </w:p>
    <w:p w14:paraId="37AA71EE" w14:textId="77777777" w:rsidR="00656E79" w:rsidRPr="00656E79" w:rsidRDefault="00656E79" w:rsidP="00656E79">
      <w:pPr>
        <w:numPr>
          <w:ilvl w:val="0"/>
          <w:numId w:val="42"/>
        </w:numPr>
        <w:rPr>
          <w:sz w:val="24"/>
          <w:szCs w:val="24"/>
        </w:rPr>
      </w:pPr>
      <w:r w:rsidRPr="00656E79">
        <w:rPr>
          <w:b/>
          <w:bCs/>
          <w:sz w:val="24"/>
          <w:szCs w:val="24"/>
        </w:rPr>
        <w:t>Match Popular Cuisines</w:t>
      </w:r>
      <w:r w:rsidRPr="00656E79">
        <w:rPr>
          <w:sz w:val="24"/>
          <w:szCs w:val="24"/>
        </w:rPr>
        <w:t xml:space="preserve"> – Identify trending cuisines (e.g., sushi, seafood, bar food, fusion).</w:t>
      </w:r>
    </w:p>
    <w:p w14:paraId="20E18563" w14:textId="77777777" w:rsidR="00656E79" w:rsidRPr="00656E79" w:rsidRDefault="00656E79" w:rsidP="00656E79">
      <w:pPr>
        <w:numPr>
          <w:ilvl w:val="0"/>
          <w:numId w:val="42"/>
        </w:numPr>
        <w:rPr>
          <w:sz w:val="24"/>
          <w:szCs w:val="24"/>
        </w:rPr>
      </w:pPr>
      <w:r w:rsidRPr="00656E79">
        <w:rPr>
          <w:b/>
          <w:bCs/>
          <w:sz w:val="24"/>
          <w:szCs w:val="24"/>
        </w:rPr>
        <w:t>Cultural &amp; Regional Adaptability</w:t>
      </w:r>
      <w:r w:rsidRPr="00656E79">
        <w:rPr>
          <w:sz w:val="24"/>
          <w:szCs w:val="24"/>
        </w:rPr>
        <w:t xml:space="preserve"> – Ensure the cuisine aligns with local preferences (e.g., Japanese-Sunda fusion in Indonesia).</w:t>
      </w:r>
    </w:p>
    <w:p w14:paraId="06C6FD36" w14:textId="77777777" w:rsidR="00656E79" w:rsidRPr="00656E79" w:rsidRDefault="00656E79" w:rsidP="00656E79">
      <w:pPr>
        <w:rPr>
          <w:b/>
          <w:bCs/>
          <w:sz w:val="24"/>
          <w:szCs w:val="24"/>
        </w:rPr>
      </w:pPr>
      <w:r w:rsidRPr="00656E79">
        <w:rPr>
          <w:b/>
          <w:bCs/>
          <w:sz w:val="24"/>
          <w:szCs w:val="24"/>
        </w:rPr>
        <w:t>4. Economic &amp; Demographic Considerations</w:t>
      </w:r>
    </w:p>
    <w:p w14:paraId="1AECB6B8" w14:textId="77777777" w:rsidR="00656E79" w:rsidRPr="00656E79" w:rsidRDefault="00656E79" w:rsidP="00656E79">
      <w:pPr>
        <w:numPr>
          <w:ilvl w:val="0"/>
          <w:numId w:val="43"/>
        </w:numPr>
        <w:rPr>
          <w:sz w:val="24"/>
          <w:szCs w:val="24"/>
        </w:rPr>
      </w:pPr>
      <w:r w:rsidRPr="00656E79">
        <w:rPr>
          <w:b/>
          <w:bCs/>
          <w:sz w:val="24"/>
          <w:szCs w:val="24"/>
        </w:rPr>
        <w:t>Affordability Index</w:t>
      </w:r>
      <w:r w:rsidRPr="00656E79">
        <w:rPr>
          <w:sz w:val="24"/>
          <w:szCs w:val="24"/>
        </w:rPr>
        <w:t xml:space="preserve"> – Consider the country’s </w:t>
      </w:r>
      <w:r w:rsidRPr="00656E79">
        <w:rPr>
          <w:b/>
          <w:bCs/>
          <w:sz w:val="24"/>
          <w:szCs w:val="24"/>
        </w:rPr>
        <w:t>spending power</w:t>
      </w:r>
      <w:r w:rsidRPr="00656E79">
        <w:rPr>
          <w:sz w:val="24"/>
          <w:szCs w:val="24"/>
        </w:rPr>
        <w:t xml:space="preserve"> and </w:t>
      </w:r>
      <w:r w:rsidRPr="00656E79">
        <w:rPr>
          <w:b/>
          <w:bCs/>
          <w:sz w:val="24"/>
          <w:szCs w:val="24"/>
        </w:rPr>
        <w:t>cost of living</w:t>
      </w:r>
      <w:r w:rsidRPr="00656E79">
        <w:rPr>
          <w:sz w:val="24"/>
          <w:szCs w:val="24"/>
        </w:rPr>
        <w:t>.</w:t>
      </w:r>
    </w:p>
    <w:p w14:paraId="062A69DE" w14:textId="77777777" w:rsidR="00656E79" w:rsidRPr="00656E79" w:rsidRDefault="00656E79" w:rsidP="00656E79">
      <w:pPr>
        <w:numPr>
          <w:ilvl w:val="0"/>
          <w:numId w:val="43"/>
        </w:numPr>
        <w:rPr>
          <w:sz w:val="24"/>
          <w:szCs w:val="24"/>
        </w:rPr>
      </w:pPr>
      <w:r w:rsidRPr="00656E79">
        <w:rPr>
          <w:b/>
          <w:bCs/>
          <w:sz w:val="24"/>
          <w:szCs w:val="24"/>
        </w:rPr>
        <w:lastRenderedPageBreak/>
        <w:t>Urban vs. Suburban Demand</w:t>
      </w:r>
      <w:r w:rsidRPr="00656E79">
        <w:rPr>
          <w:sz w:val="24"/>
          <w:szCs w:val="24"/>
        </w:rPr>
        <w:t xml:space="preserve"> – Focus on cities with high foot traffic (e.g., business hubs, tourist destinations).</w:t>
      </w:r>
    </w:p>
    <w:p w14:paraId="242C25E5" w14:textId="77777777" w:rsidR="00656E79" w:rsidRPr="00656E79" w:rsidRDefault="00656E79" w:rsidP="00656E79">
      <w:pPr>
        <w:rPr>
          <w:b/>
          <w:bCs/>
          <w:sz w:val="24"/>
          <w:szCs w:val="24"/>
        </w:rPr>
      </w:pPr>
      <w:r w:rsidRPr="00656E79">
        <w:rPr>
          <w:b/>
          <w:bCs/>
          <w:sz w:val="24"/>
          <w:szCs w:val="24"/>
        </w:rPr>
        <w:t>5. Strategic City Selection Based on Market Positioning</w:t>
      </w:r>
    </w:p>
    <w:p w14:paraId="4CB6772A" w14:textId="77777777" w:rsidR="00656E79" w:rsidRPr="00656E79" w:rsidRDefault="00656E79" w:rsidP="00656E79">
      <w:pPr>
        <w:numPr>
          <w:ilvl w:val="0"/>
          <w:numId w:val="44"/>
        </w:numPr>
        <w:rPr>
          <w:sz w:val="24"/>
          <w:szCs w:val="24"/>
        </w:rPr>
      </w:pPr>
      <w:r w:rsidRPr="00656E79">
        <w:rPr>
          <w:b/>
          <w:bCs/>
          <w:sz w:val="24"/>
          <w:szCs w:val="24"/>
        </w:rPr>
        <w:t>Budget-Friendly Markets</w:t>
      </w:r>
      <w:r w:rsidRPr="00656E79">
        <w:rPr>
          <w:sz w:val="24"/>
          <w:szCs w:val="24"/>
        </w:rPr>
        <w:t xml:space="preserve"> → Target </w:t>
      </w:r>
      <w:r w:rsidRPr="00656E79">
        <w:rPr>
          <w:b/>
          <w:bCs/>
          <w:sz w:val="24"/>
          <w:szCs w:val="24"/>
        </w:rPr>
        <w:t>Turkey (Ankara, Istanbul) &amp; Sri Lanka (Colombo)</w:t>
      </w:r>
      <w:r w:rsidRPr="00656E79">
        <w:rPr>
          <w:sz w:val="24"/>
          <w:szCs w:val="24"/>
        </w:rPr>
        <w:t xml:space="preserve"> for low-cost, high-approval dining.</w:t>
      </w:r>
    </w:p>
    <w:p w14:paraId="0F067036" w14:textId="77777777" w:rsidR="00656E79" w:rsidRPr="00656E79" w:rsidRDefault="00656E79" w:rsidP="00656E79">
      <w:pPr>
        <w:numPr>
          <w:ilvl w:val="0"/>
          <w:numId w:val="44"/>
        </w:numPr>
        <w:rPr>
          <w:sz w:val="24"/>
          <w:szCs w:val="24"/>
        </w:rPr>
      </w:pPr>
      <w:r w:rsidRPr="00656E79">
        <w:rPr>
          <w:b/>
          <w:bCs/>
          <w:sz w:val="24"/>
          <w:szCs w:val="24"/>
        </w:rPr>
        <w:t>Mid-Range Growth Opportunities</w:t>
      </w:r>
      <w:r w:rsidRPr="00656E79">
        <w:rPr>
          <w:sz w:val="24"/>
          <w:szCs w:val="24"/>
        </w:rPr>
        <w:t xml:space="preserve"> → </w:t>
      </w:r>
      <w:r w:rsidRPr="00656E79">
        <w:rPr>
          <w:b/>
          <w:bCs/>
          <w:sz w:val="24"/>
          <w:szCs w:val="24"/>
        </w:rPr>
        <w:t>Indonesia (Bandung, Tangerang) &amp; South Africa (Randburg, Sandton)</w:t>
      </w:r>
      <w:r w:rsidRPr="00656E79">
        <w:rPr>
          <w:sz w:val="24"/>
          <w:szCs w:val="24"/>
        </w:rPr>
        <w:t xml:space="preserve"> for stable demand and affordability.</w:t>
      </w:r>
    </w:p>
    <w:p w14:paraId="050B74F4" w14:textId="77777777" w:rsidR="00656E79" w:rsidRPr="00656E79" w:rsidRDefault="00656E79" w:rsidP="00656E79">
      <w:pPr>
        <w:numPr>
          <w:ilvl w:val="0"/>
          <w:numId w:val="44"/>
        </w:numPr>
        <w:rPr>
          <w:sz w:val="24"/>
          <w:szCs w:val="24"/>
        </w:rPr>
      </w:pPr>
      <w:r w:rsidRPr="00656E79">
        <w:rPr>
          <w:b/>
          <w:bCs/>
          <w:sz w:val="24"/>
          <w:szCs w:val="24"/>
        </w:rPr>
        <w:t>Premium &amp; Luxury Dining</w:t>
      </w:r>
      <w:r w:rsidRPr="00656E79">
        <w:rPr>
          <w:sz w:val="24"/>
          <w:szCs w:val="24"/>
        </w:rPr>
        <w:t xml:space="preserve"> → </w:t>
      </w:r>
      <w:r w:rsidRPr="00656E79">
        <w:rPr>
          <w:b/>
          <w:bCs/>
          <w:sz w:val="24"/>
          <w:szCs w:val="24"/>
        </w:rPr>
        <w:t>Philippines (Pasig City, Quezon City)</w:t>
      </w:r>
      <w:r w:rsidRPr="00656E79">
        <w:rPr>
          <w:sz w:val="24"/>
          <w:szCs w:val="24"/>
        </w:rPr>
        <w:t xml:space="preserve"> for high-end restaurants with strong customer loyalty.</w:t>
      </w:r>
    </w:p>
    <w:p w14:paraId="239263FF" w14:textId="77777777" w:rsidR="00656E79" w:rsidRPr="00656E79" w:rsidRDefault="00656E79" w:rsidP="00656E79">
      <w:pPr>
        <w:rPr>
          <w:sz w:val="24"/>
          <w:szCs w:val="24"/>
        </w:rPr>
      </w:pPr>
      <w:r w:rsidRPr="00656E79">
        <w:rPr>
          <w:sz w:val="24"/>
          <w:szCs w:val="24"/>
        </w:rPr>
        <w:pict w14:anchorId="59EEB4E5">
          <v:rect id="_x0000_i1063" style="width:0;height:1.5pt" o:hralign="center" o:hrstd="t" o:hr="t" fillcolor="#a0a0a0" stroked="f"/>
        </w:pict>
      </w:r>
    </w:p>
    <w:p w14:paraId="4212FFAF" w14:textId="77777777" w:rsidR="00656E79" w:rsidRPr="00656E79" w:rsidRDefault="00656E79" w:rsidP="00656E79">
      <w:pPr>
        <w:rPr>
          <w:b/>
          <w:bCs/>
          <w:sz w:val="24"/>
          <w:szCs w:val="24"/>
        </w:rPr>
      </w:pPr>
      <w:r w:rsidRPr="00656E79">
        <w:rPr>
          <w:rFonts w:ascii="Segoe UI Emoji" w:hAnsi="Segoe UI Emoji" w:cs="Segoe UI Emoji"/>
          <w:b/>
          <w:bCs/>
          <w:sz w:val="24"/>
          <w:szCs w:val="24"/>
        </w:rPr>
        <w:t>🚀</w:t>
      </w:r>
      <w:r w:rsidRPr="00656E79">
        <w:rPr>
          <w:b/>
          <w:bCs/>
          <w:sz w:val="24"/>
          <w:szCs w:val="24"/>
        </w:rPr>
        <w:t xml:space="preserve"> Summary of Expansion Strategy</w:t>
      </w:r>
    </w:p>
    <w:p w14:paraId="6DE7B271" w14:textId="77777777" w:rsidR="00656E79" w:rsidRPr="00656E79" w:rsidRDefault="00656E79" w:rsidP="00656E79">
      <w:pPr>
        <w:rPr>
          <w:sz w:val="24"/>
          <w:szCs w:val="24"/>
        </w:rPr>
      </w:pPr>
      <w:r w:rsidRPr="00656E79">
        <w:rPr>
          <w:rFonts w:ascii="Segoe UI Emoji" w:hAnsi="Segoe UI Emoji" w:cs="Segoe UI Emoji"/>
          <w:sz w:val="24"/>
          <w:szCs w:val="24"/>
        </w:rPr>
        <w:t>✅</w:t>
      </w:r>
      <w:r w:rsidRPr="00656E79">
        <w:rPr>
          <w:sz w:val="24"/>
          <w:szCs w:val="24"/>
        </w:rPr>
        <w:t xml:space="preserve"> </w:t>
      </w:r>
      <w:r w:rsidRPr="00656E79">
        <w:rPr>
          <w:b/>
          <w:bCs/>
          <w:sz w:val="24"/>
          <w:szCs w:val="24"/>
        </w:rPr>
        <w:t>Budget-Friendly Markets</w:t>
      </w:r>
      <w:r w:rsidRPr="00656E79">
        <w:rPr>
          <w:sz w:val="24"/>
          <w:szCs w:val="24"/>
        </w:rPr>
        <w:t xml:space="preserve"> → Turkey &amp; Sri Lanka → Low-cost entry, high approval, less competition.</w:t>
      </w:r>
      <w:r w:rsidRPr="00656E79">
        <w:rPr>
          <w:sz w:val="24"/>
          <w:szCs w:val="24"/>
        </w:rPr>
        <w:br/>
      </w:r>
      <w:r w:rsidRPr="00656E79">
        <w:rPr>
          <w:rFonts w:ascii="Segoe UI Emoji" w:hAnsi="Segoe UI Emoji" w:cs="Segoe UI Emoji"/>
          <w:sz w:val="24"/>
          <w:szCs w:val="24"/>
        </w:rPr>
        <w:t>✅</w:t>
      </w:r>
      <w:r w:rsidRPr="00656E79">
        <w:rPr>
          <w:sz w:val="24"/>
          <w:szCs w:val="24"/>
        </w:rPr>
        <w:t xml:space="preserve"> </w:t>
      </w:r>
      <w:r w:rsidRPr="00656E79">
        <w:rPr>
          <w:b/>
          <w:bCs/>
          <w:sz w:val="24"/>
          <w:szCs w:val="24"/>
        </w:rPr>
        <w:t>Mid-Range Expansion</w:t>
      </w:r>
      <w:r w:rsidRPr="00656E79">
        <w:rPr>
          <w:sz w:val="24"/>
          <w:szCs w:val="24"/>
        </w:rPr>
        <w:t xml:space="preserve"> → Indonesia &amp; South Africa → Strong ratings, balanced pricing, steady demand.</w:t>
      </w:r>
      <w:r w:rsidRPr="00656E79">
        <w:rPr>
          <w:sz w:val="24"/>
          <w:szCs w:val="24"/>
        </w:rPr>
        <w:br/>
      </w:r>
      <w:r w:rsidRPr="00656E79">
        <w:rPr>
          <w:rFonts w:ascii="Segoe UI Emoji" w:hAnsi="Segoe UI Emoji" w:cs="Segoe UI Emoji"/>
          <w:sz w:val="24"/>
          <w:szCs w:val="24"/>
        </w:rPr>
        <w:t>✅</w:t>
      </w:r>
      <w:r w:rsidRPr="00656E79">
        <w:rPr>
          <w:sz w:val="24"/>
          <w:szCs w:val="24"/>
        </w:rPr>
        <w:t xml:space="preserve"> </w:t>
      </w:r>
      <w:r w:rsidRPr="00656E79">
        <w:rPr>
          <w:b/>
          <w:bCs/>
          <w:sz w:val="24"/>
          <w:szCs w:val="24"/>
        </w:rPr>
        <w:t>Premium Dining</w:t>
      </w:r>
      <w:r w:rsidRPr="00656E79">
        <w:rPr>
          <w:sz w:val="24"/>
          <w:szCs w:val="24"/>
        </w:rPr>
        <w:t xml:space="preserve"> → Philippines → High cost but strong loyalty, ideal for luxury restaurants.</w:t>
      </w:r>
    </w:p>
    <w:p w14:paraId="56ECC2DF" w14:textId="77777777" w:rsidR="00656E79" w:rsidRPr="00630D6D" w:rsidRDefault="00656E79" w:rsidP="00656E79">
      <w:pPr>
        <w:rPr>
          <w:sz w:val="24"/>
          <w:szCs w:val="24"/>
        </w:rPr>
      </w:pPr>
    </w:p>
    <w:p w14:paraId="5B5AF764" w14:textId="77777777" w:rsidR="00630D6D" w:rsidRPr="009616C6" w:rsidRDefault="00630D6D" w:rsidP="009616C6">
      <w:pPr>
        <w:rPr>
          <w:sz w:val="24"/>
          <w:szCs w:val="24"/>
        </w:rPr>
      </w:pPr>
    </w:p>
    <w:sectPr w:rsidR="00630D6D" w:rsidRPr="00961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1C4"/>
    <w:multiLevelType w:val="multilevel"/>
    <w:tmpl w:val="0CE4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1948"/>
    <w:multiLevelType w:val="hybridMultilevel"/>
    <w:tmpl w:val="422ABB66"/>
    <w:lvl w:ilvl="0" w:tplc="BFFE15CC">
      <w:start w:val="1"/>
      <w:numFmt w:val="bullet"/>
      <w:lvlText w:val="•"/>
      <w:lvlJc w:val="left"/>
      <w:pPr>
        <w:tabs>
          <w:tab w:val="num" w:pos="720"/>
        </w:tabs>
        <w:ind w:left="720" w:hanging="360"/>
      </w:pPr>
      <w:rPr>
        <w:rFonts w:ascii="Arial" w:hAnsi="Arial" w:hint="default"/>
      </w:rPr>
    </w:lvl>
    <w:lvl w:ilvl="1" w:tplc="72A25356" w:tentative="1">
      <w:start w:val="1"/>
      <w:numFmt w:val="bullet"/>
      <w:lvlText w:val="•"/>
      <w:lvlJc w:val="left"/>
      <w:pPr>
        <w:tabs>
          <w:tab w:val="num" w:pos="1440"/>
        </w:tabs>
        <w:ind w:left="1440" w:hanging="360"/>
      </w:pPr>
      <w:rPr>
        <w:rFonts w:ascii="Arial" w:hAnsi="Arial" w:hint="default"/>
      </w:rPr>
    </w:lvl>
    <w:lvl w:ilvl="2" w:tplc="9698CCFC" w:tentative="1">
      <w:start w:val="1"/>
      <w:numFmt w:val="bullet"/>
      <w:lvlText w:val="•"/>
      <w:lvlJc w:val="left"/>
      <w:pPr>
        <w:tabs>
          <w:tab w:val="num" w:pos="2160"/>
        </w:tabs>
        <w:ind w:left="2160" w:hanging="360"/>
      </w:pPr>
      <w:rPr>
        <w:rFonts w:ascii="Arial" w:hAnsi="Arial" w:hint="default"/>
      </w:rPr>
    </w:lvl>
    <w:lvl w:ilvl="3" w:tplc="653C2786" w:tentative="1">
      <w:start w:val="1"/>
      <w:numFmt w:val="bullet"/>
      <w:lvlText w:val="•"/>
      <w:lvlJc w:val="left"/>
      <w:pPr>
        <w:tabs>
          <w:tab w:val="num" w:pos="2880"/>
        </w:tabs>
        <w:ind w:left="2880" w:hanging="360"/>
      </w:pPr>
      <w:rPr>
        <w:rFonts w:ascii="Arial" w:hAnsi="Arial" w:hint="default"/>
      </w:rPr>
    </w:lvl>
    <w:lvl w:ilvl="4" w:tplc="9472702C" w:tentative="1">
      <w:start w:val="1"/>
      <w:numFmt w:val="bullet"/>
      <w:lvlText w:val="•"/>
      <w:lvlJc w:val="left"/>
      <w:pPr>
        <w:tabs>
          <w:tab w:val="num" w:pos="3600"/>
        </w:tabs>
        <w:ind w:left="3600" w:hanging="360"/>
      </w:pPr>
      <w:rPr>
        <w:rFonts w:ascii="Arial" w:hAnsi="Arial" w:hint="default"/>
      </w:rPr>
    </w:lvl>
    <w:lvl w:ilvl="5" w:tplc="B07AAEE0" w:tentative="1">
      <w:start w:val="1"/>
      <w:numFmt w:val="bullet"/>
      <w:lvlText w:val="•"/>
      <w:lvlJc w:val="left"/>
      <w:pPr>
        <w:tabs>
          <w:tab w:val="num" w:pos="4320"/>
        </w:tabs>
        <w:ind w:left="4320" w:hanging="360"/>
      </w:pPr>
      <w:rPr>
        <w:rFonts w:ascii="Arial" w:hAnsi="Arial" w:hint="default"/>
      </w:rPr>
    </w:lvl>
    <w:lvl w:ilvl="6" w:tplc="49AA6004" w:tentative="1">
      <w:start w:val="1"/>
      <w:numFmt w:val="bullet"/>
      <w:lvlText w:val="•"/>
      <w:lvlJc w:val="left"/>
      <w:pPr>
        <w:tabs>
          <w:tab w:val="num" w:pos="5040"/>
        </w:tabs>
        <w:ind w:left="5040" w:hanging="360"/>
      </w:pPr>
      <w:rPr>
        <w:rFonts w:ascii="Arial" w:hAnsi="Arial" w:hint="default"/>
      </w:rPr>
    </w:lvl>
    <w:lvl w:ilvl="7" w:tplc="FB2A1AE6" w:tentative="1">
      <w:start w:val="1"/>
      <w:numFmt w:val="bullet"/>
      <w:lvlText w:val="•"/>
      <w:lvlJc w:val="left"/>
      <w:pPr>
        <w:tabs>
          <w:tab w:val="num" w:pos="5760"/>
        </w:tabs>
        <w:ind w:left="5760" w:hanging="360"/>
      </w:pPr>
      <w:rPr>
        <w:rFonts w:ascii="Arial" w:hAnsi="Arial" w:hint="default"/>
      </w:rPr>
    </w:lvl>
    <w:lvl w:ilvl="8" w:tplc="6EF0745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DD1B2B"/>
    <w:multiLevelType w:val="multilevel"/>
    <w:tmpl w:val="DC0E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3BA8"/>
    <w:multiLevelType w:val="multilevel"/>
    <w:tmpl w:val="D952B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C12F0"/>
    <w:multiLevelType w:val="multilevel"/>
    <w:tmpl w:val="5EC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8260C"/>
    <w:multiLevelType w:val="hybridMultilevel"/>
    <w:tmpl w:val="B78E58F4"/>
    <w:lvl w:ilvl="0" w:tplc="12D84570">
      <w:start w:val="1"/>
      <w:numFmt w:val="decimal"/>
      <w:lvlText w:val="%1."/>
      <w:lvlJc w:val="left"/>
      <w:pPr>
        <w:tabs>
          <w:tab w:val="num" w:pos="720"/>
        </w:tabs>
        <w:ind w:left="720" w:hanging="360"/>
      </w:pPr>
    </w:lvl>
    <w:lvl w:ilvl="1" w:tplc="37FAFEC4" w:tentative="1">
      <w:start w:val="1"/>
      <w:numFmt w:val="decimal"/>
      <w:lvlText w:val="%2."/>
      <w:lvlJc w:val="left"/>
      <w:pPr>
        <w:tabs>
          <w:tab w:val="num" w:pos="1440"/>
        </w:tabs>
        <w:ind w:left="1440" w:hanging="360"/>
      </w:pPr>
    </w:lvl>
    <w:lvl w:ilvl="2" w:tplc="291ECF94" w:tentative="1">
      <w:start w:val="1"/>
      <w:numFmt w:val="decimal"/>
      <w:lvlText w:val="%3."/>
      <w:lvlJc w:val="left"/>
      <w:pPr>
        <w:tabs>
          <w:tab w:val="num" w:pos="2160"/>
        </w:tabs>
        <w:ind w:left="2160" w:hanging="360"/>
      </w:pPr>
    </w:lvl>
    <w:lvl w:ilvl="3" w:tplc="ECC4B562" w:tentative="1">
      <w:start w:val="1"/>
      <w:numFmt w:val="decimal"/>
      <w:lvlText w:val="%4."/>
      <w:lvlJc w:val="left"/>
      <w:pPr>
        <w:tabs>
          <w:tab w:val="num" w:pos="2880"/>
        </w:tabs>
        <w:ind w:left="2880" w:hanging="360"/>
      </w:pPr>
    </w:lvl>
    <w:lvl w:ilvl="4" w:tplc="004E2774" w:tentative="1">
      <w:start w:val="1"/>
      <w:numFmt w:val="decimal"/>
      <w:lvlText w:val="%5."/>
      <w:lvlJc w:val="left"/>
      <w:pPr>
        <w:tabs>
          <w:tab w:val="num" w:pos="3600"/>
        </w:tabs>
        <w:ind w:left="3600" w:hanging="360"/>
      </w:pPr>
    </w:lvl>
    <w:lvl w:ilvl="5" w:tplc="E68648DE" w:tentative="1">
      <w:start w:val="1"/>
      <w:numFmt w:val="decimal"/>
      <w:lvlText w:val="%6."/>
      <w:lvlJc w:val="left"/>
      <w:pPr>
        <w:tabs>
          <w:tab w:val="num" w:pos="4320"/>
        </w:tabs>
        <w:ind w:left="4320" w:hanging="360"/>
      </w:pPr>
    </w:lvl>
    <w:lvl w:ilvl="6" w:tplc="F3801306" w:tentative="1">
      <w:start w:val="1"/>
      <w:numFmt w:val="decimal"/>
      <w:lvlText w:val="%7."/>
      <w:lvlJc w:val="left"/>
      <w:pPr>
        <w:tabs>
          <w:tab w:val="num" w:pos="5040"/>
        </w:tabs>
        <w:ind w:left="5040" w:hanging="360"/>
      </w:pPr>
    </w:lvl>
    <w:lvl w:ilvl="7" w:tplc="21DEB6FC" w:tentative="1">
      <w:start w:val="1"/>
      <w:numFmt w:val="decimal"/>
      <w:lvlText w:val="%8."/>
      <w:lvlJc w:val="left"/>
      <w:pPr>
        <w:tabs>
          <w:tab w:val="num" w:pos="5760"/>
        </w:tabs>
        <w:ind w:left="5760" w:hanging="360"/>
      </w:pPr>
    </w:lvl>
    <w:lvl w:ilvl="8" w:tplc="847AC58C" w:tentative="1">
      <w:start w:val="1"/>
      <w:numFmt w:val="decimal"/>
      <w:lvlText w:val="%9."/>
      <w:lvlJc w:val="left"/>
      <w:pPr>
        <w:tabs>
          <w:tab w:val="num" w:pos="6480"/>
        </w:tabs>
        <w:ind w:left="6480" w:hanging="360"/>
      </w:pPr>
    </w:lvl>
  </w:abstractNum>
  <w:abstractNum w:abstractNumId="6" w15:restartNumberingAfterBreak="0">
    <w:nsid w:val="180E0D5E"/>
    <w:multiLevelType w:val="multilevel"/>
    <w:tmpl w:val="2272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34F20"/>
    <w:multiLevelType w:val="multilevel"/>
    <w:tmpl w:val="6530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E2327"/>
    <w:multiLevelType w:val="hybridMultilevel"/>
    <w:tmpl w:val="97E4840A"/>
    <w:lvl w:ilvl="0" w:tplc="E30CC712">
      <w:start w:val="1"/>
      <w:numFmt w:val="decimal"/>
      <w:lvlText w:val="%1."/>
      <w:lvlJc w:val="left"/>
      <w:pPr>
        <w:tabs>
          <w:tab w:val="num" w:pos="643"/>
        </w:tabs>
        <w:ind w:left="643" w:hanging="360"/>
      </w:pPr>
    </w:lvl>
    <w:lvl w:ilvl="1" w:tplc="B73AAE22">
      <w:start w:val="1"/>
      <w:numFmt w:val="decimal"/>
      <w:lvlText w:val="%2."/>
      <w:lvlJc w:val="left"/>
      <w:pPr>
        <w:tabs>
          <w:tab w:val="num" w:pos="1363"/>
        </w:tabs>
        <w:ind w:left="1363" w:hanging="360"/>
      </w:pPr>
    </w:lvl>
    <w:lvl w:ilvl="2" w:tplc="F4D40740" w:tentative="1">
      <w:start w:val="1"/>
      <w:numFmt w:val="decimal"/>
      <w:lvlText w:val="%3."/>
      <w:lvlJc w:val="left"/>
      <w:pPr>
        <w:tabs>
          <w:tab w:val="num" w:pos="2083"/>
        </w:tabs>
        <w:ind w:left="2083" w:hanging="360"/>
      </w:pPr>
    </w:lvl>
    <w:lvl w:ilvl="3" w:tplc="9600188E" w:tentative="1">
      <w:start w:val="1"/>
      <w:numFmt w:val="decimal"/>
      <w:lvlText w:val="%4."/>
      <w:lvlJc w:val="left"/>
      <w:pPr>
        <w:tabs>
          <w:tab w:val="num" w:pos="2803"/>
        </w:tabs>
        <w:ind w:left="2803" w:hanging="360"/>
      </w:pPr>
    </w:lvl>
    <w:lvl w:ilvl="4" w:tplc="5DE44F30" w:tentative="1">
      <w:start w:val="1"/>
      <w:numFmt w:val="decimal"/>
      <w:lvlText w:val="%5."/>
      <w:lvlJc w:val="left"/>
      <w:pPr>
        <w:tabs>
          <w:tab w:val="num" w:pos="3523"/>
        </w:tabs>
        <w:ind w:left="3523" w:hanging="360"/>
      </w:pPr>
    </w:lvl>
    <w:lvl w:ilvl="5" w:tplc="44F2687C" w:tentative="1">
      <w:start w:val="1"/>
      <w:numFmt w:val="decimal"/>
      <w:lvlText w:val="%6."/>
      <w:lvlJc w:val="left"/>
      <w:pPr>
        <w:tabs>
          <w:tab w:val="num" w:pos="4243"/>
        </w:tabs>
        <w:ind w:left="4243" w:hanging="360"/>
      </w:pPr>
    </w:lvl>
    <w:lvl w:ilvl="6" w:tplc="E724F934" w:tentative="1">
      <w:start w:val="1"/>
      <w:numFmt w:val="decimal"/>
      <w:lvlText w:val="%7."/>
      <w:lvlJc w:val="left"/>
      <w:pPr>
        <w:tabs>
          <w:tab w:val="num" w:pos="4963"/>
        </w:tabs>
        <w:ind w:left="4963" w:hanging="360"/>
      </w:pPr>
    </w:lvl>
    <w:lvl w:ilvl="7" w:tplc="CA584F2E" w:tentative="1">
      <w:start w:val="1"/>
      <w:numFmt w:val="decimal"/>
      <w:lvlText w:val="%8."/>
      <w:lvlJc w:val="left"/>
      <w:pPr>
        <w:tabs>
          <w:tab w:val="num" w:pos="5683"/>
        </w:tabs>
        <w:ind w:left="5683" w:hanging="360"/>
      </w:pPr>
    </w:lvl>
    <w:lvl w:ilvl="8" w:tplc="1AB4EFBE" w:tentative="1">
      <w:start w:val="1"/>
      <w:numFmt w:val="decimal"/>
      <w:lvlText w:val="%9."/>
      <w:lvlJc w:val="left"/>
      <w:pPr>
        <w:tabs>
          <w:tab w:val="num" w:pos="6403"/>
        </w:tabs>
        <w:ind w:left="6403" w:hanging="360"/>
      </w:pPr>
    </w:lvl>
  </w:abstractNum>
  <w:abstractNum w:abstractNumId="9" w15:restartNumberingAfterBreak="0">
    <w:nsid w:val="25EE5ECA"/>
    <w:multiLevelType w:val="multilevel"/>
    <w:tmpl w:val="4D2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024F4"/>
    <w:multiLevelType w:val="multilevel"/>
    <w:tmpl w:val="D69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B09DB"/>
    <w:multiLevelType w:val="hybridMultilevel"/>
    <w:tmpl w:val="8B409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1F5387"/>
    <w:multiLevelType w:val="hybridMultilevel"/>
    <w:tmpl w:val="5680C4D0"/>
    <w:lvl w:ilvl="0" w:tplc="10FC12EC">
      <w:start w:val="1"/>
      <w:numFmt w:val="bullet"/>
      <w:lvlText w:val="•"/>
      <w:lvlJc w:val="left"/>
      <w:pPr>
        <w:tabs>
          <w:tab w:val="num" w:pos="720"/>
        </w:tabs>
        <w:ind w:left="720" w:hanging="360"/>
      </w:pPr>
      <w:rPr>
        <w:rFonts w:ascii="Arial" w:hAnsi="Arial" w:hint="default"/>
      </w:rPr>
    </w:lvl>
    <w:lvl w:ilvl="1" w:tplc="6AD01ED2" w:tentative="1">
      <w:start w:val="1"/>
      <w:numFmt w:val="bullet"/>
      <w:lvlText w:val="•"/>
      <w:lvlJc w:val="left"/>
      <w:pPr>
        <w:tabs>
          <w:tab w:val="num" w:pos="1440"/>
        </w:tabs>
        <w:ind w:left="1440" w:hanging="360"/>
      </w:pPr>
      <w:rPr>
        <w:rFonts w:ascii="Arial" w:hAnsi="Arial" w:hint="default"/>
      </w:rPr>
    </w:lvl>
    <w:lvl w:ilvl="2" w:tplc="C8305944" w:tentative="1">
      <w:start w:val="1"/>
      <w:numFmt w:val="bullet"/>
      <w:lvlText w:val="•"/>
      <w:lvlJc w:val="left"/>
      <w:pPr>
        <w:tabs>
          <w:tab w:val="num" w:pos="2160"/>
        </w:tabs>
        <w:ind w:left="2160" w:hanging="360"/>
      </w:pPr>
      <w:rPr>
        <w:rFonts w:ascii="Arial" w:hAnsi="Arial" w:hint="default"/>
      </w:rPr>
    </w:lvl>
    <w:lvl w:ilvl="3" w:tplc="07046A22" w:tentative="1">
      <w:start w:val="1"/>
      <w:numFmt w:val="bullet"/>
      <w:lvlText w:val="•"/>
      <w:lvlJc w:val="left"/>
      <w:pPr>
        <w:tabs>
          <w:tab w:val="num" w:pos="2880"/>
        </w:tabs>
        <w:ind w:left="2880" w:hanging="360"/>
      </w:pPr>
      <w:rPr>
        <w:rFonts w:ascii="Arial" w:hAnsi="Arial" w:hint="default"/>
      </w:rPr>
    </w:lvl>
    <w:lvl w:ilvl="4" w:tplc="2ED89F52" w:tentative="1">
      <w:start w:val="1"/>
      <w:numFmt w:val="bullet"/>
      <w:lvlText w:val="•"/>
      <w:lvlJc w:val="left"/>
      <w:pPr>
        <w:tabs>
          <w:tab w:val="num" w:pos="3600"/>
        </w:tabs>
        <w:ind w:left="3600" w:hanging="360"/>
      </w:pPr>
      <w:rPr>
        <w:rFonts w:ascii="Arial" w:hAnsi="Arial" w:hint="default"/>
      </w:rPr>
    </w:lvl>
    <w:lvl w:ilvl="5" w:tplc="97BA459C" w:tentative="1">
      <w:start w:val="1"/>
      <w:numFmt w:val="bullet"/>
      <w:lvlText w:val="•"/>
      <w:lvlJc w:val="left"/>
      <w:pPr>
        <w:tabs>
          <w:tab w:val="num" w:pos="4320"/>
        </w:tabs>
        <w:ind w:left="4320" w:hanging="360"/>
      </w:pPr>
      <w:rPr>
        <w:rFonts w:ascii="Arial" w:hAnsi="Arial" w:hint="default"/>
      </w:rPr>
    </w:lvl>
    <w:lvl w:ilvl="6" w:tplc="E0D845BA" w:tentative="1">
      <w:start w:val="1"/>
      <w:numFmt w:val="bullet"/>
      <w:lvlText w:val="•"/>
      <w:lvlJc w:val="left"/>
      <w:pPr>
        <w:tabs>
          <w:tab w:val="num" w:pos="5040"/>
        </w:tabs>
        <w:ind w:left="5040" w:hanging="360"/>
      </w:pPr>
      <w:rPr>
        <w:rFonts w:ascii="Arial" w:hAnsi="Arial" w:hint="default"/>
      </w:rPr>
    </w:lvl>
    <w:lvl w:ilvl="7" w:tplc="61767A4A" w:tentative="1">
      <w:start w:val="1"/>
      <w:numFmt w:val="bullet"/>
      <w:lvlText w:val="•"/>
      <w:lvlJc w:val="left"/>
      <w:pPr>
        <w:tabs>
          <w:tab w:val="num" w:pos="5760"/>
        </w:tabs>
        <w:ind w:left="5760" w:hanging="360"/>
      </w:pPr>
      <w:rPr>
        <w:rFonts w:ascii="Arial" w:hAnsi="Arial" w:hint="default"/>
      </w:rPr>
    </w:lvl>
    <w:lvl w:ilvl="8" w:tplc="C6343A0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89305C"/>
    <w:multiLevelType w:val="multilevel"/>
    <w:tmpl w:val="0E1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831D7"/>
    <w:multiLevelType w:val="multilevel"/>
    <w:tmpl w:val="8BD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7749B"/>
    <w:multiLevelType w:val="hybridMultilevel"/>
    <w:tmpl w:val="3E62AC0A"/>
    <w:lvl w:ilvl="0" w:tplc="939C648A">
      <w:start w:val="1"/>
      <w:numFmt w:val="bullet"/>
      <w:lvlText w:val="•"/>
      <w:lvlJc w:val="left"/>
      <w:pPr>
        <w:tabs>
          <w:tab w:val="num" w:pos="720"/>
        </w:tabs>
        <w:ind w:left="720" w:hanging="360"/>
      </w:pPr>
      <w:rPr>
        <w:rFonts w:ascii="Arial" w:hAnsi="Arial" w:hint="default"/>
      </w:rPr>
    </w:lvl>
    <w:lvl w:ilvl="1" w:tplc="90F80672" w:tentative="1">
      <w:start w:val="1"/>
      <w:numFmt w:val="bullet"/>
      <w:lvlText w:val="•"/>
      <w:lvlJc w:val="left"/>
      <w:pPr>
        <w:tabs>
          <w:tab w:val="num" w:pos="1440"/>
        </w:tabs>
        <w:ind w:left="1440" w:hanging="360"/>
      </w:pPr>
      <w:rPr>
        <w:rFonts w:ascii="Arial" w:hAnsi="Arial" w:hint="default"/>
      </w:rPr>
    </w:lvl>
    <w:lvl w:ilvl="2" w:tplc="AEA806C4" w:tentative="1">
      <w:start w:val="1"/>
      <w:numFmt w:val="bullet"/>
      <w:lvlText w:val="•"/>
      <w:lvlJc w:val="left"/>
      <w:pPr>
        <w:tabs>
          <w:tab w:val="num" w:pos="2160"/>
        </w:tabs>
        <w:ind w:left="2160" w:hanging="360"/>
      </w:pPr>
      <w:rPr>
        <w:rFonts w:ascii="Arial" w:hAnsi="Arial" w:hint="default"/>
      </w:rPr>
    </w:lvl>
    <w:lvl w:ilvl="3" w:tplc="ED9ADE78" w:tentative="1">
      <w:start w:val="1"/>
      <w:numFmt w:val="bullet"/>
      <w:lvlText w:val="•"/>
      <w:lvlJc w:val="left"/>
      <w:pPr>
        <w:tabs>
          <w:tab w:val="num" w:pos="2880"/>
        </w:tabs>
        <w:ind w:left="2880" w:hanging="360"/>
      </w:pPr>
      <w:rPr>
        <w:rFonts w:ascii="Arial" w:hAnsi="Arial" w:hint="default"/>
      </w:rPr>
    </w:lvl>
    <w:lvl w:ilvl="4" w:tplc="3B4073F6" w:tentative="1">
      <w:start w:val="1"/>
      <w:numFmt w:val="bullet"/>
      <w:lvlText w:val="•"/>
      <w:lvlJc w:val="left"/>
      <w:pPr>
        <w:tabs>
          <w:tab w:val="num" w:pos="3600"/>
        </w:tabs>
        <w:ind w:left="3600" w:hanging="360"/>
      </w:pPr>
      <w:rPr>
        <w:rFonts w:ascii="Arial" w:hAnsi="Arial" w:hint="default"/>
      </w:rPr>
    </w:lvl>
    <w:lvl w:ilvl="5" w:tplc="0120670E" w:tentative="1">
      <w:start w:val="1"/>
      <w:numFmt w:val="bullet"/>
      <w:lvlText w:val="•"/>
      <w:lvlJc w:val="left"/>
      <w:pPr>
        <w:tabs>
          <w:tab w:val="num" w:pos="4320"/>
        </w:tabs>
        <w:ind w:left="4320" w:hanging="360"/>
      </w:pPr>
      <w:rPr>
        <w:rFonts w:ascii="Arial" w:hAnsi="Arial" w:hint="default"/>
      </w:rPr>
    </w:lvl>
    <w:lvl w:ilvl="6" w:tplc="F9860E92" w:tentative="1">
      <w:start w:val="1"/>
      <w:numFmt w:val="bullet"/>
      <w:lvlText w:val="•"/>
      <w:lvlJc w:val="left"/>
      <w:pPr>
        <w:tabs>
          <w:tab w:val="num" w:pos="5040"/>
        </w:tabs>
        <w:ind w:left="5040" w:hanging="360"/>
      </w:pPr>
      <w:rPr>
        <w:rFonts w:ascii="Arial" w:hAnsi="Arial" w:hint="default"/>
      </w:rPr>
    </w:lvl>
    <w:lvl w:ilvl="7" w:tplc="5C6C06FE" w:tentative="1">
      <w:start w:val="1"/>
      <w:numFmt w:val="bullet"/>
      <w:lvlText w:val="•"/>
      <w:lvlJc w:val="left"/>
      <w:pPr>
        <w:tabs>
          <w:tab w:val="num" w:pos="5760"/>
        </w:tabs>
        <w:ind w:left="5760" w:hanging="360"/>
      </w:pPr>
      <w:rPr>
        <w:rFonts w:ascii="Arial" w:hAnsi="Arial" w:hint="default"/>
      </w:rPr>
    </w:lvl>
    <w:lvl w:ilvl="8" w:tplc="825802D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EBA5F49"/>
    <w:multiLevelType w:val="multilevel"/>
    <w:tmpl w:val="654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74F25"/>
    <w:multiLevelType w:val="multilevel"/>
    <w:tmpl w:val="24F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75AB8"/>
    <w:multiLevelType w:val="multilevel"/>
    <w:tmpl w:val="FCB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23BA4"/>
    <w:multiLevelType w:val="hybridMultilevel"/>
    <w:tmpl w:val="90E04E46"/>
    <w:lvl w:ilvl="0" w:tplc="5BCE5456">
      <w:start w:val="1"/>
      <w:numFmt w:val="decimal"/>
      <w:lvlText w:val="%1."/>
      <w:lvlJc w:val="left"/>
      <w:pPr>
        <w:tabs>
          <w:tab w:val="num" w:pos="720"/>
        </w:tabs>
        <w:ind w:left="720" w:hanging="360"/>
      </w:pPr>
    </w:lvl>
    <w:lvl w:ilvl="1" w:tplc="D2745F10">
      <w:start w:val="1"/>
      <w:numFmt w:val="decimal"/>
      <w:lvlText w:val="%2."/>
      <w:lvlJc w:val="left"/>
      <w:pPr>
        <w:tabs>
          <w:tab w:val="num" w:pos="1440"/>
        </w:tabs>
        <w:ind w:left="1440" w:hanging="360"/>
      </w:pPr>
    </w:lvl>
    <w:lvl w:ilvl="2" w:tplc="612E761C" w:tentative="1">
      <w:start w:val="1"/>
      <w:numFmt w:val="decimal"/>
      <w:lvlText w:val="%3."/>
      <w:lvlJc w:val="left"/>
      <w:pPr>
        <w:tabs>
          <w:tab w:val="num" w:pos="2160"/>
        </w:tabs>
        <w:ind w:left="2160" w:hanging="360"/>
      </w:pPr>
    </w:lvl>
    <w:lvl w:ilvl="3" w:tplc="9F90FC36" w:tentative="1">
      <w:start w:val="1"/>
      <w:numFmt w:val="decimal"/>
      <w:lvlText w:val="%4."/>
      <w:lvlJc w:val="left"/>
      <w:pPr>
        <w:tabs>
          <w:tab w:val="num" w:pos="2880"/>
        </w:tabs>
        <w:ind w:left="2880" w:hanging="360"/>
      </w:pPr>
    </w:lvl>
    <w:lvl w:ilvl="4" w:tplc="5412A99E" w:tentative="1">
      <w:start w:val="1"/>
      <w:numFmt w:val="decimal"/>
      <w:lvlText w:val="%5."/>
      <w:lvlJc w:val="left"/>
      <w:pPr>
        <w:tabs>
          <w:tab w:val="num" w:pos="3600"/>
        </w:tabs>
        <w:ind w:left="3600" w:hanging="360"/>
      </w:pPr>
    </w:lvl>
    <w:lvl w:ilvl="5" w:tplc="995CD998" w:tentative="1">
      <w:start w:val="1"/>
      <w:numFmt w:val="decimal"/>
      <w:lvlText w:val="%6."/>
      <w:lvlJc w:val="left"/>
      <w:pPr>
        <w:tabs>
          <w:tab w:val="num" w:pos="4320"/>
        </w:tabs>
        <w:ind w:left="4320" w:hanging="360"/>
      </w:pPr>
    </w:lvl>
    <w:lvl w:ilvl="6" w:tplc="29340370" w:tentative="1">
      <w:start w:val="1"/>
      <w:numFmt w:val="decimal"/>
      <w:lvlText w:val="%7."/>
      <w:lvlJc w:val="left"/>
      <w:pPr>
        <w:tabs>
          <w:tab w:val="num" w:pos="5040"/>
        </w:tabs>
        <w:ind w:left="5040" w:hanging="360"/>
      </w:pPr>
    </w:lvl>
    <w:lvl w:ilvl="7" w:tplc="18361B5A" w:tentative="1">
      <w:start w:val="1"/>
      <w:numFmt w:val="decimal"/>
      <w:lvlText w:val="%8."/>
      <w:lvlJc w:val="left"/>
      <w:pPr>
        <w:tabs>
          <w:tab w:val="num" w:pos="5760"/>
        </w:tabs>
        <w:ind w:left="5760" w:hanging="360"/>
      </w:pPr>
    </w:lvl>
    <w:lvl w:ilvl="8" w:tplc="B6EE4976" w:tentative="1">
      <w:start w:val="1"/>
      <w:numFmt w:val="decimal"/>
      <w:lvlText w:val="%9."/>
      <w:lvlJc w:val="left"/>
      <w:pPr>
        <w:tabs>
          <w:tab w:val="num" w:pos="6480"/>
        </w:tabs>
        <w:ind w:left="6480" w:hanging="360"/>
      </w:pPr>
    </w:lvl>
  </w:abstractNum>
  <w:abstractNum w:abstractNumId="20" w15:restartNumberingAfterBreak="0">
    <w:nsid w:val="440F26F2"/>
    <w:multiLevelType w:val="hybridMultilevel"/>
    <w:tmpl w:val="6DD047A0"/>
    <w:lvl w:ilvl="0" w:tplc="F0C0A0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52066C"/>
    <w:multiLevelType w:val="hybridMultilevel"/>
    <w:tmpl w:val="F7DC56C6"/>
    <w:lvl w:ilvl="0" w:tplc="796CBF98">
      <w:start w:val="2"/>
      <w:numFmt w:val="decimal"/>
      <w:lvlText w:val="%1."/>
      <w:lvlJc w:val="left"/>
      <w:pPr>
        <w:tabs>
          <w:tab w:val="num" w:pos="720"/>
        </w:tabs>
        <w:ind w:left="720" w:hanging="360"/>
      </w:pPr>
    </w:lvl>
    <w:lvl w:ilvl="1" w:tplc="D320F7BC">
      <w:start w:val="2"/>
      <w:numFmt w:val="decimal"/>
      <w:lvlText w:val="%2."/>
      <w:lvlJc w:val="left"/>
      <w:pPr>
        <w:tabs>
          <w:tab w:val="num" w:pos="1440"/>
        </w:tabs>
        <w:ind w:left="1440" w:hanging="360"/>
      </w:pPr>
    </w:lvl>
    <w:lvl w:ilvl="2" w:tplc="70946A40" w:tentative="1">
      <w:start w:val="1"/>
      <w:numFmt w:val="decimal"/>
      <w:lvlText w:val="%3."/>
      <w:lvlJc w:val="left"/>
      <w:pPr>
        <w:tabs>
          <w:tab w:val="num" w:pos="2160"/>
        </w:tabs>
        <w:ind w:left="2160" w:hanging="360"/>
      </w:pPr>
    </w:lvl>
    <w:lvl w:ilvl="3" w:tplc="758885BA" w:tentative="1">
      <w:start w:val="1"/>
      <w:numFmt w:val="decimal"/>
      <w:lvlText w:val="%4."/>
      <w:lvlJc w:val="left"/>
      <w:pPr>
        <w:tabs>
          <w:tab w:val="num" w:pos="2880"/>
        </w:tabs>
        <w:ind w:left="2880" w:hanging="360"/>
      </w:pPr>
    </w:lvl>
    <w:lvl w:ilvl="4" w:tplc="A73E9E5E" w:tentative="1">
      <w:start w:val="1"/>
      <w:numFmt w:val="decimal"/>
      <w:lvlText w:val="%5."/>
      <w:lvlJc w:val="left"/>
      <w:pPr>
        <w:tabs>
          <w:tab w:val="num" w:pos="3600"/>
        </w:tabs>
        <w:ind w:left="3600" w:hanging="360"/>
      </w:pPr>
    </w:lvl>
    <w:lvl w:ilvl="5" w:tplc="0336929E" w:tentative="1">
      <w:start w:val="1"/>
      <w:numFmt w:val="decimal"/>
      <w:lvlText w:val="%6."/>
      <w:lvlJc w:val="left"/>
      <w:pPr>
        <w:tabs>
          <w:tab w:val="num" w:pos="4320"/>
        </w:tabs>
        <w:ind w:left="4320" w:hanging="360"/>
      </w:pPr>
    </w:lvl>
    <w:lvl w:ilvl="6" w:tplc="4AC6ED9E" w:tentative="1">
      <w:start w:val="1"/>
      <w:numFmt w:val="decimal"/>
      <w:lvlText w:val="%7."/>
      <w:lvlJc w:val="left"/>
      <w:pPr>
        <w:tabs>
          <w:tab w:val="num" w:pos="5040"/>
        </w:tabs>
        <w:ind w:left="5040" w:hanging="360"/>
      </w:pPr>
    </w:lvl>
    <w:lvl w:ilvl="7" w:tplc="448AB678" w:tentative="1">
      <w:start w:val="1"/>
      <w:numFmt w:val="decimal"/>
      <w:lvlText w:val="%8."/>
      <w:lvlJc w:val="left"/>
      <w:pPr>
        <w:tabs>
          <w:tab w:val="num" w:pos="5760"/>
        </w:tabs>
        <w:ind w:left="5760" w:hanging="360"/>
      </w:pPr>
    </w:lvl>
    <w:lvl w:ilvl="8" w:tplc="C5140924" w:tentative="1">
      <w:start w:val="1"/>
      <w:numFmt w:val="decimal"/>
      <w:lvlText w:val="%9."/>
      <w:lvlJc w:val="left"/>
      <w:pPr>
        <w:tabs>
          <w:tab w:val="num" w:pos="6480"/>
        </w:tabs>
        <w:ind w:left="6480" w:hanging="360"/>
      </w:pPr>
    </w:lvl>
  </w:abstractNum>
  <w:abstractNum w:abstractNumId="22" w15:restartNumberingAfterBreak="0">
    <w:nsid w:val="46A73A34"/>
    <w:multiLevelType w:val="hybridMultilevel"/>
    <w:tmpl w:val="41EC4B18"/>
    <w:lvl w:ilvl="0" w:tplc="31E6C5E8">
      <w:start w:val="1"/>
      <w:numFmt w:val="decimal"/>
      <w:lvlText w:val="%1."/>
      <w:lvlJc w:val="left"/>
      <w:pPr>
        <w:tabs>
          <w:tab w:val="num" w:pos="720"/>
        </w:tabs>
        <w:ind w:left="720" w:hanging="360"/>
      </w:pPr>
    </w:lvl>
    <w:lvl w:ilvl="1" w:tplc="E37E1C54">
      <w:start w:val="1"/>
      <w:numFmt w:val="decimal"/>
      <w:lvlText w:val="%2."/>
      <w:lvlJc w:val="left"/>
      <w:pPr>
        <w:tabs>
          <w:tab w:val="num" w:pos="1440"/>
        </w:tabs>
        <w:ind w:left="1440" w:hanging="360"/>
      </w:pPr>
    </w:lvl>
    <w:lvl w:ilvl="2" w:tplc="0E24FE7C" w:tentative="1">
      <w:start w:val="1"/>
      <w:numFmt w:val="decimal"/>
      <w:lvlText w:val="%3."/>
      <w:lvlJc w:val="left"/>
      <w:pPr>
        <w:tabs>
          <w:tab w:val="num" w:pos="2160"/>
        </w:tabs>
        <w:ind w:left="2160" w:hanging="360"/>
      </w:pPr>
    </w:lvl>
    <w:lvl w:ilvl="3" w:tplc="5E600DC2" w:tentative="1">
      <w:start w:val="1"/>
      <w:numFmt w:val="decimal"/>
      <w:lvlText w:val="%4."/>
      <w:lvlJc w:val="left"/>
      <w:pPr>
        <w:tabs>
          <w:tab w:val="num" w:pos="2880"/>
        </w:tabs>
        <w:ind w:left="2880" w:hanging="360"/>
      </w:pPr>
    </w:lvl>
    <w:lvl w:ilvl="4" w:tplc="1E840C56" w:tentative="1">
      <w:start w:val="1"/>
      <w:numFmt w:val="decimal"/>
      <w:lvlText w:val="%5."/>
      <w:lvlJc w:val="left"/>
      <w:pPr>
        <w:tabs>
          <w:tab w:val="num" w:pos="3600"/>
        </w:tabs>
        <w:ind w:left="3600" w:hanging="360"/>
      </w:pPr>
    </w:lvl>
    <w:lvl w:ilvl="5" w:tplc="AE7EB514" w:tentative="1">
      <w:start w:val="1"/>
      <w:numFmt w:val="decimal"/>
      <w:lvlText w:val="%6."/>
      <w:lvlJc w:val="left"/>
      <w:pPr>
        <w:tabs>
          <w:tab w:val="num" w:pos="4320"/>
        </w:tabs>
        <w:ind w:left="4320" w:hanging="360"/>
      </w:pPr>
    </w:lvl>
    <w:lvl w:ilvl="6" w:tplc="6A3E3146" w:tentative="1">
      <w:start w:val="1"/>
      <w:numFmt w:val="decimal"/>
      <w:lvlText w:val="%7."/>
      <w:lvlJc w:val="left"/>
      <w:pPr>
        <w:tabs>
          <w:tab w:val="num" w:pos="5040"/>
        </w:tabs>
        <w:ind w:left="5040" w:hanging="360"/>
      </w:pPr>
    </w:lvl>
    <w:lvl w:ilvl="7" w:tplc="91DC2BF4" w:tentative="1">
      <w:start w:val="1"/>
      <w:numFmt w:val="decimal"/>
      <w:lvlText w:val="%8."/>
      <w:lvlJc w:val="left"/>
      <w:pPr>
        <w:tabs>
          <w:tab w:val="num" w:pos="5760"/>
        </w:tabs>
        <w:ind w:left="5760" w:hanging="360"/>
      </w:pPr>
    </w:lvl>
    <w:lvl w:ilvl="8" w:tplc="AB86B33C" w:tentative="1">
      <w:start w:val="1"/>
      <w:numFmt w:val="decimal"/>
      <w:lvlText w:val="%9."/>
      <w:lvlJc w:val="left"/>
      <w:pPr>
        <w:tabs>
          <w:tab w:val="num" w:pos="6480"/>
        </w:tabs>
        <w:ind w:left="6480" w:hanging="360"/>
      </w:pPr>
    </w:lvl>
  </w:abstractNum>
  <w:abstractNum w:abstractNumId="23" w15:restartNumberingAfterBreak="0">
    <w:nsid w:val="48C4581B"/>
    <w:multiLevelType w:val="multilevel"/>
    <w:tmpl w:val="95E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93BEC"/>
    <w:multiLevelType w:val="hybridMultilevel"/>
    <w:tmpl w:val="2CCE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F444B1"/>
    <w:multiLevelType w:val="multilevel"/>
    <w:tmpl w:val="DB7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4553A"/>
    <w:multiLevelType w:val="multilevel"/>
    <w:tmpl w:val="D52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860B3"/>
    <w:multiLevelType w:val="hybridMultilevel"/>
    <w:tmpl w:val="2272BDFE"/>
    <w:lvl w:ilvl="0" w:tplc="4036B428">
      <w:start w:val="1"/>
      <w:numFmt w:val="bullet"/>
      <w:lvlText w:val="•"/>
      <w:lvlJc w:val="left"/>
      <w:pPr>
        <w:tabs>
          <w:tab w:val="num" w:pos="720"/>
        </w:tabs>
        <w:ind w:left="720" w:hanging="360"/>
      </w:pPr>
      <w:rPr>
        <w:rFonts w:ascii="Arial" w:hAnsi="Arial" w:hint="default"/>
      </w:rPr>
    </w:lvl>
    <w:lvl w:ilvl="1" w:tplc="D2220592" w:tentative="1">
      <w:start w:val="1"/>
      <w:numFmt w:val="bullet"/>
      <w:lvlText w:val="•"/>
      <w:lvlJc w:val="left"/>
      <w:pPr>
        <w:tabs>
          <w:tab w:val="num" w:pos="1440"/>
        </w:tabs>
        <w:ind w:left="1440" w:hanging="360"/>
      </w:pPr>
      <w:rPr>
        <w:rFonts w:ascii="Arial" w:hAnsi="Arial" w:hint="default"/>
      </w:rPr>
    </w:lvl>
    <w:lvl w:ilvl="2" w:tplc="0B40FA1A" w:tentative="1">
      <w:start w:val="1"/>
      <w:numFmt w:val="bullet"/>
      <w:lvlText w:val="•"/>
      <w:lvlJc w:val="left"/>
      <w:pPr>
        <w:tabs>
          <w:tab w:val="num" w:pos="2160"/>
        </w:tabs>
        <w:ind w:left="2160" w:hanging="360"/>
      </w:pPr>
      <w:rPr>
        <w:rFonts w:ascii="Arial" w:hAnsi="Arial" w:hint="default"/>
      </w:rPr>
    </w:lvl>
    <w:lvl w:ilvl="3" w:tplc="54047788" w:tentative="1">
      <w:start w:val="1"/>
      <w:numFmt w:val="bullet"/>
      <w:lvlText w:val="•"/>
      <w:lvlJc w:val="left"/>
      <w:pPr>
        <w:tabs>
          <w:tab w:val="num" w:pos="2880"/>
        </w:tabs>
        <w:ind w:left="2880" w:hanging="360"/>
      </w:pPr>
      <w:rPr>
        <w:rFonts w:ascii="Arial" w:hAnsi="Arial" w:hint="default"/>
      </w:rPr>
    </w:lvl>
    <w:lvl w:ilvl="4" w:tplc="22462926" w:tentative="1">
      <w:start w:val="1"/>
      <w:numFmt w:val="bullet"/>
      <w:lvlText w:val="•"/>
      <w:lvlJc w:val="left"/>
      <w:pPr>
        <w:tabs>
          <w:tab w:val="num" w:pos="3600"/>
        </w:tabs>
        <w:ind w:left="3600" w:hanging="360"/>
      </w:pPr>
      <w:rPr>
        <w:rFonts w:ascii="Arial" w:hAnsi="Arial" w:hint="default"/>
      </w:rPr>
    </w:lvl>
    <w:lvl w:ilvl="5" w:tplc="161E0546" w:tentative="1">
      <w:start w:val="1"/>
      <w:numFmt w:val="bullet"/>
      <w:lvlText w:val="•"/>
      <w:lvlJc w:val="left"/>
      <w:pPr>
        <w:tabs>
          <w:tab w:val="num" w:pos="4320"/>
        </w:tabs>
        <w:ind w:left="4320" w:hanging="360"/>
      </w:pPr>
      <w:rPr>
        <w:rFonts w:ascii="Arial" w:hAnsi="Arial" w:hint="default"/>
      </w:rPr>
    </w:lvl>
    <w:lvl w:ilvl="6" w:tplc="B1663750" w:tentative="1">
      <w:start w:val="1"/>
      <w:numFmt w:val="bullet"/>
      <w:lvlText w:val="•"/>
      <w:lvlJc w:val="left"/>
      <w:pPr>
        <w:tabs>
          <w:tab w:val="num" w:pos="5040"/>
        </w:tabs>
        <w:ind w:left="5040" w:hanging="360"/>
      </w:pPr>
      <w:rPr>
        <w:rFonts w:ascii="Arial" w:hAnsi="Arial" w:hint="default"/>
      </w:rPr>
    </w:lvl>
    <w:lvl w:ilvl="7" w:tplc="62CEE9C0" w:tentative="1">
      <w:start w:val="1"/>
      <w:numFmt w:val="bullet"/>
      <w:lvlText w:val="•"/>
      <w:lvlJc w:val="left"/>
      <w:pPr>
        <w:tabs>
          <w:tab w:val="num" w:pos="5760"/>
        </w:tabs>
        <w:ind w:left="5760" w:hanging="360"/>
      </w:pPr>
      <w:rPr>
        <w:rFonts w:ascii="Arial" w:hAnsi="Arial" w:hint="default"/>
      </w:rPr>
    </w:lvl>
    <w:lvl w:ilvl="8" w:tplc="29A89D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1846C3D"/>
    <w:multiLevelType w:val="hybridMultilevel"/>
    <w:tmpl w:val="008EA1CE"/>
    <w:lvl w:ilvl="0" w:tplc="18E8BE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856345"/>
    <w:multiLevelType w:val="multilevel"/>
    <w:tmpl w:val="24D0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A7EA1"/>
    <w:multiLevelType w:val="multilevel"/>
    <w:tmpl w:val="3BFA7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760" w:hanging="16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D6B8A"/>
    <w:multiLevelType w:val="multilevel"/>
    <w:tmpl w:val="C40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32F5E"/>
    <w:multiLevelType w:val="multilevel"/>
    <w:tmpl w:val="A71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140C5"/>
    <w:multiLevelType w:val="multilevel"/>
    <w:tmpl w:val="03C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D1EFE"/>
    <w:multiLevelType w:val="hybridMultilevel"/>
    <w:tmpl w:val="749E2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DA31EA"/>
    <w:multiLevelType w:val="multilevel"/>
    <w:tmpl w:val="240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E3313"/>
    <w:multiLevelType w:val="hybridMultilevel"/>
    <w:tmpl w:val="3228A3EC"/>
    <w:lvl w:ilvl="0" w:tplc="1BA29446">
      <w:start w:val="1"/>
      <w:numFmt w:val="bullet"/>
      <w:lvlText w:val="•"/>
      <w:lvlJc w:val="left"/>
      <w:pPr>
        <w:tabs>
          <w:tab w:val="num" w:pos="720"/>
        </w:tabs>
        <w:ind w:left="720" w:hanging="360"/>
      </w:pPr>
      <w:rPr>
        <w:rFonts w:ascii="Arial" w:hAnsi="Arial" w:hint="default"/>
      </w:rPr>
    </w:lvl>
    <w:lvl w:ilvl="1" w:tplc="E06C35B2" w:tentative="1">
      <w:start w:val="1"/>
      <w:numFmt w:val="bullet"/>
      <w:lvlText w:val="•"/>
      <w:lvlJc w:val="left"/>
      <w:pPr>
        <w:tabs>
          <w:tab w:val="num" w:pos="1440"/>
        </w:tabs>
        <w:ind w:left="1440" w:hanging="360"/>
      </w:pPr>
      <w:rPr>
        <w:rFonts w:ascii="Arial" w:hAnsi="Arial" w:hint="default"/>
      </w:rPr>
    </w:lvl>
    <w:lvl w:ilvl="2" w:tplc="36BAD40A" w:tentative="1">
      <w:start w:val="1"/>
      <w:numFmt w:val="bullet"/>
      <w:lvlText w:val="•"/>
      <w:lvlJc w:val="left"/>
      <w:pPr>
        <w:tabs>
          <w:tab w:val="num" w:pos="2160"/>
        </w:tabs>
        <w:ind w:left="2160" w:hanging="360"/>
      </w:pPr>
      <w:rPr>
        <w:rFonts w:ascii="Arial" w:hAnsi="Arial" w:hint="default"/>
      </w:rPr>
    </w:lvl>
    <w:lvl w:ilvl="3" w:tplc="FE500AA8" w:tentative="1">
      <w:start w:val="1"/>
      <w:numFmt w:val="bullet"/>
      <w:lvlText w:val="•"/>
      <w:lvlJc w:val="left"/>
      <w:pPr>
        <w:tabs>
          <w:tab w:val="num" w:pos="2880"/>
        </w:tabs>
        <w:ind w:left="2880" w:hanging="360"/>
      </w:pPr>
      <w:rPr>
        <w:rFonts w:ascii="Arial" w:hAnsi="Arial" w:hint="default"/>
      </w:rPr>
    </w:lvl>
    <w:lvl w:ilvl="4" w:tplc="1C622530" w:tentative="1">
      <w:start w:val="1"/>
      <w:numFmt w:val="bullet"/>
      <w:lvlText w:val="•"/>
      <w:lvlJc w:val="left"/>
      <w:pPr>
        <w:tabs>
          <w:tab w:val="num" w:pos="3600"/>
        </w:tabs>
        <w:ind w:left="3600" w:hanging="360"/>
      </w:pPr>
      <w:rPr>
        <w:rFonts w:ascii="Arial" w:hAnsi="Arial" w:hint="default"/>
      </w:rPr>
    </w:lvl>
    <w:lvl w:ilvl="5" w:tplc="2DE27B72" w:tentative="1">
      <w:start w:val="1"/>
      <w:numFmt w:val="bullet"/>
      <w:lvlText w:val="•"/>
      <w:lvlJc w:val="left"/>
      <w:pPr>
        <w:tabs>
          <w:tab w:val="num" w:pos="4320"/>
        </w:tabs>
        <w:ind w:left="4320" w:hanging="360"/>
      </w:pPr>
      <w:rPr>
        <w:rFonts w:ascii="Arial" w:hAnsi="Arial" w:hint="default"/>
      </w:rPr>
    </w:lvl>
    <w:lvl w:ilvl="6" w:tplc="358EF21A" w:tentative="1">
      <w:start w:val="1"/>
      <w:numFmt w:val="bullet"/>
      <w:lvlText w:val="•"/>
      <w:lvlJc w:val="left"/>
      <w:pPr>
        <w:tabs>
          <w:tab w:val="num" w:pos="5040"/>
        </w:tabs>
        <w:ind w:left="5040" w:hanging="360"/>
      </w:pPr>
      <w:rPr>
        <w:rFonts w:ascii="Arial" w:hAnsi="Arial" w:hint="default"/>
      </w:rPr>
    </w:lvl>
    <w:lvl w:ilvl="7" w:tplc="5AACD89A" w:tentative="1">
      <w:start w:val="1"/>
      <w:numFmt w:val="bullet"/>
      <w:lvlText w:val="•"/>
      <w:lvlJc w:val="left"/>
      <w:pPr>
        <w:tabs>
          <w:tab w:val="num" w:pos="5760"/>
        </w:tabs>
        <w:ind w:left="5760" w:hanging="360"/>
      </w:pPr>
      <w:rPr>
        <w:rFonts w:ascii="Arial" w:hAnsi="Arial" w:hint="default"/>
      </w:rPr>
    </w:lvl>
    <w:lvl w:ilvl="8" w:tplc="0CB02DF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8B247D3"/>
    <w:multiLevelType w:val="hybridMultilevel"/>
    <w:tmpl w:val="5B9E5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C72EED"/>
    <w:multiLevelType w:val="multilevel"/>
    <w:tmpl w:val="F7B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74980"/>
    <w:multiLevelType w:val="multilevel"/>
    <w:tmpl w:val="CA2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2652F"/>
    <w:multiLevelType w:val="multilevel"/>
    <w:tmpl w:val="324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F2B0F"/>
    <w:multiLevelType w:val="multilevel"/>
    <w:tmpl w:val="2F728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C7B0B"/>
    <w:multiLevelType w:val="multilevel"/>
    <w:tmpl w:val="7136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8E3D8F"/>
    <w:multiLevelType w:val="hybridMultilevel"/>
    <w:tmpl w:val="A93AB25E"/>
    <w:lvl w:ilvl="0" w:tplc="3146B392">
      <w:start w:val="1"/>
      <w:numFmt w:val="decimal"/>
      <w:lvlText w:val="%1."/>
      <w:lvlJc w:val="left"/>
      <w:pPr>
        <w:tabs>
          <w:tab w:val="num" w:pos="720"/>
        </w:tabs>
        <w:ind w:left="720" w:hanging="360"/>
      </w:pPr>
    </w:lvl>
    <w:lvl w:ilvl="1" w:tplc="5D0C2352">
      <w:start w:val="1"/>
      <w:numFmt w:val="decimal"/>
      <w:lvlText w:val="%2."/>
      <w:lvlJc w:val="left"/>
      <w:pPr>
        <w:tabs>
          <w:tab w:val="num" w:pos="1440"/>
        </w:tabs>
        <w:ind w:left="1440" w:hanging="360"/>
      </w:pPr>
    </w:lvl>
    <w:lvl w:ilvl="2" w:tplc="7DA0EDDC" w:tentative="1">
      <w:start w:val="1"/>
      <w:numFmt w:val="decimal"/>
      <w:lvlText w:val="%3."/>
      <w:lvlJc w:val="left"/>
      <w:pPr>
        <w:tabs>
          <w:tab w:val="num" w:pos="2160"/>
        </w:tabs>
        <w:ind w:left="2160" w:hanging="360"/>
      </w:pPr>
    </w:lvl>
    <w:lvl w:ilvl="3" w:tplc="AA8C42E0" w:tentative="1">
      <w:start w:val="1"/>
      <w:numFmt w:val="decimal"/>
      <w:lvlText w:val="%4."/>
      <w:lvlJc w:val="left"/>
      <w:pPr>
        <w:tabs>
          <w:tab w:val="num" w:pos="2880"/>
        </w:tabs>
        <w:ind w:left="2880" w:hanging="360"/>
      </w:pPr>
    </w:lvl>
    <w:lvl w:ilvl="4" w:tplc="0388F524" w:tentative="1">
      <w:start w:val="1"/>
      <w:numFmt w:val="decimal"/>
      <w:lvlText w:val="%5."/>
      <w:lvlJc w:val="left"/>
      <w:pPr>
        <w:tabs>
          <w:tab w:val="num" w:pos="3600"/>
        </w:tabs>
        <w:ind w:left="3600" w:hanging="360"/>
      </w:pPr>
    </w:lvl>
    <w:lvl w:ilvl="5" w:tplc="046609C4" w:tentative="1">
      <w:start w:val="1"/>
      <w:numFmt w:val="decimal"/>
      <w:lvlText w:val="%6."/>
      <w:lvlJc w:val="left"/>
      <w:pPr>
        <w:tabs>
          <w:tab w:val="num" w:pos="4320"/>
        </w:tabs>
        <w:ind w:left="4320" w:hanging="360"/>
      </w:pPr>
    </w:lvl>
    <w:lvl w:ilvl="6" w:tplc="170EBABC" w:tentative="1">
      <w:start w:val="1"/>
      <w:numFmt w:val="decimal"/>
      <w:lvlText w:val="%7."/>
      <w:lvlJc w:val="left"/>
      <w:pPr>
        <w:tabs>
          <w:tab w:val="num" w:pos="5040"/>
        </w:tabs>
        <w:ind w:left="5040" w:hanging="360"/>
      </w:pPr>
    </w:lvl>
    <w:lvl w:ilvl="7" w:tplc="705ABD78" w:tentative="1">
      <w:start w:val="1"/>
      <w:numFmt w:val="decimal"/>
      <w:lvlText w:val="%8."/>
      <w:lvlJc w:val="left"/>
      <w:pPr>
        <w:tabs>
          <w:tab w:val="num" w:pos="5760"/>
        </w:tabs>
        <w:ind w:left="5760" w:hanging="360"/>
      </w:pPr>
    </w:lvl>
    <w:lvl w:ilvl="8" w:tplc="282680B2" w:tentative="1">
      <w:start w:val="1"/>
      <w:numFmt w:val="decimal"/>
      <w:lvlText w:val="%9."/>
      <w:lvlJc w:val="left"/>
      <w:pPr>
        <w:tabs>
          <w:tab w:val="num" w:pos="6480"/>
        </w:tabs>
        <w:ind w:left="6480" w:hanging="360"/>
      </w:pPr>
    </w:lvl>
  </w:abstractNum>
  <w:abstractNum w:abstractNumId="44" w15:restartNumberingAfterBreak="0">
    <w:nsid w:val="7FEE2F2A"/>
    <w:multiLevelType w:val="multilevel"/>
    <w:tmpl w:val="36A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48425">
    <w:abstractNumId w:val="37"/>
  </w:num>
  <w:num w:numId="2" w16cid:durableId="231350801">
    <w:abstractNumId w:val="28"/>
  </w:num>
  <w:num w:numId="3" w16cid:durableId="858812419">
    <w:abstractNumId w:val="10"/>
  </w:num>
  <w:num w:numId="4" w16cid:durableId="1199974699">
    <w:abstractNumId w:val="39"/>
  </w:num>
  <w:num w:numId="5" w16cid:durableId="306515149">
    <w:abstractNumId w:val="4"/>
  </w:num>
  <w:num w:numId="6" w16cid:durableId="1973557086">
    <w:abstractNumId w:val="30"/>
  </w:num>
  <w:num w:numId="7" w16cid:durableId="1977180108">
    <w:abstractNumId w:val="16"/>
  </w:num>
  <w:num w:numId="8" w16cid:durableId="1592204925">
    <w:abstractNumId w:val="24"/>
  </w:num>
  <w:num w:numId="9" w16cid:durableId="1955092381">
    <w:abstractNumId w:val="20"/>
  </w:num>
  <w:num w:numId="10" w16cid:durableId="1456294421">
    <w:abstractNumId w:val="22"/>
  </w:num>
  <w:num w:numId="11" w16cid:durableId="1607427124">
    <w:abstractNumId w:val="27"/>
  </w:num>
  <w:num w:numId="12" w16cid:durableId="58479311">
    <w:abstractNumId w:val="8"/>
  </w:num>
  <w:num w:numId="13" w16cid:durableId="869874691">
    <w:abstractNumId w:val="1"/>
  </w:num>
  <w:num w:numId="14" w16cid:durableId="1209805807">
    <w:abstractNumId w:val="43"/>
  </w:num>
  <w:num w:numId="15" w16cid:durableId="44719479">
    <w:abstractNumId w:val="5"/>
  </w:num>
  <w:num w:numId="16" w16cid:durableId="1580363111">
    <w:abstractNumId w:val="19"/>
  </w:num>
  <w:num w:numId="17" w16cid:durableId="1980959727">
    <w:abstractNumId w:val="21"/>
  </w:num>
  <w:num w:numId="18" w16cid:durableId="159852274">
    <w:abstractNumId w:val="15"/>
  </w:num>
  <w:num w:numId="19" w16cid:durableId="1573126230">
    <w:abstractNumId w:val="12"/>
  </w:num>
  <w:num w:numId="20" w16cid:durableId="253905996">
    <w:abstractNumId w:val="36"/>
  </w:num>
  <w:num w:numId="21" w16cid:durableId="910775192">
    <w:abstractNumId w:val="11"/>
  </w:num>
  <w:num w:numId="22" w16cid:durableId="1552500532">
    <w:abstractNumId w:val="34"/>
  </w:num>
  <w:num w:numId="23" w16cid:durableId="109321644">
    <w:abstractNumId w:val="18"/>
  </w:num>
  <w:num w:numId="24" w16cid:durableId="1131821331">
    <w:abstractNumId w:val="41"/>
  </w:num>
  <w:num w:numId="25" w16cid:durableId="316492888">
    <w:abstractNumId w:val="2"/>
  </w:num>
  <w:num w:numId="26" w16cid:durableId="775750787">
    <w:abstractNumId w:val="14"/>
  </w:num>
  <w:num w:numId="27" w16cid:durableId="2140416484">
    <w:abstractNumId w:val="29"/>
  </w:num>
  <w:num w:numId="28" w16cid:durableId="1465272591">
    <w:abstractNumId w:val="26"/>
  </w:num>
  <w:num w:numId="29" w16cid:durableId="586350644">
    <w:abstractNumId w:val="40"/>
  </w:num>
  <w:num w:numId="30" w16cid:durableId="1420559599">
    <w:abstractNumId w:val="44"/>
  </w:num>
  <w:num w:numId="31" w16cid:durableId="126627439">
    <w:abstractNumId w:val="3"/>
  </w:num>
  <w:num w:numId="32" w16cid:durableId="860164433">
    <w:abstractNumId w:val="7"/>
  </w:num>
  <w:num w:numId="33" w16cid:durableId="2065175725">
    <w:abstractNumId w:val="0"/>
  </w:num>
  <w:num w:numId="34" w16cid:durableId="995843273">
    <w:abstractNumId w:val="38"/>
  </w:num>
  <w:num w:numId="35" w16cid:durableId="1007707375">
    <w:abstractNumId w:val="23"/>
  </w:num>
  <w:num w:numId="36" w16cid:durableId="1903708059">
    <w:abstractNumId w:val="33"/>
  </w:num>
  <w:num w:numId="37" w16cid:durableId="538013981">
    <w:abstractNumId w:val="25"/>
  </w:num>
  <w:num w:numId="38" w16cid:durableId="204874891">
    <w:abstractNumId w:val="17"/>
  </w:num>
  <w:num w:numId="39" w16cid:durableId="207645925">
    <w:abstractNumId w:val="6"/>
  </w:num>
  <w:num w:numId="40" w16cid:durableId="813254429">
    <w:abstractNumId w:val="32"/>
  </w:num>
  <w:num w:numId="41" w16cid:durableId="916401887">
    <w:abstractNumId w:val="31"/>
  </w:num>
  <w:num w:numId="42" w16cid:durableId="17245834">
    <w:abstractNumId w:val="35"/>
  </w:num>
  <w:num w:numId="43" w16cid:durableId="308753125">
    <w:abstractNumId w:val="9"/>
  </w:num>
  <w:num w:numId="44" w16cid:durableId="1130170986">
    <w:abstractNumId w:val="13"/>
  </w:num>
  <w:num w:numId="45" w16cid:durableId="19315694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C4"/>
    <w:rsid w:val="0004288D"/>
    <w:rsid w:val="000450CC"/>
    <w:rsid w:val="00092303"/>
    <w:rsid w:val="000A54CF"/>
    <w:rsid w:val="000C5FA1"/>
    <w:rsid w:val="00224CF9"/>
    <w:rsid w:val="0029523F"/>
    <w:rsid w:val="002A4235"/>
    <w:rsid w:val="002E538B"/>
    <w:rsid w:val="003002AF"/>
    <w:rsid w:val="00327EE7"/>
    <w:rsid w:val="00336009"/>
    <w:rsid w:val="00373E19"/>
    <w:rsid w:val="003F265E"/>
    <w:rsid w:val="00410E8C"/>
    <w:rsid w:val="004242C2"/>
    <w:rsid w:val="004606B9"/>
    <w:rsid w:val="005341B5"/>
    <w:rsid w:val="005470BE"/>
    <w:rsid w:val="005F2041"/>
    <w:rsid w:val="00630D6D"/>
    <w:rsid w:val="0064634D"/>
    <w:rsid w:val="00656E79"/>
    <w:rsid w:val="0068203E"/>
    <w:rsid w:val="007143FD"/>
    <w:rsid w:val="00741BD8"/>
    <w:rsid w:val="007875BC"/>
    <w:rsid w:val="007E74CD"/>
    <w:rsid w:val="00804435"/>
    <w:rsid w:val="00806D1F"/>
    <w:rsid w:val="00921FCE"/>
    <w:rsid w:val="009333BC"/>
    <w:rsid w:val="00950391"/>
    <w:rsid w:val="009616C6"/>
    <w:rsid w:val="00AD00C4"/>
    <w:rsid w:val="00B3697B"/>
    <w:rsid w:val="00B44E29"/>
    <w:rsid w:val="00B468B3"/>
    <w:rsid w:val="00BA2A64"/>
    <w:rsid w:val="00C25A07"/>
    <w:rsid w:val="00C92D31"/>
    <w:rsid w:val="00D15528"/>
    <w:rsid w:val="00D31B8B"/>
    <w:rsid w:val="00E4352B"/>
    <w:rsid w:val="00E44109"/>
    <w:rsid w:val="00E7564B"/>
    <w:rsid w:val="00EB52BE"/>
    <w:rsid w:val="00FD0521"/>
    <w:rsid w:val="00FE7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C130"/>
  <w15:chartTrackingRefBased/>
  <w15:docId w15:val="{80FA5066-5D32-458E-A44B-18C7004C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C4"/>
    <w:rPr>
      <w:rFonts w:eastAsiaTheme="majorEastAsia" w:cstheme="majorBidi"/>
      <w:color w:val="272727" w:themeColor="text1" w:themeTint="D8"/>
    </w:rPr>
  </w:style>
  <w:style w:type="paragraph" w:styleId="Title">
    <w:name w:val="Title"/>
    <w:basedOn w:val="Normal"/>
    <w:next w:val="Normal"/>
    <w:link w:val="TitleChar"/>
    <w:uiPriority w:val="10"/>
    <w:qFormat/>
    <w:rsid w:val="00AD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C4"/>
    <w:pPr>
      <w:spacing w:before="160"/>
      <w:jc w:val="center"/>
    </w:pPr>
    <w:rPr>
      <w:i/>
      <w:iCs/>
      <w:color w:val="404040" w:themeColor="text1" w:themeTint="BF"/>
    </w:rPr>
  </w:style>
  <w:style w:type="character" w:customStyle="1" w:styleId="QuoteChar">
    <w:name w:val="Quote Char"/>
    <w:basedOn w:val="DefaultParagraphFont"/>
    <w:link w:val="Quote"/>
    <w:uiPriority w:val="29"/>
    <w:rsid w:val="00AD00C4"/>
    <w:rPr>
      <w:i/>
      <w:iCs/>
      <w:color w:val="404040" w:themeColor="text1" w:themeTint="BF"/>
    </w:rPr>
  </w:style>
  <w:style w:type="paragraph" w:styleId="ListParagraph">
    <w:name w:val="List Paragraph"/>
    <w:basedOn w:val="Normal"/>
    <w:uiPriority w:val="34"/>
    <w:qFormat/>
    <w:rsid w:val="00AD00C4"/>
    <w:pPr>
      <w:ind w:left="720"/>
      <w:contextualSpacing/>
    </w:pPr>
  </w:style>
  <w:style w:type="character" w:styleId="IntenseEmphasis">
    <w:name w:val="Intense Emphasis"/>
    <w:basedOn w:val="DefaultParagraphFont"/>
    <w:uiPriority w:val="21"/>
    <w:qFormat/>
    <w:rsid w:val="00AD00C4"/>
    <w:rPr>
      <w:i/>
      <w:iCs/>
      <w:color w:val="2F5496" w:themeColor="accent1" w:themeShade="BF"/>
    </w:rPr>
  </w:style>
  <w:style w:type="paragraph" w:styleId="IntenseQuote">
    <w:name w:val="Intense Quote"/>
    <w:basedOn w:val="Normal"/>
    <w:next w:val="Normal"/>
    <w:link w:val="IntenseQuoteChar"/>
    <w:uiPriority w:val="30"/>
    <w:qFormat/>
    <w:rsid w:val="00AD0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0C4"/>
    <w:rPr>
      <w:i/>
      <w:iCs/>
      <w:color w:val="2F5496" w:themeColor="accent1" w:themeShade="BF"/>
    </w:rPr>
  </w:style>
  <w:style w:type="character" w:styleId="IntenseReference">
    <w:name w:val="Intense Reference"/>
    <w:basedOn w:val="DefaultParagraphFont"/>
    <w:uiPriority w:val="32"/>
    <w:qFormat/>
    <w:rsid w:val="00AD00C4"/>
    <w:rPr>
      <w:b/>
      <w:bCs/>
      <w:smallCaps/>
      <w:color w:val="2F5496" w:themeColor="accent1" w:themeShade="BF"/>
      <w:spacing w:val="5"/>
    </w:rPr>
  </w:style>
  <w:style w:type="paragraph" w:styleId="NormalWeb">
    <w:name w:val="Normal (Web)"/>
    <w:basedOn w:val="Normal"/>
    <w:uiPriority w:val="99"/>
    <w:semiHidden/>
    <w:unhideWhenUsed/>
    <w:rsid w:val="00656E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2290">
      <w:bodyDiv w:val="1"/>
      <w:marLeft w:val="0"/>
      <w:marRight w:val="0"/>
      <w:marTop w:val="0"/>
      <w:marBottom w:val="0"/>
      <w:divBdr>
        <w:top w:val="none" w:sz="0" w:space="0" w:color="auto"/>
        <w:left w:val="none" w:sz="0" w:space="0" w:color="auto"/>
        <w:bottom w:val="none" w:sz="0" w:space="0" w:color="auto"/>
        <w:right w:val="none" w:sz="0" w:space="0" w:color="auto"/>
      </w:divBdr>
    </w:div>
    <w:div w:id="98724115">
      <w:bodyDiv w:val="1"/>
      <w:marLeft w:val="0"/>
      <w:marRight w:val="0"/>
      <w:marTop w:val="0"/>
      <w:marBottom w:val="0"/>
      <w:divBdr>
        <w:top w:val="none" w:sz="0" w:space="0" w:color="auto"/>
        <w:left w:val="none" w:sz="0" w:space="0" w:color="auto"/>
        <w:bottom w:val="none" w:sz="0" w:space="0" w:color="auto"/>
        <w:right w:val="none" w:sz="0" w:space="0" w:color="auto"/>
      </w:divBdr>
    </w:div>
    <w:div w:id="144668699">
      <w:bodyDiv w:val="1"/>
      <w:marLeft w:val="0"/>
      <w:marRight w:val="0"/>
      <w:marTop w:val="0"/>
      <w:marBottom w:val="0"/>
      <w:divBdr>
        <w:top w:val="none" w:sz="0" w:space="0" w:color="auto"/>
        <w:left w:val="none" w:sz="0" w:space="0" w:color="auto"/>
        <w:bottom w:val="none" w:sz="0" w:space="0" w:color="auto"/>
        <w:right w:val="none" w:sz="0" w:space="0" w:color="auto"/>
      </w:divBdr>
    </w:div>
    <w:div w:id="181475576">
      <w:bodyDiv w:val="1"/>
      <w:marLeft w:val="0"/>
      <w:marRight w:val="0"/>
      <w:marTop w:val="0"/>
      <w:marBottom w:val="0"/>
      <w:divBdr>
        <w:top w:val="none" w:sz="0" w:space="0" w:color="auto"/>
        <w:left w:val="none" w:sz="0" w:space="0" w:color="auto"/>
        <w:bottom w:val="none" w:sz="0" w:space="0" w:color="auto"/>
        <w:right w:val="none" w:sz="0" w:space="0" w:color="auto"/>
      </w:divBdr>
    </w:div>
    <w:div w:id="217790158">
      <w:bodyDiv w:val="1"/>
      <w:marLeft w:val="0"/>
      <w:marRight w:val="0"/>
      <w:marTop w:val="0"/>
      <w:marBottom w:val="0"/>
      <w:divBdr>
        <w:top w:val="none" w:sz="0" w:space="0" w:color="auto"/>
        <w:left w:val="none" w:sz="0" w:space="0" w:color="auto"/>
        <w:bottom w:val="none" w:sz="0" w:space="0" w:color="auto"/>
        <w:right w:val="none" w:sz="0" w:space="0" w:color="auto"/>
      </w:divBdr>
    </w:div>
    <w:div w:id="223107341">
      <w:bodyDiv w:val="1"/>
      <w:marLeft w:val="0"/>
      <w:marRight w:val="0"/>
      <w:marTop w:val="0"/>
      <w:marBottom w:val="0"/>
      <w:divBdr>
        <w:top w:val="none" w:sz="0" w:space="0" w:color="auto"/>
        <w:left w:val="none" w:sz="0" w:space="0" w:color="auto"/>
        <w:bottom w:val="none" w:sz="0" w:space="0" w:color="auto"/>
        <w:right w:val="none" w:sz="0" w:space="0" w:color="auto"/>
      </w:divBdr>
    </w:div>
    <w:div w:id="319116336">
      <w:bodyDiv w:val="1"/>
      <w:marLeft w:val="0"/>
      <w:marRight w:val="0"/>
      <w:marTop w:val="0"/>
      <w:marBottom w:val="0"/>
      <w:divBdr>
        <w:top w:val="none" w:sz="0" w:space="0" w:color="auto"/>
        <w:left w:val="none" w:sz="0" w:space="0" w:color="auto"/>
        <w:bottom w:val="none" w:sz="0" w:space="0" w:color="auto"/>
        <w:right w:val="none" w:sz="0" w:space="0" w:color="auto"/>
      </w:divBdr>
      <w:divsChild>
        <w:div w:id="1083335111">
          <w:marLeft w:val="360"/>
          <w:marRight w:val="0"/>
          <w:marTop w:val="200"/>
          <w:marBottom w:val="0"/>
          <w:divBdr>
            <w:top w:val="none" w:sz="0" w:space="0" w:color="auto"/>
            <w:left w:val="none" w:sz="0" w:space="0" w:color="auto"/>
            <w:bottom w:val="none" w:sz="0" w:space="0" w:color="auto"/>
            <w:right w:val="none" w:sz="0" w:space="0" w:color="auto"/>
          </w:divBdr>
        </w:div>
        <w:div w:id="1409502555">
          <w:marLeft w:val="360"/>
          <w:marRight w:val="0"/>
          <w:marTop w:val="200"/>
          <w:marBottom w:val="0"/>
          <w:divBdr>
            <w:top w:val="none" w:sz="0" w:space="0" w:color="auto"/>
            <w:left w:val="none" w:sz="0" w:space="0" w:color="auto"/>
            <w:bottom w:val="none" w:sz="0" w:space="0" w:color="auto"/>
            <w:right w:val="none" w:sz="0" w:space="0" w:color="auto"/>
          </w:divBdr>
        </w:div>
        <w:div w:id="1684279950">
          <w:marLeft w:val="360"/>
          <w:marRight w:val="0"/>
          <w:marTop w:val="200"/>
          <w:marBottom w:val="0"/>
          <w:divBdr>
            <w:top w:val="none" w:sz="0" w:space="0" w:color="auto"/>
            <w:left w:val="none" w:sz="0" w:space="0" w:color="auto"/>
            <w:bottom w:val="none" w:sz="0" w:space="0" w:color="auto"/>
            <w:right w:val="none" w:sz="0" w:space="0" w:color="auto"/>
          </w:divBdr>
        </w:div>
        <w:div w:id="1686322975">
          <w:marLeft w:val="360"/>
          <w:marRight w:val="0"/>
          <w:marTop w:val="200"/>
          <w:marBottom w:val="0"/>
          <w:divBdr>
            <w:top w:val="none" w:sz="0" w:space="0" w:color="auto"/>
            <w:left w:val="none" w:sz="0" w:space="0" w:color="auto"/>
            <w:bottom w:val="none" w:sz="0" w:space="0" w:color="auto"/>
            <w:right w:val="none" w:sz="0" w:space="0" w:color="auto"/>
          </w:divBdr>
        </w:div>
      </w:divsChild>
    </w:div>
    <w:div w:id="505676888">
      <w:bodyDiv w:val="1"/>
      <w:marLeft w:val="0"/>
      <w:marRight w:val="0"/>
      <w:marTop w:val="0"/>
      <w:marBottom w:val="0"/>
      <w:divBdr>
        <w:top w:val="none" w:sz="0" w:space="0" w:color="auto"/>
        <w:left w:val="none" w:sz="0" w:space="0" w:color="auto"/>
        <w:bottom w:val="none" w:sz="0" w:space="0" w:color="auto"/>
        <w:right w:val="none" w:sz="0" w:space="0" w:color="auto"/>
      </w:divBdr>
    </w:div>
    <w:div w:id="516509177">
      <w:bodyDiv w:val="1"/>
      <w:marLeft w:val="0"/>
      <w:marRight w:val="0"/>
      <w:marTop w:val="0"/>
      <w:marBottom w:val="0"/>
      <w:divBdr>
        <w:top w:val="none" w:sz="0" w:space="0" w:color="auto"/>
        <w:left w:val="none" w:sz="0" w:space="0" w:color="auto"/>
        <w:bottom w:val="none" w:sz="0" w:space="0" w:color="auto"/>
        <w:right w:val="none" w:sz="0" w:space="0" w:color="auto"/>
      </w:divBdr>
    </w:div>
    <w:div w:id="553850704">
      <w:bodyDiv w:val="1"/>
      <w:marLeft w:val="0"/>
      <w:marRight w:val="0"/>
      <w:marTop w:val="0"/>
      <w:marBottom w:val="0"/>
      <w:divBdr>
        <w:top w:val="none" w:sz="0" w:space="0" w:color="auto"/>
        <w:left w:val="none" w:sz="0" w:space="0" w:color="auto"/>
        <w:bottom w:val="none" w:sz="0" w:space="0" w:color="auto"/>
        <w:right w:val="none" w:sz="0" w:space="0" w:color="auto"/>
      </w:divBdr>
    </w:div>
    <w:div w:id="659040959">
      <w:bodyDiv w:val="1"/>
      <w:marLeft w:val="0"/>
      <w:marRight w:val="0"/>
      <w:marTop w:val="0"/>
      <w:marBottom w:val="0"/>
      <w:divBdr>
        <w:top w:val="none" w:sz="0" w:space="0" w:color="auto"/>
        <w:left w:val="none" w:sz="0" w:space="0" w:color="auto"/>
        <w:bottom w:val="none" w:sz="0" w:space="0" w:color="auto"/>
        <w:right w:val="none" w:sz="0" w:space="0" w:color="auto"/>
      </w:divBdr>
    </w:div>
    <w:div w:id="678655525">
      <w:bodyDiv w:val="1"/>
      <w:marLeft w:val="0"/>
      <w:marRight w:val="0"/>
      <w:marTop w:val="0"/>
      <w:marBottom w:val="0"/>
      <w:divBdr>
        <w:top w:val="none" w:sz="0" w:space="0" w:color="auto"/>
        <w:left w:val="none" w:sz="0" w:space="0" w:color="auto"/>
        <w:bottom w:val="none" w:sz="0" w:space="0" w:color="auto"/>
        <w:right w:val="none" w:sz="0" w:space="0" w:color="auto"/>
      </w:divBdr>
      <w:divsChild>
        <w:div w:id="259993966">
          <w:marLeft w:val="360"/>
          <w:marRight w:val="0"/>
          <w:marTop w:val="200"/>
          <w:marBottom w:val="0"/>
          <w:divBdr>
            <w:top w:val="none" w:sz="0" w:space="0" w:color="auto"/>
            <w:left w:val="none" w:sz="0" w:space="0" w:color="auto"/>
            <w:bottom w:val="none" w:sz="0" w:space="0" w:color="auto"/>
            <w:right w:val="none" w:sz="0" w:space="0" w:color="auto"/>
          </w:divBdr>
        </w:div>
        <w:div w:id="712002093">
          <w:marLeft w:val="1166"/>
          <w:marRight w:val="0"/>
          <w:marTop w:val="100"/>
          <w:marBottom w:val="0"/>
          <w:divBdr>
            <w:top w:val="none" w:sz="0" w:space="0" w:color="auto"/>
            <w:left w:val="none" w:sz="0" w:space="0" w:color="auto"/>
            <w:bottom w:val="none" w:sz="0" w:space="0" w:color="auto"/>
            <w:right w:val="none" w:sz="0" w:space="0" w:color="auto"/>
          </w:divBdr>
        </w:div>
        <w:div w:id="333070693">
          <w:marLeft w:val="360"/>
          <w:marRight w:val="0"/>
          <w:marTop w:val="200"/>
          <w:marBottom w:val="0"/>
          <w:divBdr>
            <w:top w:val="none" w:sz="0" w:space="0" w:color="auto"/>
            <w:left w:val="none" w:sz="0" w:space="0" w:color="auto"/>
            <w:bottom w:val="none" w:sz="0" w:space="0" w:color="auto"/>
            <w:right w:val="none" w:sz="0" w:space="0" w:color="auto"/>
          </w:divBdr>
        </w:div>
        <w:div w:id="1051199199">
          <w:marLeft w:val="1166"/>
          <w:marRight w:val="0"/>
          <w:marTop w:val="100"/>
          <w:marBottom w:val="0"/>
          <w:divBdr>
            <w:top w:val="none" w:sz="0" w:space="0" w:color="auto"/>
            <w:left w:val="none" w:sz="0" w:space="0" w:color="auto"/>
            <w:bottom w:val="none" w:sz="0" w:space="0" w:color="auto"/>
            <w:right w:val="none" w:sz="0" w:space="0" w:color="auto"/>
          </w:divBdr>
        </w:div>
        <w:div w:id="1461849748">
          <w:marLeft w:val="360"/>
          <w:marRight w:val="0"/>
          <w:marTop w:val="200"/>
          <w:marBottom w:val="0"/>
          <w:divBdr>
            <w:top w:val="none" w:sz="0" w:space="0" w:color="auto"/>
            <w:left w:val="none" w:sz="0" w:space="0" w:color="auto"/>
            <w:bottom w:val="none" w:sz="0" w:space="0" w:color="auto"/>
            <w:right w:val="none" w:sz="0" w:space="0" w:color="auto"/>
          </w:divBdr>
        </w:div>
        <w:div w:id="533923586">
          <w:marLeft w:val="1166"/>
          <w:marRight w:val="0"/>
          <w:marTop w:val="100"/>
          <w:marBottom w:val="0"/>
          <w:divBdr>
            <w:top w:val="none" w:sz="0" w:space="0" w:color="auto"/>
            <w:left w:val="none" w:sz="0" w:space="0" w:color="auto"/>
            <w:bottom w:val="none" w:sz="0" w:space="0" w:color="auto"/>
            <w:right w:val="none" w:sz="0" w:space="0" w:color="auto"/>
          </w:divBdr>
        </w:div>
        <w:div w:id="1783378119">
          <w:marLeft w:val="360"/>
          <w:marRight w:val="0"/>
          <w:marTop w:val="200"/>
          <w:marBottom w:val="0"/>
          <w:divBdr>
            <w:top w:val="none" w:sz="0" w:space="0" w:color="auto"/>
            <w:left w:val="none" w:sz="0" w:space="0" w:color="auto"/>
            <w:bottom w:val="none" w:sz="0" w:space="0" w:color="auto"/>
            <w:right w:val="none" w:sz="0" w:space="0" w:color="auto"/>
          </w:divBdr>
        </w:div>
        <w:div w:id="168716082">
          <w:marLeft w:val="1166"/>
          <w:marRight w:val="0"/>
          <w:marTop w:val="100"/>
          <w:marBottom w:val="0"/>
          <w:divBdr>
            <w:top w:val="none" w:sz="0" w:space="0" w:color="auto"/>
            <w:left w:val="none" w:sz="0" w:space="0" w:color="auto"/>
            <w:bottom w:val="none" w:sz="0" w:space="0" w:color="auto"/>
            <w:right w:val="none" w:sz="0" w:space="0" w:color="auto"/>
          </w:divBdr>
        </w:div>
        <w:div w:id="272245711">
          <w:marLeft w:val="360"/>
          <w:marRight w:val="0"/>
          <w:marTop w:val="200"/>
          <w:marBottom w:val="0"/>
          <w:divBdr>
            <w:top w:val="none" w:sz="0" w:space="0" w:color="auto"/>
            <w:left w:val="none" w:sz="0" w:space="0" w:color="auto"/>
            <w:bottom w:val="none" w:sz="0" w:space="0" w:color="auto"/>
            <w:right w:val="none" w:sz="0" w:space="0" w:color="auto"/>
          </w:divBdr>
        </w:div>
        <w:div w:id="1804880619">
          <w:marLeft w:val="1166"/>
          <w:marRight w:val="0"/>
          <w:marTop w:val="100"/>
          <w:marBottom w:val="0"/>
          <w:divBdr>
            <w:top w:val="none" w:sz="0" w:space="0" w:color="auto"/>
            <w:left w:val="none" w:sz="0" w:space="0" w:color="auto"/>
            <w:bottom w:val="none" w:sz="0" w:space="0" w:color="auto"/>
            <w:right w:val="none" w:sz="0" w:space="0" w:color="auto"/>
          </w:divBdr>
        </w:div>
      </w:divsChild>
    </w:div>
    <w:div w:id="766581151">
      <w:bodyDiv w:val="1"/>
      <w:marLeft w:val="0"/>
      <w:marRight w:val="0"/>
      <w:marTop w:val="0"/>
      <w:marBottom w:val="0"/>
      <w:divBdr>
        <w:top w:val="none" w:sz="0" w:space="0" w:color="auto"/>
        <w:left w:val="none" w:sz="0" w:space="0" w:color="auto"/>
        <w:bottom w:val="none" w:sz="0" w:space="0" w:color="auto"/>
        <w:right w:val="none" w:sz="0" w:space="0" w:color="auto"/>
      </w:divBdr>
    </w:div>
    <w:div w:id="848641062">
      <w:bodyDiv w:val="1"/>
      <w:marLeft w:val="0"/>
      <w:marRight w:val="0"/>
      <w:marTop w:val="0"/>
      <w:marBottom w:val="0"/>
      <w:divBdr>
        <w:top w:val="none" w:sz="0" w:space="0" w:color="auto"/>
        <w:left w:val="none" w:sz="0" w:space="0" w:color="auto"/>
        <w:bottom w:val="none" w:sz="0" w:space="0" w:color="auto"/>
        <w:right w:val="none" w:sz="0" w:space="0" w:color="auto"/>
      </w:divBdr>
    </w:div>
    <w:div w:id="881593599">
      <w:bodyDiv w:val="1"/>
      <w:marLeft w:val="0"/>
      <w:marRight w:val="0"/>
      <w:marTop w:val="0"/>
      <w:marBottom w:val="0"/>
      <w:divBdr>
        <w:top w:val="none" w:sz="0" w:space="0" w:color="auto"/>
        <w:left w:val="none" w:sz="0" w:space="0" w:color="auto"/>
        <w:bottom w:val="none" w:sz="0" w:space="0" w:color="auto"/>
        <w:right w:val="none" w:sz="0" w:space="0" w:color="auto"/>
      </w:divBdr>
    </w:div>
    <w:div w:id="946423282">
      <w:bodyDiv w:val="1"/>
      <w:marLeft w:val="0"/>
      <w:marRight w:val="0"/>
      <w:marTop w:val="0"/>
      <w:marBottom w:val="0"/>
      <w:divBdr>
        <w:top w:val="none" w:sz="0" w:space="0" w:color="auto"/>
        <w:left w:val="none" w:sz="0" w:space="0" w:color="auto"/>
        <w:bottom w:val="none" w:sz="0" w:space="0" w:color="auto"/>
        <w:right w:val="none" w:sz="0" w:space="0" w:color="auto"/>
      </w:divBdr>
    </w:div>
    <w:div w:id="990448490">
      <w:bodyDiv w:val="1"/>
      <w:marLeft w:val="0"/>
      <w:marRight w:val="0"/>
      <w:marTop w:val="0"/>
      <w:marBottom w:val="0"/>
      <w:divBdr>
        <w:top w:val="none" w:sz="0" w:space="0" w:color="auto"/>
        <w:left w:val="none" w:sz="0" w:space="0" w:color="auto"/>
        <w:bottom w:val="none" w:sz="0" w:space="0" w:color="auto"/>
        <w:right w:val="none" w:sz="0" w:space="0" w:color="auto"/>
      </w:divBdr>
      <w:divsChild>
        <w:div w:id="1702392541">
          <w:marLeft w:val="360"/>
          <w:marRight w:val="0"/>
          <w:marTop w:val="200"/>
          <w:marBottom w:val="0"/>
          <w:divBdr>
            <w:top w:val="none" w:sz="0" w:space="0" w:color="auto"/>
            <w:left w:val="none" w:sz="0" w:space="0" w:color="auto"/>
            <w:bottom w:val="none" w:sz="0" w:space="0" w:color="auto"/>
            <w:right w:val="none" w:sz="0" w:space="0" w:color="auto"/>
          </w:divBdr>
        </w:div>
        <w:div w:id="1146825525">
          <w:marLeft w:val="360"/>
          <w:marRight w:val="0"/>
          <w:marTop w:val="200"/>
          <w:marBottom w:val="0"/>
          <w:divBdr>
            <w:top w:val="none" w:sz="0" w:space="0" w:color="auto"/>
            <w:left w:val="none" w:sz="0" w:space="0" w:color="auto"/>
            <w:bottom w:val="none" w:sz="0" w:space="0" w:color="auto"/>
            <w:right w:val="none" w:sz="0" w:space="0" w:color="auto"/>
          </w:divBdr>
        </w:div>
        <w:div w:id="1523200129">
          <w:marLeft w:val="360"/>
          <w:marRight w:val="0"/>
          <w:marTop w:val="200"/>
          <w:marBottom w:val="0"/>
          <w:divBdr>
            <w:top w:val="none" w:sz="0" w:space="0" w:color="auto"/>
            <w:left w:val="none" w:sz="0" w:space="0" w:color="auto"/>
            <w:bottom w:val="none" w:sz="0" w:space="0" w:color="auto"/>
            <w:right w:val="none" w:sz="0" w:space="0" w:color="auto"/>
          </w:divBdr>
        </w:div>
        <w:div w:id="122356228">
          <w:marLeft w:val="360"/>
          <w:marRight w:val="0"/>
          <w:marTop w:val="200"/>
          <w:marBottom w:val="0"/>
          <w:divBdr>
            <w:top w:val="none" w:sz="0" w:space="0" w:color="auto"/>
            <w:left w:val="none" w:sz="0" w:space="0" w:color="auto"/>
            <w:bottom w:val="none" w:sz="0" w:space="0" w:color="auto"/>
            <w:right w:val="none" w:sz="0" w:space="0" w:color="auto"/>
          </w:divBdr>
        </w:div>
        <w:div w:id="613368173">
          <w:marLeft w:val="360"/>
          <w:marRight w:val="0"/>
          <w:marTop w:val="200"/>
          <w:marBottom w:val="0"/>
          <w:divBdr>
            <w:top w:val="none" w:sz="0" w:space="0" w:color="auto"/>
            <w:left w:val="none" w:sz="0" w:space="0" w:color="auto"/>
            <w:bottom w:val="none" w:sz="0" w:space="0" w:color="auto"/>
            <w:right w:val="none" w:sz="0" w:space="0" w:color="auto"/>
          </w:divBdr>
        </w:div>
        <w:div w:id="844593698">
          <w:marLeft w:val="360"/>
          <w:marRight w:val="0"/>
          <w:marTop w:val="200"/>
          <w:marBottom w:val="0"/>
          <w:divBdr>
            <w:top w:val="none" w:sz="0" w:space="0" w:color="auto"/>
            <w:left w:val="none" w:sz="0" w:space="0" w:color="auto"/>
            <w:bottom w:val="none" w:sz="0" w:space="0" w:color="auto"/>
            <w:right w:val="none" w:sz="0" w:space="0" w:color="auto"/>
          </w:divBdr>
        </w:div>
        <w:div w:id="1612199255">
          <w:marLeft w:val="360"/>
          <w:marRight w:val="0"/>
          <w:marTop w:val="200"/>
          <w:marBottom w:val="0"/>
          <w:divBdr>
            <w:top w:val="none" w:sz="0" w:space="0" w:color="auto"/>
            <w:left w:val="none" w:sz="0" w:space="0" w:color="auto"/>
            <w:bottom w:val="none" w:sz="0" w:space="0" w:color="auto"/>
            <w:right w:val="none" w:sz="0" w:space="0" w:color="auto"/>
          </w:divBdr>
        </w:div>
        <w:div w:id="1667048186">
          <w:marLeft w:val="360"/>
          <w:marRight w:val="0"/>
          <w:marTop w:val="200"/>
          <w:marBottom w:val="0"/>
          <w:divBdr>
            <w:top w:val="none" w:sz="0" w:space="0" w:color="auto"/>
            <w:left w:val="none" w:sz="0" w:space="0" w:color="auto"/>
            <w:bottom w:val="none" w:sz="0" w:space="0" w:color="auto"/>
            <w:right w:val="none" w:sz="0" w:space="0" w:color="auto"/>
          </w:divBdr>
        </w:div>
        <w:div w:id="752512553">
          <w:marLeft w:val="360"/>
          <w:marRight w:val="0"/>
          <w:marTop w:val="200"/>
          <w:marBottom w:val="0"/>
          <w:divBdr>
            <w:top w:val="none" w:sz="0" w:space="0" w:color="auto"/>
            <w:left w:val="none" w:sz="0" w:space="0" w:color="auto"/>
            <w:bottom w:val="none" w:sz="0" w:space="0" w:color="auto"/>
            <w:right w:val="none" w:sz="0" w:space="0" w:color="auto"/>
          </w:divBdr>
        </w:div>
        <w:div w:id="1729301773">
          <w:marLeft w:val="360"/>
          <w:marRight w:val="0"/>
          <w:marTop w:val="200"/>
          <w:marBottom w:val="0"/>
          <w:divBdr>
            <w:top w:val="none" w:sz="0" w:space="0" w:color="auto"/>
            <w:left w:val="none" w:sz="0" w:space="0" w:color="auto"/>
            <w:bottom w:val="none" w:sz="0" w:space="0" w:color="auto"/>
            <w:right w:val="none" w:sz="0" w:space="0" w:color="auto"/>
          </w:divBdr>
        </w:div>
      </w:divsChild>
    </w:div>
    <w:div w:id="1020736870">
      <w:bodyDiv w:val="1"/>
      <w:marLeft w:val="0"/>
      <w:marRight w:val="0"/>
      <w:marTop w:val="0"/>
      <w:marBottom w:val="0"/>
      <w:divBdr>
        <w:top w:val="none" w:sz="0" w:space="0" w:color="auto"/>
        <w:left w:val="none" w:sz="0" w:space="0" w:color="auto"/>
        <w:bottom w:val="none" w:sz="0" w:space="0" w:color="auto"/>
        <w:right w:val="none" w:sz="0" w:space="0" w:color="auto"/>
      </w:divBdr>
    </w:div>
    <w:div w:id="1067654621">
      <w:bodyDiv w:val="1"/>
      <w:marLeft w:val="0"/>
      <w:marRight w:val="0"/>
      <w:marTop w:val="0"/>
      <w:marBottom w:val="0"/>
      <w:divBdr>
        <w:top w:val="none" w:sz="0" w:space="0" w:color="auto"/>
        <w:left w:val="none" w:sz="0" w:space="0" w:color="auto"/>
        <w:bottom w:val="none" w:sz="0" w:space="0" w:color="auto"/>
        <w:right w:val="none" w:sz="0" w:space="0" w:color="auto"/>
      </w:divBdr>
    </w:div>
    <w:div w:id="1088380009">
      <w:bodyDiv w:val="1"/>
      <w:marLeft w:val="0"/>
      <w:marRight w:val="0"/>
      <w:marTop w:val="0"/>
      <w:marBottom w:val="0"/>
      <w:divBdr>
        <w:top w:val="none" w:sz="0" w:space="0" w:color="auto"/>
        <w:left w:val="none" w:sz="0" w:space="0" w:color="auto"/>
        <w:bottom w:val="none" w:sz="0" w:space="0" w:color="auto"/>
        <w:right w:val="none" w:sz="0" w:space="0" w:color="auto"/>
      </w:divBdr>
    </w:div>
    <w:div w:id="1111121258">
      <w:bodyDiv w:val="1"/>
      <w:marLeft w:val="0"/>
      <w:marRight w:val="0"/>
      <w:marTop w:val="0"/>
      <w:marBottom w:val="0"/>
      <w:divBdr>
        <w:top w:val="none" w:sz="0" w:space="0" w:color="auto"/>
        <w:left w:val="none" w:sz="0" w:space="0" w:color="auto"/>
        <w:bottom w:val="none" w:sz="0" w:space="0" w:color="auto"/>
        <w:right w:val="none" w:sz="0" w:space="0" w:color="auto"/>
      </w:divBdr>
    </w:div>
    <w:div w:id="1150707108">
      <w:bodyDiv w:val="1"/>
      <w:marLeft w:val="0"/>
      <w:marRight w:val="0"/>
      <w:marTop w:val="0"/>
      <w:marBottom w:val="0"/>
      <w:divBdr>
        <w:top w:val="none" w:sz="0" w:space="0" w:color="auto"/>
        <w:left w:val="none" w:sz="0" w:space="0" w:color="auto"/>
        <w:bottom w:val="none" w:sz="0" w:space="0" w:color="auto"/>
        <w:right w:val="none" w:sz="0" w:space="0" w:color="auto"/>
      </w:divBdr>
    </w:div>
    <w:div w:id="1163933218">
      <w:bodyDiv w:val="1"/>
      <w:marLeft w:val="0"/>
      <w:marRight w:val="0"/>
      <w:marTop w:val="0"/>
      <w:marBottom w:val="0"/>
      <w:divBdr>
        <w:top w:val="none" w:sz="0" w:space="0" w:color="auto"/>
        <w:left w:val="none" w:sz="0" w:space="0" w:color="auto"/>
        <w:bottom w:val="none" w:sz="0" w:space="0" w:color="auto"/>
        <w:right w:val="none" w:sz="0" w:space="0" w:color="auto"/>
      </w:divBdr>
    </w:div>
    <w:div w:id="1169709357">
      <w:bodyDiv w:val="1"/>
      <w:marLeft w:val="0"/>
      <w:marRight w:val="0"/>
      <w:marTop w:val="0"/>
      <w:marBottom w:val="0"/>
      <w:divBdr>
        <w:top w:val="none" w:sz="0" w:space="0" w:color="auto"/>
        <w:left w:val="none" w:sz="0" w:space="0" w:color="auto"/>
        <w:bottom w:val="none" w:sz="0" w:space="0" w:color="auto"/>
        <w:right w:val="none" w:sz="0" w:space="0" w:color="auto"/>
      </w:divBdr>
    </w:div>
    <w:div w:id="1214852412">
      <w:bodyDiv w:val="1"/>
      <w:marLeft w:val="0"/>
      <w:marRight w:val="0"/>
      <w:marTop w:val="0"/>
      <w:marBottom w:val="0"/>
      <w:divBdr>
        <w:top w:val="none" w:sz="0" w:space="0" w:color="auto"/>
        <w:left w:val="none" w:sz="0" w:space="0" w:color="auto"/>
        <w:bottom w:val="none" w:sz="0" w:space="0" w:color="auto"/>
        <w:right w:val="none" w:sz="0" w:space="0" w:color="auto"/>
      </w:divBdr>
    </w:div>
    <w:div w:id="1240823605">
      <w:bodyDiv w:val="1"/>
      <w:marLeft w:val="0"/>
      <w:marRight w:val="0"/>
      <w:marTop w:val="0"/>
      <w:marBottom w:val="0"/>
      <w:divBdr>
        <w:top w:val="none" w:sz="0" w:space="0" w:color="auto"/>
        <w:left w:val="none" w:sz="0" w:space="0" w:color="auto"/>
        <w:bottom w:val="none" w:sz="0" w:space="0" w:color="auto"/>
        <w:right w:val="none" w:sz="0" w:space="0" w:color="auto"/>
      </w:divBdr>
    </w:div>
    <w:div w:id="1308777612">
      <w:bodyDiv w:val="1"/>
      <w:marLeft w:val="0"/>
      <w:marRight w:val="0"/>
      <w:marTop w:val="0"/>
      <w:marBottom w:val="0"/>
      <w:divBdr>
        <w:top w:val="none" w:sz="0" w:space="0" w:color="auto"/>
        <w:left w:val="none" w:sz="0" w:space="0" w:color="auto"/>
        <w:bottom w:val="none" w:sz="0" w:space="0" w:color="auto"/>
        <w:right w:val="none" w:sz="0" w:space="0" w:color="auto"/>
      </w:divBdr>
    </w:div>
    <w:div w:id="1365986309">
      <w:bodyDiv w:val="1"/>
      <w:marLeft w:val="0"/>
      <w:marRight w:val="0"/>
      <w:marTop w:val="0"/>
      <w:marBottom w:val="0"/>
      <w:divBdr>
        <w:top w:val="none" w:sz="0" w:space="0" w:color="auto"/>
        <w:left w:val="none" w:sz="0" w:space="0" w:color="auto"/>
        <w:bottom w:val="none" w:sz="0" w:space="0" w:color="auto"/>
        <w:right w:val="none" w:sz="0" w:space="0" w:color="auto"/>
      </w:divBdr>
    </w:div>
    <w:div w:id="1426029119">
      <w:bodyDiv w:val="1"/>
      <w:marLeft w:val="0"/>
      <w:marRight w:val="0"/>
      <w:marTop w:val="0"/>
      <w:marBottom w:val="0"/>
      <w:divBdr>
        <w:top w:val="none" w:sz="0" w:space="0" w:color="auto"/>
        <w:left w:val="none" w:sz="0" w:space="0" w:color="auto"/>
        <w:bottom w:val="none" w:sz="0" w:space="0" w:color="auto"/>
        <w:right w:val="none" w:sz="0" w:space="0" w:color="auto"/>
      </w:divBdr>
    </w:div>
    <w:div w:id="1439638615">
      <w:bodyDiv w:val="1"/>
      <w:marLeft w:val="0"/>
      <w:marRight w:val="0"/>
      <w:marTop w:val="0"/>
      <w:marBottom w:val="0"/>
      <w:divBdr>
        <w:top w:val="none" w:sz="0" w:space="0" w:color="auto"/>
        <w:left w:val="none" w:sz="0" w:space="0" w:color="auto"/>
        <w:bottom w:val="none" w:sz="0" w:space="0" w:color="auto"/>
        <w:right w:val="none" w:sz="0" w:space="0" w:color="auto"/>
      </w:divBdr>
    </w:div>
    <w:div w:id="1495224610">
      <w:bodyDiv w:val="1"/>
      <w:marLeft w:val="0"/>
      <w:marRight w:val="0"/>
      <w:marTop w:val="0"/>
      <w:marBottom w:val="0"/>
      <w:divBdr>
        <w:top w:val="none" w:sz="0" w:space="0" w:color="auto"/>
        <w:left w:val="none" w:sz="0" w:space="0" w:color="auto"/>
        <w:bottom w:val="none" w:sz="0" w:space="0" w:color="auto"/>
        <w:right w:val="none" w:sz="0" w:space="0" w:color="auto"/>
      </w:divBdr>
    </w:div>
    <w:div w:id="1548687840">
      <w:bodyDiv w:val="1"/>
      <w:marLeft w:val="0"/>
      <w:marRight w:val="0"/>
      <w:marTop w:val="0"/>
      <w:marBottom w:val="0"/>
      <w:divBdr>
        <w:top w:val="none" w:sz="0" w:space="0" w:color="auto"/>
        <w:left w:val="none" w:sz="0" w:space="0" w:color="auto"/>
        <w:bottom w:val="none" w:sz="0" w:space="0" w:color="auto"/>
        <w:right w:val="none" w:sz="0" w:space="0" w:color="auto"/>
      </w:divBdr>
    </w:div>
    <w:div w:id="1559823678">
      <w:bodyDiv w:val="1"/>
      <w:marLeft w:val="0"/>
      <w:marRight w:val="0"/>
      <w:marTop w:val="0"/>
      <w:marBottom w:val="0"/>
      <w:divBdr>
        <w:top w:val="none" w:sz="0" w:space="0" w:color="auto"/>
        <w:left w:val="none" w:sz="0" w:space="0" w:color="auto"/>
        <w:bottom w:val="none" w:sz="0" w:space="0" w:color="auto"/>
        <w:right w:val="none" w:sz="0" w:space="0" w:color="auto"/>
      </w:divBdr>
    </w:div>
    <w:div w:id="1581207300">
      <w:bodyDiv w:val="1"/>
      <w:marLeft w:val="0"/>
      <w:marRight w:val="0"/>
      <w:marTop w:val="0"/>
      <w:marBottom w:val="0"/>
      <w:divBdr>
        <w:top w:val="none" w:sz="0" w:space="0" w:color="auto"/>
        <w:left w:val="none" w:sz="0" w:space="0" w:color="auto"/>
        <w:bottom w:val="none" w:sz="0" w:space="0" w:color="auto"/>
        <w:right w:val="none" w:sz="0" w:space="0" w:color="auto"/>
      </w:divBdr>
    </w:div>
    <w:div w:id="1597859027">
      <w:bodyDiv w:val="1"/>
      <w:marLeft w:val="0"/>
      <w:marRight w:val="0"/>
      <w:marTop w:val="0"/>
      <w:marBottom w:val="0"/>
      <w:divBdr>
        <w:top w:val="none" w:sz="0" w:space="0" w:color="auto"/>
        <w:left w:val="none" w:sz="0" w:space="0" w:color="auto"/>
        <w:bottom w:val="none" w:sz="0" w:space="0" w:color="auto"/>
        <w:right w:val="none" w:sz="0" w:space="0" w:color="auto"/>
      </w:divBdr>
    </w:div>
    <w:div w:id="1667857719">
      <w:bodyDiv w:val="1"/>
      <w:marLeft w:val="0"/>
      <w:marRight w:val="0"/>
      <w:marTop w:val="0"/>
      <w:marBottom w:val="0"/>
      <w:divBdr>
        <w:top w:val="none" w:sz="0" w:space="0" w:color="auto"/>
        <w:left w:val="none" w:sz="0" w:space="0" w:color="auto"/>
        <w:bottom w:val="none" w:sz="0" w:space="0" w:color="auto"/>
        <w:right w:val="none" w:sz="0" w:space="0" w:color="auto"/>
      </w:divBdr>
    </w:div>
    <w:div w:id="1782454129">
      <w:bodyDiv w:val="1"/>
      <w:marLeft w:val="0"/>
      <w:marRight w:val="0"/>
      <w:marTop w:val="0"/>
      <w:marBottom w:val="0"/>
      <w:divBdr>
        <w:top w:val="none" w:sz="0" w:space="0" w:color="auto"/>
        <w:left w:val="none" w:sz="0" w:space="0" w:color="auto"/>
        <w:bottom w:val="none" w:sz="0" w:space="0" w:color="auto"/>
        <w:right w:val="none" w:sz="0" w:space="0" w:color="auto"/>
      </w:divBdr>
    </w:div>
    <w:div w:id="1793206392">
      <w:bodyDiv w:val="1"/>
      <w:marLeft w:val="0"/>
      <w:marRight w:val="0"/>
      <w:marTop w:val="0"/>
      <w:marBottom w:val="0"/>
      <w:divBdr>
        <w:top w:val="none" w:sz="0" w:space="0" w:color="auto"/>
        <w:left w:val="none" w:sz="0" w:space="0" w:color="auto"/>
        <w:bottom w:val="none" w:sz="0" w:space="0" w:color="auto"/>
        <w:right w:val="none" w:sz="0" w:space="0" w:color="auto"/>
      </w:divBdr>
    </w:div>
    <w:div w:id="1823229998">
      <w:bodyDiv w:val="1"/>
      <w:marLeft w:val="0"/>
      <w:marRight w:val="0"/>
      <w:marTop w:val="0"/>
      <w:marBottom w:val="0"/>
      <w:divBdr>
        <w:top w:val="none" w:sz="0" w:space="0" w:color="auto"/>
        <w:left w:val="none" w:sz="0" w:space="0" w:color="auto"/>
        <w:bottom w:val="none" w:sz="0" w:space="0" w:color="auto"/>
        <w:right w:val="none" w:sz="0" w:space="0" w:color="auto"/>
      </w:divBdr>
    </w:div>
    <w:div w:id="1850170483">
      <w:bodyDiv w:val="1"/>
      <w:marLeft w:val="0"/>
      <w:marRight w:val="0"/>
      <w:marTop w:val="0"/>
      <w:marBottom w:val="0"/>
      <w:divBdr>
        <w:top w:val="none" w:sz="0" w:space="0" w:color="auto"/>
        <w:left w:val="none" w:sz="0" w:space="0" w:color="auto"/>
        <w:bottom w:val="none" w:sz="0" w:space="0" w:color="auto"/>
        <w:right w:val="none" w:sz="0" w:space="0" w:color="auto"/>
      </w:divBdr>
    </w:div>
    <w:div w:id="1875387733">
      <w:bodyDiv w:val="1"/>
      <w:marLeft w:val="0"/>
      <w:marRight w:val="0"/>
      <w:marTop w:val="0"/>
      <w:marBottom w:val="0"/>
      <w:divBdr>
        <w:top w:val="none" w:sz="0" w:space="0" w:color="auto"/>
        <w:left w:val="none" w:sz="0" w:space="0" w:color="auto"/>
        <w:bottom w:val="none" w:sz="0" w:space="0" w:color="auto"/>
        <w:right w:val="none" w:sz="0" w:space="0" w:color="auto"/>
      </w:divBdr>
    </w:div>
    <w:div w:id="1893616314">
      <w:bodyDiv w:val="1"/>
      <w:marLeft w:val="0"/>
      <w:marRight w:val="0"/>
      <w:marTop w:val="0"/>
      <w:marBottom w:val="0"/>
      <w:divBdr>
        <w:top w:val="none" w:sz="0" w:space="0" w:color="auto"/>
        <w:left w:val="none" w:sz="0" w:space="0" w:color="auto"/>
        <w:bottom w:val="none" w:sz="0" w:space="0" w:color="auto"/>
        <w:right w:val="none" w:sz="0" w:space="0" w:color="auto"/>
      </w:divBdr>
      <w:divsChild>
        <w:div w:id="1550997931">
          <w:marLeft w:val="360"/>
          <w:marRight w:val="0"/>
          <w:marTop w:val="200"/>
          <w:marBottom w:val="0"/>
          <w:divBdr>
            <w:top w:val="none" w:sz="0" w:space="0" w:color="auto"/>
            <w:left w:val="none" w:sz="0" w:space="0" w:color="auto"/>
            <w:bottom w:val="none" w:sz="0" w:space="0" w:color="auto"/>
            <w:right w:val="none" w:sz="0" w:space="0" w:color="auto"/>
          </w:divBdr>
        </w:div>
        <w:div w:id="1596285799">
          <w:marLeft w:val="1166"/>
          <w:marRight w:val="0"/>
          <w:marTop w:val="100"/>
          <w:marBottom w:val="0"/>
          <w:divBdr>
            <w:top w:val="none" w:sz="0" w:space="0" w:color="auto"/>
            <w:left w:val="none" w:sz="0" w:space="0" w:color="auto"/>
            <w:bottom w:val="none" w:sz="0" w:space="0" w:color="auto"/>
            <w:right w:val="none" w:sz="0" w:space="0" w:color="auto"/>
          </w:divBdr>
        </w:div>
        <w:div w:id="1428696507">
          <w:marLeft w:val="1166"/>
          <w:marRight w:val="0"/>
          <w:marTop w:val="100"/>
          <w:marBottom w:val="0"/>
          <w:divBdr>
            <w:top w:val="none" w:sz="0" w:space="0" w:color="auto"/>
            <w:left w:val="none" w:sz="0" w:space="0" w:color="auto"/>
            <w:bottom w:val="none" w:sz="0" w:space="0" w:color="auto"/>
            <w:right w:val="none" w:sz="0" w:space="0" w:color="auto"/>
          </w:divBdr>
        </w:div>
        <w:div w:id="1987127424">
          <w:marLeft w:val="1166"/>
          <w:marRight w:val="0"/>
          <w:marTop w:val="100"/>
          <w:marBottom w:val="0"/>
          <w:divBdr>
            <w:top w:val="none" w:sz="0" w:space="0" w:color="auto"/>
            <w:left w:val="none" w:sz="0" w:space="0" w:color="auto"/>
            <w:bottom w:val="none" w:sz="0" w:space="0" w:color="auto"/>
            <w:right w:val="none" w:sz="0" w:space="0" w:color="auto"/>
          </w:divBdr>
        </w:div>
        <w:div w:id="1649283237">
          <w:marLeft w:val="360"/>
          <w:marRight w:val="0"/>
          <w:marTop w:val="200"/>
          <w:marBottom w:val="0"/>
          <w:divBdr>
            <w:top w:val="none" w:sz="0" w:space="0" w:color="auto"/>
            <w:left w:val="none" w:sz="0" w:space="0" w:color="auto"/>
            <w:bottom w:val="none" w:sz="0" w:space="0" w:color="auto"/>
            <w:right w:val="none" w:sz="0" w:space="0" w:color="auto"/>
          </w:divBdr>
        </w:div>
        <w:div w:id="1732343463">
          <w:marLeft w:val="1166"/>
          <w:marRight w:val="0"/>
          <w:marTop w:val="100"/>
          <w:marBottom w:val="0"/>
          <w:divBdr>
            <w:top w:val="none" w:sz="0" w:space="0" w:color="auto"/>
            <w:left w:val="none" w:sz="0" w:space="0" w:color="auto"/>
            <w:bottom w:val="none" w:sz="0" w:space="0" w:color="auto"/>
            <w:right w:val="none" w:sz="0" w:space="0" w:color="auto"/>
          </w:divBdr>
        </w:div>
        <w:div w:id="1918124164">
          <w:marLeft w:val="1166"/>
          <w:marRight w:val="0"/>
          <w:marTop w:val="100"/>
          <w:marBottom w:val="0"/>
          <w:divBdr>
            <w:top w:val="none" w:sz="0" w:space="0" w:color="auto"/>
            <w:left w:val="none" w:sz="0" w:space="0" w:color="auto"/>
            <w:bottom w:val="none" w:sz="0" w:space="0" w:color="auto"/>
            <w:right w:val="none" w:sz="0" w:space="0" w:color="auto"/>
          </w:divBdr>
        </w:div>
        <w:div w:id="914779844">
          <w:marLeft w:val="360"/>
          <w:marRight w:val="0"/>
          <w:marTop w:val="200"/>
          <w:marBottom w:val="0"/>
          <w:divBdr>
            <w:top w:val="none" w:sz="0" w:space="0" w:color="auto"/>
            <w:left w:val="none" w:sz="0" w:space="0" w:color="auto"/>
            <w:bottom w:val="none" w:sz="0" w:space="0" w:color="auto"/>
            <w:right w:val="none" w:sz="0" w:space="0" w:color="auto"/>
          </w:divBdr>
        </w:div>
        <w:div w:id="1696417176">
          <w:marLeft w:val="1166"/>
          <w:marRight w:val="0"/>
          <w:marTop w:val="100"/>
          <w:marBottom w:val="0"/>
          <w:divBdr>
            <w:top w:val="none" w:sz="0" w:space="0" w:color="auto"/>
            <w:left w:val="none" w:sz="0" w:space="0" w:color="auto"/>
            <w:bottom w:val="none" w:sz="0" w:space="0" w:color="auto"/>
            <w:right w:val="none" w:sz="0" w:space="0" w:color="auto"/>
          </w:divBdr>
        </w:div>
        <w:div w:id="1350833361">
          <w:marLeft w:val="1166"/>
          <w:marRight w:val="0"/>
          <w:marTop w:val="100"/>
          <w:marBottom w:val="0"/>
          <w:divBdr>
            <w:top w:val="none" w:sz="0" w:space="0" w:color="auto"/>
            <w:left w:val="none" w:sz="0" w:space="0" w:color="auto"/>
            <w:bottom w:val="none" w:sz="0" w:space="0" w:color="auto"/>
            <w:right w:val="none" w:sz="0" w:space="0" w:color="auto"/>
          </w:divBdr>
        </w:div>
        <w:div w:id="1879314802">
          <w:marLeft w:val="360"/>
          <w:marRight w:val="0"/>
          <w:marTop w:val="200"/>
          <w:marBottom w:val="0"/>
          <w:divBdr>
            <w:top w:val="none" w:sz="0" w:space="0" w:color="auto"/>
            <w:left w:val="none" w:sz="0" w:space="0" w:color="auto"/>
            <w:bottom w:val="none" w:sz="0" w:space="0" w:color="auto"/>
            <w:right w:val="none" w:sz="0" w:space="0" w:color="auto"/>
          </w:divBdr>
        </w:div>
        <w:div w:id="864513389">
          <w:marLeft w:val="1166"/>
          <w:marRight w:val="0"/>
          <w:marTop w:val="100"/>
          <w:marBottom w:val="0"/>
          <w:divBdr>
            <w:top w:val="none" w:sz="0" w:space="0" w:color="auto"/>
            <w:left w:val="none" w:sz="0" w:space="0" w:color="auto"/>
            <w:bottom w:val="none" w:sz="0" w:space="0" w:color="auto"/>
            <w:right w:val="none" w:sz="0" w:space="0" w:color="auto"/>
          </w:divBdr>
        </w:div>
        <w:div w:id="2008363266">
          <w:marLeft w:val="1166"/>
          <w:marRight w:val="0"/>
          <w:marTop w:val="100"/>
          <w:marBottom w:val="0"/>
          <w:divBdr>
            <w:top w:val="none" w:sz="0" w:space="0" w:color="auto"/>
            <w:left w:val="none" w:sz="0" w:space="0" w:color="auto"/>
            <w:bottom w:val="none" w:sz="0" w:space="0" w:color="auto"/>
            <w:right w:val="none" w:sz="0" w:space="0" w:color="auto"/>
          </w:divBdr>
        </w:div>
        <w:div w:id="1482235489">
          <w:marLeft w:val="360"/>
          <w:marRight w:val="0"/>
          <w:marTop w:val="200"/>
          <w:marBottom w:val="0"/>
          <w:divBdr>
            <w:top w:val="none" w:sz="0" w:space="0" w:color="auto"/>
            <w:left w:val="none" w:sz="0" w:space="0" w:color="auto"/>
            <w:bottom w:val="none" w:sz="0" w:space="0" w:color="auto"/>
            <w:right w:val="none" w:sz="0" w:space="0" w:color="auto"/>
          </w:divBdr>
        </w:div>
        <w:div w:id="1157916037">
          <w:marLeft w:val="1166"/>
          <w:marRight w:val="0"/>
          <w:marTop w:val="100"/>
          <w:marBottom w:val="0"/>
          <w:divBdr>
            <w:top w:val="none" w:sz="0" w:space="0" w:color="auto"/>
            <w:left w:val="none" w:sz="0" w:space="0" w:color="auto"/>
            <w:bottom w:val="none" w:sz="0" w:space="0" w:color="auto"/>
            <w:right w:val="none" w:sz="0" w:space="0" w:color="auto"/>
          </w:divBdr>
        </w:div>
        <w:div w:id="181743163">
          <w:marLeft w:val="1166"/>
          <w:marRight w:val="0"/>
          <w:marTop w:val="100"/>
          <w:marBottom w:val="0"/>
          <w:divBdr>
            <w:top w:val="none" w:sz="0" w:space="0" w:color="auto"/>
            <w:left w:val="none" w:sz="0" w:space="0" w:color="auto"/>
            <w:bottom w:val="none" w:sz="0" w:space="0" w:color="auto"/>
            <w:right w:val="none" w:sz="0" w:space="0" w:color="auto"/>
          </w:divBdr>
        </w:div>
        <w:div w:id="1515416609">
          <w:marLeft w:val="1166"/>
          <w:marRight w:val="0"/>
          <w:marTop w:val="100"/>
          <w:marBottom w:val="0"/>
          <w:divBdr>
            <w:top w:val="none" w:sz="0" w:space="0" w:color="auto"/>
            <w:left w:val="none" w:sz="0" w:space="0" w:color="auto"/>
            <w:bottom w:val="none" w:sz="0" w:space="0" w:color="auto"/>
            <w:right w:val="none" w:sz="0" w:space="0" w:color="auto"/>
          </w:divBdr>
        </w:div>
        <w:div w:id="561259083">
          <w:marLeft w:val="360"/>
          <w:marRight w:val="0"/>
          <w:marTop w:val="200"/>
          <w:marBottom w:val="0"/>
          <w:divBdr>
            <w:top w:val="none" w:sz="0" w:space="0" w:color="auto"/>
            <w:left w:val="none" w:sz="0" w:space="0" w:color="auto"/>
            <w:bottom w:val="none" w:sz="0" w:space="0" w:color="auto"/>
            <w:right w:val="none" w:sz="0" w:space="0" w:color="auto"/>
          </w:divBdr>
        </w:div>
        <w:div w:id="1609654474">
          <w:marLeft w:val="360"/>
          <w:marRight w:val="0"/>
          <w:marTop w:val="200"/>
          <w:marBottom w:val="0"/>
          <w:divBdr>
            <w:top w:val="none" w:sz="0" w:space="0" w:color="auto"/>
            <w:left w:val="none" w:sz="0" w:space="0" w:color="auto"/>
            <w:bottom w:val="none" w:sz="0" w:space="0" w:color="auto"/>
            <w:right w:val="none" w:sz="0" w:space="0" w:color="auto"/>
          </w:divBdr>
        </w:div>
        <w:div w:id="1202598882">
          <w:marLeft w:val="360"/>
          <w:marRight w:val="0"/>
          <w:marTop w:val="200"/>
          <w:marBottom w:val="0"/>
          <w:divBdr>
            <w:top w:val="none" w:sz="0" w:space="0" w:color="auto"/>
            <w:left w:val="none" w:sz="0" w:space="0" w:color="auto"/>
            <w:bottom w:val="none" w:sz="0" w:space="0" w:color="auto"/>
            <w:right w:val="none" w:sz="0" w:space="0" w:color="auto"/>
          </w:divBdr>
        </w:div>
      </w:divsChild>
    </w:div>
    <w:div w:id="1904637402">
      <w:bodyDiv w:val="1"/>
      <w:marLeft w:val="0"/>
      <w:marRight w:val="0"/>
      <w:marTop w:val="0"/>
      <w:marBottom w:val="0"/>
      <w:divBdr>
        <w:top w:val="none" w:sz="0" w:space="0" w:color="auto"/>
        <w:left w:val="none" w:sz="0" w:space="0" w:color="auto"/>
        <w:bottom w:val="none" w:sz="0" w:space="0" w:color="auto"/>
        <w:right w:val="none" w:sz="0" w:space="0" w:color="auto"/>
      </w:divBdr>
    </w:div>
    <w:div w:id="1911425573">
      <w:bodyDiv w:val="1"/>
      <w:marLeft w:val="0"/>
      <w:marRight w:val="0"/>
      <w:marTop w:val="0"/>
      <w:marBottom w:val="0"/>
      <w:divBdr>
        <w:top w:val="none" w:sz="0" w:space="0" w:color="auto"/>
        <w:left w:val="none" w:sz="0" w:space="0" w:color="auto"/>
        <w:bottom w:val="none" w:sz="0" w:space="0" w:color="auto"/>
        <w:right w:val="none" w:sz="0" w:space="0" w:color="auto"/>
      </w:divBdr>
      <w:divsChild>
        <w:div w:id="377168221">
          <w:marLeft w:val="360"/>
          <w:marRight w:val="0"/>
          <w:marTop w:val="200"/>
          <w:marBottom w:val="0"/>
          <w:divBdr>
            <w:top w:val="none" w:sz="0" w:space="0" w:color="auto"/>
            <w:left w:val="none" w:sz="0" w:space="0" w:color="auto"/>
            <w:bottom w:val="none" w:sz="0" w:space="0" w:color="auto"/>
            <w:right w:val="none" w:sz="0" w:space="0" w:color="auto"/>
          </w:divBdr>
        </w:div>
        <w:div w:id="273175861">
          <w:marLeft w:val="1166"/>
          <w:marRight w:val="0"/>
          <w:marTop w:val="100"/>
          <w:marBottom w:val="0"/>
          <w:divBdr>
            <w:top w:val="none" w:sz="0" w:space="0" w:color="auto"/>
            <w:left w:val="none" w:sz="0" w:space="0" w:color="auto"/>
            <w:bottom w:val="none" w:sz="0" w:space="0" w:color="auto"/>
            <w:right w:val="none" w:sz="0" w:space="0" w:color="auto"/>
          </w:divBdr>
        </w:div>
        <w:div w:id="1601140302">
          <w:marLeft w:val="1166"/>
          <w:marRight w:val="0"/>
          <w:marTop w:val="100"/>
          <w:marBottom w:val="0"/>
          <w:divBdr>
            <w:top w:val="none" w:sz="0" w:space="0" w:color="auto"/>
            <w:left w:val="none" w:sz="0" w:space="0" w:color="auto"/>
            <w:bottom w:val="none" w:sz="0" w:space="0" w:color="auto"/>
            <w:right w:val="none" w:sz="0" w:space="0" w:color="auto"/>
          </w:divBdr>
        </w:div>
        <w:div w:id="1821801118">
          <w:marLeft w:val="360"/>
          <w:marRight w:val="0"/>
          <w:marTop w:val="200"/>
          <w:marBottom w:val="0"/>
          <w:divBdr>
            <w:top w:val="none" w:sz="0" w:space="0" w:color="auto"/>
            <w:left w:val="none" w:sz="0" w:space="0" w:color="auto"/>
            <w:bottom w:val="none" w:sz="0" w:space="0" w:color="auto"/>
            <w:right w:val="none" w:sz="0" w:space="0" w:color="auto"/>
          </w:divBdr>
        </w:div>
        <w:div w:id="2022311934">
          <w:marLeft w:val="1166"/>
          <w:marRight w:val="0"/>
          <w:marTop w:val="100"/>
          <w:marBottom w:val="0"/>
          <w:divBdr>
            <w:top w:val="none" w:sz="0" w:space="0" w:color="auto"/>
            <w:left w:val="none" w:sz="0" w:space="0" w:color="auto"/>
            <w:bottom w:val="none" w:sz="0" w:space="0" w:color="auto"/>
            <w:right w:val="none" w:sz="0" w:space="0" w:color="auto"/>
          </w:divBdr>
        </w:div>
        <w:div w:id="1936785936">
          <w:marLeft w:val="1166"/>
          <w:marRight w:val="0"/>
          <w:marTop w:val="100"/>
          <w:marBottom w:val="0"/>
          <w:divBdr>
            <w:top w:val="none" w:sz="0" w:space="0" w:color="auto"/>
            <w:left w:val="none" w:sz="0" w:space="0" w:color="auto"/>
            <w:bottom w:val="none" w:sz="0" w:space="0" w:color="auto"/>
            <w:right w:val="none" w:sz="0" w:space="0" w:color="auto"/>
          </w:divBdr>
        </w:div>
        <w:div w:id="300043925">
          <w:marLeft w:val="360"/>
          <w:marRight w:val="0"/>
          <w:marTop w:val="200"/>
          <w:marBottom w:val="0"/>
          <w:divBdr>
            <w:top w:val="none" w:sz="0" w:space="0" w:color="auto"/>
            <w:left w:val="none" w:sz="0" w:space="0" w:color="auto"/>
            <w:bottom w:val="none" w:sz="0" w:space="0" w:color="auto"/>
            <w:right w:val="none" w:sz="0" w:space="0" w:color="auto"/>
          </w:divBdr>
        </w:div>
        <w:div w:id="28996852">
          <w:marLeft w:val="360"/>
          <w:marRight w:val="0"/>
          <w:marTop w:val="200"/>
          <w:marBottom w:val="0"/>
          <w:divBdr>
            <w:top w:val="none" w:sz="0" w:space="0" w:color="auto"/>
            <w:left w:val="none" w:sz="0" w:space="0" w:color="auto"/>
            <w:bottom w:val="none" w:sz="0" w:space="0" w:color="auto"/>
            <w:right w:val="none" w:sz="0" w:space="0" w:color="auto"/>
          </w:divBdr>
        </w:div>
        <w:div w:id="1187214729">
          <w:marLeft w:val="360"/>
          <w:marRight w:val="0"/>
          <w:marTop w:val="200"/>
          <w:marBottom w:val="0"/>
          <w:divBdr>
            <w:top w:val="none" w:sz="0" w:space="0" w:color="auto"/>
            <w:left w:val="none" w:sz="0" w:space="0" w:color="auto"/>
            <w:bottom w:val="none" w:sz="0" w:space="0" w:color="auto"/>
            <w:right w:val="none" w:sz="0" w:space="0" w:color="auto"/>
          </w:divBdr>
        </w:div>
        <w:div w:id="1477838374">
          <w:marLeft w:val="360"/>
          <w:marRight w:val="0"/>
          <w:marTop w:val="200"/>
          <w:marBottom w:val="0"/>
          <w:divBdr>
            <w:top w:val="none" w:sz="0" w:space="0" w:color="auto"/>
            <w:left w:val="none" w:sz="0" w:space="0" w:color="auto"/>
            <w:bottom w:val="none" w:sz="0" w:space="0" w:color="auto"/>
            <w:right w:val="none" w:sz="0" w:space="0" w:color="auto"/>
          </w:divBdr>
        </w:div>
      </w:divsChild>
    </w:div>
    <w:div w:id="1945652183">
      <w:bodyDiv w:val="1"/>
      <w:marLeft w:val="0"/>
      <w:marRight w:val="0"/>
      <w:marTop w:val="0"/>
      <w:marBottom w:val="0"/>
      <w:divBdr>
        <w:top w:val="none" w:sz="0" w:space="0" w:color="auto"/>
        <w:left w:val="none" w:sz="0" w:space="0" w:color="auto"/>
        <w:bottom w:val="none" w:sz="0" w:space="0" w:color="auto"/>
        <w:right w:val="none" w:sz="0" w:space="0" w:color="auto"/>
      </w:divBdr>
    </w:div>
    <w:div w:id="1984581820">
      <w:bodyDiv w:val="1"/>
      <w:marLeft w:val="0"/>
      <w:marRight w:val="0"/>
      <w:marTop w:val="0"/>
      <w:marBottom w:val="0"/>
      <w:divBdr>
        <w:top w:val="none" w:sz="0" w:space="0" w:color="auto"/>
        <w:left w:val="none" w:sz="0" w:space="0" w:color="auto"/>
        <w:bottom w:val="none" w:sz="0" w:space="0" w:color="auto"/>
        <w:right w:val="none" w:sz="0" w:space="0" w:color="auto"/>
      </w:divBdr>
    </w:div>
    <w:div w:id="2133011752">
      <w:bodyDiv w:val="1"/>
      <w:marLeft w:val="0"/>
      <w:marRight w:val="0"/>
      <w:marTop w:val="0"/>
      <w:marBottom w:val="0"/>
      <w:divBdr>
        <w:top w:val="none" w:sz="0" w:space="0" w:color="auto"/>
        <w:left w:val="none" w:sz="0" w:space="0" w:color="auto"/>
        <w:bottom w:val="none" w:sz="0" w:space="0" w:color="auto"/>
        <w:right w:val="none" w:sz="0" w:space="0" w:color="auto"/>
      </w:divBdr>
      <w:divsChild>
        <w:div w:id="1755130793">
          <w:marLeft w:val="360"/>
          <w:marRight w:val="0"/>
          <w:marTop w:val="200"/>
          <w:marBottom w:val="0"/>
          <w:divBdr>
            <w:top w:val="none" w:sz="0" w:space="0" w:color="auto"/>
            <w:left w:val="none" w:sz="0" w:space="0" w:color="auto"/>
            <w:bottom w:val="none" w:sz="0" w:space="0" w:color="auto"/>
            <w:right w:val="none" w:sz="0" w:space="0" w:color="auto"/>
          </w:divBdr>
        </w:div>
        <w:div w:id="440682851">
          <w:marLeft w:val="1166"/>
          <w:marRight w:val="0"/>
          <w:marTop w:val="100"/>
          <w:marBottom w:val="0"/>
          <w:divBdr>
            <w:top w:val="none" w:sz="0" w:space="0" w:color="auto"/>
            <w:left w:val="none" w:sz="0" w:space="0" w:color="auto"/>
            <w:bottom w:val="none" w:sz="0" w:space="0" w:color="auto"/>
            <w:right w:val="none" w:sz="0" w:space="0" w:color="auto"/>
          </w:divBdr>
        </w:div>
        <w:div w:id="38095757">
          <w:marLeft w:val="1166"/>
          <w:marRight w:val="0"/>
          <w:marTop w:val="100"/>
          <w:marBottom w:val="0"/>
          <w:divBdr>
            <w:top w:val="none" w:sz="0" w:space="0" w:color="auto"/>
            <w:left w:val="none" w:sz="0" w:space="0" w:color="auto"/>
            <w:bottom w:val="none" w:sz="0" w:space="0" w:color="auto"/>
            <w:right w:val="none" w:sz="0" w:space="0" w:color="auto"/>
          </w:divBdr>
        </w:div>
        <w:div w:id="610087159">
          <w:marLeft w:val="1166"/>
          <w:marRight w:val="0"/>
          <w:marTop w:val="100"/>
          <w:marBottom w:val="0"/>
          <w:divBdr>
            <w:top w:val="none" w:sz="0" w:space="0" w:color="auto"/>
            <w:left w:val="none" w:sz="0" w:space="0" w:color="auto"/>
            <w:bottom w:val="none" w:sz="0" w:space="0" w:color="auto"/>
            <w:right w:val="none" w:sz="0" w:space="0" w:color="auto"/>
          </w:divBdr>
        </w:div>
        <w:div w:id="69425594">
          <w:marLeft w:val="360"/>
          <w:marRight w:val="0"/>
          <w:marTop w:val="200"/>
          <w:marBottom w:val="0"/>
          <w:divBdr>
            <w:top w:val="none" w:sz="0" w:space="0" w:color="auto"/>
            <w:left w:val="none" w:sz="0" w:space="0" w:color="auto"/>
            <w:bottom w:val="none" w:sz="0" w:space="0" w:color="auto"/>
            <w:right w:val="none" w:sz="0" w:space="0" w:color="auto"/>
          </w:divBdr>
        </w:div>
        <w:div w:id="1486972295">
          <w:marLeft w:val="1166"/>
          <w:marRight w:val="0"/>
          <w:marTop w:val="100"/>
          <w:marBottom w:val="0"/>
          <w:divBdr>
            <w:top w:val="none" w:sz="0" w:space="0" w:color="auto"/>
            <w:left w:val="none" w:sz="0" w:space="0" w:color="auto"/>
            <w:bottom w:val="none" w:sz="0" w:space="0" w:color="auto"/>
            <w:right w:val="none" w:sz="0" w:space="0" w:color="auto"/>
          </w:divBdr>
        </w:div>
        <w:div w:id="488403659">
          <w:marLeft w:val="1166"/>
          <w:marRight w:val="0"/>
          <w:marTop w:val="100"/>
          <w:marBottom w:val="0"/>
          <w:divBdr>
            <w:top w:val="none" w:sz="0" w:space="0" w:color="auto"/>
            <w:left w:val="none" w:sz="0" w:space="0" w:color="auto"/>
            <w:bottom w:val="none" w:sz="0" w:space="0" w:color="auto"/>
            <w:right w:val="none" w:sz="0" w:space="0" w:color="auto"/>
          </w:divBdr>
        </w:div>
        <w:div w:id="189103489">
          <w:marLeft w:val="360"/>
          <w:marRight w:val="0"/>
          <w:marTop w:val="200"/>
          <w:marBottom w:val="0"/>
          <w:divBdr>
            <w:top w:val="none" w:sz="0" w:space="0" w:color="auto"/>
            <w:left w:val="none" w:sz="0" w:space="0" w:color="auto"/>
            <w:bottom w:val="none" w:sz="0" w:space="0" w:color="auto"/>
            <w:right w:val="none" w:sz="0" w:space="0" w:color="auto"/>
          </w:divBdr>
        </w:div>
        <w:div w:id="1438868586">
          <w:marLeft w:val="1166"/>
          <w:marRight w:val="0"/>
          <w:marTop w:val="100"/>
          <w:marBottom w:val="0"/>
          <w:divBdr>
            <w:top w:val="none" w:sz="0" w:space="0" w:color="auto"/>
            <w:left w:val="none" w:sz="0" w:space="0" w:color="auto"/>
            <w:bottom w:val="none" w:sz="0" w:space="0" w:color="auto"/>
            <w:right w:val="none" w:sz="0" w:space="0" w:color="auto"/>
          </w:divBdr>
        </w:div>
        <w:div w:id="794907948">
          <w:marLeft w:val="1166"/>
          <w:marRight w:val="0"/>
          <w:marTop w:val="100"/>
          <w:marBottom w:val="0"/>
          <w:divBdr>
            <w:top w:val="none" w:sz="0" w:space="0" w:color="auto"/>
            <w:left w:val="none" w:sz="0" w:space="0" w:color="auto"/>
            <w:bottom w:val="none" w:sz="0" w:space="0" w:color="auto"/>
            <w:right w:val="none" w:sz="0" w:space="0" w:color="auto"/>
          </w:divBdr>
        </w:div>
        <w:div w:id="541404590">
          <w:marLeft w:val="360"/>
          <w:marRight w:val="0"/>
          <w:marTop w:val="200"/>
          <w:marBottom w:val="0"/>
          <w:divBdr>
            <w:top w:val="none" w:sz="0" w:space="0" w:color="auto"/>
            <w:left w:val="none" w:sz="0" w:space="0" w:color="auto"/>
            <w:bottom w:val="none" w:sz="0" w:space="0" w:color="auto"/>
            <w:right w:val="none" w:sz="0" w:space="0" w:color="auto"/>
          </w:divBdr>
        </w:div>
        <w:div w:id="1318653461">
          <w:marLeft w:val="1166"/>
          <w:marRight w:val="0"/>
          <w:marTop w:val="100"/>
          <w:marBottom w:val="0"/>
          <w:divBdr>
            <w:top w:val="none" w:sz="0" w:space="0" w:color="auto"/>
            <w:left w:val="none" w:sz="0" w:space="0" w:color="auto"/>
            <w:bottom w:val="none" w:sz="0" w:space="0" w:color="auto"/>
            <w:right w:val="none" w:sz="0" w:space="0" w:color="auto"/>
          </w:divBdr>
        </w:div>
        <w:div w:id="720788513">
          <w:marLeft w:val="360"/>
          <w:marRight w:val="0"/>
          <w:marTop w:val="200"/>
          <w:marBottom w:val="0"/>
          <w:divBdr>
            <w:top w:val="none" w:sz="0" w:space="0" w:color="auto"/>
            <w:left w:val="none" w:sz="0" w:space="0" w:color="auto"/>
            <w:bottom w:val="none" w:sz="0" w:space="0" w:color="auto"/>
            <w:right w:val="none" w:sz="0" w:space="0" w:color="auto"/>
          </w:divBdr>
        </w:div>
        <w:div w:id="1472018838">
          <w:marLeft w:val="1166"/>
          <w:marRight w:val="0"/>
          <w:marTop w:val="100"/>
          <w:marBottom w:val="0"/>
          <w:divBdr>
            <w:top w:val="none" w:sz="0" w:space="0" w:color="auto"/>
            <w:left w:val="none" w:sz="0" w:space="0" w:color="auto"/>
            <w:bottom w:val="none" w:sz="0" w:space="0" w:color="auto"/>
            <w:right w:val="none" w:sz="0" w:space="0" w:color="auto"/>
          </w:divBdr>
        </w:div>
        <w:div w:id="1963610231">
          <w:marLeft w:val="1166"/>
          <w:marRight w:val="0"/>
          <w:marTop w:val="100"/>
          <w:marBottom w:val="0"/>
          <w:divBdr>
            <w:top w:val="none" w:sz="0" w:space="0" w:color="auto"/>
            <w:left w:val="none" w:sz="0" w:space="0" w:color="auto"/>
            <w:bottom w:val="none" w:sz="0" w:space="0" w:color="auto"/>
            <w:right w:val="none" w:sz="0" w:space="0" w:color="auto"/>
          </w:divBdr>
        </w:div>
        <w:div w:id="107782848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26</Pages>
  <Words>3710</Words>
  <Characters>21148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Negi</dc:creator>
  <cp:keywords/>
  <dc:description/>
  <cp:lastModifiedBy>Ravi Negi</cp:lastModifiedBy>
  <cp:revision>23</cp:revision>
  <dcterms:created xsi:type="dcterms:W3CDTF">2025-02-23T12:05:00Z</dcterms:created>
  <dcterms:modified xsi:type="dcterms:W3CDTF">2025-03-24T01:44:00Z</dcterms:modified>
</cp:coreProperties>
</file>