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OIG Investigation Tracking System (OIG-ITS) -- Technical Specification</w:t>
      </w:r>
    </w:p>
    <w:p>
      <w:pPr>
        <w:spacing w:after="80"/>
      </w:pPr>
      <w:r>
        <w:t>Version: 0.1.0</w:t>
      </w:r>
    </w:p>
    <w:p>
      <w:pPr>
        <w:spacing w:after="80"/>
      </w:pPr>
      <w:r>
        <w:t>Date: 2026-03-31</w:t>
      </w:r>
    </w:p>
    <w:p>
      <w:pPr>
        <w:spacing w:after="80"/>
      </w:pPr>
      <w:r>
        <w:t>Classification: For Official Use Only (FOUO)</w:t>
      </w:r>
    </w:p>
    <w:p>
      <w:r>
        <w:t>____________________________________________________________</w:t>
      </w:r>
    </w:p>
    <w:p>
      <w:pPr>
        <w:pStyle w:val="Heading1"/>
      </w:pPr>
      <w:r>
        <w:t>1. System Overview</w:t>
      </w:r>
    </w:p>
    <w:p>
      <w:pPr>
        <w:pStyle w:val="Heading2"/>
      </w:pPr>
      <w:r>
        <w:t>Purpose</w:t>
      </w:r>
    </w:p>
    <w:p>
      <w:pPr>
        <w:spacing w:after="80"/>
      </w:pPr>
      <w:r>
        <w:t>The OIG Investigation Tracking System (OIG-ITS) is a web-based case management platform purpose-built for Office of Inspector General (OIG) investigative operations. It provides end-to-end lifecycle management for fraud, waste, abuse, misconduct, and whistleblower investigations, from preliminary inquiry intake through case closure and archival.</w:t>
      </w:r>
    </w:p>
    <w:p>
      <w:pPr>
        <w:pStyle w:val="Heading2"/>
      </w:pPr>
      <w:r>
        <w:t>Scope</w:t>
      </w:r>
    </w:p>
    <w:p>
      <w:pPr>
        <w:spacing w:after="80"/>
      </w:pPr>
      <w:r>
        <w:t>The system supports:</w:t>
      </w:r>
    </w:p>
    <w:p>
      <w:pPr>
        <w:pStyle w:val="ListBullet"/>
        <w:spacing w:before="20" w:after="20"/>
      </w:pPr>
      <w:r>
        <w:t>Complaint intake and preliminary inquiry triage (hotline, whistleblower, congressional referrals)</w:t>
      </w:r>
    </w:p>
    <w:p>
      <w:pPr>
        <w:pStyle w:val="ListBullet"/>
        <w:spacing w:before="20" w:after="20"/>
      </w:pPr>
      <w:r>
        <w:t>Full investigative case lifecycle management with 7 status stages</w:t>
      </w:r>
    </w:p>
    <w:p>
      <w:pPr>
        <w:pStyle w:val="ListBullet"/>
        <w:spacing w:before="20" w:after="20"/>
      </w:pPr>
      <w:r>
        <w:t>Digital evidence management with chain-of-custody tracking</w:t>
      </w:r>
    </w:p>
    <w:p>
      <w:pPr>
        <w:pStyle w:val="ListBullet"/>
        <w:spacing w:before="20" w:after="20"/>
      </w:pPr>
      <w:r>
        <w:t>Document management with versioning, approval workflows, and AI classification</w:t>
      </w:r>
    </w:p>
    <w:p>
      <w:pPr>
        <w:pStyle w:val="ListBullet"/>
        <w:spacing w:before="20" w:after="20"/>
      </w:pPr>
      <w:r>
        <w:t>Task assignment and workflow automation</w:t>
      </w:r>
    </w:p>
    <w:p>
      <w:pPr>
        <w:pStyle w:val="ListBullet"/>
        <w:spacing w:before="20" w:after="20"/>
      </w:pPr>
      <w:r>
        <w:t>Time and labor tracking (including LEAP -- Law Enforcement Availability Pay)</w:t>
      </w:r>
    </w:p>
    <w:p>
      <w:pPr>
        <w:pStyle w:val="ListBullet"/>
        <w:spacing w:before="20" w:after="20"/>
      </w:pPr>
      <w:r>
        <w:t>Training records management with course evaluations</w:t>
      </w:r>
    </w:p>
    <w:p>
      <w:pPr>
        <w:pStyle w:val="ListBullet"/>
        <w:spacing w:before="20" w:after="20"/>
      </w:pPr>
      <w:r>
        <w:t>22 AI/ML algorithms for investigation intelligence</w:t>
      </w:r>
    </w:p>
    <w:p>
      <w:pPr>
        <w:pStyle w:val="ListBullet"/>
        <w:spacing w:before="20" w:after="20"/>
      </w:pPr>
      <w:r>
        <w:t>Financial results and violation tracking</w:t>
      </w:r>
    </w:p>
    <w:p>
      <w:pPr>
        <w:pStyle w:val="ListBullet"/>
        <w:spacing w:before="20" w:after="20"/>
      </w:pPr>
      <w:r>
        <w:t>Comprehensive audit trail and RBAC security model</w:t>
      </w:r>
    </w:p>
    <w:p>
      <w:pPr>
        <w:pStyle w:val="Heading2"/>
      </w:pPr>
      <w:r>
        <w:t>SOW Alignment</w:t>
      </w:r>
    </w:p>
    <w:p>
      <w:pPr>
        <w:spacing w:after="80"/>
      </w:pPr>
      <w:r>
        <w:t>The system addresses requirements across multiple SOW domains: Case Management (CM), Document Management &amp; Records (DMR), Evidence &amp; Forensics (EF), Workflow &amp; Process Navigation (WPN), Reporting &amp; Research Support (RRS), Administrative Functions (AF), Hotline &amp; Whistleblower Complaints (HWC), Financial &amp; Compliance (FC), and Training Management (TM).</w:t>
      </w:r>
    </w:p>
    <w:p>
      <w:r>
        <w:t>____________________________________________________________</w:t>
      </w:r>
    </w:p>
    <w:p>
      <w:pPr>
        <w:pStyle w:val="Heading1"/>
      </w:pPr>
      <w:r>
        <w:t>2. Architecture</w:t>
      </w:r>
    </w:p>
    <w:p>
      <w:pPr>
        <w:pStyle w:val="Heading2"/>
      </w:pPr>
      <w:r>
        <w:t>High-Level Architecture</w:t>
      </w:r>
    </w:p>
    <w:p>
      <w:pPr>
        <w:spacing w:after="80"/>
      </w:pPr>
      <w:r>
        <w:t>OIG-ITS is a monorepo, server-rendered web application using a layered architecture: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Client (Browser)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 xml:space="preserve">  |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 xml:space="preserve">  v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Next.js 16 App Router (React 19 RSC + Client Components)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 xml:space="preserve">  |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 xml:space="preserve">  +---&gt; REST API Routes (/api/*)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 xml:space="preserve">  |       |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 xml:space="preserve">  |       +---&gt; Prisma 7 ORM ---&gt; PostgreSQL 16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 xml:space="preserve">  |       +---&gt; MeiliSearch v1.6 (full-text search)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 xml:space="preserve">  |       +---&gt; MinIO S3 (file storage)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 xml:space="preserve">  |       +---&gt; Redis 7 (caching, job queues via BullMQ)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 xml:space="preserve">  |       +---&gt; MailHog / Nodemailer (email)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 xml:space="preserve">  |       +---&gt; Claude API (AI-powered features)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 xml:space="preserve">  |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 xml:space="preserve">  v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Docker Compose (local development infrastructure)</w:t>
      </w:r>
    </w:p>
    <w:p>
      <w:pPr>
        <w:pStyle w:val="Heading2"/>
      </w:pPr>
      <w:r>
        <w:t>Application Structure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Directory</w:t>
            </w:r>
          </w:p>
        </w:tc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Purpose</w:t>
            </w:r>
          </w:p>
        </w:tc>
      </w:tr>
      <w:tr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src/app/(auth)/</w:t>
            </w:r>
          </w:p>
        </w:tc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Authentication pages (login, password reset)</w:t>
            </w:r>
          </w:p>
        </w:tc>
      </w:tr>
      <w:tr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src/app/(dashboard)/</w:t>
            </w:r>
          </w:p>
        </w:tc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Protected dashboard with 24 feature modules</w:t>
            </w:r>
          </w:p>
        </w:tc>
      </w:tr>
      <w:tr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src/app/(public)/</w:t>
            </w:r>
          </w:p>
        </w:tc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Public-facing pages</w:t>
            </w:r>
          </w:p>
        </w:tc>
      </w:tr>
      <w:tr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src/app/api/</w:t>
            </w:r>
          </w:p>
        </w:tc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28 API route groups with RESTful endpoints</w:t>
            </w:r>
          </w:p>
        </w:tc>
      </w:tr>
      <w:tr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src/lib/</w:t>
            </w:r>
          </w:p>
        </w:tc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Shared utilities, database client, RBAC, AI algorithms</w:t>
            </w:r>
          </w:p>
        </w:tc>
      </w:tr>
      <w:tr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src/lib/ai/</w:t>
            </w:r>
          </w:p>
        </w:tc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18 algorithmic modules + Claude API client</w:t>
            </w:r>
          </w:p>
        </w:tc>
      </w:tr>
      <w:tr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src/generated/prisma/</w:t>
            </w:r>
          </w:p>
        </w:tc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Prisma-generated client output</w:t>
            </w:r>
          </w:p>
        </w:tc>
      </w:tr>
      <w:tr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prisma/</w:t>
            </w:r>
          </w:p>
        </w:tc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Schema definition and seed scripts</w:t>
            </w:r>
          </w:p>
        </w:tc>
      </w:tr>
    </w:tbl>
    <w:p/>
    <w:p>
      <w:pPr>
        <w:pStyle w:val="Heading2"/>
      </w:pPr>
      <w:r>
        <w:t>Dashboard Modules</w:t>
      </w:r>
    </w:p>
    <w:p>
      <w:pPr>
        <w:spacing w:after="80"/>
      </w:pPr>
      <w:r>
        <w:t>The dashboard (src/app/(dashboard)/dashboard/) contains 24 feature modules: ai, analytics, approvals, audit-log, calendar, cases, documents, evidence, financial, inquiries, inventory, notifications, reports, search, settings, subjects, tasks, timesheets, training, users, and workflows.</w:t>
      </w:r>
    </w:p>
    <w:p>
      <w:r>
        <w:t>____________________________________________________________</w:t>
      </w:r>
    </w:p>
    <w:p>
      <w:pPr>
        <w:pStyle w:val="Heading1"/>
      </w:pPr>
      <w:r>
        <w:t>3. Technology Stack</w:t>
      </w:r>
    </w:p>
    <w:p>
      <w:pPr>
        <w:pStyle w:val="Heading2"/>
      </w:pPr>
      <w:r>
        <w:t>Runtime Dependencies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8"/>
              </w:rPr>
              <w:t>Package</w:t>
            </w:r>
          </w:p>
        </w:tc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8"/>
              </w:rPr>
              <w:t>Version</w:t>
            </w:r>
          </w:p>
        </w:tc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8"/>
              </w:rPr>
              <w:t>Purpose</w:t>
            </w:r>
          </w:p>
        </w:tc>
      </w:tr>
      <w:tr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8"/>
              </w:rPr>
              <w:t>next</w:t>
            </w:r>
          </w:p>
        </w:tc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8"/>
              </w:rPr>
              <w:t>16.2.1</w:t>
            </w:r>
          </w:p>
        </w:tc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8"/>
              </w:rPr>
              <w:t>Full-stack React framework (App Router, RSC)</w:t>
            </w:r>
          </w:p>
        </w:tc>
      </w:tr>
      <w:tr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8"/>
              </w:rPr>
              <w:t>react / react-dom</w:t>
            </w:r>
          </w:p>
        </w:tc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8"/>
              </w:rPr>
              <w:t>19.2.4</w:t>
            </w:r>
          </w:p>
        </w:tc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8"/>
              </w:rPr>
              <w:t>UI component library</w:t>
            </w:r>
          </w:p>
        </w:tc>
      </w:tr>
      <w:tr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8"/>
              </w:rPr>
              <w:t>@prisma/client</w:t>
            </w:r>
          </w:p>
        </w:tc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8"/>
              </w:rPr>
              <w:t>^7.6.0</w:t>
            </w:r>
          </w:p>
        </w:tc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8"/>
              </w:rPr>
              <w:t>PostgreSQL ORM with type-safe queries</w:t>
            </w:r>
          </w:p>
        </w:tc>
      </w:tr>
      <w:tr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8"/>
              </w:rPr>
              <w:t>@prisma/adapter-pg</w:t>
            </w:r>
          </w:p>
        </w:tc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8"/>
              </w:rPr>
              <w:t>^7.6.0</w:t>
            </w:r>
          </w:p>
        </w:tc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8"/>
              </w:rPr>
              <w:t>PostgreSQL driver adapter for Prisma</w:t>
            </w:r>
          </w:p>
        </w:tc>
      </w:tr>
      <w:tr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8"/>
              </w:rPr>
              <w:t>pg</w:t>
            </w:r>
          </w:p>
        </w:tc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8"/>
              </w:rPr>
              <w:t>^8.20.0</w:t>
            </w:r>
          </w:p>
        </w:tc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8"/>
              </w:rPr>
              <w:t>PostgreSQL client driver</w:t>
            </w:r>
          </w:p>
        </w:tc>
      </w:tr>
      <w:tr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8"/>
              </w:rPr>
              <w:t>next-auth</w:t>
            </w:r>
          </w:p>
        </w:tc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8"/>
              </w:rPr>
              <w:t>^4.24.13</w:t>
            </w:r>
          </w:p>
        </w:tc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8"/>
              </w:rPr>
              <w:t>Authentication (JWT sessions)</w:t>
            </w:r>
          </w:p>
        </w:tc>
      </w:tr>
      <w:tr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8"/>
              </w:rPr>
              <w:t>bcryptjs</w:t>
            </w:r>
          </w:p>
        </w:tc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8"/>
              </w:rPr>
              <w:t>^3.0.3</w:t>
            </w:r>
          </w:p>
        </w:tc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8"/>
              </w:rPr>
              <w:t>Password hashing</w:t>
            </w:r>
          </w:p>
        </w:tc>
      </w:tr>
      <w:tr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8"/>
              </w:rPr>
              <w:t>@anthropic-ai/sdk</w:t>
            </w:r>
          </w:p>
        </w:tc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8"/>
              </w:rPr>
              <w:t>^0.81.0</w:t>
            </w:r>
          </w:p>
        </w:tc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8"/>
              </w:rPr>
              <w:t>Claude AI API client</w:t>
            </w:r>
          </w:p>
        </w:tc>
      </w:tr>
      <w:tr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8"/>
              </w:rPr>
              <w:t>@aws-sdk/client-s3</w:t>
            </w:r>
          </w:p>
        </w:tc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8"/>
              </w:rPr>
              <w:t>^3.1019.0</w:t>
            </w:r>
          </w:p>
        </w:tc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8"/>
              </w:rPr>
              <w:t>MinIO / S3 file storage client</w:t>
            </w:r>
          </w:p>
        </w:tc>
      </w:tr>
      <w:tr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8"/>
              </w:rPr>
              <w:t>meilisearch</w:t>
            </w:r>
          </w:p>
        </w:tc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8"/>
              </w:rPr>
              <w:t>^0.56.0</w:t>
            </w:r>
          </w:p>
        </w:tc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8"/>
              </w:rPr>
              <w:t>Full-text search client</w:t>
            </w:r>
          </w:p>
        </w:tc>
      </w:tr>
      <w:tr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8"/>
              </w:rPr>
              <w:t>ioredis</w:t>
            </w:r>
          </w:p>
        </w:tc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8"/>
              </w:rPr>
              <w:t>^5.10.1</w:t>
            </w:r>
          </w:p>
        </w:tc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8"/>
              </w:rPr>
              <w:t>Redis client</w:t>
            </w:r>
          </w:p>
        </w:tc>
      </w:tr>
      <w:tr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8"/>
              </w:rPr>
              <w:t>bullmq</w:t>
            </w:r>
          </w:p>
        </w:tc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8"/>
              </w:rPr>
              <w:t>^5.71.1</w:t>
            </w:r>
          </w:p>
        </w:tc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8"/>
              </w:rPr>
              <w:t>Background job queue (Redis-backed)</w:t>
            </w:r>
          </w:p>
        </w:tc>
      </w:tr>
      <w:tr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8"/>
              </w:rPr>
              <w:t>nodemailer</w:t>
            </w:r>
          </w:p>
        </w:tc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8"/>
              </w:rPr>
              <w:t>^7.0.13</w:t>
            </w:r>
          </w:p>
        </w:tc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8"/>
              </w:rPr>
              <w:t>Email delivery (SMTP)</w:t>
            </w:r>
          </w:p>
        </w:tc>
      </w:tr>
      <w:tr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8"/>
              </w:rPr>
              <w:t>zod</w:t>
            </w:r>
          </w:p>
        </w:tc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8"/>
              </w:rPr>
              <w:t>^4.3.6</w:t>
            </w:r>
          </w:p>
        </w:tc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8"/>
              </w:rPr>
              <w:t>Runtime schema validation</w:t>
            </w:r>
          </w:p>
        </w:tc>
      </w:tr>
      <w:tr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8"/>
              </w:rPr>
              <w:t>react-hook-form</w:t>
            </w:r>
          </w:p>
        </w:tc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8"/>
              </w:rPr>
              <w:t>^7.72.0</w:t>
            </w:r>
          </w:p>
        </w:tc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8"/>
              </w:rPr>
              <w:t>Form state management</w:t>
            </w:r>
          </w:p>
        </w:tc>
      </w:tr>
      <w:tr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8"/>
              </w:rPr>
              <w:t>@hookform/resolvers</w:t>
            </w:r>
          </w:p>
        </w:tc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8"/>
              </w:rPr>
              <w:t>^5.2.2</w:t>
            </w:r>
          </w:p>
        </w:tc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8"/>
              </w:rPr>
              <w:t>Zod resolver for react-hook-form</w:t>
            </w:r>
          </w:p>
        </w:tc>
      </w:tr>
      <w:tr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8"/>
              </w:rPr>
              <w:t>@tanstack/react-query</w:t>
            </w:r>
          </w:p>
        </w:tc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8"/>
              </w:rPr>
              <w:t>^5.95.2</w:t>
            </w:r>
          </w:p>
        </w:tc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8"/>
              </w:rPr>
              <w:t>Server state management and caching</w:t>
            </w:r>
          </w:p>
        </w:tc>
      </w:tr>
      <w:tr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8"/>
              </w:rPr>
              <w:t>zustand</w:t>
            </w:r>
          </w:p>
        </w:tc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8"/>
              </w:rPr>
              <w:t>^5.0.12</w:t>
            </w:r>
          </w:p>
        </w:tc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8"/>
              </w:rPr>
              <w:t>Client-side state management</w:t>
            </w:r>
          </w:p>
        </w:tc>
      </w:tr>
      <w:tr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8"/>
              </w:rPr>
              <w:t>recharts</w:t>
            </w:r>
          </w:p>
        </w:tc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8"/>
              </w:rPr>
              <w:t>^3.8.1</w:t>
            </w:r>
          </w:p>
        </w:tc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8"/>
              </w:rPr>
              <w:t>Data visualization / charting</w:t>
            </w:r>
          </w:p>
        </w:tc>
      </w:tr>
      <w:tr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8"/>
              </w:rPr>
              <w:t>@tiptap/react</w:t>
            </w:r>
          </w:p>
        </w:tc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8"/>
              </w:rPr>
              <w:t>^3.21.0</w:t>
            </w:r>
          </w:p>
        </w:tc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8"/>
              </w:rPr>
              <w:t>Rich text editor (notes, descriptions)</w:t>
            </w:r>
          </w:p>
        </w:tc>
      </w:tr>
      <w:tr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8"/>
              </w:rPr>
              <w:t>@tiptap/starter-kit</w:t>
            </w:r>
          </w:p>
        </w:tc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8"/>
              </w:rPr>
              <w:t>^3.21.0</w:t>
            </w:r>
          </w:p>
        </w:tc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8"/>
              </w:rPr>
              <w:t>TipTap base extensions</w:t>
            </w:r>
          </w:p>
        </w:tc>
      </w:tr>
      <w:tr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8"/>
              </w:rPr>
              <w:t>@tiptap/extension-placeholder</w:t>
            </w:r>
          </w:p>
        </w:tc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8"/>
              </w:rPr>
              <w:t>^3.21.0</w:t>
            </w:r>
          </w:p>
        </w:tc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8"/>
              </w:rPr>
              <w:t>TipTap placeholder extension</w:t>
            </w:r>
          </w:p>
        </w:tc>
      </w:tr>
      <w:tr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8"/>
              </w:rPr>
              <w:t>lucide-react</w:t>
            </w:r>
          </w:p>
        </w:tc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8"/>
              </w:rPr>
              <w:t>^1.7.0</w:t>
            </w:r>
          </w:p>
        </w:tc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8"/>
              </w:rPr>
              <w:t>Icon library</w:t>
            </w:r>
          </w:p>
        </w:tc>
      </w:tr>
      <w:tr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8"/>
              </w:rPr>
              <w:t>shadcn</w:t>
            </w:r>
          </w:p>
        </w:tc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8"/>
              </w:rPr>
              <w:t>^4.1.1</w:t>
            </w:r>
          </w:p>
        </w:tc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8"/>
              </w:rPr>
              <w:t>UI component system</w:t>
            </w:r>
          </w:p>
        </w:tc>
      </w:tr>
      <w:tr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8"/>
              </w:rPr>
              <w:t>@base-ui/react</w:t>
            </w:r>
          </w:p>
        </w:tc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8"/>
              </w:rPr>
              <w:t>^1.3.0</w:t>
            </w:r>
          </w:p>
        </w:tc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8"/>
              </w:rPr>
              <w:t>Headless UI primitives</w:t>
            </w:r>
          </w:p>
        </w:tc>
      </w:tr>
      <w:tr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8"/>
              </w:rPr>
              <w:t>class-variance-authority</w:t>
            </w:r>
          </w:p>
        </w:tc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8"/>
              </w:rPr>
              <w:t>^0.7.1</w:t>
            </w:r>
          </w:p>
        </w:tc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8"/>
              </w:rPr>
              <w:t>Component variant management</w:t>
            </w:r>
          </w:p>
        </w:tc>
      </w:tr>
      <w:tr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8"/>
              </w:rPr>
              <w:t>clsx</w:t>
            </w:r>
          </w:p>
        </w:tc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8"/>
              </w:rPr>
              <w:t>^2.1.1</w:t>
            </w:r>
          </w:p>
        </w:tc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8"/>
              </w:rPr>
              <w:t>Conditional class name utility</w:t>
            </w:r>
          </w:p>
        </w:tc>
      </w:tr>
      <w:tr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8"/>
              </w:rPr>
              <w:t>tailwind-merge</w:t>
            </w:r>
          </w:p>
        </w:tc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8"/>
              </w:rPr>
              <w:t>^3.5.0</w:t>
            </w:r>
          </w:p>
        </w:tc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8"/>
              </w:rPr>
              <w:t>Tailwind class conflict resolution</w:t>
            </w:r>
          </w:p>
        </w:tc>
      </w:tr>
      <w:tr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8"/>
              </w:rPr>
              <w:t>tw-animate-css</w:t>
            </w:r>
          </w:p>
        </w:tc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8"/>
              </w:rPr>
              <w:t>^1.4.0</w:t>
            </w:r>
          </w:p>
        </w:tc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8"/>
              </w:rPr>
              <w:t>CSS animation utilities</w:t>
            </w:r>
          </w:p>
        </w:tc>
      </w:tr>
      <w:tr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8"/>
              </w:rPr>
              <w:t>cmdk</w:t>
            </w:r>
          </w:p>
        </w:tc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8"/>
              </w:rPr>
              <w:t>^1.1.1</w:t>
            </w:r>
          </w:p>
        </w:tc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8"/>
              </w:rPr>
              <w:t>Command palette component</w:t>
            </w:r>
          </w:p>
        </w:tc>
      </w:tr>
      <w:tr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8"/>
              </w:rPr>
              <w:t>sonner</w:t>
            </w:r>
          </w:p>
        </w:tc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8"/>
              </w:rPr>
              <w:t>^2.0.7</w:t>
            </w:r>
          </w:p>
        </w:tc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8"/>
              </w:rPr>
              <w:t>Toast notification system</w:t>
            </w:r>
          </w:p>
        </w:tc>
      </w:tr>
      <w:tr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8"/>
              </w:rPr>
              <w:t>date-fns</w:t>
            </w:r>
          </w:p>
        </w:tc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8"/>
              </w:rPr>
              <w:t>^4.1.0</w:t>
            </w:r>
          </w:p>
        </w:tc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8"/>
              </w:rPr>
              <w:t>Date manipulation library</w:t>
            </w:r>
          </w:p>
        </w:tc>
      </w:tr>
      <w:tr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8"/>
              </w:rPr>
              <w:t>react-dropzone</w:t>
            </w:r>
          </w:p>
        </w:tc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8"/>
              </w:rPr>
              <w:t>^15.0.0</w:t>
            </w:r>
          </w:p>
        </w:tc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8"/>
              </w:rPr>
              <w:t>File upload drag-and-drop</w:t>
            </w:r>
          </w:p>
        </w:tc>
      </w:tr>
      <w:tr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8"/>
              </w:rPr>
              <w:t>archiver</w:t>
            </w:r>
          </w:p>
        </w:tc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8"/>
              </w:rPr>
              <w:t>^7.0.1</w:t>
            </w:r>
          </w:p>
        </w:tc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8"/>
              </w:rPr>
              <w:t>ZIP archive generation (bulk document download)</w:t>
            </w:r>
          </w:p>
        </w:tc>
      </w:tr>
      <w:tr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8"/>
              </w:rPr>
              <w:t>xlsx</w:t>
            </w:r>
          </w:p>
        </w:tc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8"/>
              </w:rPr>
              <w:t>^0.18.5</w:t>
            </w:r>
          </w:p>
        </w:tc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8"/>
              </w:rPr>
              <w:t>Excel spreadsheet export</w:t>
            </w:r>
          </w:p>
        </w:tc>
      </w:tr>
      <w:tr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8"/>
              </w:rPr>
              <w:t>next-themes</w:t>
            </w:r>
          </w:p>
        </w:tc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8"/>
              </w:rPr>
              <w:t>^0.4.6</w:t>
            </w:r>
          </w:p>
        </w:tc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8"/>
              </w:rPr>
              <w:t>Dark/light theme switching</w:t>
            </w:r>
          </w:p>
        </w:tc>
      </w:tr>
    </w:tbl>
    <w:p/>
    <w:p>
      <w:pPr>
        <w:pStyle w:val="Heading2"/>
      </w:pPr>
      <w:r>
        <w:t>Development Dependencies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8"/>
              </w:rPr>
              <w:t>Package</w:t>
            </w:r>
          </w:p>
        </w:tc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8"/>
              </w:rPr>
              <w:t>Version</w:t>
            </w:r>
          </w:p>
        </w:tc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8"/>
              </w:rPr>
              <w:t>Purpose</w:t>
            </w:r>
          </w:p>
        </w:tc>
      </w:tr>
      <w:tr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8"/>
              </w:rPr>
              <w:t>typescript</w:t>
            </w:r>
          </w:p>
        </w:tc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8"/>
              </w:rPr>
              <w:t>^5</w:t>
            </w:r>
          </w:p>
        </w:tc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8"/>
              </w:rPr>
              <w:t>Type-safe development</w:t>
            </w:r>
          </w:p>
        </w:tc>
      </w:tr>
      <w:tr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8"/>
              </w:rPr>
              <w:t>prisma</w:t>
            </w:r>
          </w:p>
        </w:tc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8"/>
              </w:rPr>
              <w:t>^7.6.0</w:t>
            </w:r>
          </w:p>
        </w:tc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8"/>
              </w:rPr>
              <w:t>Schema migration and generation CLI</w:t>
            </w:r>
          </w:p>
        </w:tc>
      </w:tr>
      <w:tr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8"/>
              </w:rPr>
              <w:t>tailwindcss</w:t>
            </w:r>
          </w:p>
        </w:tc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8"/>
              </w:rPr>
              <w:t>^4</w:t>
            </w:r>
          </w:p>
        </w:tc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8"/>
              </w:rPr>
              <w:t>Utility-first CSS framework</w:t>
            </w:r>
          </w:p>
        </w:tc>
      </w:tr>
      <w:tr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8"/>
              </w:rPr>
              <w:t>@tailwindcss/postcss</w:t>
            </w:r>
          </w:p>
        </w:tc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8"/>
              </w:rPr>
              <w:t>^4</w:t>
            </w:r>
          </w:p>
        </w:tc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8"/>
              </w:rPr>
              <w:t>PostCSS integration for Tailwind</w:t>
            </w:r>
          </w:p>
        </w:tc>
      </w:tr>
      <w:tr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8"/>
              </w:rPr>
              <w:t>eslint</w:t>
            </w:r>
          </w:p>
        </w:tc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8"/>
              </w:rPr>
              <w:t>^9</w:t>
            </w:r>
          </w:p>
        </w:tc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8"/>
              </w:rPr>
              <w:t>Code linting</w:t>
            </w:r>
          </w:p>
        </w:tc>
      </w:tr>
      <w:tr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8"/>
              </w:rPr>
              <w:t>eslint-config-next</w:t>
            </w:r>
          </w:p>
        </w:tc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8"/>
              </w:rPr>
              <w:t>16.2.1</w:t>
            </w:r>
          </w:p>
        </w:tc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8"/>
              </w:rPr>
              <w:t>Next.js-specific ESLint rules</w:t>
            </w:r>
          </w:p>
        </w:tc>
      </w:tr>
      <w:tr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8"/>
              </w:rPr>
              <w:t>@faker-js/faker</w:t>
            </w:r>
          </w:p>
        </w:tc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8"/>
              </w:rPr>
              <w:t>^10.4.0</w:t>
            </w:r>
          </w:p>
        </w:tc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8"/>
              </w:rPr>
              <w:t>Test data generation for seeding</w:t>
            </w:r>
          </w:p>
        </w:tc>
      </w:tr>
      <w:tr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8"/>
              </w:rPr>
              <w:t>ts-node</w:t>
            </w:r>
          </w:p>
        </w:tc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8"/>
              </w:rPr>
              <w:t>^10.9.2</w:t>
            </w:r>
          </w:p>
        </w:tc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8"/>
              </w:rPr>
              <w:t>TypeScript execution for seed scripts</w:t>
            </w:r>
          </w:p>
        </w:tc>
      </w:tr>
    </w:tbl>
    <w:p/>
    <w:p>
      <w:r>
        <w:t>____________________________________________________________</w:t>
      </w:r>
    </w:p>
    <w:p>
      <w:pPr>
        <w:pStyle w:val="Heading1"/>
      </w:pPr>
      <w:r>
        <w:t>4. Database Schema</w:t>
      </w:r>
    </w:p>
    <w:p>
      <w:pPr>
        <w:spacing w:after="80"/>
      </w:pPr>
      <w:r>
        <w:t>The PostgreSQL database is defined via Prisma 7 in prisma/schema.prisma with 53 models and 15 enums. Models are grouped by domain below.</w:t>
      </w:r>
    </w:p>
    <w:p>
      <w:pPr>
        <w:pStyle w:val="Heading2"/>
      </w:pPr>
      <w:r>
        <w:t>Enums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Enum</w:t>
            </w:r>
          </w:p>
        </w:tc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Values</w:t>
            </w:r>
          </w:p>
        </w:tc>
      </w:tr>
      <w:tr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UserRole</w:t>
            </w:r>
          </w:p>
        </w:tc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ADMIN, INVESTIGATOR, SUPERVISOR, ANALYST, AUDITOR, READONLY</w:t>
            </w:r>
          </w:p>
        </w:tc>
      </w:tr>
      <w:tr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CaseStatus</w:t>
            </w:r>
          </w:p>
        </w:tc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INTAKE, OPEN, ACTIVE, UNDER_REVIEW, PENDING_ACTION, CLOSED, ARCHIVED</w:t>
            </w:r>
          </w:p>
        </w:tc>
      </w:tr>
      <w:tr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CaseType</w:t>
            </w:r>
          </w:p>
        </w:tc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FRAUD, WASTE, ABUSE, MISCONDUCT, WHISTLEBLOWER, COMPLIANCE, OUTREACH, BRIEFING, OTHER</w:t>
            </w:r>
          </w:p>
        </w:tc>
      </w:tr>
      <w:tr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Priority</w:t>
            </w:r>
          </w:p>
        </w:tc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LOW, MEDIUM, HIGH, CRITICAL</w:t>
            </w:r>
          </w:p>
        </w:tc>
      </w:tr>
      <w:tr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TaskStatus</w:t>
            </w:r>
          </w:p>
        </w:tc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PENDING, IN_PROGRESS, COMPLETED, CANCELLED, BLOCKED</w:t>
            </w:r>
          </w:p>
        </w:tc>
      </w:tr>
      <w:tr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DocumentStatus</w:t>
            </w:r>
          </w:p>
        </w:tc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DRAFT, UPLOADED, REVIEWED, APPROVED, REDACTED, ARCHIVED</w:t>
            </w:r>
          </w:p>
        </w:tc>
      </w:tr>
      <w:tr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EvidenceStatus</w:t>
            </w:r>
          </w:p>
        </w:tc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COLLECTED, IN_REVIEW, VERIFIED, DISPUTED, ARCHIVED</w:t>
            </w:r>
          </w:p>
        </w:tc>
      </w:tr>
      <w:tr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EvidenceType</w:t>
            </w:r>
          </w:p>
        </w:tc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DOCUMENT, PHOTO, VIDEO, AUDIO, DIGITAL, PHYSICAL, TESTIMONY, OTHER</w:t>
            </w:r>
          </w:p>
        </w:tc>
      </w:tr>
      <w:tr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WorkflowType</w:t>
            </w:r>
          </w:p>
        </w:tc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CASE_INTAKE, INVESTIGATION, REVIEW, CLOSURE, CUSTOM</w:t>
            </w:r>
          </w:p>
        </w:tc>
      </w:tr>
      <w:tr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WorkflowStatus</w:t>
            </w:r>
          </w:p>
        </w:tc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DRAFT, ACTIVE, PAUSED, COMPLETED, CANCELLED</w:t>
            </w:r>
          </w:p>
        </w:tc>
      </w:tr>
      <w:tr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SubjectType</w:t>
            </w:r>
          </w:p>
        </w:tc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INDIVIDUAL, ORGANIZATION, DEPARTMENT, VENDOR, OTHER</w:t>
            </w:r>
          </w:p>
        </w:tc>
      </w:tr>
      <w:tr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SubjectRole</w:t>
            </w:r>
          </w:p>
        </w:tc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COMPLAINANT, RESPONDENT, WITNESS, SUBJECT_OF_INTEREST, INFORMANT, OTHER</w:t>
            </w:r>
          </w:p>
        </w:tc>
      </w:tr>
      <w:tr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NotificationType</w:t>
            </w:r>
          </w:p>
        </w:tc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CASE_ASSIGNED, CASE_UPDATED, TASK_ASSIGNED, TASK_DUE, DOCUMENT_UPLOADED, EVIDENCE_ADDED, WORKFLOW_ACTION, SYSTEM_ALERT, ANNOUNCEMENT</w:t>
            </w:r>
          </w:p>
        </w:tc>
      </w:tr>
      <w:tr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AuditAction</w:t>
            </w:r>
          </w:p>
        </w:tc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CREATE, READ, UPDATE, DELETE, LOGIN, LOGOUT, EXPORT, ASSIGN, STATUS_CHANGE, ACCESS_DENIED</w:t>
            </w:r>
          </w:p>
        </w:tc>
      </w:tr>
    </w:tbl>
    <w:p/>
    <w:p>
      <w:pPr>
        <w:pStyle w:val="Heading2"/>
      </w:pPr>
      <w:r>
        <w:t>Auth &amp; User Management (4 models)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Model</w:t>
            </w:r>
          </w:p>
        </w:tc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Purpose</w:t>
            </w:r>
          </w:p>
        </w:tc>
      </w:tr>
      <w:tr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User</w:t>
            </w:r>
          </w:p>
        </w:tc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System users with role, organization, login lockout tracking, and failed-attempt counter</w:t>
            </w:r>
          </w:p>
        </w:tc>
      </w:tr>
      <w:tr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Session</w:t>
            </w:r>
          </w:p>
        </w:tc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Active sessions with token, IP address, user agent, and expiration</w:t>
            </w:r>
          </w:p>
        </w:tc>
      </w:tr>
      <w:tr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PasswordResetToken</w:t>
            </w:r>
          </w:p>
        </w:tc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Time-limited tokens for password reset flow</w:t>
            </w:r>
          </w:p>
        </w:tc>
      </w:tr>
      <w:tr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Organization</w:t>
            </w:r>
          </w:p>
        </w:tc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Organizational units that scope users and cases</w:t>
            </w:r>
          </w:p>
        </w:tc>
      </w:tr>
    </w:tbl>
    <w:p/>
    <w:p>
      <w:pPr>
        <w:pStyle w:val="Heading2"/>
      </w:pPr>
      <w:r>
        <w:t>Case Management (9 models)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Model</w:t>
            </w:r>
          </w:p>
        </w:tc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Purpose</w:t>
            </w:r>
          </w:p>
        </w:tc>
      </w:tr>
      <w:tr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Case</w:t>
            </w:r>
          </w:p>
        </w:tc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Core investigation record with 7-status lifecycle, case type, priority, jurisdiction, complaint source, crime type, follow-up tracking, soft delete, and draft support</w:t>
            </w:r>
          </w:p>
        </w:tc>
      </w:tr>
      <w:tr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CaseSubject</w:t>
            </w:r>
          </w:p>
        </w:tc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Many-to-many association between cases and subjects with role assignment</w:t>
            </w:r>
          </w:p>
        </w:tc>
      </w:tr>
      <w:tr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Subject</w:t>
            </w:r>
          </w:p>
        </w:tc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Individuals, organizations, departments, or vendors involved in investigations; supports hierarchical parent-child relationships</w:t>
            </w:r>
          </w:p>
        </w:tc>
      </w:tr>
      <w:tr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CaseRelationship</w:t>
            </w:r>
          </w:p>
        </w:tc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Links between related cases (e.g., related fraud schemes)</w:t>
            </w:r>
          </w:p>
        </w:tc>
      </w:tr>
      <w:tr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CaseAssignment</w:t>
            </w:r>
          </w:p>
        </w:tc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Investigator and team assignments to cases</w:t>
            </w:r>
          </w:p>
        </w:tc>
      </w:tr>
      <w:tr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CaseStatusHistory</w:t>
            </w:r>
          </w:p>
        </w:tc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Audit trail of all case status transitions with reason</w:t>
            </w:r>
          </w:p>
        </w:tc>
      </w:tr>
      <w:tr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CaseNote</w:t>
            </w:r>
          </w:p>
        </w:tc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Investigator notes with private visibility flag</w:t>
            </w:r>
          </w:p>
        </w:tc>
      </w:tr>
      <w:tr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PreliminaryInquiry</w:t>
            </w:r>
          </w:p>
        </w:tc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Hotline/whistleblower intake records with risk scoring, anonymity support, and case conversion tracking (SOW: HWC1)</w:t>
            </w:r>
          </w:p>
        </w:tc>
      </w:tr>
      <w:tr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CloseChecklist</w:t>
            </w:r>
          </w:p>
        </w:tc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Required closure checklist items with completion tracking (SOW: CM41)</w:t>
            </w:r>
          </w:p>
        </w:tc>
      </w:tr>
    </w:tbl>
    <w:p/>
    <w:p>
      <w:pPr>
        <w:pStyle w:val="Heading2"/>
      </w:pPr>
      <w:r>
        <w:t>Evidence Management (3 models)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Model</w:t>
            </w:r>
          </w:p>
        </w:tc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Purpose</w:t>
            </w:r>
          </w:p>
        </w:tc>
      </w:tr>
      <w:tr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EvidenceItem</w:t>
            </w:r>
          </w:p>
        </w:tc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Evidence records with type classification, exhibit numbering (EX-001 format), and status tracking</w:t>
            </w:r>
          </w:p>
        </w:tc>
      </w:tr>
      <w:tr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ChainOfCustody</w:t>
            </w:r>
          </w:p>
        </w:tc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Full chain-of-custody log with from/to user, action, and timestamp</w:t>
            </w:r>
          </w:p>
        </w:tc>
      </w:tr>
      <w:tr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EvidenceFile</w:t>
            </w:r>
          </w:p>
        </w:tc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Physical file references stored in MinIO with hash integrity</w:t>
            </w:r>
          </w:p>
        </w:tc>
      </w:tr>
    </w:tbl>
    <w:p/>
    <w:p>
      <w:pPr>
        <w:pStyle w:val="Heading2"/>
      </w:pPr>
      <w:r>
        <w:t>Document Management (4 models)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Model</w:t>
            </w:r>
          </w:p>
        </w:tc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Purpose</w:t>
            </w:r>
          </w:p>
        </w:tc>
      </w:tr>
      <w:tr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Document</w:t>
            </w:r>
          </w:p>
        </w:tc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Case documents with versioning (DMR7), supervisory approval workflow (CM15), AI auto-classification, and subject association (CM19)</w:t>
            </w:r>
          </w:p>
        </w:tc>
      </w:tr>
      <w:tr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DocumentAccessLog</w:t>
            </w:r>
          </w:p>
        </w:tc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Access audit trail with user, action, IP address</w:t>
            </w:r>
          </w:p>
        </w:tc>
      </w:tr>
      <w:tr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DocumentComment</w:t>
            </w:r>
          </w:p>
        </w:tc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Collaborative comments on documents</w:t>
            </w:r>
          </w:p>
        </w:tc>
      </w:tr>
      <w:tr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DocumentAttachment</w:t>
            </w:r>
          </w:p>
        </w:tc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Additional file attachments linked to documents (CM20)</w:t>
            </w:r>
          </w:p>
        </w:tc>
      </w:tr>
    </w:tbl>
    <w:p/>
    <w:p>
      <w:pPr>
        <w:pStyle w:val="Heading2"/>
      </w:pPr>
      <w:r>
        <w:t>Task Management (1 model)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Model</w:t>
            </w:r>
          </w:p>
        </w:tc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Purpose</w:t>
            </w:r>
          </w:p>
        </w:tc>
      </w:tr>
      <w:tr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Task</w:t>
            </w:r>
          </w:p>
        </w:tc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Case tasks with assignment, priority, due date, status lifecycle, and completion tracking</w:t>
            </w:r>
          </w:p>
        </w:tc>
      </w:tr>
    </w:tbl>
    <w:p/>
    <w:p>
      <w:pPr>
        <w:pStyle w:val="Heading2"/>
      </w:pPr>
      <w:r>
        <w:t>Workflow Engine (3 models)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Model</w:t>
            </w:r>
          </w:p>
        </w:tc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Purpose</w:t>
            </w:r>
          </w:p>
        </w:tc>
      </w:tr>
      <w:tr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WorkflowDefinition</w:t>
            </w:r>
          </w:p>
        </w:tc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Configurable workflow templates with JSON step definitions</w:t>
            </w:r>
          </w:p>
        </w:tc>
      </w:tr>
      <w:tr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WorkflowInstance</w:t>
            </w:r>
          </w:p>
        </w:tc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Active workflow instances tied to cases with current step tracking</w:t>
            </w:r>
          </w:p>
        </w:tc>
      </w:tr>
      <w:tr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WorkflowStepAction</w:t>
            </w:r>
          </w:p>
        </w:tc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Individual step completion records with user and action</w:t>
            </w:r>
          </w:p>
        </w:tc>
      </w:tr>
    </w:tbl>
    <w:p/>
    <w:p>
      <w:pPr>
        <w:pStyle w:val="Heading2"/>
      </w:pPr>
      <w:r>
        <w:t>Notifications (2 models)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Model</w:t>
            </w:r>
          </w:p>
        </w:tc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Purpose</w:t>
            </w:r>
          </w:p>
        </w:tc>
      </w:tr>
      <w:tr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Notification</w:t>
            </w:r>
          </w:p>
        </w:tc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In-app notifications with type, read status, and deep links</w:t>
            </w:r>
          </w:p>
        </w:tc>
      </w:tr>
      <w:tr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NotificationPreference</w:t>
            </w:r>
          </w:p>
        </w:tc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Per-user notification channel preferences (email, in-app, disabled)</w:t>
            </w:r>
          </w:p>
        </w:tc>
      </w:tr>
    </w:tbl>
    <w:p/>
    <w:p>
      <w:pPr>
        <w:pStyle w:val="Heading2"/>
      </w:pPr>
      <w:r>
        <w:t>Audit &amp; Compliance (2 models)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Model</w:t>
            </w:r>
          </w:p>
        </w:tc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Purpose</w:t>
            </w:r>
          </w:p>
        </w:tc>
      </w:tr>
      <w:tr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AuditLog</w:t>
            </w:r>
          </w:p>
        </w:tc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Comprehensive audit trail recording all CRUD operations, logins, exports, and access denials with metadata and IP</w:t>
            </w:r>
          </w:p>
        </w:tc>
      </w:tr>
      <w:tr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FieldLabel</w:t>
            </w:r>
          </w:p>
        </w:tc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Configurable field labels per entity type (SOW: C16)</w:t>
            </w:r>
          </w:p>
        </w:tc>
      </w:tr>
    </w:tbl>
    <w:p/>
    <w:p>
      <w:pPr>
        <w:pStyle w:val="Heading2"/>
      </w:pPr>
      <w:r>
        <w:t>Reporting (4 models)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Model</w:t>
            </w:r>
          </w:p>
        </w:tc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Purpose</w:t>
            </w:r>
          </w:p>
        </w:tc>
      </w:tr>
      <w:tr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ReportDefinition</w:t>
            </w:r>
          </w:p>
        </w:tc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Saved report configurations with JSON query/column/filter definitions</w:t>
            </w:r>
          </w:p>
        </w:tc>
      </w:tr>
      <w:tr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ReportRun</w:t>
            </w:r>
          </w:p>
        </w:tc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Report execution history with parameters and output file reference</w:t>
            </w:r>
          </w:p>
        </w:tc>
      </w:tr>
      <w:tr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ReportSchedule</w:t>
            </w:r>
          </w:p>
        </w:tc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Cron-based report scheduling with recipient lists</w:t>
            </w:r>
          </w:p>
        </w:tc>
      </w:tr>
      <w:tr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ReportReview</w:t>
            </w:r>
          </w:p>
        </w:tc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Supervisor review workflow for report submissions (SOW: RRS30)</w:t>
            </w:r>
          </w:p>
        </w:tc>
      </w:tr>
    </w:tbl>
    <w:p/>
    <w:p>
      <w:pPr>
        <w:pStyle w:val="Heading2"/>
      </w:pPr>
      <w:r>
        <w:t>Search &amp; Settings (3 models)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Model</w:t>
            </w:r>
          </w:p>
        </w:tc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Purpose</w:t>
            </w:r>
          </w:p>
        </w:tc>
      </w:tr>
      <w:tr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SavedSearch</w:t>
            </w:r>
          </w:p>
        </w:tc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User-saved search queries with default flag</w:t>
            </w:r>
          </w:p>
        </w:tc>
      </w:tr>
      <w:tr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SystemSetting</w:t>
            </w:r>
          </w:p>
        </w:tc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Key-value system configuration store</w:t>
            </w:r>
          </w:p>
        </w:tc>
      </w:tr>
      <w:tr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UserPreference</w:t>
            </w:r>
          </w:p>
        </w:tc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Per-user UI preferences (column visibility, shortcuts)</w:t>
            </w:r>
          </w:p>
        </w:tc>
      </w:tr>
    </w:tbl>
    <w:p/>
    <w:p>
      <w:pPr>
        <w:pStyle w:val="Heading2"/>
      </w:pPr>
      <w:r>
        <w:t>Violations &amp; Financial (3 models)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Model</w:t>
            </w:r>
          </w:p>
        </w:tc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Purpose</w:t>
            </w:r>
          </w:p>
        </w:tc>
      </w:tr>
      <w:tr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Violation</w:t>
            </w:r>
          </w:p>
        </w:tc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Tracked violations per subject per case with disposition tracking</w:t>
            </w:r>
          </w:p>
        </w:tc>
      </w:tr>
      <w:tr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FinancialResult</w:t>
            </w:r>
          </w:p>
        </w:tc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Monetary outcomes (recoveries, fines, penalties, restitution, cost avoidance)</w:t>
            </w:r>
          </w:p>
        </w:tc>
      </w:tr>
      <w:tr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SubjectAction</w:t>
            </w:r>
          </w:p>
        </w:tc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Administrative, legal, and sentencing actions against subjects (SOW: CM29/30/31)</w:t>
            </w:r>
          </w:p>
        </w:tc>
      </w:tr>
    </w:tbl>
    <w:p/>
    <w:p>
      <w:pPr>
        <w:pStyle w:val="Heading2"/>
      </w:pPr>
      <w:r>
        <w:t>Investigation Operations (4 models)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Model</w:t>
            </w:r>
          </w:p>
        </w:tc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Purpose</w:t>
            </w:r>
          </w:p>
        </w:tc>
      </w:tr>
      <w:tr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InvestigativeTechnique</w:t>
            </w:r>
          </w:p>
        </w:tc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Documented investigative methods (interview, surveillance, subpoena, forensics) with authorization tracking (SOW: CM10)</w:t>
            </w:r>
          </w:p>
        </w:tc>
      </w:tr>
      <w:tr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Referral</w:t>
            </w:r>
          </w:p>
        </w:tc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Inter-agency referrals with contact info, status, and outcome (SOW: CM22)</w:t>
            </w:r>
          </w:p>
        </w:tc>
      </w:tr>
      <w:tr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Delegation</w:t>
            </w:r>
          </w:p>
        </w:tc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Authority delegation between users scoped by type and case (SOW: WPN27)</w:t>
            </w:r>
          </w:p>
        </w:tc>
      </w:tr>
      <w:tr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SubpoenaPackage</w:t>
            </w:r>
          </w:p>
        </w:tc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Subpoena document packages with approval workflow (SOW: CM11)</w:t>
            </w:r>
          </w:p>
        </w:tc>
      </w:tr>
    </w:tbl>
    <w:p/>
    <w:p>
      <w:pPr>
        <w:pStyle w:val="Heading2"/>
      </w:pPr>
      <w:r>
        <w:t>Time &amp; Labor (2 models)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Model</w:t>
            </w:r>
          </w:p>
        </w:tc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Purpose</w:t>
            </w:r>
          </w:p>
        </w:tc>
      </w:tr>
      <w:tr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TimeEntry</w:t>
            </w:r>
          </w:p>
        </w:tc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Individual time entries with activity type (including LEAP), overtime, and approval workflow</w:t>
            </w:r>
          </w:p>
        </w:tc>
      </w:tr>
      <w:tr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Timesheet</w:t>
            </w:r>
          </w:p>
        </w:tc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Bi-weekly timesheet aggregation with submission and supervisor approval</w:t>
            </w:r>
          </w:p>
        </w:tc>
      </w:tr>
    </w:tbl>
    <w:p/>
    <w:p>
      <w:pPr>
        <w:pStyle w:val="Heading2"/>
      </w:pPr>
      <w:r>
        <w:t>Training Management (3 models)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Model</w:t>
            </w:r>
          </w:p>
        </w:tc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Purpose</w:t>
            </w:r>
          </w:p>
        </w:tc>
      </w:tr>
      <w:tr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TrainingCourse</w:t>
            </w:r>
          </w:p>
        </w:tc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Course catalog with categories, delivery methods, credit hours, cost, and recurrence rules</w:t>
            </w:r>
          </w:p>
        </w:tc>
      </w:tr>
      <w:tr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TrainingRecord</w:t>
            </w:r>
          </w:p>
        </w:tc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Individual completion records with scores, certificates, and expiration dates</w:t>
            </w:r>
          </w:p>
        </w:tc>
      </w:tr>
      <w:tr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TrainingAssignment</w:t>
            </w:r>
          </w:p>
        </w:tc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Bulk training assignments by user, role, or group with booking status (SOW: TM3)</w:t>
            </w:r>
          </w:p>
        </w:tc>
      </w:tr>
    </w:tbl>
    <w:p/>
    <w:p>
      <w:pPr>
        <w:pStyle w:val="Heading2"/>
      </w:pPr>
      <w:r>
        <w:t>Inventory (1 model)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Model</w:t>
            </w:r>
          </w:p>
        </w:tc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Purpose</w:t>
            </w:r>
          </w:p>
        </w:tc>
      </w:tr>
      <w:tr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InventoryItem</w:t>
            </w:r>
          </w:p>
        </w:tc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Equipment, evidence, and property tracking with assignment, location, region, and condition (SOW: AF6/CM48)</w:t>
            </w:r>
          </w:p>
        </w:tc>
      </w:tr>
    </w:tbl>
    <w:p/>
    <w:p>
      <w:pPr>
        <w:pStyle w:val="Heading2"/>
      </w:pPr>
      <w:r>
        <w:t>Other (4 models)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Model</w:t>
            </w:r>
          </w:p>
        </w:tc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Purpose</w:t>
            </w:r>
          </w:p>
        </w:tc>
      </w:tr>
      <w:tr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Announcement</w:t>
            </w:r>
          </w:p>
        </w:tc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System-wide announcements with priority and expiration</w:t>
            </w:r>
          </w:p>
        </w:tc>
      </w:tr>
      <w:tr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FeatureFlag</w:t>
            </w:r>
          </w:p>
        </w:tc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Feature toggles for progressive rollout</w:t>
            </w:r>
          </w:p>
        </w:tc>
      </w:tr>
      <w:tr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CalendarReminder</w:t>
            </w:r>
          </w:p>
        </w:tc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Case and user reminders with recurrence support (SOW: CM43)</w:t>
            </w:r>
          </w:p>
        </w:tc>
      </w:tr>
      <w:tr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CourseEvaluation</w:t>
            </w:r>
          </w:p>
        </w:tc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Anonymous or attributed course feedback with 1-5 rating (SOW: TM16)</w:t>
            </w:r>
          </w:p>
        </w:tc>
      </w:tr>
      <w:tr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ReferenceData</w:t>
            </w:r>
          </w:p>
        </w:tc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Configurable lookup tables (categories, codes, labels)</w:t>
            </w:r>
          </w:p>
        </w:tc>
      </w:tr>
    </w:tbl>
    <w:p/>
    <w:p>
      <w:r>
        <w:t>____________________________________________________________</w:t>
      </w:r>
    </w:p>
    <w:p>
      <w:pPr>
        <w:pStyle w:val="Heading1"/>
      </w:pPr>
      <w:r>
        <w:t>5. API Architecture</w:t>
      </w:r>
    </w:p>
    <w:p>
      <w:pPr>
        <w:pStyle w:val="Heading2"/>
      </w:pPr>
      <w:r>
        <w:t>REST API Design</w:t>
      </w:r>
    </w:p>
    <w:p>
      <w:pPr>
        <w:spacing w:after="80"/>
      </w:pPr>
      <w:r>
        <w:t>All API endpoints are implemented as Next.js App Router route handlers under src/app/api/. The system exposes 28 route groups: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Route Group</w:t>
            </w:r>
          </w:p>
        </w:tc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Key Endpoints</w:t>
            </w:r>
          </w:p>
        </w:tc>
      </w:tr>
      <w:tr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/api/auth/</w:t>
            </w:r>
          </w:p>
        </w:tc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Login, logout, session management, password reset</w:t>
            </w:r>
          </w:p>
        </w:tc>
      </w:tr>
      <w:tr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/api/cases/</w:t>
            </w:r>
          </w:p>
        </w:tc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CRUD, status transitions, export, bulk operations</w:t>
            </w:r>
          </w:p>
        </w:tc>
      </w:tr>
      <w:tr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/api/cases/[caseId]/documents/</w:t>
            </w:r>
          </w:p>
        </w:tc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Document upload, download, approval, template generation</w:t>
            </w:r>
          </w:p>
        </w:tc>
      </w:tr>
      <w:tr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/api/cases/[caseId]/evidence/</w:t>
            </w:r>
          </w:p>
        </w:tc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Evidence CRUD with chain-of-custody</w:t>
            </w:r>
          </w:p>
        </w:tc>
      </w:tr>
      <w:tr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/api/cases/[caseId]/notes/</w:t>
            </w:r>
          </w:p>
        </w:tc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Case notes CRUD</w:t>
            </w:r>
          </w:p>
        </w:tc>
      </w:tr>
      <w:tr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/api/cases/[caseId]/tasks/</w:t>
            </w:r>
          </w:p>
        </w:tc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Task management per case</w:t>
            </w:r>
          </w:p>
        </w:tc>
      </w:tr>
      <w:tr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/api/cases/[caseId]/violations/</w:t>
            </w:r>
          </w:p>
        </w:tc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Violation tracking</w:t>
            </w:r>
          </w:p>
        </w:tc>
      </w:tr>
      <w:tr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/api/cases/[caseId]/financial-results/</w:t>
            </w:r>
          </w:p>
        </w:tc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Financial outcomes</w:t>
            </w:r>
          </w:p>
        </w:tc>
      </w:tr>
      <w:tr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/api/cases/[caseId]/techniques/</w:t>
            </w:r>
          </w:p>
        </w:tc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Investigative techniques</w:t>
            </w:r>
          </w:p>
        </w:tc>
      </w:tr>
      <w:tr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/api/cases/[caseId]/referrals/</w:t>
            </w:r>
          </w:p>
        </w:tc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Agency referrals</w:t>
            </w:r>
          </w:p>
        </w:tc>
      </w:tr>
      <w:tr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/api/cases/[caseId]/subject-actions/</w:t>
            </w:r>
          </w:p>
        </w:tc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Subject actions</w:t>
            </w:r>
          </w:p>
        </w:tc>
      </w:tr>
      <w:tr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/api/cases/[caseId]/relationships/</w:t>
            </w:r>
          </w:p>
        </w:tc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Case linking</w:t>
            </w:r>
          </w:p>
        </w:tc>
      </w:tr>
      <w:tr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/api/cases/[caseId]/checklist/</w:t>
            </w:r>
          </w:p>
        </w:tc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Close checklist</w:t>
            </w:r>
          </w:p>
        </w:tc>
      </w:tr>
      <w:tr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/api/cases/[caseId]/subpoenas/</w:t>
            </w:r>
          </w:p>
        </w:tc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Subpoena packages</w:t>
            </w:r>
          </w:p>
        </w:tc>
      </w:tr>
      <w:tr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/api/cases/[caseId]/timeline/</w:t>
            </w:r>
          </w:p>
        </w:tc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Activity timeline</w:t>
            </w:r>
          </w:p>
        </w:tc>
      </w:tr>
      <w:tr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/api/cases/[caseId]/report/</w:t>
            </w:r>
          </w:p>
        </w:tc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Case report generation</w:t>
            </w:r>
          </w:p>
        </w:tc>
      </w:tr>
      <w:tr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/api/cases/[caseId]/field-permissions/</w:t>
            </w:r>
          </w:p>
        </w:tc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Field-level permission checks</w:t>
            </w:r>
          </w:p>
        </w:tc>
      </w:tr>
      <w:tr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/api/inquiries/</w:t>
            </w:r>
          </w:p>
        </w:tc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Preliminary inquiry CRUD and conversion to case</w:t>
            </w:r>
          </w:p>
        </w:tc>
      </w:tr>
      <w:tr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/api/subjects/</w:t>
            </w:r>
          </w:p>
        </w:tc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Subject CRUD and export</w:t>
            </w:r>
          </w:p>
        </w:tc>
      </w:tr>
      <w:tr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/api/tasks/</w:t>
            </w:r>
          </w:p>
        </w:tc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Cross-case task management</w:t>
            </w:r>
          </w:p>
        </w:tc>
      </w:tr>
      <w:tr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/api/users/</w:t>
            </w:r>
          </w:p>
        </w:tc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User administration</w:t>
            </w:r>
          </w:p>
        </w:tc>
      </w:tr>
      <w:tr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/api/reports/</w:t>
            </w:r>
          </w:p>
        </w:tc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Report definition, execution, and review</w:t>
            </w:r>
          </w:p>
        </w:tc>
      </w:tr>
      <w:tr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/api/workflows/</w:t>
            </w:r>
          </w:p>
        </w:tc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Workflow instance management and step actions</w:t>
            </w:r>
          </w:p>
        </w:tc>
      </w:tr>
      <w:tr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/api/training/</w:t>
            </w:r>
          </w:p>
        </w:tc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Courses, records, assignments, evaluations, analytics, export</w:t>
            </w:r>
          </w:p>
        </w:tc>
      </w:tr>
      <w:tr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/api/time-entries/ and /api/timesheets/</w:t>
            </w:r>
          </w:p>
        </w:tc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Time tracking and timesheet management</w:t>
            </w:r>
          </w:p>
        </w:tc>
      </w:tr>
      <w:tr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/api/inventory/</w:t>
            </w:r>
          </w:p>
        </w:tc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Inventory CRUD</w:t>
            </w:r>
          </w:p>
        </w:tc>
      </w:tr>
      <w:tr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/api/search/</w:t>
            </w:r>
          </w:p>
        </w:tc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MeiliSearch-powered full-text search</w:t>
            </w:r>
          </w:p>
        </w:tc>
      </w:tr>
      <w:tr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/api/ai/*</w:t>
            </w:r>
          </w:p>
        </w:tc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22 AI endpoint routes (see Section 6)</w:t>
            </w:r>
          </w:p>
        </w:tc>
      </w:tr>
      <w:tr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/api/admin/</w:t>
            </w:r>
          </w:p>
        </w:tc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Routing rules, filing rules, retention policies</w:t>
            </w:r>
          </w:p>
        </w:tc>
      </w:tr>
      <w:tr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/api/analytics/</w:t>
            </w:r>
          </w:p>
        </w:tc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Dashboard analytics and financial analytics</w:t>
            </w:r>
          </w:p>
        </w:tc>
      </w:tr>
    </w:tbl>
    <w:p/>
    <w:p>
      <w:pPr>
        <w:pStyle w:val="Heading2"/>
      </w:pPr>
      <w:r>
        <w:t>Authentication Flow</w:t>
      </w:r>
    </w:p>
    <w:p>
      <w:pPr>
        <w:pStyle w:val="ListNumber"/>
        <w:spacing w:before="20" w:after="20"/>
      </w:pPr>
      <w:r>
        <w:t>User submits credentials to /api/auth/ (NextAuth)</w:t>
      </w:r>
    </w:p>
    <w:p>
      <w:pPr>
        <w:pStyle w:val="ListNumber"/>
        <w:spacing w:before="20" w:after="20"/>
      </w:pPr>
      <w:r>
        <w:t>Server validates password hash (bcryptjs) and checks lockout status</w:t>
      </w:r>
    </w:p>
    <w:p>
      <w:pPr>
        <w:pStyle w:val="ListNumber"/>
        <w:spacing w:before="20" w:after="20"/>
      </w:pPr>
      <w:r>
        <w:t>On success: JWT token issued, Session record created with IP and user agent</w:t>
      </w:r>
    </w:p>
    <w:p>
      <w:pPr>
        <w:pStyle w:val="ListNumber"/>
        <w:spacing w:before="20" w:after="20"/>
      </w:pPr>
      <w:r>
        <w:t>JWT contains: userId, role, email, organizationId</w:t>
      </w:r>
    </w:p>
    <w:p>
      <w:pPr>
        <w:pStyle w:val="ListNumber"/>
        <w:spacing w:before="20" w:after="20"/>
      </w:pPr>
      <w:r>
        <w:t>Subsequent requests include JWT in session cookie</w:t>
      </w:r>
    </w:p>
    <w:p>
      <w:pPr>
        <w:pStyle w:val="ListNumber"/>
        <w:spacing w:before="20" w:after="20"/>
      </w:pPr>
      <w:r>
        <w:t>API routes extract session via getServerSession() and validate permissions</w:t>
      </w:r>
    </w:p>
    <w:p>
      <w:pPr>
        <w:pStyle w:val="Heading2"/>
      </w:pPr>
      <w:r>
        <w:t>RBAC Model</w:t>
      </w:r>
    </w:p>
    <w:p>
      <w:pPr>
        <w:spacing w:after="80"/>
      </w:pPr>
      <w:r>
        <w:t>The system implements a 6-role, 35-permission RBAC model defined in src/lib/rbac.ts.</w:t>
      </w:r>
    </w:p>
    <w:p>
      <w:pPr>
        <w:spacing w:after="80"/>
      </w:pPr>
      <w:r>
        <w:t>Roles: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8"/>
              </w:rPr>
              <w:t>Role</w:t>
            </w:r>
          </w:p>
        </w:tc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8"/>
              </w:rPr>
              <w:t>Description</w:t>
            </w:r>
          </w:p>
        </w:tc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8"/>
              </w:rPr>
              <w:t>Permission Count</w:t>
            </w:r>
          </w:p>
        </w:tc>
      </w:tr>
      <w:tr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8"/>
              </w:rPr>
              <w:t>ADMIN</w:t>
            </w:r>
          </w:p>
        </w:tc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8"/>
              </w:rPr>
              <w:t>Full system access, user management, settings</w:t>
            </w:r>
          </w:p>
        </w:tc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8"/>
              </w:rPr>
              <w:t>35 (all)</w:t>
            </w:r>
          </w:p>
        </w:tc>
      </w:tr>
      <w:tr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8"/>
              </w:rPr>
              <w:t>SUPERVISOR</w:t>
            </w:r>
          </w:p>
        </w:tc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8"/>
              </w:rPr>
              <w:t>Case oversight, assignments, approvals, training management</w:t>
            </w:r>
          </w:p>
        </w:tc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8"/>
              </w:rPr>
              <w:t>29</w:t>
            </w:r>
          </w:p>
        </w:tc>
      </w:tr>
      <w:tr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8"/>
              </w:rPr>
              <w:t>INVESTIGATOR</w:t>
            </w:r>
          </w:p>
        </w:tc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8"/>
              </w:rPr>
              <w:t>Case work, evidence/document management, task execution</w:t>
            </w:r>
          </w:p>
        </w:tc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8"/>
              </w:rPr>
              <w:t>19</w:t>
            </w:r>
          </w:p>
        </w:tc>
      </w:tr>
      <w:tr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8"/>
              </w:rPr>
              <w:t>ANALYST</w:t>
            </w:r>
          </w:p>
        </w:tc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8"/>
              </w:rPr>
              <w:t>Read-only case access, reporting and analytics</w:t>
            </w:r>
          </w:p>
        </w:tc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8"/>
              </w:rPr>
              <w:t>11</w:t>
            </w:r>
          </w:p>
        </w:tc>
      </w:tr>
      <w:tr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8"/>
              </w:rPr>
              <w:t>AUDITOR</w:t>
            </w:r>
          </w:p>
        </w:tc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8"/>
              </w:rPr>
              <w:t>Read-only access with audit log visibility</w:t>
            </w:r>
          </w:p>
        </w:tc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8"/>
              </w:rPr>
              <w:t>12</w:t>
            </w:r>
          </w:p>
        </w:tc>
      </w:tr>
      <w:tr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8"/>
              </w:rPr>
              <w:t>READONLY</w:t>
            </w:r>
          </w:p>
        </w:tc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8"/>
              </w:rPr>
              <w:t>Minimal read access to cases, documents, tasks, training</w:t>
            </w:r>
          </w:p>
        </w:tc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8"/>
              </w:rPr>
              <w:t>4</w:t>
            </w:r>
          </w:p>
        </w:tc>
      </w:tr>
    </w:tbl>
    <w:p/>
    <w:p>
      <w:pPr>
        <w:spacing w:after="80"/>
      </w:pPr>
      <w:r>
        <w:t>Permission Categories:</w:t>
      </w:r>
    </w:p>
    <w:p>
      <w:pPr>
        <w:pStyle w:val="ListBullet"/>
        <w:spacing w:before="20" w:after="20"/>
      </w:pPr>
      <w:r>
        <w:t>Case: create, read, update, delete, assign, close</w:t>
      </w:r>
    </w:p>
    <w:p>
      <w:pPr>
        <w:pStyle w:val="ListBullet"/>
        <w:spacing w:before="20" w:after="20"/>
      </w:pPr>
      <w:r>
        <w:t>Evidence: create, read, update, delete</w:t>
      </w:r>
    </w:p>
    <w:p>
      <w:pPr>
        <w:pStyle w:val="ListBullet"/>
        <w:spacing w:before="20" w:after="20"/>
      </w:pPr>
      <w:r>
        <w:t>Document: create, read, update, delete</w:t>
      </w:r>
    </w:p>
    <w:p>
      <w:pPr>
        <w:pStyle w:val="ListBullet"/>
        <w:spacing w:before="20" w:after="20"/>
      </w:pPr>
      <w:r>
        <w:t>Task: create, read, update, delete</w:t>
      </w:r>
    </w:p>
    <w:p>
      <w:pPr>
        <w:pStyle w:val="ListBullet"/>
        <w:spacing w:before="20" w:after="20"/>
      </w:pPr>
      <w:r>
        <w:t>User: create, read, update, delete</w:t>
      </w:r>
    </w:p>
    <w:p>
      <w:pPr>
        <w:pStyle w:val="ListBullet"/>
        <w:spacing w:before="20" w:after="20"/>
      </w:pPr>
      <w:r>
        <w:t>Report: create, read, run</w:t>
      </w:r>
    </w:p>
    <w:p>
      <w:pPr>
        <w:pStyle w:val="ListBullet"/>
        <w:spacing w:before="20" w:after="20"/>
      </w:pPr>
      <w:r>
        <w:t>Audit: read</w:t>
      </w:r>
    </w:p>
    <w:p>
      <w:pPr>
        <w:pStyle w:val="ListBullet"/>
        <w:spacing w:before="20" w:after="20"/>
      </w:pPr>
      <w:r>
        <w:t>Settings: read, update</w:t>
      </w:r>
    </w:p>
    <w:p>
      <w:pPr>
        <w:pStyle w:val="ListBullet"/>
        <w:spacing w:before="20" w:after="20"/>
      </w:pPr>
      <w:r>
        <w:t>Training: read, create, update, assign</w:t>
      </w:r>
    </w:p>
    <w:p>
      <w:pPr>
        <w:pStyle w:val="Heading2"/>
      </w:pPr>
      <w:r>
        <w:t>Field-Level Permissions</w:t>
      </w:r>
    </w:p>
    <w:p>
      <w:pPr>
        <w:spacing w:after="80"/>
      </w:pPr>
      <w:r>
        <w:t>Defined in src/lib/field-permissions.ts, the system enforces field-level edit restrictions based on both role and case status. For example:</w:t>
      </w:r>
    </w:p>
    <w:p>
      <w:pPr>
        <w:pStyle w:val="ListBullet"/>
        <w:spacing w:before="20" w:after="20"/>
      </w:pPr>
      <w:r>
        <w:t>Investigator + INTAKE status: Can edit title, description, priority, dueDate, caseType, status, and 12 other fields</w:t>
      </w:r>
    </w:p>
    <w:p>
      <w:pPr>
        <w:pStyle w:val="ListBullet"/>
        <w:spacing w:before="20" w:after="20"/>
      </w:pPr>
      <w:r>
        <w:t>Investigator + CLOSED status: Can only edit followUpNotes and followUpStatus</w:t>
      </w:r>
    </w:p>
    <w:p>
      <w:pPr>
        <w:pStyle w:val="ListBullet"/>
        <w:spacing w:before="20" w:after="20"/>
      </w:pPr>
      <w:r>
        <w:t>Investigator + ARCHIVED status: No editable fields</w:t>
      </w:r>
    </w:p>
    <w:p>
      <w:pPr>
        <w:pStyle w:val="ListBullet"/>
        <w:spacing w:before="20" w:after="20"/>
      </w:pPr>
      <w:r>
        <w:t>Supervisor: Full edit access in INTAKE/OPEN/ACTIVE; restricted in UNDER_REVIEW/PENDING_ACTION</w:t>
      </w:r>
    </w:p>
    <w:p>
      <w:pPr>
        <w:pStyle w:val="ListBullet"/>
        <w:spacing w:before="20" w:after="20"/>
      </w:pPr>
      <w:r>
        <w:t>Admin: All fields editable in all statuses</w:t>
      </w:r>
    </w:p>
    <w:p>
      <w:pPr>
        <w:pStyle w:val="ListBullet"/>
        <w:spacing w:before="20" w:after="20"/>
      </w:pPr>
      <w:r>
        <w:t>Analyst/Auditor/Readonly: No edit access in any status</w:t>
      </w:r>
    </w:p>
    <w:p>
      <w:pPr>
        <w:pStyle w:val="Heading2"/>
      </w:pPr>
      <w:r>
        <w:t>Case Visibility</w:t>
      </w:r>
    </w:p>
    <w:p>
      <w:pPr>
        <w:pStyle w:val="ListBullet"/>
        <w:spacing w:before="20" w:after="20"/>
      </w:pPr>
      <w:r>
        <w:t>ADMIN, SUPERVISOR, AUDITOR, and ANALYST see all cases</w:t>
      </w:r>
    </w:p>
    <w:p>
      <w:pPr>
        <w:pStyle w:val="ListBullet"/>
        <w:spacing w:before="20" w:after="20"/>
      </w:pPr>
      <w:r>
        <w:t>INVESTIGATOR and READONLY see only cases assigned to them (filtered via CaseAssignment)</w:t>
      </w:r>
    </w:p>
    <w:p>
      <w:r>
        <w:t>____________________________________________________________</w:t>
      </w:r>
    </w:p>
    <w:p>
      <w:pPr>
        <w:pStyle w:val="Heading1"/>
      </w:pPr>
      <w:r>
        <w:t>6. AI/ML Capabilities</w:t>
      </w:r>
    </w:p>
    <w:p>
      <w:pPr>
        <w:spacing w:after="80"/>
      </w:pPr>
      <w:r>
        <w:t>The system includes 22 AI algorithms across two categories: 18 algorithmic (rule-based/statistical) modules implemented in pure TypeScript (src/lib/ai/) and 4 Claude LLM-powered endpoints using the Anthropic API. All algorithms are accessible via REST API and through the interactive AI Insights Dashboard (/dashboard/ai) with 7 tabbed sections.</w:t>
      </w:r>
    </w:p>
    <w:p>
      <w:pPr>
        <w:pStyle w:val="Heading2"/>
      </w:pPr>
      <w:r>
        <w:t>6.1 Anomaly Detection (`src/lib/ai/anomaly-detection.ts`)</w:t>
      </w:r>
    </w:p>
    <w:p>
      <w:pPr>
        <w:spacing w:after="80"/>
      </w:pPr>
      <w:r>
        <w:t>SOW: RRS3, RRS22, CM32 | Endpoint: GET /api/ai/anomalies | Cache: 10 min</w:t>
      </w:r>
    </w:p>
    <w:p>
      <w:pPr>
        <w:spacing w:after="80"/>
      </w:pPr>
      <w:r>
        <w:t>Three detection functions using z-score statistical analysis:</w:t>
      </w:r>
    </w:p>
    <w:p>
      <w:pPr>
        <w:pStyle w:val="ListBullet"/>
        <w:spacing w:before="20" w:after="20"/>
      </w:pPr>
      <w:r>
        <w:t>Financial Anomalies: Groups all FinancialResult records by type (RECOVERY, FINE, RESTITUTION, SAVINGS), calculates mean and standard deviation per type, flags any result where amount &gt; mean + 2σ. Returns anomalies with z-scores and severity (CRITICAL if z &gt; 3, HIGH if z &gt; 2).</w:t>
      </w:r>
    </w:p>
    <w:p>
      <w:pPr>
        <w:pStyle w:val="ListBullet"/>
        <w:spacing w:before="20" w:after="20"/>
      </w:pPr>
      <w:r>
        <w:t>Case Anomalies: Flags cases with: duration exceeding mean + 2σ days open, document count &gt; mean + 2σ, evidence count &gt; mean + 2σ, or financial totals significantly above average.</w:t>
      </w:r>
    </w:p>
    <w:p>
      <w:pPr>
        <w:pStyle w:val="ListBullet"/>
        <w:spacing w:before="20" w:after="20"/>
      </w:pPr>
      <w:r>
        <w:t>Activity Anomalies: Analyzes last 30 days of AuditLog entries per user. Flags users with significantly more or fewer entries than average, and users with excessive ACCESS_DENIED events.</w:t>
      </w:r>
    </w:p>
    <w:p>
      <w:pPr>
        <w:pStyle w:val="Heading2"/>
      </w:pPr>
      <w:r>
        <w:t>6.2 Risk Scoring (`src/lib/ai/risk-scoring.ts`)</w:t>
      </w:r>
    </w:p>
    <w:p>
      <w:pPr>
        <w:spacing w:after="80"/>
      </w:pPr>
      <w:r>
        <w:t>SOW: HWC1, CM1, C17 | Endpoint: POST /api/ai/risk-score</w:t>
      </w:r>
    </w:p>
    <w:p>
      <w:pPr>
        <w:spacing w:after="80"/>
      </w:pPr>
      <w:r>
        <w:t>Keyword-weighted scoring system producing a score 0–100 with risk level classification:</w:t>
      </w:r>
    </w:p>
    <w:p>
      <w:pPr>
        <w:pStyle w:val="ListBullet"/>
        <w:spacing w:before="20" w:after="20"/>
      </w:pPr>
      <w:r>
        <w:t>Keyword Analysis (+5 to +20): Scans description for high-risk terms: "fraud" (+20), "theft" (+15), "bribery" (+15), "retaliation" (+15), "billing" (+10), "kickback" (+10), "safety" (+10), etc.</w:t>
      </w:r>
    </w:p>
    <w:p>
      <w:pPr>
        <w:pStyle w:val="ListBullet"/>
        <w:spacing w:before="20" w:after="20"/>
      </w:pPr>
      <w:r>
        <w:t>Source Weight (+5 to +15): WHISTLEBLOWER=+15, CONGRESSIONAL=+10, HOTLINE=+5.</w:t>
      </w:r>
    </w:p>
    <w:p>
      <w:pPr>
        <w:pStyle w:val="ListBullet"/>
        <w:spacing w:before="20" w:after="20"/>
      </w:pPr>
      <w:r>
        <w:t>Contact Information (+5 to +10): Non-anonymous=+10, has email=+5, has phone=+5.</w:t>
      </w:r>
    </w:p>
    <w:p>
      <w:pPr>
        <w:pStyle w:val="ListBullet"/>
        <w:spacing w:before="20" w:after="20"/>
      </w:pPr>
      <w:r>
        <w:t>Description Quality (+5 to +15): Longer, more detailed descriptions score higher.</w:t>
      </w:r>
    </w:p>
    <w:p>
      <w:pPr>
        <w:pStyle w:val="ListBullet"/>
        <w:spacing w:before="20" w:after="20"/>
      </w:pPr>
      <w:r>
        <w:t>Category Match (+10): High-priority categories (FRAUD, MISCONDUCT) receive bonus.</w:t>
      </w:r>
    </w:p>
    <w:p>
      <w:pPr>
        <w:pStyle w:val="ListBullet"/>
        <w:spacing w:before="20" w:after="20"/>
      </w:pPr>
      <w:r>
        <w:t>Output: { score: 0-100, riskLevel: LOW|MEDIUM|HIGH|CRITICAL, factors: [{factor, points, description}] }</w:t>
      </w:r>
    </w:p>
    <w:p>
      <w:pPr>
        <w:pStyle w:val="ListBullet"/>
        <w:spacing w:before="20" w:after="20"/>
      </w:pPr>
      <w:r>
        <w:t>Integration: Auto-runs on every hotline and whistleblower submission. Scores &gt;75 auto-escalate priority to HIGH or CRITICAL. Risk score stored on PreliminaryInquiry.riskScore.</w:t>
      </w:r>
    </w:p>
    <w:p>
      <w:pPr>
        <w:pStyle w:val="Heading2"/>
      </w:pPr>
      <w:r>
        <w:t>6.3 Predictive Analytics (`src/lib/ai/predictions.ts`)</w:t>
      </w:r>
    </w:p>
    <w:p>
      <w:pPr>
        <w:spacing w:after="80"/>
      </w:pPr>
      <w:r>
        <w:t>SOW: RRS3, RRS12, RRS22 | Endpoint: GET /api/ai/predictions</w:t>
      </w:r>
    </w:p>
    <w:p>
      <w:pPr>
        <w:spacing w:after="80"/>
      </w:pPr>
      <w:r>
        <w:t>Four prediction functions using linear regression on historical case data:</w:t>
      </w:r>
    </w:p>
    <w:p>
      <w:pPr>
        <w:pStyle w:val="ListBullet"/>
        <w:spacing w:before="20" w:after="20"/>
      </w:pPr>
      <w:r>
        <w:t>predictCaseDuration(caseData): Predicts days to close based on composite feature scoring of case type, priority, and subject count. Uses historical closed cases to build regression model. Output: predicted days with confidence.</w:t>
      </w:r>
    </w:p>
    <w:p>
      <w:pPr>
        <w:pStyle w:val="ListBullet"/>
        <w:spacing w:before="20" w:after="20"/>
      </w:pPr>
      <w:r>
        <w:t>predictClosureOutcome(caseData): Predicts SUBSTANTIATED vs UNSUBSTANTIATED using nearest-centroid classification with Bayesian prior blending. Input features: case type, evidence count, violation count, financial results.</w:t>
      </w:r>
    </w:p>
    <w:p>
      <w:pPr>
        <w:pStyle w:val="ListBullet"/>
        <w:spacing w:before="20" w:after="20"/>
      </w:pPr>
      <w:r>
        <w:t>predictCaseload(): Forecasts next month's new cases using linear regression on 12-month trend of openedAt dates.</w:t>
      </w:r>
    </w:p>
    <w:p>
      <w:pPr>
        <w:pStyle w:val="ListBullet"/>
        <w:spacing w:before="20" w:after="20"/>
      </w:pPr>
      <w:r>
        <w:t>identifyAtRiskCases(): Flags active cases likely to miss due dates by comparing current progress (tasks completed / total, days remaining) against predicted duration.</w:t>
      </w:r>
    </w:p>
    <w:p>
      <w:pPr>
        <w:pStyle w:val="Heading2"/>
      </w:pPr>
      <w:r>
        <w:t>6.4 Case Similarity &amp; Clustering (`src/lib/ai/case-similarity.ts`)</w:t>
      </w:r>
    </w:p>
    <w:p>
      <w:pPr>
        <w:spacing w:after="80"/>
      </w:pPr>
      <w:r>
        <w:t>SOW: CM4, RRS11 | Endpoints: GET /api/ai/similar-cases?caseId=, GET /api/ai/clusters</w:t>
      </w:r>
    </w:p>
    <w:p>
      <w:pPr>
        <w:pStyle w:val="ListBullet"/>
        <w:spacing w:before="20" w:after="20"/>
      </w:pPr>
      <w:r>
        <w:t>Similarity: Constructs 22-dimensional feature vectors per case: case type (one-hot encoded, 9 dims), priority (ordinal, 1 dim), complaint source (one-hot, 8 dims), plus numeric features (subject count, evidence count, financial total, violation count). Computes cosine similarity between the target case and all other cases. Returns top N most similar with similarity score (0.0–1.0) and shared features.</w:t>
      </w:r>
    </w:p>
    <w:p>
      <w:pPr>
        <w:pStyle w:val="ListBullet"/>
        <w:spacing w:before="20" w:after="20"/>
      </w:pPr>
      <w:r>
        <w:t>Clustering: Implements k-means clustering (k=5) with Euclidean distance on the same feature vectors. Each cluster is labeled with its most common case type and complaint source. Iterates until convergence or 100 iterations.</w:t>
      </w:r>
    </w:p>
    <w:p>
      <w:pPr>
        <w:pStyle w:val="Heading2"/>
      </w:pPr>
      <w:r>
        <w:t>6.5 Duplicate Entity Resolution (`src/lib/ai/entity-resolution.ts`)</w:t>
      </w:r>
    </w:p>
    <w:p>
      <w:pPr>
        <w:spacing w:after="80"/>
      </w:pPr>
      <w:r>
        <w:t>SOW: EF15, WPN16 | Endpoint: GET /api/ai/duplicate-subjects</w:t>
      </w:r>
    </w:p>
    <w:p>
      <w:pPr>
        <w:spacing w:after="80"/>
      </w:pPr>
      <w:r>
        <w:t>Multi-method fuzzy matching to detect duplicate subjects across the entire database:</w:t>
      </w:r>
    </w:p>
    <w:p>
      <w:pPr>
        <w:pStyle w:val="ListBullet"/>
        <w:spacing w:before="20" w:after="20"/>
      </w:pPr>
      <w:r>
        <w:t>Levenshtein Distance: Edit distance algorithm implemented from scratch. Names with distance &lt; 3 edits are flagged as potential matches.</w:t>
      </w:r>
    </w:p>
    <w:p>
      <w:pPr>
        <w:pStyle w:val="ListBullet"/>
        <w:spacing w:before="20" w:after="20"/>
      </w:pPr>
      <w:r>
        <w:t>Soundex Phonetic Matching: Classic Soundex algorithm implemented from scratch (letter → code mapping: B/F/P/V→1, C/G/J/K/Q/S/X/Z→2, D/T→3, L→4, M/N→5, R→6). Subjects with matching Soundex codes are flagged regardless of spelling.</w:t>
      </w:r>
    </w:p>
    <w:p>
      <w:pPr>
        <w:pStyle w:val="ListBullet"/>
        <w:spacing w:before="20" w:after="20"/>
      </w:pPr>
      <w:r>
        <w:t>Email Domain Matching: Subjects sharing the same email domain are flagged.</w:t>
      </w:r>
    </w:p>
    <w:p>
      <w:pPr>
        <w:pStyle w:val="ListBullet"/>
        <w:spacing w:before="20" w:after="20"/>
      </w:pPr>
      <w:r>
        <w:t>Address Similarity: Partial string matching on address fields.</w:t>
      </w:r>
    </w:p>
    <w:p>
      <w:pPr>
        <w:pStyle w:val="ListBullet"/>
        <w:spacing w:before="20" w:after="20"/>
      </w:pPr>
      <w:r>
        <w:t>Confidence Score: Combined weighted score 0.0–1.0 from all matching methods. Pairs with confidence &gt; 0.3 are returned.</w:t>
      </w:r>
    </w:p>
    <w:p>
      <w:pPr>
        <w:pStyle w:val="Heading2"/>
      </w:pPr>
      <w:r>
        <w:t>6.6 Network Analysis (`src/lib/ai/network-analysis.ts`)</w:t>
      </w:r>
    </w:p>
    <w:p>
      <w:pPr>
        <w:spacing w:after="80"/>
      </w:pPr>
      <w:r>
        <w:t>SOW: CM49, CM4, WPN16 | Endpoint: GET /api/ai/network | Cache: 10 min</w:t>
      </w:r>
    </w:p>
    <w:p>
      <w:pPr>
        <w:spacing w:after="80"/>
      </w:pPr>
      <w:r>
        <w:t>Graph-based analysis of investigation relationships:</w:t>
      </w:r>
    </w:p>
    <w:p>
      <w:pPr>
        <w:pStyle w:val="ListBullet"/>
        <w:spacing w:before="20" w:after="20"/>
      </w:pPr>
      <w:r>
        <w:t>Graph Construction: Builds an undirected graph where nodes = subjects + cases, edges = subject-case links (via CaseSubject) + case-case relationships (via CaseRelationship) + implicit shared-subject links between cases.</w:t>
      </w:r>
    </w:p>
    <w:p>
      <w:pPr>
        <w:pStyle w:val="ListBullet"/>
        <w:spacing w:before="20" w:after="20"/>
      </w:pPr>
      <w:r>
        <w:t>Node Degree: Calculates connection count per node. High-degree nodes are "hubs" — subjects or cases central to multiple investigations.</w:t>
      </w:r>
    </w:p>
    <w:p>
      <w:pPr>
        <w:pStyle w:val="ListBullet"/>
        <w:spacing w:before="20" w:after="20"/>
      </w:pPr>
      <w:r>
        <w:t>Connected Components: BFS traversal identifies isolated clusters of related entities. Each component represents a distinct group of linked investigations.</w:t>
      </w:r>
    </w:p>
    <w:p>
      <w:pPr>
        <w:pStyle w:val="ListBullet"/>
        <w:spacing w:before="20" w:after="20"/>
      </w:pPr>
      <w:r>
        <w:t>Fraud Ring Detection: Identifies subjects appearing in 2 or more cases together. Groups of co-occurring subjects across multiple cases are flagged as potential organized fraud rings. Returns ring members and linked case IDs.</w:t>
      </w:r>
    </w:p>
    <w:p>
      <w:pPr>
        <w:pStyle w:val="Heading2"/>
      </w:pPr>
      <w:r>
        <w:t>6.7 Document Classification (`src/lib/ai/document-classifier.ts`)</w:t>
      </w:r>
    </w:p>
    <w:p>
      <w:pPr>
        <w:spacing w:after="80"/>
      </w:pPr>
      <w:r>
        <w:t>SOW: DMR1, EF5, EF7 | Endpoint: POST /api/ai/classify-document</w:t>
      </w:r>
    </w:p>
    <w:p>
      <w:pPr>
        <w:spacing w:after="80"/>
      </w:pPr>
      <w:r>
        <w:t>Rule-based document classification into 8 categories with auto-tagging:</w:t>
      </w:r>
    </w:p>
    <w:p>
      <w:pPr>
        <w:pStyle w:val="ListBullet"/>
        <w:spacing w:before="20" w:after="20"/>
      </w:pPr>
      <w:r>
        <w:t>Classification Rules (regex on title/filename): "subpoena"→LEGAL_SUBPOENA (0.9), "interview"/"MOI"/"memorandum"→INTERVIEW_MEMO (0.85), "report"/"ROI"→INVESTIGATION_REPORT (0.8), "invoice"/"receipt"/"billing"→FINANCIAL_RECORD (0.85), "photo"/"image"/"screenshot"→PHOTOGRAPHIC_EVIDENCE (0.9), "email"/"correspondence"→CORRESPONDENCE (0.75), "contract"/"agreement"→CONTRACT (0.8), "warrant"/"affidavit"→COURT_DOCUMENT (0.85), default→GENERAL_DOCUMENT (0.5).</w:t>
      </w:r>
    </w:p>
    <w:p>
      <w:pPr>
        <w:pStyle w:val="ListBullet"/>
        <w:spacing w:before="20" w:after="20"/>
      </w:pPr>
      <w:r>
        <w:t>MIME Type Boost: Image MIMEs boost PHOTOGRAPHIC_EVIDENCE confidence. Audio/video boost TESTIMONY.</w:t>
      </w:r>
    </w:p>
    <w:p>
      <w:pPr>
        <w:pStyle w:val="ListBullet"/>
        <w:spacing w:before="20" w:after="20"/>
      </w:pPr>
      <w:r>
        <w:t>Auto-Tagging: Extracts dollar amounts ($X,XXX), dates, case numbers (OIG-XXXX-XXX), agency names (FBI, DOJ, SEC, etc.), and PII indicators.</w:t>
      </w:r>
    </w:p>
    <w:p>
      <w:pPr>
        <w:pStyle w:val="ListBullet"/>
        <w:spacing w:before="20" w:after="20"/>
      </w:pPr>
      <w:r>
        <w:t>Integration: Runs automatically on every document upload. Results stored in Document.aiCategory and Document.aiTags.</w:t>
      </w:r>
    </w:p>
    <w:p>
      <w:pPr>
        <w:pStyle w:val="Heading2"/>
      </w:pPr>
      <w:r>
        <w:t>6.8 Investigator Recommendation Engine (`src/lib/ai/investigator-recommender.ts`)</w:t>
      </w:r>
    </w:p>
    <w:p>
      <w:pPr>
        <w:spacing w:after="80"/>
      </w:pPr>
      <w:r>
        <w:t>SOW: CM3, WPN19 | Endpoint: POST /api/ai/recommend-investigator</w:t>
      </w:r>
    </w:p>
    <w:p>
      <w:pPr>
        <w:spacing w:after="80"/>
      </w:pPr>
      <w:r>
        <w:t>Multi-factor scoring to recommend the best investigator for a new case:</w:t>
      </w:r>
    </w:p>
    <w:p>
      <w:pPr>
        <w:pStyle w:val="ListBullet"/>
        <w:spacing w:before="20" w:after="20"/>
      </w:pPr>
      <w:r>
        <w:t>Expertise Match (30 pts): Ratio of past cases with the same caseType to total assigned cases. An investigator who has handled 10 fraud cases out of 15 total scores 20/30 for a new fraud case.</w:t>
      </w:r>
    </w:p>
    <w:p>
      <w:pPr>
        <w:pStyle w:val="ListBullet"/>
        <w:spacing w:before="20" w:after="20"/>
      </w:pPr>
      <w:r>
        <w:t>Current Workload (25 pts): Inverse of active case count. Fewer active cases = higher score.</w:t>
      </w:r>
    </w:p>
    <w:p>
      <w:pPr>
        <w:pStyle w:val="ListBullet"/>
        <w:spacing w:before="20" w:after="20"/>
      </w:pPr>
      <w:r>
        <w:t>Success Rate (25 pts): Ratio of closed cases to total assigned cases.</w:t>
      </w:r>
    </w:p>
    <w:p>
      <w:pPr>
        <w:pStyle w:val="ListBullet"/>
        <w:spacing w:before="20" w:after="20"/>
      </w:pPr>
      <w:r>
        <w:t>Availability (20 pts): Bonus if no cases have due dates this week.</w:t>
      </w:r>
    </w:p>
    <w:p>
      <w:pPr>
        <w:pStyle w:val="ListBullet"/>
        <w:spacing w:before="20" w:after="20"/>
      </w:pPr>
      <w:r>
        <w:t>Returns top 3 investigators with total score and individual factor breakdowns.</w:t>
      </w:r>
    </w:p>
    <w:p>
      <w:pPr>
        <w:pStyle w:val="Heading2"/>
      </w:pPr>
      <w:r>
        <w:t>6.9 Auto-Escalation Engine (`src/lib/ai/auto-escalation.ts`)</w:t>
      </w:r>
    </w:p>
    <w:p>
      <w:pPr>
        <w:spacing w:after="80"/>
      </w:pPr>
      <w:r>
        <w:t>SOW: CM35, WPN13 | Endpoint: GET /api/ai/escalations | Cache: 5 min</w:t>
      </w:r>
    </w:p>
    <w:p>
      <w:pPr>
        <w:spacing w:after="80"/>
      </w:pPr>
      <w:r>
        <w:t>Scans all ACTIVE/OPEN cases and recommends priority escalations:</w:t>
      </w:r>
    </w:p>
    <w:p>
      <w:pPr>
        <w:pStyle w:val="ListBullet"/>
        <w:spacing w:before="20" w:after="20"/>
      </w:pPr>
      <w:r>
        <w:t>Financial Threshold: Cases with total financial results &gt; $500K and priority != CRITICAL → recommend CRITICAL.</w:t>
      </w:r>
    </w:p>
    <w:p>
      <w:pPr>
        <w:pStyle w:val="ListBullet"/>
        <w:spacing w:before="20" w:after="20"/>
      </w:pPr>
      <w:r>
        <w:t>Deadline Proximity: Cases with due date within 7 days and priority LOW/MEDIUM → recommend HIGH.</w:t>
      </w:r>
    </w:p>
    <w:p>
      <w:pPr>
        <w:pStyle w:val="ListBullet"/>
        <w:spacing w:before="20" w:after="20"/>
      </w:pPr>
      <w:r>
        <w:t>Stale Cases: Cases with no AuditLog entries in 14 days → flag as stale requiring attention.</w:t>
      </w:r>
    </w:p>
    <w:p>
      <w:pPr>
        <w:pStyle w:val="ListBullet"/>
        <w:spacing w:before="20" w:after="20"/>
      </w:pPr>
      <w:r>
        <w:t>Evidence Gap: Cases with &gt;10 evidence items but 0 violations recorded → flag for review.</w:t>
      </w:r>
    </w:p>
    <w:p>
      <w:pPr>
        <w:pStyle w:val="Heading2"/>
      </w:pPr>
      <w:r>
        <w:t>6.10 Evidence Strength Scoring (`src/lib/ai/evidence-strength.ts`)</w:t>
      </w:r>
    </w:p>
    <w:p>
      <w:pPr>
        <w:spacing w:after="80"/>
      </w:pPr>
      <w:r>
        <w:t>SOW: WPN23, AF6 | Endpoint: GET /api/ai/evidence-strength?caseId=</w:t>
      </w:r>
    </w:p>
    <w:p>
      <w:pPr>
        <w:spacing w:after="80"/>
      </w:pPr>
      <w:r>
        <w:t>Point-based scoring system producing a 0–100 score with letter grade:</w:t>
      </w:r>
    </w:p>
    <w:p>
      <w:pPr>
        <w:pStyle w:val="ListBullet"/>
        <w:spacing w:before="20" w:after="20"/>
      </w:pPr>
      <w:r>
        <w:t>Per-Item Points: DOCUMENT=+3, PHOTO=+3, DIGITAL=+4, TESTIMONY=+2, PHYSICAL=+5, VIDEO=+4, AUDIO=+3 per item (capped at 40).</w:t>
      </w:r>
    </w:p>
    <w:p>
      <w:pPr>
        <w:pStyle w:val="ListBullet"/>
        <w:spacing w:before="20" w:after="20"/>
      </w:pPr>
      <w:r>
        <w:t>Custody Chain Completeness (+10): All evidence items have ≥2 chain-of-custody entries.</w:t>
      </w:r>
    </w:p>
    <w:p>
      <w:pPr>
        <w:pStyle w:val="ListBullet"/>
        <w:spacing w:before="20" w:after="20"/>
      </w:pPr>
      <w:r>
        <w:t>Type Diversity (+15): Evidence from 3+ different types.</w:t>
      </w:r>
    </w:p>
    <w:p>
      <w:pPr>
        <w:pStyle w:val="ListBullet"/>
        <w:spacing w:before="20" w:after="20"/>
      </w:pPr>
      <w:r>
        <w:t>Source Corroboration (+10): Evidence from different sources.</w:t>
      </w:r>
    </w:p>
    <w:p>
      <w:pPr>
        <w:pStyle w:val="ListBullet"/>
        <w:spacing w:before="20" w:after="20"/>
      </w:pPr>
      <w:r>
        <w:t>Timeline Coverage (+5): Evidence dates span &gt;30 days.</w:t>
      </w:r>
    </w:p>
    <w:p>
      <w:pPr>
        <w:pStyle w:val="ListBullet"/>
        <w:spacing w:before="20" w:after="20"/>
      </w:pPr>
      <w:r>
        <w:t>Grading: A=80+, B=65+, C=50+, D=35+, F=&lt;35.</w:t>
      </w:r>
    </w:p>
    <w:p>
      <w:pPr>
        <w:pStyle w:val="Heading2"/>
      </w:pPr>
      <w:r>
        <w:t>6.11 Timeline Anomaly Detection (`src/lib/ai/timeline-anomalies.ts`)</w:t>
      </w:r>
    </w:p>
    <w:p>
      <w:pPr>
        <w:spacing w:after="80"/>
      </w:pPr>
      <w:r>
        <w:t>SOW: CM14, AF4 | Endpoint: GET /api/ai/timeline-anomalies?caseId=</w:t>
      </w:r>
    </w:p>
    <w:p>
      <w:pPr>
        <w:spacing w:after="80"/>
      </w:pPr>
      <w:r>
        <w:t>Builds a unified timeline from status changes, notes, documents, evidence, and tasks, then flags:</w:t>
      </w:r>
    </w:p>
    <w:p>
      <w:pPr>
        <w:pStyle w:val="ListBullet"/>
        <w:spacing w:before="20" w:after="20"/>
      </w:pPr>
      <w:r>
        <w:t>Activity Gaps: Periods &gt;30 days with no recorded activity (severity: MEDIUM if 30-60 days, HIGH if &gt;60).</w:t>
      </w:r>
    </w:p>
    <w:p>
      <w:pPr>
        <w:pStyle w:val="ListBullet"/>
        <w:spacing w:before="20" w:after="20"/>
      </w:pPr>
      <w:r>
        <w:t>Post-Review Evidence: Evidence collected after case moved to UNDER_REVIEW or later status (severity: HIGH — may indicate procedural irregularity).</w:t>
      </w:r>
    </w:p>
    <w:p>
      <w:pPr>
        <w:pStyle w:val="ListBullet"/>
        <w:spacing w:before="20" w:after="20"/>
      </w:pPr>
      <w:r>
        <w:t>Weekend/Holiday Uploads: Documents uploaded on Saturday or Sunday (severity: LOW — may be legitimate but flagged for awareness).</w:t>
      </w:r>
    </w:p>
    <w:p>
      <w:pPr>
        <w:pStyle w:val="ListBullet"/>
        <w:spacing w:before="20" w:after="20"/>
      </w:pPr>
      <w:r>
        <w:t>Rapid Status Changes: Multiple status changes on the same day (severity: MEDIUM — may indicate testing or errors).</w:t>
      </w:r>
    </w:p>
    <w:p>
      <w:pPr>
        <w:pStyle w:val="Heading2"/>
      </w:pPr>
      <w:r>
        <w:t>6.12 Closure Readiness Scoring (`src/lib/ai/closure-readiness.ts`)</w:t>
      </w:r>
    </w:p>
    <w:p>
      <w:pPr>
        <w:spacing w:after="80"/>
      </w:pPr>
      <w:r>
        <w:t>SOW: CM40, CM41 | Endpoint: GET /api/ai/closure-readiness?caseId=</w:t>
      </w:r>
    </w:p>
    <w:p>
      <w:pPr>
        <w:spacing w:after="80"/>
      </w:pPr>
      <w:r>
        <w:t>13-criteria checklist scoring system (total 100 points):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8"/>
              </w:rPr>
              <w:t>Criterion</w:t>
            </w:r>
          </w:p>
        </w:tc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8"/>
              </w:rPr>
              <w:t>Points</w:t>
            </w:r>
          </w:p>
        </w:tc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8"/>
              </w:rPr>
              <w:t>Check</w:t>
            </w:r>
          </w:p>
        </w:tc>
      </w:tr>
      <w:tr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8"/>
              </w:rPr>
              <w:t>Subjects documented</w:t>
            </w:r>
          </w:p>
        </w:tc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8"/>
              </w:rPr>
              <w:t>15</w:t>
            </w:r>
          </w:p>
        </w:tc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8"/>
              </w:rPr>
              <w:t>≥1 CaseSubject linked</w:t>
            </w:r>
          </w:p>
        </w:tc>
      </w:tr>
      <w:tr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8"/>
              </w:rPr>
              <w:t>Violations recorded</w:t>
            </w:r>
          </w:p>
        </w:tc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8"/>
              </w:rPr>
              <w:t>10</w:t>
            </w:r>
          </w:p>
        </w:tc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8"/>
              </w:rPr>
              <w:t>≥1 Violation</w:t>
            </w:r>
          </w:p>
        </w:tc>
      </w:tr>
      <w:tr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8"/>
              </w:rPr>
              <w:t>Evidence collected</w:t>
            </w:r>
          </w:p>
        </w:tc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8"/>
              </w:rPr>
              <w:t>10</w:t>
            </w:r>
          </w:p>
        </w:tc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8"/>
              </w:rPr>
              <w:t>≥1 EvidenceItem</w:t>
            </w:r>
          </w:p>
        </w:tc>
      </w:tr>
      <w:tr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8"/>
              </w:rPr>
              <w:t>Evidence verified</w:t>
            </w:r>
          </w:p>
        </w:tc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8"/>
              </w:rPr>
              <w:t>5</w:t>
            </w:r>
          </w:p>
        </w:tc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8"/>
              </w:rPr>
              <w:t>Any evidence with VERIFIED status</w:t>
            </w:r>
          </w:p>
        </w:tc>
      </w:tr>
      <w:tr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8"/>
              </w:rPr>
              <w:t>Financial results</w:t>
            </w:r>
          </w:p>
        </w:tc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8"/>
              </w:rPr>
              <w:t>10</w:t>
            </w:r>
          </w:p>
        </w:tc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8"/>
              </w:rPr>
              <w:t>≥1 FinancialResult</w:t>
            </w:r>
          </w:p>
        </w:tc>
      </w:tr>
      <w:tr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8"/>
              </w:rPr>
              <w:t>All tasks complete</w:t>
            </w:r>
          </w:p>
        </w:tc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8"/>
              </w:rPr>
              <w:t>10</w:t>
            </w:r>
          </w:p>
        </w:tc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8"/>
              </w:rPr>
              <w:t>No PENDING/IN_PROGRESS tasks</w:t>
            </w:r>
          </w:p>
        </w:tc>
      </w:tr>
      <w:tr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8"/>
              </w:rPr>
              <w:t>Referrals resolved</w:t>
            </w:r>
          </w:p>
        </w:tc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8"/>
              </w:rPr>
              <w:t>5</w:t>
            </w:r>
          </w:p>
        </w:tc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8"/>
              </w:rPr>
              <w:t>No PENDING referrals</w:t>
            </w:r>
          </w:p>
        </w:tc>
      </w:tr>
      <w:tr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8"/>
              </w:rPr>
              <w:t>Techniques logged</w:t>
            </w:r>
          </w:p>
        </w:tc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8"/>
              </w:rPr>
              <w:t>5</w:t>
            </w:r>
          </w:p>
        </w:tc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8"/>
              </w:rPr>
              <w:t>≥1 InvestigativeTechnique</w:t>
            </w:r>
          </w:p>
        </w:tc>
      </w:tr>
      <w:tr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8"/>
              </w:rPr>
              <w:t>Case notes &gt;3</w:t>
            </w:r>
          </w:p>
        </w:tc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8"/>
              </w:rPr>
              <w:t>5</w:t>
            </w:r>
          </w:p>
        </w:tc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8"/>
              </w:rPr>
              <w:t>At least 3 CaseNotes</w:t>
            </w:r>
          </w:p>
        </w:tc>
      </w:tr>
      <w:tr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8"/>
              </w:rPr>
              <w:t>Supervisor review</w:t>
            </w:r>
          </w:p>
        </w:tc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8"/>
              </w:rPr>
              <w:t>5</w:t>
            </w:r>
          </w:p>
        </w:tc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8"/>
              </w:rPr>
              <w:t>Any workflow with COMPLETED status</w:t>
            </w:r>
          </w:p>
        </w:tc>
      </w:tr>
      <w:tr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8"/>
              </w:rPr>
              <w:t>Checklist items done</w:t>
            </w:r>
          </w:p>
        </w:tc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8"/>
              </w:rPr>
              <w:t>10</w:t>
            </w:r>
          </w:p>
        </w:tc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8"/>
              </w:rPr>
              <w:t>All required CloseChecklist items completed</w:t>
            </w:r>
          </w:p>
        </w:tc>
      </w:tr>
      <w:tr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8"/>
              </w:rPr>
              <w:t>Documents &gt;2</w:t>
            </w:r>
          </w:p>
        </w:tc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8"/>
              </w:rPr>
              <w:t>5</w:t>
            </w:r>
          </w:p>
        </w:tc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8"/>
              </w:rPr>
              <w:t>At least 2 Documents</w:t>
            </w:r>
          </w:p>
        </w:tc>
      </w:tr>
      <w:tr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8"/>
              </w:rPr>
              <w:t>No pending workflows</w:t>
            </w:r>
          </w:p>
        </w:tc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8"/>
              </w:rPr>
              <w:t>5</w:t>
            </w:r>
          </w:p>
        </w:tc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8"/>
              </w:rPr>
              <w:t>No ACTIVE WorkflowInstances</w:t>
            </w:r>
          </w:p>
        </w:tc>
      </w:tr>
    </w:tbl>
    <w:p/>
    <w:p>
      <w:pPr>
        <w:spacing w:after="80"/>
      </w:pPr>
      <w:r>
        <w:t>Score ≥80 = ready to close. Returns score, ready boolean, and list of missing items.</w:t>
      </w:r>
    </w:p>
    <w:p>
      <w:pPr>
        <w:pStyle w:val="Heading2"/>
      </w:pPr>
      <w:r>
        <w:t>6.13 Complaint Deduplication (`src/lib/ai/complaint-dedup.ts`)</w:t>
      </w:r>
    </w:p>
    <w:p>
      <w:pPr>
        <w:spacing w:after="80"/>
      </w:pPr>
      <w:r>
        <w:t>SOW: EF15, HWC1 | Endpoint: POST /api/ai/complaint-dedup</w:t>
      </w:r>
    </w:p>
    <w:p>
      <w:pPr>
        <w:spacing w:after="80"/>
      </w:pPr>
      <w:r>
        <w:t>Detects when a new complaint duplicates an existing inquiry or open case:</w:t>
      </w:r>
    </w:p>
    <w:p>
      <w:pPr>
        <w:pStyle w:val="ListBullet"/>
        <w:spacing w:before="20" w:after="20"/>
      </w:pPr>
      <w:r>
        <w:t>Subject Matching (60% weight): Levenshtein distance on complaint subject text (imported from entity-resolution.ts). Distance normalized to 0–1 similarity.</w:t>
      </w:r>
    </w:p>
    <w:p>
      <w:pPr>
        <w:pStyle w:val="ListBullet"/>
        <w:spacing w:before="20" w:after="20"/>
      </w:pPr>
      <w:r>
        <w:t>Keyword Overlap (40% weight): Tokenizes both descriptions, computes Jaccard similarity coefficient (intersection / union of keyword sets).</w:t>
      </w:r>
    </w:p>
    <w:p>
      <w:pPr>
        <w:pStyle w:val="ListBullet"/>
        <w:spacing w:before="20" w:after="20"/>
      </w:pPr>
      <w:r>
        <w:t>Combined Score: Weighted average, threshold at 0.3 for reporting.</w:t>
      </w:r>
    </w:p>
    <w:p>
      <w:pPr>
        <w:pStyle w:val="ListBullet"/>
        <w:spacing w:before="20" w:after="20"/>
      </w:pPr>
      <w:r>
        <w:t>Cross-entity: Compares against both PreliminaryInquiry (last 90 days) and open Case records.</w:t>
      </w:r>
    </w:p>
    <w:p>
      <w:pPr>
        <w:pStyle w:val="ListBullet"/>
        <w:spacing w:before="20" w:after="20"/>
      </w:pPr>
      <w:r>
        <w:t>Integration: Auto-runs on every hotline submission. Potential duplicates included in response as potentialDuplicates.</w:t>
      </w:r>
    </w:p>
    <w:p>
      <w:pPr>
        <w:pStyle w:val="Heading2"/>
      </w:pPr>
      <w:r>
        <w:t>6.14 Workload Balancing (`src/lib/ai/workload-balancing.ts`)</w:t>
      </w:r>
    </w:p>
    <w:p>
      <w:pPr>
        <w:spacing w:after="80"/>
      </w:pPr>
      <w:r>
        <w:t>SOW: RRS23, C17 | Endpoint: GET /api/ai/workload</w:t>
      </w:r>
    </w:p>
    <w:p>
      <w:pPr>
        <w:spacing w:after="80"/>
      </w:pPr>
      <w:r>
        <w:t>Per-investigator workload analysis with team-level balancing:</w:t>
      </w:r>
    </w:p>
    <w:p>
      <w:pPr>
        <w:pStyle w:val="ListBullet"/>
        <w:spacing w:before="20" w:after="20"/>
      </w:pPr>
      <w:r>
        <w:t>Workload Score: Weighted sum of: active cases (×3), critical cases (×5), pending tasks (×1), overdue tasks (×4), cases due this week (×3).</w:t>
      </w:r>
    </w:p>
    <w:p>
      <w:pPr>
        <w:pStyle w:val="ListBullet"/>
        <w:spacing w:before="20" w:after="20"/>
      </w:pPr>
      <w:r>
        <w:t>Statistical Thresholds: Calculates team mean and standard deviation. Overloaded = score &gt; mean + 1.5σ. Underloaded = score &lt; mean - 1σ.</w:t>
      </w:r>
    </w:p>
    <w:p>
      <w:pPr>
        <w:pStyle w:val="ListBullet"/>
        <w:spacing w:before="20" w:after="20"/>
      </w:pPr>
      <w:r>
        <w:t>Supervisor Queues: Counts pending approval workflow steps per supervisor.</w:t>
      </w:r>
    </w:p>
    <w:p>
      <w:pPr>
        <w:pStyle w:val="ListBullet"/>
        <w:spacing w:before="20" w:after="20"/>
      </w:pPr>
      <w:r>
        <w:t>Output: Per-investigator breakdown, overloaded/underloaded flags, team average, supervisor queue depths.</w:t>
      </w:r>
    </w:p>
    <w:p>
      <w:pPr>
        <w:pStyle w:val="Heading2"/>
      </w:pPr>
      <w:r>
        <w:t>6.15 Financial Pattern Mining (`src/lib/ai/financial-patterns.ts`)</w:t>
      </w:r>
    </w:p>
    <w:p>
      <w:pPr>
        <w:spacing w:after="80"/>
      </w:pPr>
      <w:r>
        <w:t>SOW: FC1, RRS24 | Endpoint: GET /api/ai/financial-patterns</w:t>
      </w:r>
    </w:p>
    <w:p>
      <w:pPr>
        <w:spacing w:after="80"/>
      </w:pPr>
      <w:r>
        <w:t>Detects suspicious patterns in financial results:</w:t>
      </w:r>
    </w:p>
    <w:p>
      <w:pPr>
        <w:pStyle w:val="ListBullet"/>
        <w:spacing w:before="20" w:after="20"/>
      </w:pPr>
      <w:r>
        <w:t>Round Numbers: Flags amounts that are exact multiples of $10K, $50K, or $100K (may indicate fabricated figures).</w:t>
      </w:r>
    </w:p>
    <w:p>
      <w:pPr>
        <w:pStyle w:val="ListBullet"/>
        <w:spacing w:before="20" w:after="20"/>
      </w:pPr>
      <w:r>
        <w:t>Just-Below-Threshold: Flags amounts like $9,999.99 that fall just under common reporting thresholds.</w:t>
      </w:r>
    </w:p>
    <w:p>
      <w:pPr>
        <w:pStyle w:val="ListBullet"/>
        <w:spacing w:before="20" w:after="20"/>
      </w:pPr>
      <w:r>
        <w:t>Sequential/Clustered Amounts: Detects multiple results from the same subject with suspiciously similar amounts.</w:t>
      </w:r>
    </w:p>
    <w:p>
      <w:pPr>
        <w:pStyle w:val="ListBullet"/>
        <w:spacing w:before="20" w:after="20"/>
      </w:pPr>
      <w:r>
        <w:t>Outliers (IQR-based): Calculates interquartile range. Amounts below Q1-1.5×IQR or above Q3+1.5×IQR are flagged.</w:t>
      </w:r>
    </w:p>
    <w:p>
      <w:pPr>
        <w:pStyle w:val="ListBullet"/>
        <w:spacing w:before="20" w:after="20"/>
      </w:pPr>
      <w:r>
        <w:t>Weekend/Holiday Dates: Results with resultDate on Saturday or Sunday.</w:t>
      </w:r>
    </w:p>
    <w:p>
      <w:pPr>
        <w:pStyle w:val="Heading2"/>
      </w:pPr>
      <w:r>
        <w:t>6.16 Subject Risk Profiling (`src/lib/ai/subject-risk.ts`)</w:t>
      </w:r>
    </w:p>
    <w:p>
      <w:pPr>
        <w:spacing w:after="80"/>
      </w:pPr>
      <w:r>
        <w:t>SOW: CM8, CM49 | Endpoint: GET /api/ai/subject-risk</w:t>
      </w:r>
    </w:p>
    <w:p>
      <w:pPr>
        <w:spacing w:after="80"/>
      </w:pPr>
      <w:r>
        <w:t>Multi-factor 0–100 risk scoring per subject:</w:t>
      </w:r>
    </w:p>
    <w:p>
      <w:pPr>
        <w:pStyle w:val="ListBullet"/>
        <w:spacing w:before="20" w:after="20"/>
      </w:pPr>
      <w:r>
        <w:t>Case Involvement: +5 per case linked.</w:t>
      </w:r>
    </w:p>
    <w:p>
      <w:pPr>
        <w:pStyle w:val="ListBullet"/>
        <w:spacing w:before="20" w:after="20"/>
      </w:pPr>
      <w:r>
        <w:t>Violations: +10 per violation, +20 if status is SUBSTANTIATED.</w:t>
      </w:r>
    </w:p>
    <w:p>
      <w:pPr>
        <w:pStyle w:val="ListBullet"/>
        <w:spacing w:before="20" w:after="20"/>
      </w:pPr>
      <w:r>
        <w:t>Financial Impact (log scale): $1K=+5, $10K=+10, $100K=+15, $1M+=+25.</w:t>
      </w:r>
    </w:p>
    <w:p>
      <w:pPr>
        <w:pStyle w:val="ListBullet"/>
        <w:spacing w:before="20" w:after="20"/>
      </w:pPr>
      <w:r>
        <w:t>Network Hub Score: Higher score for subjects with many connections (from network analysis).</w:t>
      </w:r>
    </w:p>
    <w:p>
      <w:pPr>
        <w:pStyle w:val="ListBullet"/>
        <w:spacing w:before="20" w:after="20"/>
      </w:pPr>
      <w:r>
        <w:t>Repeat Offender: +15 if subject appears in &gt;2 cases.</w:t>
      </w:r>
    </w:p>
    <w:p>
      <w:pPr>
        <w:pStyle w:val="ListBullet"/>
        <w:spacing w:before="20" w:after="20"/>
      </w:pPr>
      <w:r>
        <w:t>Role Escalation: +10 if subject's role was upgraded (e.g., WITNESS → RESPONDENT across cases).</w:t>
      </w:r>
    </w:p>
    <w:p>
      <w:pPr>
        <w:pStyle w:val="ListBullet"/>
        <w:spacing w:before="20" w:after="20"/>
      </w:pPr>
      <w:r>
        <w:t>Risk Levels: CRITICAL (80+), HIGH (60+), MEDIUM (40+), LOW (&lt;40).</w:t>
      </w:r>
    </w:p>
    <w:p>
      <w:pPr>
        <w:pStyle w:val="Heading2"/>
      </w:pPr>
      <w:r>
        <w:t>6.17 Automated Case Narrative (`src/lib/ai/case-narrative.ts`)</w:t>
      </w:r>
    </w:p>
    <w:p>
      <w:pPr>
        <w:spacing w:after="80"/>
      </w:pPr>
      <w:r>
        <w:t>SOW: RRS16, CM34 | Endpoint: GET /api/ai/case-narrative?caseId=</w:t>
      </w:r>
    </w:p>
    <w:p>
      <w:pPr>
        <w:spacing w:after="80"/>
      </w:pPr>
      <w:r>
        <w:t>Generates structured plain-English investigation summary from case data:</w:t>
      </w:r>
    </w:p>
    <w:p>
      <w:pPr>
        <w:pStyle w:val="ListBullet"/>
        <w:spacing w:before="20" w:after="20"/>
      </w:pPr>
      <w:r>
        <w:t>Opening: "Case [number] is a [type] investigation opened on [date] involving [N] subjects."</w:t>
      </w:r>
    </w:p>
    <w:p>
      <w:pPr>
        <w:pStyle w:val="ListBullet"/>
        <w:spacing w:before="20" w:after="20"/>
      </w:pPr>
      <w:r>
        <w:t>Subjects: Lists all linked subjects with roles and types.</w:t>
      </w:r>
    </w:p>
    <w:p>
      <w:pPr>
        <w:pStyle w:val="ListBullet"/>
        <w:spacing w:before="20" w:after="20"/>
      </w:pPr>
      <w:r>
        <w:t>Investigation: Summarizes techniques employed with dates and findings.</w:t>
      </w:r>
    </w:p>
    <w:p>
      <w:pPr>
        <w:pStyle w:val="ListBullet"/>
        <w:spacing w:before="20" w:after="20"/>
      </w:pPr>
      <w:r>
        <w:t>Violations: Lists documented violations with status and disposition.</w:t>
      </w:r>
    </w:p>
    <w:p>
      <w:pPr>
        <w:pStyle w:val="ListBullet"/>
        <w:spacing w:before="20" w:after="20"/>
      </w:pPr>
      <w:r>
        <w:t>Financial Impact: Totals recoveries, fines, restitution, savings with per-subject breakdown.</w:t>
      </w:r>
    </w:p>
    <w:p>
      <w:pPr>
        <w:pStyle w:val="ListBullet"/>
        <w:spacing w:before="20" w:after="20"/>
      </w:pPr>
      <w:r>
        <w:t>Referrals: Lists agency referrals with status and outcomes.</w:t>
      </w:r>
    </w:p>
    <w:p>
      <w:pPr>
        <w:pStyle w:val="ListBullet"/>
        <w:spacing w:before="20" w:after="20"/>
      </w:pPr>
      <w:r>
        <w:t>Status: Current case status with closure readiness score.</w:t>
      </w:r>
    </w:p>
    <w:p>
      <w:pPr>
        <w:pStyle w:val="Heading2"/>
      </w:pPr>
      <w:r>
        <w:t>6.18 Case Clustering (via `src/lib/ai/case-similarity.ts`)</w:t>
      </w:r>
    </w:p>
    <w:p>
      <w:pPr>
        <w:spacing w:after="80"/>
      </w:pPr>
      <w:r>
        <w:t>SOW: RRS11 | Endpoint: GET /api/ai/clusters | Cache: 10 min</w:t>
      </w:r>
    </w:p>
    <w:p>
      <w:pPr>
        <w:spacing w:after="80"/>
      </w:pPr>
      <w:r>
        <w:t>K-means clustering algorithm grouping all active cases into 5 clusters:</w:t>
      </w:r>
    </w:p>
    <w:p>
      <w:pPr>
        <w:pStyle w:val="ListBullet"/>
        <w:spacing w:before="20" w:after="20"/>
      </w:pPr>
      <w:r>
        <w:t>Feature Vectors: Same 22-dimensional vectors as similarity (case type one-hot, priority ordinal, complaint source one-hot, numeric counts).</w:t>
      </w:r>
    </w:p>
    <w:p>
      <w:pPr>
        <w:pStyle w:val="ListBullet"/>
        <w:spacing w:before="20" w:after="20"/>
      </w:pPr>
      <w:r>
        <w:t>Algorithm: Random centroid initialization, iterative assignment/update until convergence or 100 iterations. Euclidean distance metric.</w:t>
      </w:r>
    </w:p>
    <w:p>
      <w:pPr>
        <w:pStyle w:val="ListBullet"/>
        <w:spacing w:before="20" w:after="20"/>
      </w:pPr>
      <w:r>
        <w:t>Output: Cluster ID, label (most common type + source), case count, member case IDs.</w:t>
      </w:r>
    </w:p>
    <w:p>
      <w:pPr>
        <w:pStyle w:val="Heading2"/>
      </w:pPr>
      <w:r>
        <w:t>6.19–6.22 Claude LLM-Powered Endpoints</w:t>
      </w:r>
    </w:p>
    <w:p>
      <w:pPr>
        <w:spacing w:after="80"/>
      </w:pPr>
      <w:r>
        <w:t>All Claude-powered features use the claude-sonnet-4-20250514 model via @anthropic-ai/sdk client (src/lib/ai/claude-client.ts) with a 30-second timeout. The API key is configured in .env.local as ANTHROPIC_API_KEY.</w:t>
      </w:r>
    </w:p>
    <w:p>
      <w:pPr>
        <w:pStyle w:val="Heading3"/>
      </w:pPr>
      <w:r>
        <w:t>6.19 Natural Language Search</w:t>
      </w:r>
    </w:p>
    <w:p>
      <w:pPr>
        <w:spacing w:after="80"/>
      </w:pPr>
      <w:r>
        <w:t>Endpoint: POST /api/ai/natural-search</w:t>
      </w:r>
    </w:p>
    <w:p>
      <w:pPr>
        <w:pStyle w:val="ListBullet"/>
        <w:spacing w:before="20" w:after="20"/>
      </w:pPr>
      <w:r>
        <w:t>Input: { query: "Show me all fraud cases from 2025 with recoveries over $500K" }</w:t>
      </w:r>
    </w:p>
    <w:p>
      <w:pPr>
        <w:pStyle w:val="ListBullet"/>
        <w:spacing w:before="20" w:after="20"/>
      </w:pPr>
      <w:r>
        <w:t>Process: Claude translates the natural language query into a structured JSON filter with fields: status, caseType, priority, dateFrom, dateTo, search, minAmount.</w:t>
      </w:r>
    </w:p>
    <w:p>
      <w:pPr>
        <w:pStyle w:val="ListBullet"/>
        <w:spacing w:before="20" w:after="20"/>
      </w:pPr>
      <w:r>
        <w:t>Execution: The parsed filters are applied as Prisma where clauses against the Case model with RBAC access filters.</w:t>
      </w:r>
    </w:p>
    <w:p>
      <w:pPr>
        <w:pStyle w:val="ListBullet"/>
        <w:spacing w:before="20" w:after="20"/>
      </w:pPr>
      <w:r>
        <w:t>Output: { query, filters, results, resultCount }</w:t>
      </w:r>
    </w:p>
    <w:p>
      <w:pPr>
        <w:pStyle w:val="Heading3"/>
      </w:pPr>
      <w:r>
        <w:t>6.20 Document Content Analysis</w:t>
      </w:r>
    </w:p>
    <w:p>
      <w:pPr>
        <w:spacing w:after="80"/>
      </w:pPr>
      <w:r>
        <w:t>Endpoint: POST /api/ai/analyze-document</w:t>
      </w:r>
    </w:p>
    <w:p>
      <w:pPr>
        <w:pStyle w:val="ListBullet"/>
        <w:spacing w:before="20" w:after="20"/>
      </w:pPr>
      <w:r>
        <w:t>Input: { title, content } — document title and text content.</w:t>
      </w:r>
    </w:p>
    <w:p>
      <w:pPr>
        <w:pStyle w:val="ListBullet"/>
        <w:spacing w:before="20" w:after="20"/>
      </w:pPr>
      <w:r>
        <w:t>Process: Claude analyzes the text and extracts structured intelligence.</w:t>
      </w:r>
    </w:p>
    <w:p>
      <w:pPr>
        <w:pStyle w:val="ListBullet"/>
        <w:spacing w:before="20" w:after="20"/>
      </w:pPr>
      <w:r>
        <w:t>Output: { keyFacts, entities, redFlags, classification, recommendedActions, summary }</w:t>
      </w:r>
    </w:p>
    <w:p>
      <w:pPr>
        <w:pStyle w:val="Heading3"/>
      </w:pPr>
      <w:r>
        <w:t>6.21 Interview Question Generator</w:t>
      </w:r>
    </w:p>
    <w:p>
      <w:pPr>
        <w:spacing w:after="80"/>
      </w:pPr>
      <w:r>
        <w:t>Endpoint: POST /api/ai/interview-questions</w:t>
      </w:r>
    </w:p>
    <w:p>
      <w:pPr>
        <w:pStyle w:val="ListBullet"/>
        <w:spacing w:before="20" w:after="20"/>
      </w:pPr>
      <w:r>
        <w:t>Input: { caseType, subjectRole, subjectName?, caseDescription?, knownFacts? }</w:t>
      </w:r>
    </w:p>
    <w:p>
      <w:pPr>
        <w:pStyle w:val="ListBullet"/>
        <w:spacing w:before="20" w:after="20"/>
      </w:pPr>
      <w:r>
        <w:t>Process: Claude generates role-appropriate questions considering the investigation type and subject's relationship to the case.</w:t>
      </w:r>
    </w:p>
    <w:p>
      <w:pPr>
        <w:pStyle w:val="ListBullet"/>
        <w:spacing w:before="20" w:after="20"/>
      </w:pPr>
      <w:r>
        <w:t>Output: { openingQuestions, substantiveQuestions, probeQuestions, closingQuestions, interviewTips }</w:t>
      </w:r>
    </w:p>
    <w:p>
      <w:pPr>
        <w:pStyle w:val="Heading3"/>
      </w:pPr>
      <w:r>
        <w:t>6.22 Smart Report Generation</w:t>
      </w:r>
    </w:p>
    <w:p>
      <w:pPr>
        <w:spacing w:after="80"/>
      </w:pPr>
      <w:r>
        <w:t>Endpoint: POST /api/ai/generate-report</w:t>
      </w:r>
    </w:p>
    <w:p>
      <w:pPr>
        <w:pStyle w:val="ListBullet"/>
        <w:spacing w:before="20" w:after="20"/>
      </w:pPr>
      <w:r>
        <w:t>Input: { caseId, reportType: "summary"|"narrative"|"findings"|"recommendation" }</w:t>
      </w:r>
    </w:p>
    <w:p>
      <w:pPr>
        <w:pStyle w:val="ListBullet"/>
        <w:spacing w:before="20" w:after="20"/>
      </w:pPr>
      <w:r>
        <w:t>Process: Fetches complete case data (subjects, violations, financials, techniques, referrals, notes, evidence, assignments), sends to Claude with report-type-specific instructions.</w:t>
      </w:r>
    </w:p>
    <w:p>
      <w:pPr>
        <w:pStyle w:val="ListBullet"/>
        <w:spacing w:before="20" w:after="20"/>
      </w:pPr>
      <w:r>
        <w:t>Output: { report, wordCount, sections }</w:t>
      </w:r>
    </w:p>
    <w:p>
      <w:pPr>
        <w:pStyle w:val="Heading2"/>
      </w:pPr>
      <w:r>
        <w:t>AI Dashboard UI</w:t>
      </w:r>
    </w:p>
    <w:p>
      <w:pPr>
        <w:spacing w:after="80"/>
      </w:pPr>
      <w:r>
        <w:t>All 22 algorithms are accessible through the AI Insights Dashboard (/dashboard/ai) organized in 7 tabs: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8"/>
              </w:rPr>
              <w:t>Tab</w:t>
            </w:r>
          </w:p>
        </w:tc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8"/>
              </w:rPr>
              <w:t>Algorithms</w:t>
            </w:r>
          </w:p>
        </w:tc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8"/>
              </w:rPr>
              <w:t>Interactive Features</w:t>
            </w:r>
          </w:p>
        </w:tc>
      </w:tr>
      <w:tr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8"/>
              </w:rPr>
              <w:t>Alerts &amp; Anomalies</w:t>
            </w:r>
          </w:p>
        </w:tc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8"/>
              </w:rPr>
              <w:t>Anomaly Detection, Auto-Escalation, Financial Patterns</w:t>
            </w:r>
          </w:p>
        </w:tc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8"/>
              </w:rPr>
              <w:t>Auto-loaded alerts with severity badges</w:t>
            </w:r>
          </w:p>
        </w:tc>
      </w:tr>
      <w:tr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8"/>
              </w:rPr>
              <w:t>Case Intelligence</w:t>
            </w:r>
          </w:p>
        </w:tc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8"/>
              </w:rPr>
              <w:t>Similarity, Clustering, Narrative, Closure Readiness</w:t>
            </w:r>
          </w:p>
        </w:tc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8"/>
              </w:rPr>
              <w:t>Case ID input, similarity bars, readiness gauge</w:t>
            </w:r>
          </w:p>
        </w:tc>
      </w:tr>
      <w:tr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8"/>
              </w:rPr>
              <w:t>Evidence &amp; Timeline</w:t>
            </w:r>
          </w:p>
        </w:tc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8"/>
              </w:rPr>
              <w:t>Evidence Strength, Timeline Anomalies</w:t>
            </w:r>
          </w:p>
        </w:tc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8"/>
              </w:rPr>
              <w:t>Case ID input, letter grade display, timeline cards</w:t>
            </w:r>
          </w:p>
        </w:tc>
      </w:tr>
      <w:tr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8"/>
              </w:rPr>
              <w:t>Subjects &amp; Network</w:t>
            </w:r>
          </w:p>
        </w:tc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8"/>
              </w:rPr>
              <w:t>Duplicate Resolution, Network Analysis, Risk Profiling</w:t>
            </w:r>
          </w:p>
        </w:tc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8"/>
              </w:rPr>
              <w:t>Confidence bars, fraud ring display, ranked risk list</w:t>
            </w:r>
          </w:p>
        </w:tc>
      </w:tr>
      <w:tr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8"/>
              </w:rPr>
              <w:t>Workload &amp; Predictions</w:t>
            </w:r>
          </w:p>
        </w:tc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8"/>
              </w:rPr>
              <w:t>Investigator Recommender, Workload Balancing, Predictions</w:t>
            </w:r>
          </w:p>
        </w:tc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8"/>
              </w:rPr>
              <w:t>Case type/priority form, workload table, forecast chart</w:t>
            </w:r>
          </w:p>
        </w:tc>
      </w:tr>
      <w:tr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8"/>
              </w:rPr>
              <w:t>Claude AI</w:t>
            </w:r>
          </w:p>
        </w:tc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8"/>
              </w:rPr>
              <w:t>Natural Language Search, Interview Questions, Report Gen, Doc Analysis</w:t>
            </w:r>
          </w:p>
        </w:tc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8"/>
              </w:rPr>
              <w:t>Text inputs, generated results display</w:t>
            </w:r>
          </w:p>
        </w:tc>
      </w:tr>
      <w:tr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8"/>
              </w:rPr>
              <w:t>Risk Scoring</w:t>
            </w:r>
          </w:p>
        </w:tc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8"/>
              </w:rPr>
              <w:t>Risk Scoring, Complaint Deduplication</w:t>
            </w:r>
          </w:p>
        </w:tc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8"/>
              </w:rPr>
              <w:t>Complaint form with factor breakdown, duplicate checker</w:t>
            </w:r>
          </w:p>
        </w:tc>
      </w:tr>
    </w:tbl>
    <w:p/>
    <w:p>
      <w:r>
        <w:t>____________________________________________________________</w:t>
      </w:r>
    </w:p>
    <w:p>
      <w:pPr>
        <w:pStyle w:val="Heading1"/>
      </w:pPr>
      <w:r>
        <w:t>7. Security Features</w:t>
      </w:r>
    </w:p>
    <w:p>
      <w:pPr>
        <w:pStyle w:val="Heading2"/>
      </w:pPr>
      <w:r>
        <w:t>Authentication Security</w:t>
      </w:r>
    </w:p>
    <w:p>
      <w:pPr>
        <w:pStyle w:val="ListBullet"/>
        <w:spacing w:before="20" w:after="20"/>
      </w:pPr>
      <w:r>
        <w:t>Password Hashing: bcryptjs with salted hashes (src/lib/ + bcryptjs ^3.0.3)</w:t>
      </w:r>
    </w:p>
    <w:p>
      <w:pPr>
        <w:pStyle w:val="ListBullet"/>
        <w:spacing w:before="20" w:after="20"/>
      </w:pPr>
      <w:r>
        <w:t>Login Lockout: Tracks failedLoginAttempts on the User model; lockedUntil timestamp prevents login after threshold exceeded</w:t>
      </w:r>
    </w:p>
    <w:p>
      <w:pPr>
        <w:pStyle w:val="ListBullet"/>
        <w:spacing w:before="20" w:after="20"/>
      </w:pPr>
      <w:r>
        <w:t>Session Management: Server-side session records with IP address and user agent tracking; explicit expiresAt timestamp; indexed for fast lookup</w:t>
      </w:r>
    </w:p>
    <w:p>
      <w:pPr>
        <w:pStyle w:val="Heading2"/>
      </w:pPr>
      <w:r>
        <w:t>Authorization</w:t>
      </w:r>
    </w:p>
    <w:p>
      <w:pPr>
        <w:pStyle w:val="ListBullet"/>
        <w:spacing w:before="20" w:after="20"/>
      </w:pPr>
      <w:r>
        <w:t>Role-Based Access Control: 6 roles with 35 discrete permissions enforced on every API route</w:t>
      </w:r>
    </w:p>
    <w:p>
      <w:pPr>
        <w:pStyle w:val="ListBullet"/>
        <w:spacing w:before="20" w:after="20"/>
      </w:pPr>
      <w:r>
        <w:t>Case-Level Filtering: Investigators and read-only users can only access cases assigned to them</w:t>
      </w:r>
    </w:p>
    <w:p>
      <w:pPr>
        <w:pStyle w:val="ListBullet"/>
        <w:spacing w:before="20" w:after="20"/>
      </w:pPr>
      <w:r>
        <w:t>Field-Level Permissions: Edit permissions vary by role AND case status (7 statuses x 6 roles matrix)</w:t>
      </w:r>
    </w:p>
    <w:p>
      <w:pPr>
        <w:pStyle w:val="ListBullet"/>
        <w:spacing w:before="20" w:after="20"/>
      </w:pPr>
      <w:r>
        <w:t>Document Approval Workflow: Documents can require supervisory approval before finalization</w:t>
      </w:r>
    </w:p>
    <w:p>
      <w:pPr>
        <w:pStyle w:val="Heading2"/>
      </w:pPr>
      <w:r>
        <w:t>Audit Trail</w:t>
      </w:r>
    </w:p>
    <w:p>
      <w:pPr>
        <w:pStyle w:val="ListBullet"/>
        <w:spacing w:before="20" w:after="20"/>
      </w:pPr>
      <w:r>
        <w:t>AuditLog Model: Records every CREATE, READ, UPDATE, DELETE, LOGIN, LOGOUT, EXPORT, ASSIGN, STATUS_CHANGE, and ACCESS_DENIED event</w:t>
      </w:r>
    </w:p>
    <w:p>
      <w:pPr>
        <w:pStyle w:val="ListBullet"/>
        <w:spacing w:before="20" w:after="20"/>
      </w:pPr>
      <w:r>
        <w:t>Document Access Logging: Separate DocumentAccessLog tracks every file view/download with IP address</w:t>
      </w:r>
    </w:p>
    <w:p>
      <w:pPr>
        <w:pStyle w:val="ListBullet"/>
        <w:spacing w:before="20" w:after="20"/>
      </w:pPr>
      <w:r>
        <w:t>Case Status History: Immutable record of every status transition with reason and actor</w:t>
      </w:r>
    </w:p>
    <w:p>
      <w:pPr>
        <w:pStyle w:val="ListBullet"/>
        <w:spacing w:before="20" w:after="20"/>
      </w:pPr>
      <w:r>
        <w:t>Chain of Custody: Full evidence custody trail with from/to user and timestamp</w:t>
      </w:r>
    </w:p>
    <w:p>
      <w:pPr>
        <w:pStyle w:val="Heading2"/>
      </w:pPr>
      <w:r>
        <w:t>Data Protection</w:t>
      </w:r>
    </w:p>
    <w:p>
      <w:pPr>
        <w:pStyle w:val="ListBullet"/>
        <w:spacing w:before="20" w:after="20"/>
      </w:pPr>
      <w:r>
        <w:t>Password Reset Tokens: Time-limited, single-use tokens with expiration enforcement</w:t>
      </w:r>
    </w:p>
    <w:p>
      <w:pPr>
        <w:pStyle w:val="ListBullet"/>
        <w:spacing w:before="20" w:after="20"/>
      </w:pPr>
      <w:r>
        <w:t>Soft Delete: Cases support deletedAt for recoverable deletion</w:t>
      </w:r>
    </w:p>
    <w:p>
      <w:pPr>
        <w:pStyle w:val="ListBullet"/>
        <w:spacing w:before="20" w:after="20"/>
      </w:pPr>
      <w:r>
        <w:t>Case Locking: Cases can be locked (isLocked, lockedAt, lockedBy) to prevent concurrent edits</w:t>
      </w:r>
    </w:p>
    <w:p>
      <w:pPr>
        <w:pStyle w:val="ListBullet"/>
        <w:spacing w:before="20" w:after="20"/>
      </w:pPr>
      <w:r>
        <w:t>Draft Mode: Cases support isDraft flag for incomplete records</w:t>
      </w:r>
    </w:p>
    <w:p>
      <w:r>
        <w:t>____________________________________________________________</w:t>
      </w:r>
    </w:p>
    <w:p>
      <w:pPr>
        <w:pStyle w:val="Heading1"/>
      </w:pPr>
      <w:r>
        <w:t>8. Infrastructure</w:t>
      </w:r>
    </w:p>
    <w:p>
      <w:pPr>
        <w:pStyle w:val="Heading2"/>
      </w:pPr>
      <w:r>
        <w:t>Docker Compose Services</w:t>
      </w:r>
    </w:p>
    <w:p>
      <w:pPr>
        <w:spacing w:after="80"/>
      </w:pPr>
      <w:r>
        <w:t>Defined in docker-compose.yml, the development stack consists of 5 services: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spacing w:before="20" w:after="20"/>
            </w:pPr>
            <w:r>
              <w:rPr>
                <w:sz w:val="18"/>
              </w:rPr>
              <w:t>Service</w:t>
            </w:r>
          </w:p>
        </w:tc>
        <w:tc>
          <w:tcPr>
            <w:tcW w:type="dxa" w:w="2340"/>
          </w:tcPr>
          <w:p>
            <w:pPr>
              <w:spacing w:before="20" w:after="20"/>
            </w:pPr>
            <w:r>
              <w:rPr>
                <w:sz w:val="18"/>
              </w:rPr>
              <w:t>Image</w:t>
            </w:r>
          </w:p>
        </w:tc>
        <w:tc>
          <w:tcPr>
            <w:tcW w:type="dxa" w:w="2340"/>
          </w:tcPr>
          <w:p>
            <w:pPr>
              <w:spacing w:before="20" w:after="20"/>
            </w:pPr>
            <w:r>
              <w:rPr>
                <w:sz w:val="18"/>
              </w:rPr>
              <w:t>Ports</w:t>
            </w:r>
          </w:p>
        </w:tc>
        <w:tc>
          <w:tcPr>
            <w:tcW w:type="dxa" w:w="2340"/>
          </w:tcPr>
          <w:p>
            <w:pPr>
              <w:spacing w:before="20" w:after="20"/>
            </w:pPr>
            <w:r>
              <w:rPr>
                <w:sz w:val="18"/>
              </w:rPr>
              <w:t>Purpose</w:t>
            </w:r>
          </w:p>
        </w:tc>
      </w:tr>
      <w:tr>
        <w:tc>
          <w:tcPr>
            <w:tcW w:type="dxa" w:w="2340"/>
          </w:tcPr>
          <w:p>
            <w:pPr>
              <w:spacing w:before="20" w:after="20"/>
            </w:pPr>
            <w:r>
              <w:rPr>
                <w:sz w:val="18"/>
              </w:rPr>
              <w:t>postgres</w:t>
            </w:r>
          </w:p>
        </w:tc>
        <w:tc>
          <w:tcPr>
            <w:tcW w:type="dxa" w:w="2340"/>
          </w:tcPr>
          <w:p>
            <w:pPr>
              <w:spacing w:before="20" w:after="20"/>
            </w:pPr>
            <w:r>
              <w:rPr>
                <w:sz w:val="18"/>
              </w:rPr>
              <w:t>postgres:16-alpine</w:t>
            </w:r>
          </w:p>
        </w:tc>
        <w:tc>
          <w:tcPr>
            <w:tcW w:type="dxa" w:w="2340"/>
          </w:tcPr>
          <w:p>
            <w:pPr>
              <w:spacing w:before="20" w:after="20"/>
            </w:pPr>
            <w:r>
              <w:rPr>
                <w:sz w:val="18"/>
              </w:rPr>
              <w:t>5432</w:t>
            </w:r>
          </w:p>
        </w:tc>
        <w:tc>
          <w:tcPr>
            <w:tcW w:type="dxa" w:w="2340"/>
          </w:tcPr>
          <w:p>
            <w:pPr>
              <w:spacing w:before="20" w:after="20"/>
            </w:pPr>
            <w:r>
              <w:rPr>
                <w:sz w:val="18"/>
              </w:rPr>
              <w:t>Primary relational database</w:t>
            </w:r>
          </w:p>
        </w:tc>
      </w:tr>
      <w:tr>
        <w:tc>
          <w:tcPr>
            <w:tcW w:type="dxa" w:w="2340"/>
          </w:tcPr>
          <w:p>
            <w:pPr>
              <w:spacing w:before="20" w:after="20"/>
            </w:pPr>
            <w:r>
              <w:rPr>
                <w:sz w:val="18"/>
              </w:rPr>
              <w:t>redis</w:t>
            </w:r>
          </w:p>
        </w:tc>
        <w:tc>
          <w:tcPr>
            <w:tcW w:type="dxa" w:w="2340"/>
          </w:tcPr>
          <w:p>
            <w:pPr>
              <w:spacing w:before="20" w:after="20"/>
            </w:pPr>
            <w:r>
              <w:rPr>
                <w:sz w:val="18"/>
              </w:rPr>
              <w:t>redis:7-alpine</w:t>
            </w:r>
          </w:p>
        </w:tc>
        <w:tc>
          <w:tcPr>
            <w:tcW w:type="dxa" w:w="2340"/>
          </w:tcPr>
          <w:p>
            <w:pPr>
              <w:spacing w:before="20" w:after="20"/>
            </w:pPr>
            <w:r>
              <w:rPr>
                <w:sz w:val="18"/>
              </w:rPr>
              <w:t>6379</w:t>
            </w:r>
          </w:p>
        </w:tc>
        <w:tc>
          <w:tcPr>
            <w:tcW w:type="dxa" w:w="2340"/>
          </w:tcPr>
          <w:p>
            <w:pPr>
              <w:spacing w:before="20" w:after="20"/>
            </w:pPr>
            <w:r>
              <w:rPr>
                <w:sz w:val="18"/>
              </w:rPr>
              <w:t>Caching, BullMQ job queues</w:t>
            </w:r>
          </w:p>
        </w:tc>
      </w:tr>
      <w:tr>
        <w:tc>
          <w:tcPr>
            <w:tcW w:type="dxa" w:w="2340"/>
          </w:tcPr>
          <w:p>
            <w:pPr>
              <w:spacing w:before="20" w:after="20"/>
            </w:pPr>
            <w:r>
              <w:rPr>
                <w:sz w:val="18"/>
              </w:rPr>
              <w:t>minio</w:t>
            </w:r>
          </w:p>
        </w:tc>
        <w:tc>
          <w:tcPr>
            <w:tcW w:type="dxa" w:w="2340"/>
          </w:tcPr>
          <w:p>
            <w:pPr>
              <w:spacing w:before="20" w:after="20"/>
            </w:pPr>
            <w:r>
              <w:rPr>
                <w:sz w:val="18"/>
              </w:rPr>
              <w:t>minio/minio</w:t>
            </w:r>
          </w:p>
        </w:tc>
        <w:tc>
          <w:tcPr>
            <w:tcW w:type="dxa" w:w="2340"/>
          </w:tcPr>
          <w:p>
            <w:pPr>
              <w:spacing w:before="20" w:after="20"/>
            </w:pPr>
            <w:r>
              <w:rPr>
                <w:sz w:val="18"/>
              </w:rPr>
              <w:t>9000 (API), 9001 (Console)</w:t>
            </w:r>
          </w:p>
        </w:tc>
        <w:tc>
          <w:tcPr>
            <w:tcW w:type="dxa" w:w="2340"/>
          </w:tcPr>
          <w:p>
            <w:pPr>
              <w:spacing w:before="20" w:after="20"/>
            </w:pPr>
            <w:r>
              <w:rPr>
                <w:sz w:val="18"/>
              </w:rPr>
              <w:t>S3-compatible object storage for documents and evidence files</w:t>
            </w:r>
          </w:p>
        </w:tc>
      </w:tr>
      <w:tr>
        <w:tc>
          <w:tcPr>
            <w:tcW w:type="dxa" w:w="2340"/>
          </w:tcPr>
          <w:p>
            <w:pPr>
              <w:spacing w:before="20" w:after="20"/>
            </w:pPr>
            <w:r>
              <w:rPr>
                <w:sz w:val="18"/>
              </w:rPr>
              <w:t>meilisearch</w:t>
            </w:r>
          </w:p>
        </w:tc>
        <w:tc>
          <w:tcPr>
            <w:tcW w:type="dxa" w:w="2340"/>
          </w:tcPr>
          <w:p>
            <w:pPr>
              <w:spacing w:before="20" w:after="20"/>
            </w:pPr>
            <w:r>
              <w:rPr>
                <w:sz w:val="18"/>
              </w:rPr>
              <w:t>getmeili/meilisearch:v1.6</w:t>
            </w:r>
          </w:p>
        </w:tc>
        <w:tc>
          <w:tcPr>
            <w:tcW w:type="dxa" w:w="2340"/>
          </w:tcPr>
          <w:p>
            <w:pPr>
              <w:spacing w:before="20" w:after="20"/>
            </w:pPr>
            <w:r>
              <w:rPr>
                <w:sz w:val="18"/>
              </w:rPr>
              <w:t>7700</w:t>
            </w:r>
          </w:p>
        </w:tc>
        <w:tc>
          <w:tcPr>
            <w:tcW w:type="dxa" w:w="2340"/>
          </w:tcPr>
          <w:p>
            <w:pPr>
              <w:spacing w:before="20" w:after="20"/>
            </w:pPr>
            <w:r>
              <w:rPr>
                <w:sz w:val="18"/>
              </w:rPr>
              <w:t>Full-text search engine</w:t>
            </w:r>
          </w:p>
        </w:tc>
      </w:tr>
      <w:tr>
        <w:tc>
          <w:tcPr>
            <w:tcW w:type="dxa" w:w="2340"/>
          </w:tcPr>
          <w:p>
            <w:pPr>
              <w:spacing w:before="20" w:after="20"/>
            </w:pPr>
            <w:r>
              <w:rPr>
                <w:sz w:val="18"/>
              </w:rPr>
              <w:t>mailhog</w:t>
            </w:r>
          </w:p>
        </w:tc>
        <w:tc>
          <w:tcPr>
            <w:tcW w:type="dxa" w:w="2340"/>
          </w:tcPr>
          <w:p>
            <w:pPr>
              <w:spacing w:before="20" w:after="20"/>
            </w:pPr>
            <w:r>
              <w:rPr>
                <w:sz w:val="18"/>
              </w:rPr>
              <w:t>mailhog/mailhog</w:t>
            </w:r>
          </w:p>
        </w:tc>
        <w:tc>
          <w:tcPr>
            <w:tcW w:type="dxa" w:w="2340"/>
          </w:tcPr>
          <w:p>
            <w:pPr>
              <w:spacing w:before="20" w:after="20"/>
            </w:pPr>
            <w:r>
              <w:rPr>
                <w:sz w:val="18"/>
              </w:rPr>
              <w:t>8025 (UI), 1025 (SMTP)</w:t>
            </w:r>
          </w:p>
        </w:tc>
        <w:tc>
          <w:tcPr>
            <w:tcW w:type="dxa" w:w="2340"/>
          </w:tcPr>
          <w:p>
            <w:pPr>
              <w:spacing w:before="20" w:after="20"/>
            </w:pPr>
            <w:r>
              <w:rPr>
                <w:sz w:val="18"/>
              </w:rPr>
              <w:t>Development email capture and testing</w:t>
            </w:r>
          </w:p>
        </w:tc>
      </w:tr>
    </w:tbl>
    <w:p/>
    <w:p>
      <w:pPr>
        <w:spacing w:after="80"/>
      </w:pPr>
      <w:r>
        <w:t>Persistent volumes: pgdata, minio_data, meili_data.</w:t>
      </w:r>
    </w:p>
    <w:p>
      <w:pPr>
        <w:pStyle w:val="Heading2"/>
      </w:pPr>
      <w:r>
        <w:t>Environment Variables</w:t>
      </w:r>
    </w:p>
    <w:p>
      <w:pPr>
        <w:spacing w:after="80"/>
      </w:pPr>
      <w:r>
        <w:t>Defined in .env.local (not committed to version control):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Variable</w:t>
            </w:r>
          </w:p>
        </w:tc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Purpose</w:t>
            </w:r>
          </w:p>
        </w:tc>
      </w:tr>
      <w:tr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DATABASE_URL</w:t>
            </w:r>
          </w:p>
        </w:tc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PostgreSQL connection string</w:t>
            </w:r>
          </w:p>
        </w:tc>
      </w:tr>
      <w:tr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NEXTAUTH_SECRET</w:t>
            </w:r>
          </w:p>
        </w:tc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JWT signing secret for NextAuth</w:t>
            </w:r>
          </w:p>
        </w:tc>
      </w:tr>
      <w:tr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NEXTAUTH_URL</w:t>
            </w:r>
          </w:p>
        </w:tc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Application base URL</w:t>
            </w:r>
          </w:p>
        </w:tc>
      </w:tr>
      <w:tr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REDIS_URL</w:t>
            </w:r>
          </w:p>
        </w:tc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Redis connection string</w:t>
            </w:r>
          </w:p>
        </w:tc>
      </w:tr>
      <w:tr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MINIO_ENDPOINT</w:t>
            </w:r>
          </w:p>
        </w:tc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MinIO server hostname</w:t>
            </w:r>
          </w:p>
        </w:tc>
      </w:tr>
      <w:tr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MINIO_PORT</w:t>
            </w:r>
          </w:p>
        </w:tc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MinIO API port</w:t>
            </w:r>
          </w:p>
        </w:tc>
      </w:tr>
      <w:tr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MINIO_ACCESS_KEY</w:t>
            </w:r>
          </w:p>
        </w:tc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MinIO access credentials</w:t>
            </w:r>
          </w:p>
        </w:tc>
      </w:tr>
      <w:tr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MINIO_SECRET_KEY</w:t>
            </w:r>
          </w:p>
        </w:tc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MinIO secret credentials</w:t>
            </w:r>
          </w:p>
        </w:tc>
      </w:tr>
      <w:tr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MINIO_BUCKET</w:t>
            </w:r>
          </w:p>
        </w:tc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Default storage bucket name</w:t>
            </w:r>
          </w:p>
        </w:tc>
      </w:tr>
      <w:tr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MINIO_USE_SSL</w:t>
            </w:r>
          </w:p>
        </w:tc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SSL toggle for MinIO connections</w:t>
            </w:r>
          </w:p>
        </w:tc>
      </w:tr>
      <w:tr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MEILISEARCH_URL</w:t>
            </w:r>
          </w:p>
        </w:tc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MeiliSearch server URL</w:t>
            </w:r>
          </w:p>
        </w:tc>
      </w:tr>
      <w:tr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MEILISEARCH_KEY</w:t>
            </w:r>
          </w:p>
        </w:tc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MeiliSearch master API key</w:t>
            </w:r>
          </w:p>
        </w:tc>
      </w:tr>
      <w:tr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SMTP_HOST</w:t>
            </w:r>
          </w:p>
        </w:tc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SMTP server hostname</w:t>
            </w:r>
          </w:p>
        </w:tc>
      </w:tr>
      <w:tr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SMTP_PORT</w:t>
            </w:r>
          </w:p>
        </w:tc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SMTP server port</w:t>
            </w:r>
          </w:p>
        </w:tc>
      </w:tr>
      <w:tr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SMTP_FROM</w:t>
            </w:r>
          </w:p>
        </w:tc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Default sender email address</w:t>
            </w:r>
          </w:p>
        </w:tc>
      </w:tr>
      <w:tr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ANTHROPIC_API_KEY</w:t>
            </w:r>
          </w:p>
        </w:tc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Claude API key for AI features</w:t>
            </w:r>
          </w:p>
        </w:tc>
      </w:tr>
    </w:tbl>
    <w:p/>
    <w:p>
      <w:pPr>
        <w:pStyle w:val="Heading2"/>
      </w:pPr>
      <w:r>
        <w:t>Deployment Requirements</w:t>
      </w:r>
    </w:p>
    <w:p>
      <w:pPr>
        <w:pStyle w:val="ListBullet"/>
        <w:spacing w:before="20" w:after="20"/>
      </w:pPr>
      <w:r>
        <w:t>Node.js: Required for Next.js 16 runtime</w:t>
      </w:r>
    </w:p>
    <w:p>
      <w:pPr>
        <w:pStyle w:val="ListBullet"/>
        <w:spacing w:before="20" w:after="20"/>
      </w:pPr>
      <w:r>
        <w:t>PostgreSQL 16: Primary data store</w:t>
      </w:r>
    </w:p>
    <w:p>
      <w:pPr>
        <w:pStyle w:val="ListBullet"/>
        <w:spacing w:before="20" w:after="20"/>
      </w:pPr>
      <w:r>
        <w:t>Redis 7: Required for caching and BullMQ job processing</w:t>
      </w:r>
    </w:p>
    <w:p>
      <w:pPr>
        <w:pStyle w:val="ListBullet"/>
        <w:spacing w:before="20" w:after="20"/>
      </w:pPr>
      <w:r>
        <w:t>S3-compatible storage: MinIO for development; any S3-compatible service for production</w:t>
      </w:r>
    </w:p>
    <w:p>
      <w:pPr>
        <w:pStyle w:val="ListBullet"/>
        <w:spacing w:before="20" w:after="20"/>
      </w:pPr>
      <w:r>
        <w:t>MeiliSearch v1.6: Full-text search (can be replaced with managed search service)</w:t>
      </w:r>
    </w:p>
    <w:p>
      <w:r>
        <w:t>____________________________________________________________</w:t>
      </w:r>
    </w:p>
    <w:p>
      <w:pPr>
        <w:pStyle w:val="Heading1"/>
      </w:pPr>
      <w:r>
        <w:t>9. Performance</w:t>
      </w:r>
    </w:p>
    <w:p>
      <w:pPr>
        <w:pStyle w:val="Heading2"/>
      </w:pPr>
      <w:r>
        <w:t>Caching Strategy</w:t>
      </w:r>
    </w:p>
    <w:p>
      <w:pPr>
        <w:pStyle w:val="ListBullet"/>
        <w:spacing w:before="20" w:after="20"/>
      </w:pPr>
      <w:r>
        <w:t>React Query (@tanstack/react-query): Client-side server state caching with configurable stale times and automatic background refetching</w:t>
      </w:r>
    </w:p>
    <w:p>
      <w:pPr>
        <w:pStyle w:val="ListBullet"/>
        <w:spacing w:before="20" w:after="20"/>
      </w:pPr>
      <w:r>
        <w:t>Redis: Server-side caching for expensive queries; BullMQ job queue for background processing</w:t>
      </w:r>
    </w:p>
    <w:p>
      <w:pPr>
        <w:pStyle w:val="ListBullet"/>
        <w:spacing w:before="20" w:after="20"/>
      </w:pPr>
      <w:r>
        <w:t>Next.js: Server-side rendering with React Server Components reduces client-side data fetching</w:t>
      </w:r>
    </w:p>
    <w:p>
      <w:pPr>
        <w:pStyle w:val="Heading2"/>
      </w:pPr>
      <w:r>
        <w:t>Database Indexing</w:t>
      </w:r>
    </w:p>
    <w:p>
      <w:pPr>
        <w:spacing w:after="80"/>
      </w:pPr>
      <w:r>
        <w:t>The Prisma schema defines 100+ database indexes across all models. Key indexing strategies:</w:t>
      </w:r>
    </w:p>
    <w:p>
      <w:pPr>
        <w:pStyle w:val="ListBullet"/>
        <w:spacing w:before="20" w:after="20"/>
      </w:pPr>
      <w:r>
        <w:t>Primary lookups: Every foreign key has a corresponding index (e.g., @@index([caseId]), @@index([userId]))</w:t>
      </w:r>
    </w:p>
    <w:p>
      <w:pPr>
        <w:pStyle w:val="ListBullet"/>
        <w:spacing w:before="20" w:after="20"/>
      </w:pPr>
      <w:r>
        <w:t>Status filtering: All status fields are indexed for dashboard queries (e.g., @@index([status]))</w:t>
      </w:r>
    </w:p>
    <w:p>
      <w:pPr>
        <w:pStyle w:val="ListBullet"/>
        <w:spacing w:before="20" w:after="20"/>
      </w:pPr>
      <w:r>
        <w:t>Temporal queries: Date fields indexed for timeline and reporting (e.g., @@index([createdAt]), @@index([openedAt]), @@index([date]))</w:t>
      </w:r>
    </w:p>
    <w:p>
      <w:pPr>
        <w:pStyle w:val="ListBullet"/>
        <w:spacing w:before="20" w:after="20"/>
      </w:pPr>
      <w:r>
        <w:t>Composite uniqueness: Multi-column unique constraints prevent duplicates (e.g., @@unique([caseId, userId]), @@unique([userId, type]))</w:t>
      </w:r>
    </w:p>
    <w:p>
      <w:pPr>
        <w:pStyle w:val="ListBullet"/>
        <w:spacing w:before="20" w:after="20"/>
      </w:pPr>
      <w:r>
        <w:t>Search optimization: Email, name, and case number fields indexed for lookup performance</w:t>
      </w:r>
    </w:p>
    <w:p>
      <w:pPr>
        <w:pStyle w:val="Heading2"/>
      </w:pPr>
      <w:r>
        <w:t>Pagination</w:t>
      </w:r>
    </w:p>
    <w:p>
      <w:pPr>
        <w:pStyle w:val="ListBullet"/>
        <w:spacing w:before="20" w:after="20"/>
      </w:pPr>
      <w:r>
        <w:t>API endpoints implement cursor-based or offset pagination</w:t>
      </w:r>
    </w:p>
    <w:p>
      <w:pPr>
        <w:pStyle w:val="ListBullet"/>
        <w:spacing w:before="20" w:after="20"/>
      </w:pPr>
      <w:r>
        <w:t>MeiliSearch handles paginated full-text search results with configurable page sizes</w:t>
      </w:r>
    </w:p>
    <w:p>
      <w:r>
        <w:t>____________________________________________________________</w:t>
      </w:r>
    </w:p>
    <w:p>
      <w:pPr>
        <w:pStyle w:val="Heading1"/>
      </w:pPr>
      <w:r>
        <w:t>10. Integration Points</w:t>
      </w:r>
    </w:p>
    <w:p>
      <w:pPr>
        <w:pStyle w:val="Heading2"/>
      </w:pPr>
      <w:r>
        <w:t>MeiliSearch Full-Text Search</w:t>
      </w:r>
    </w:p>
    <w:p>
      <w:pPr>
        <w:spacing w:after="80"/>
      </w:pPr>
      <w:r>
        <w:t>Configured in src/lib/meilisearch.ts, the search engine indexes 4 entity types: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8"/>
              </w:rPr>
              <w:t>Index</w:t>
            </w:r>
          </w:p>
        </w:tc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8"/>
              </w:rPr>
              <w:t>Searchable Attributes</w:t>
            </w:r>
          </w:p>
        </w:tc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8"/>
              </w:rPr>
              <w:t>Filterable Attributes</w:t>
            </w:r>
          </w:p>
        </w:tc>
      </w:tr>
      <w:tr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8"/>
              </w:rPr>
              <w:t>cases</w:t>
            </w:r>
          </w:p>
        </w:tc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8"/>
              </w:rPr>
              <w:t>title, caseNumber, description, caseType</w:t>
            </w:r>
          </w:p>
        </w:tc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8"/>
              </w:rPr>
              <w:t>status, caseType, priority, createdById, organizationId</w:t>
            </w:r>
          </w:p>
        </w:tc>
      </w:tr>
      <w:tr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8"/>
              </w:rPr>
              <w:t>evidence</w:t>
            </w:r>
          </w:p>
        </w:tc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8"/>
              </w:rPr>
              <w:t>title, description, type</w:t>
            </w:r>
          </w:p>
        </w:tc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8"/>
              </w:rPr>
              <w:t>(configured per index)</w:t>
            </w:r>
          </w:p>
        </w:tc>
      </w:tr>
      <w:tr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8"/>
              </w:rPr>
              <w:t>tasks</w:t>
            </w:r>
          </w:p>
        </w:tc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8"/>
              </w:rPr>
              <w:t>title, description</w:t>
            </w:r>
          </w:p>
        </w:tc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8"/>
              </w:rPr>
              <w:t>(configured per index)</w:t>
            </w:r>
          </w:p>
        </w:tc>
      </w:tr>
      <w:tr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8"/>
              </w:rPr>
              <w:t>documents</w:t>
            </w:r>
          </w:p>
        </w:tc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8"/>
              </w:rPr>
              <w:t>title, fileName</w:t>
            </w:r>
          </w:p>
        </w:tc>
        <w:tc>
          <w:tcPr>
            <w:tcW w:type="dxa" w:w="3120"/>
          </w:tcPr>
          <w:p>
            <w:pPr>
              <w:spacing w:before="20" w:after="20"/>
            </w:pPr>
            <w:r>
              <w:rPr>
                <w:sz w:val="18"/>
              </w:rPr>
              <w:t>(configured per index)</w:t>
            </w:r>
          </w:p>
        </w:tc>
      </w:tr>
    </w:tbl>
    <w:p/>
    <w:p>
      <w:pPr>
        <w:spacing w:after="80"/>
      </w:pPr>
      <w:r>
        <w:t>Search synchronization occurs on entity creation and update via API route handlers.</w:t>
      </w:r>
    </w:p>
    <w:p>
      <w:pPr>
        <w:pStyle w:val="Heading2"/>
      </w:pPr>
      <w:r>
        <w:t>MinIO File Storage</w:t>
      </w:r>
    </w:p>
    <w:p>
      <w:pPr>
        <w:pStyle w:val="ListBullet"/>
        <w:spacing w:before="20" w:after="20"/>
      </w:pPr>
      <w:r>
        <w:t>S3-compatible object storage via @aws-sdk/client-s3</w:t>
      </w:r>
    </w:p>
    <w:p>
      <w:pPr>
        <w:pStyle w:val="ListBullet"/>
        <w:spacing w:before="20" w:after="20"/>
      </w:pPr>
      <w:r>
        <w:t>Stores: case documents, evidence files, training certificates, report outputs, document attachments</w:t>
      </w:r>
    </w:p>
    <w:p>
      <w:pPr>
        <w:pStyle w:val="ListBullet"/>
        <w:spacing w:before="20" w:after="20"/>
      </w:pPr>
      <w:r>
        <w:t>File references stored as fileKey in database records</w:t>
      </w:r>
    </w:p>
    <w:p>
      <w:pPr>
        <w:pStyle w:val="ListBullet"/>
        <w:spacing w:before="20" w:after="20"/>
      </w:pPr>
      <w:r>
        <w:t>Supports hash-based integrity verification for evidence files</w:t>
      </w:r>
    </w:p>
    <w:p>
      <w:pPr>
        <w:pStyle w:val="ListBullet"/>
        <w:spacing w:before="20" w:after="20"/>
      </w:pPr>
      <w:r>
        <w:t>Bulk download via ZIP archive generation (archiver package)</w:t>
      </w:r>
    </w:p>
    <w:p>
      <w:pPr>
        <w:pStyle w:val="Heading2"/>
      </w:pPr>
      <w:r>
        <w:t>Email (Nodemailer)</w:t>
      </w:r>
    </w:p>
    <w:p>
      <w:pPr>
        <w:pStyle w:val="ListBullet"/>
        <w:spacing w:before="20" w:after="20"/>
      </w:pPr>
      <w:r>
        <w:t>SMTP-based email delivery via nodemailer ^7.0.13</w:t>
      </w:r>
    </w:p>
    <w:p>
      <w:pPr>
        <w:pStyle w:val="ListBullet"/>
        <w:spacing w:before="20" w:after="20"/>
      </w:pPr>
      <w:r>
        <w:t>Development: MailHog captures all outgoing mail on port 8025</w:t>
      </w:r>
    </w:p>
    <w:p>
      <w:pPr>
        <w:pStyle w:val="ListBullet"/>
        <w:spacing w:before="20" w:after="20"/>
      </w:pPr>
      <w:r>
        <w:t>Used for: notification delivery, password reset tokens, scheduled report distribution</w:t>
      </w:r>
    </w:p>
    <w:p>
      <w:pPr>
        <w:pStyle w:val="ListBullet"/>
        <w:spacing w:before="20" w:after="20"/>
      </w:pPr>
      <w:r>
        <w:t>Configurable sender address via SMTP_FROM environment variable</w:t>
      </w:r>
    </w:p>
    <w:p>
      <w:pPr>
        <w:pStyle w:val="Heading2"/>
      </w:pPr>
      <w:r>
        <w:t>Claude AI API</w:t>
      </w:r>
    </w:p>
    <w:p>
      <w:pPr>
        <w:pStyle w:val="ListBullet"/>
        <w:spacing w:before="20" w:after="20"/>
      </w:pPr>
      <w:r>
        <w:t>Integration via @anthropic-ai/sdk ^0.81.0</w:t>
      </w:r>
    </w:p>
    <w:p>
      <w:pPr>
        <w:pStyle w:val="ListBullet"/>
        <w:spacing w:before="20" w:after="20"/>
      </w:pPr>
      <w:r>
        <w:t>Client singleton in src/lib/ai/claude-client.ts</w:t>
      </w:r>
    </w:p>
    <w:p>
      <w:pPr>
        <w:pStyle w:val="ListBullet"/>
        <w:spacing w:before="20" w:after="20"/>
      </w:pPr>
      <w:r>
        <w:t>Model: claude-sonnet-4-20250514</w:t>
      </w:r>
    </w:p>
    <w:p>
      <w:pPr>
        <w:pStyle w:val="ListBullet"/>
        <w:spacing w:before="20" w:after="20"/>
      </w:pPr>
      <w:r>
        <w:t>30-second request timeout with AbortController</w:t>
      </w:r>
    </w:p>
    <w:p>
      <w:pPr>
        <w:pStyle w:val="ListBullet"/>
        <w:spacing w:before="20" w:after="20"/>
      </w:pPr>
      <w:r>
        <w:t>Used for: natural language search, document analysis, interview question generation, report drafting</w:t>
      </w:r>
    </w:p>
    <w:p>
      <w:pPr>
        <w:pStyle w:val="Heading2"/>
      </w:pPr>
      <w:r>
        <w:t>Data Export</w:t>
      </w:r>
    </w:p>
    <w:p>
      <w:pPr>
        <w:pStyle w:val="ListBullet"/>
        <w:spacing w:before="20" w:after="20"/>
      </w:pPr>
      <w:r>
        <w:t>Excel: xlsx ^0.18.5 for case and subject data export</w:t>
      </w:r>
    </w:p>
    <w:p>
      <w:pPr>
        <w:pStyle w:val="ListBullet"/>
        <w:spacing w:before="20" w:after="20"/>
      </w:pPr>
      <w:r>
        <w:t>ZIP: archiver ^7.0.1 for bulk document downloads</w:t>
      </w:r>
    </w:p>
    <w:p>
      <w:r>
        <w:t>____________________________________________________________</w:t>
      </w:r>
    </w:p>
    <w:p>
      <w:pPr>
        <w:pStyle w:val="Heading1"/>
      </w:pPr>
      <w:r>
        <w:t>11. Compliance</w:t>
      </w:r>
    </w:p>
    <w:p>
      <w:pPr>
        <w:spacing w:after="80"/>
      </w:pPr>
      <w:r>
        <w:t>The system is designed to support federal compliance frameworks. Below are mappings between regulatory requirements and implemented features.</w:t>
      </w:r>
    </w:p>
    <w:p>
      <w:pPr>
        <w:pStyle w:val="Heading2"/>
      </w:pPr>
      <w:r>
        <w:t>FedRAMP / FISMA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Control Area</w:t>
            </w:r>
          </w:p>
        </w:tc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Implementation</w:t>
            </w:r>
          </w:p>
        </w:tc>
      </w:tr>
      <w:tr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Access Control (AC)</w:t>
            </w:r>
          </w:p>
        </w:tc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6-role RBAC, field-level permissions, case-level access filtering</w:t>
            </w:r>
          </w:p>
        </w:tc>
      </w:tr>
      <w:tr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Audit and Accountability (AU)</w:t>
            </w:r>
          </w:p>
        </w:tc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AuditLog with 10 action types, document access logs, case status history</w:t>
            </w:r>
          </w:p>
        </w:tc>
      </w:tr>
      <w:tr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Identification and Authentication (IA)</w:t>
            </w:r>
          </w:p>
        </w:tc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bcryptjs password hashing, JWT sessions, login lockout, session tracking with IP/user agent</w:t>
            </w:r>
          </w:p>
        </w:tc>
      </w:tr>
      <w:tr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System and Communications Protection (SC)</w:t>
            </w:r>
          </w:p>
        </w:tc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Environment-variable-based secret management, configurable SSL</w:t>
            </w:r>
          </w:p>
        </w:tc>
      </w:tr>
    </w:tbl>
    <w:p/>
    <w:p>
      <w:pPr>
        <w:pStyle w:val="Heading2"/>
      </w:pPr>
      <w:r>
        <w:t>NIST 800-53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Control Family</w:t>
            </w:r>
          </w:p>
        </w:tc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Implementation</w:t>
            </w:r>
          </w:p>
        </w:tc>
      </w:tr>
      <w:tr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AC-2 Account Management</w:t>
            </w:r>
          </w:p>
        </w:tc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User model with isActive flag, role assignment, organization scoping</w:t>
            </w:r>
          </w:p>
        </w:tc>
      </w:tr>
      <w:tr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AC-3 Access Enforcement</w:t>
            </w:r>
          </w:p>
        </w:tc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Permission checks on every API route, field-level edit restrictions</w:t>
            </w:r>
          </w:p>
        </w:tc>
      </w:tr>
      <w:tr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AC-6 Least Privilege</w:t>
            </w:r>
          </w:p>
        </w:tc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READONLY default role, progressive permission grants</w:t>
            </w:r>
          </w:p>
        </w:tc>
      </w:tr>
      <w:tr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AU-2 Audit Events</w:t>
            </w:r>
          </w:p>
        </w:tc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CREATE, READ, UPDATE, DELETE, LOGIN, LOGOUT, EXPORT, ASSIGN, STATUS_CHANGE, ACCESS_DENIED</w:t>
            </w:r>
          </w:p>
        </w:tc>
      </w:tr>
      <w:tr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AU-3 Content of Audit Records</w:t>
            </w:r>
          </w:p>
        </w:tc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userId, action, entityType, entityId, metadata (JSON), IP address, timestamp</w:t>
            </w:r>
          </w:p>
        </w:tc>
      </w:tr>
      <w:tr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IA-5 Authenticator Management</w:t>
            </w:r>
          </w:p>
        </w:tc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Password reset tokens with expiration, bcrypt hashing</w:t>
            </w:r>
          </w:p>
        </w:tc>
      </w:tr>
    </w:tbl>
    <w:p/>
    <w:p>
      <w:pPr>
        <w:pStyle w:val="Heading2"/>
      </w:pPr>
      <w:r>
        <w:t>HIPAA (where applicable)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Requirement</w:t>
            </w:r>
          </w:p>
        </w:tc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Implementation</w:t>
            </w:r>
          </w:p>
        </w:tc>
      </w:tr>
      <w:tr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Access Controls</w:t>
            </w:r>
          </w:p>
        </w:tc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Role-based access, session management, automatic lockout</w:t>
            </w:r>
          </w:p>
        </w:tc>
      </w:tr>
      <w:tr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Audit Controls</w:t>
            </w:r>
          </w:p>
        </w:tc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Comprehensive audit logging with IP tracking</w:t>
            </w:r>
          </w:p>
        </w:tc>
      </w:tr>
      <w:tr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Integrity Controls</w:t>
            </w:r>
          </w:p>
        </w:tc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Evidence file hashing, chain of custody, document versioning</w:t>
            </w:r>
          </w:p>
        </w:tc>
      </w:tr>
      <w:tr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Transmission Security</w:t>
            </w:r>
          </w:p>
        </w:tc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Configurable SSL for all external service connections</w:t>
            </w:r>
          </w:p>
        </w:tc>
      </w:tr>
    </w:tbl>
    <w:p/>
    <w:p>
      <w:pPr>
        <w:pStyle w:val="Heading2"/>
      </w:pPr>
      <w:r>
        <w:t>Evidence Integrity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Requirement</w:t>
            </w:r>
          </w:p>
        </w:tc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Implementation</w:t>
            </w:r>
          </w:p>
        </w:tc>
      </w:tr>
      <w:tr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Chain of Custody</w:t>
            </w:r>
          </w:p>
        </w:tc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ChainOfCustody model with from/to user, action, timestamp</w:t>
            </w:r>
          </w:p>
        </w:tc>
      </w:tr>
      <w:tr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Evidence Integrity</w:t>
            </w:r>
          </w:p>
        </w:tc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File hash storage on EvidenceFile model</w:t>
            </w:r>
          </w:p>
        </w:tc>
      </w:tr>
      <w:tr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Exhibit Tracking</w:t>
            </w:r>
          </w:p>
        </w:tc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Sequential exhibit numbering (EX-001 format)</w:t>
            </w:r>
          </w:p>
        </w:tc>
      </w:tr>
      <w:tr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Tamper Prevention</w:t>
            </w:r>
          </w:p>
        </w:tc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Case locking, document approval workflows, audit trail</w:t>
            </w:r>
          </w:p>
        </w:tc>
      </w:tr>
    </w:tbl>
    <w:p/>
    <w:p>
      <w:r>
        <w:t>____________________________________________________________</w:t>
      </w:r>
    </w:p>
    <w:p>
      <w:pPr>
        <w:pStyle w:val="Heading1"/>
      </w:pPr>
      <w:r>
        <w:t>12. Testing</w:t>
      </w:r>
    </w:p>
    <w:p>
      <w:pPr>
        <w:pStyle w:val="Heading2"/>
      </w:pPr>
      <w:r>
        <w:t>Seed Data</w:t>
      </w:r>
    </w:p>
    <w:p>
      <w:pPr>
        <w:spacing w:after="80"/>
      </w:pPr>
      <w:r>
        <w:t>The project includes two seed scripts in prisma/:</w:t>
      </w:r>
    </w:p>
    <w:p>
      <w:pPr>
        <w:pStyle w:val="ListBullet"/>
        <w:spacing w:before="20" w:after="20"/>
      </w:pPr>
      <w:r>
        <w:t>prisma/seed.ts -- Base seed data for development</w:t>
      </w:r>
    </w:p>
    <w:p>
      <w:pPr>
        <w:pStyle w:val="ListBullet"/>
        <w:spacing w:before="20" w:after="20"/>
      </w:pPr>
      <w:r>
        <w:t>prisma/seed-demo.ts -- Demo seed data with realistic investigation scenarios (run via npm run seed:demo)</w:t>
      </w:r>
    </w:p>
    <w:p>
      <w:pPr>
        <w:spacing w:after="80"/>
      </w:pPr>
      <w:r>
        <w:t>The demo seed uses @faker-js/faker ^10.4.0 for generating realistic test data.</w:t>
      </w:r>
    </w:p>
    <w:p>
      <w:pPr>
        <w:pStyle w:val="Heading2"/>
      </w:pPr>
      <w:r>
        <w:t>Manual Testing Coverage</w:t>
      </w:r>
    </w:p>
    <w:p>
      <w:pPr>
        <w:spacing w:after="80"/>
      </w:pPr>
      <w:r>
        <w:t>The application supports manual testing across the following categories: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Category</w:t>
            </w:r>
          </w:p>
        </w:tc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Coverage Areas</w:t>
            </w:r>
          </w:p>
        </w:tc>
      </w:tr>
      <w:tr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Authentication</w:t>
            </w:r>
          </w:p>
        </w:tc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Login, logout, password reset, session management, lockout</w:t>
            </w:r>
          </w:p>
        </w:tc>
      </w:tr>
      <w:tr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Case Management</w:t>
            </w:r>
          </w:p>
        </w:tc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CRUD, status transitions, assignment, notes, timeline</w:t>
            </w:r>
          </w:p>
        </w:tc>
      </w:tr>
      <w:tr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Evidence</w:t>
            </w:r>
          </w:p>
        </w:tc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Upload, chain of custody, exhibit numbering, file integrity</w:t>
            </w:r>
          </w:p>
        </w:tc>
      </w:tr>
      <w:tr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Documents</w:t>
            </w:r>
          </w:p>
        </w:tc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Upload, versioning, approval, AI classification, bulk download</w:t>
            </w:r>
          </w:p>
        </w:tc>
      </w:tr>
      <w:tr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Tasks</w:t>
            </w:r>
          </w:p>
        </w:tc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Creation, assignment, status tracking, due date management</w:t>
            </w:r>
          </w:p>
        </w:tc>
      </w:tr>
      <w:tr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Workflows</w:t>
            </w:r>
          </w:p>
        </w:tc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Definition, instance creation, step actions</w:t>
            </w:r>
          </w:p>
        </w:tc>
      </w:tr>
      <w:tr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Search</w:t>
            </w:r>
          </w:p>
        </w:tc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Full-text search, saved searches, natural language search</w:t>
            </w:r>
          </w:p>
        </w:tc>
      </w:tr>
      <w:tr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AI Algorithms</w:t>
            </w:r>
          </w:p>
        </w:tc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All 22 endpoints (risk scoring, anomaly detection, predictions, etc.)</w:t>
            </w:r>
          </w:p>
        </w:tc>
      </w:tr>
      <w:tr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Reporting</w:t>
            </w:r>
          </w:p>
        </w:tc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Definition, execution, scheduling, supervisor review</w:t>
            </w:r>
          </w:p>
        </w:tc>
      </w:tr>
      <w:tr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Training</w:t>
            </w:r>
          </w:p>
        </w:tc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Course management, records, assignments, evaluations</w:t>
            </w:r>
          </w:p>
        </w:tc>
      </w:tr>
      <w:tr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Time Tracking</w:t>
            </w:r>
          </w:p>
        </w:tc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Time entries, timesheets, approval workflow</w:t>
            </w:r>
          </w:p>
        </w:tc>
      </w:tr>
      <w:tr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Inventory</w:t>
            </w:r>
          </w:p>
        </w:tc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CRUD, assignment, status tracking</w:t>
            </w:r>
          </w:p>
        </w:tc>
      </w:tr>
      <w:tr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Admin</w:t>
            </w:r>
          </w:p>
        </w:tc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Settings, reference data, routing rules, filing rules, retention</w:t>
            </w:r>
          </w:p>
        </w:tc>
      </w:tr>
      <w:tr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RBAC</w:t>
            </w:r>
          </w:p>
        </w:tc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Permission enforcement across all 6 roles</w:t>
            </w:r>
          </w:p>
        </w:tc>
      </w:tr>
    </w:tbl>
    <w:p/>
    <w:p>
      <w:pPr>
        <w:pStyle w:val="Heading2"/>
      </w:pPr>
      <w:r>
        <w:t>Running the Application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# Start infrastructure services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docker compose up -d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# Install dependencies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npm install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# Generate Prisma client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npx prisma generate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# Run database migrations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npx prisma db push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# Seed demo data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npm run seed:demo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# Start development server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npm run dev</w:t>
      </w:r>
    </w:p>
    <w:p>
      <w:pPr>
        <w:pStyle w:val="Heading2"/>
      </w:pPr>
      <w:r>
        <w:t>Linting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npm run lint</w:t>
      </w:r>
    </w:p>
    <w:p>
      <w:r>
        <w:t>____________________________________________________________</w:t>
      </w:r>
    </w:p>
    <w:p>
      <w:pPr>
        <w:pStyle w:val="Heading1"/>
      </w:pPr>
      <w:r>
        <w:t>Appendix: File Reference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Path</w:t>
            </w:r>
          </w:p>
        </w:tc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Description</w:t>
            </w:r>
          </w:p>
        </w:tc>
      </w:tr>
      <w:tr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prisma/schema.prisma</w:t>
            </w:r>
          </w:p>
        </w:tc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Database schema (53 models, 15 enums)</w:t>
            </w:r>
          </w:p>
        </w:tc>
      </w:tr>
      <w:tr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src/lib/rbac.ts</w:t>
            </w:r>
          </w:p>
        </w:tc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RBAC permission definitions (6 roles, 35 permissions)</w:t>
            </w:r>
          </w:p>
        </w:tc>
      </w:tr>
      <w:tr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src/lib/field-permissions.ts</w:t>
            </w:r>
          </w:p>
        </w:tc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Field-level edit permission matrix</w:t>
            </w:r>
          </w:p>
        </w:tc>
      </w:tr>
      <w:tr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src/lib/meilisearch.ts</w:t>
            </w:r>
          </w:p>
        </w:tc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MeiliSearch client and index configuration</w:t>
            </w:r>
          </w:p>
        </w:tc>
      </w:tr>
      <w:tr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src/lib/ai/claude-client.ts</w:t>
            </w:r>
          </w:p>
        </w:tc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Anthropic Claude API client singleton</w:t>
            </w:r>
          </w:p>
        </w:tc>
      </w:tr>
      <w:tr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src/lib/ai/*.ts</w:t>
            </w:r>
          </w:p>
        </w:tc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18 algorithmic AI modules</w:t>
            </w:r>
          </w:p>
        </w:tc>
      </w:tr>
      <w:tr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src/app/api/ai/*/route.ts</w:t>
            </w:r>
          </w:p>
        </w:tc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22 AI API endpoints</w:t>
            </w:r>
          </w:p>
        </w:tc>
      </w:tr>
      <w:tr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src/app/api/</w:t>
            </w:r>
          </w:p>
        </w:tc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28 REST API route groups</w:t>
            </w:r>
          </w:p>
        </w:tc>
      </w:tr>
      <w:tr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docker-compose.yml</w:t>
            </w:r>
          </w:p>
        </w:tc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Development infrastructure (5 services)</w:t>
            </w:r>
          </w:p>
        </w:tc>
      </w:tr>
      <w:tr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.env.local</w:t>
            </w:r>
          </w:p>
        </w:tc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Environment configuration (16 variables)</w:t>
            </w:r>
          </w:p>
        </w:tc>
      </w:tr>
      <w:tr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package.json</w:t>
            </w:r>
          </w:p>
        </w:tc>
        <w:tc>
          <w:tcPr>
            <w:tcW w:type="dxa" w:w="4680"/>
          </w:tcPr>
          <w:p>
            <w:pPr>
              <w:spacing w:before="20" w:after="20"/>
            </w:pPr>
            <w:r>
              <w:rPr>
                <w:sz w:val="18"/>
              </w:rPr>
              <w:t>Dependencies and scripts</w:t>
            </w:r>
          </w:p>
        </w:tc>
      </w:tr>
    </w:tbl>
    <w:p/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