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Rule="auto"/>
        <w:jc w:val="both"/>
        <w:rPr>
          <w:rFonts w:ascii="Roboto" w:cs="Roboto" w:eastAsia="Roboto" w:hAnsi="Roboto"/>
          <w:b w:val="1"/>
          <w:color w:val="374151"/>
          <w:sz w:val="34"/>
          <w:szCs w:val="34"/>
        </w:rPr>
      </w:pPr>
      <w:r w:rsidDel="00000000" w:rsidR="00000000" w:rsidRPr="00000000">
        <w:rPr>
          <w:rFonts w:ascii="Roboto" w:cs="Roboto" w:eastAsia="Roboto" w:hAnsi="Roboto"/>
          <w:b w:val="1"/>
          <w:color w:val="374151"/>
          <w:sz w:val="34"/>
          <w:szCs w:val="34"/>
          <w:rtl w:val="0"/>
        </w:rPr>
        <w:t xml:space="preserve">A Deep Dive into HTTP/1.1 vs. HTTP/2: Unleashing the Power of Modern Web Communication</w:t>
      </w:r>
    </w:p>
    <w:p w:rsidR="00000000" w:rsidDel="00000000" w:rsidP="00000000" w:rsidRDefault="00000000" w:rsidRPr="00000000" w14:paraId="0000000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evolution of the World Wide Web has been nothing short of remarkable. From the early days of text-based browsers to today's immersive multimedia experiences, the way we communicate over the internet has come a long way. Central to this evolution are the protocols that govern web communication. In this blog, we'll explore the key differences between HTTP/1.1 and HTTP/2, two important versions of the Hypertext Transfer Protocol.</w:t>
      </w:r>
    </w:p>
    <w:p w:rsidR="00000000" w:rsidDel="00000000" w:rsidP="00000000" w:rsidRDefault="00000000" w:rsidRPr="00000000" w14:paraId="0000000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HTTP/1.1: The Old Reliable</w:t>
      </w:r>
    </w:p>
    <w:p w:rsidR="00000000" w:rsidDel="00000000" w:rsidP="00000000" w:rsidRDefault="00000000" w:rsidRPr="00000000" w14:paraId="0000000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HTTP/1.1 has been the workhorse of the internet for nearly two decades. It was first standardized in 1999 and has since served as the foundation for countless web interactions. While HTTP/1.1 brought significant improvements over its predecessor, HTTP/1.0, it had its limitations.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Connection Multiplexing: In HTTP/1.1, each request/response transaction required its own separate TCP connection. This led to inefficiencies, especially when multiple assets like images, scripts, and stylesheets needed to be loaded for a single web page.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Head-of-Line Blocking: The serial nature of HTTP/1.1 meant that if one resource took longer to load, it could block the loading of other resources, leading to slower page load times.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Redundant Header Fields: With each new request, HTTP/1.1 required redundant header fields to be sent, leading to unnecessary overhead and increased latency.</w:t>
      </w:r>
    </w:p>
    <w:p w:rsidR="00000000" w:rsidDel="00000000" w:rsidP="00000000" w:rsidRDefault="00000000" w:rsidRPr="00000000" w14:paraId="00000009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HTTP/2: A Modern Web Marvel</w:t>
      </w:r>
    </w:p>
    <w:p w:rsidR="00000000" w:rsidDel="00000000" w:rsidP="00000000" w:rsidRDefault="00000000" w:rsidRPr="00000000" w14:paraId="0000000A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HTTP/2, on the other hand, represents a quantum leap in web communication. Ratified in 2015, HTTP/2 was designed to address the shortcomings of HTTP/1.1 and make web browsing faster and more efficient.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30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Multiplexing: Perhaps the most significant improvement, HTTP/2 supports multiplexing, allowing multiple requests and responses to be sent and received in parallel over a single TCP connection. This eliminates the need to open multiple connections for different assets, dramatically improving performance.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Header Compression: HTTP/2 uses header compression techniques, reducing the size of header fields sent with each request. This results in less overhead and faster communication.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Server Push: HTTP/2 introduces server push, a feature that allows the server to send resources to the client before they are explicitly requested. This can significantly reduce latency by preemptively providing assets that the browser will need.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Binary Protocol: HTTP/2 uses a binary protocol as opposed to the plain text format of HTTP/1.1. This simplifies parsing and reduces errors, making it more efficient.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Stream Prioritization: HTTP/2 allows for stream prioritization, meaning more important assets can be given higher priority, ensuring a smoother user experience.</w:t>
      </w:r>
    </w:p>
    <w:p w:rsidR="00000000" w:rsidDel="00000000" w:rsidP="00000000" w:rsidRDefault="00000000" w:rsidRPr="00000000" w14:paraId="00000010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b w:val="1"/>
          <w:i w:val="1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374151"/>
          <w:sz w:val="24"/>
          <w:szCs w:val="24"/>
          <w:rtl w:val="0"/>
        </w:rPr>
        <w:t xml:space="preserve">HTTP/1.1 vs. HTTP/2: Performance Matters</w:t>
      </w:r>
    </w:p>
    <w:p w:rsidR="00000000" w:rsidDel="00000000" w:rsidP="00000000" w:rsidRDefault="00000000" w:rsidRPr="00000000" w14:paraId="00000011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The differences between HTTP/1.1 and HTTP/2 translate into tangible performance benefits for websites and applications. HTTP/2's multiplexing and header compression alone can result in significantly faster page load times, reduced latency, and improved user experiences.</w:t>
      </w:r>
    </w:p>
    <w:p w:rsidR="00000000" w:rsidDel="00000000" w:rsidP="00000000" w:rsidRDefault="00000000" w:rsidRPr="00000000" w14:paraId="00000012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However, it's essential to note that while HTTP/2 offers impressive improvements, its adoption doesn't guarantee instant performance gains. Websites and web applications must be optimized to leverage HTTP/2 fully. This includes minimizing the number of requests, reducing unnecessary resources, and optimizing server settings.</w:t>
      </w:r>
    </w:p>
    <w:p w:rsidR="00000000" w:rsidDel="00000000" w:rsidP="00000000" w:rsidRDefault="00000000" w:rsidRPr="00000000" w14:paraId="00000013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4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HTTP/2 represents a significant step forward in web communication technology. Its multiplexing, header compression, and other features make it a superior choice for modern web applications where performance and efficiency are paramount. While HTTP/1.1 still powers a considerable portion of the web, the adoption of HTTP/2 continues to grow as more websites and applications recognize the advantages it brings.</w:t>
      </w:r>
    </w:p>
    <w:p w:rsidR="00000000" w:rsidDel="00000000" w:rsidP="00000000" w:rsidRDefault="00000000" w:rsidRPr="00000000" w14:paraId="00000015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before="300" w:lineRule="auto"/>
        <w:rPr>
          <w:rFonts w:ascii="Roboto" w:cs="Roboto" w:eastAsia="Roboto" w:hAnsi="Roboto"/>
          <w:color w:val="37415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As the internet continues to evolve, so too will the protocols that underpin it. HTTP/2 is a testament to the ongoing efforts to improve web communication, and it's safe to say that more innovations are on the horizon. For now, embracing HTTP/2 can lead to faster, more efficient web experiences for both developers and end-users alike.</w:t>
      </w:r>
    </w:p>
    <w:p w:rsidR="00000000" w:rsidDel="00000000" w:rsidP="00000000" w:rsidRDefault="00000000" w:rsidRPr="00000000" w14:paraId="00000016">
      <w:pPr>
        <w:rPr>
          <w:color w:val="ffffff"/>
        </w:rPr>
      </w:pPr>
      <w:r w:rsidDel="00000000" w:rsidR="00000000" w:rsidRPr="00000000">
        <w:rPr>
          <w:rFonts w:ascii="Roboto" w:cs="Roboto" w:eastAsia="Roboto" w:hAnsi="Roboto"/>
          <w:color w:val="ffffff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37415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