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A2630" w:rsidRDefault="0097066E"/>
    <w:p w:rsidR="00F112B5" w:rsidRDefault="00F112B5"/>
    <w:p w:rsidR="00F112B5" w:rsidRDefault="00F112B5"/>
    <w:p w:rsidR="00F112B5" w:rsidRDefault="00F112B5"/>
    <w:p w:rsidR="00F112B5" w:rsidRDefault="00F112B5">
      <w:r>
        <w:t>Policy document-</w:t>
      </w:r>
    </w:p>
    <w:p w:rsidR="00F112B5" w:rsidRDefault="00F112B5"/>
    <w:p w:rsidR="00F112B5" w:rsidRDefault="00F112B5">
      <w:r>
        <w:t>Cyber bullying Policy</w:t>
      </w:r>
    </w:p>
    <w:p w:rsidR="00F112B5" w:rsidRDefault="00F112B5"/>
    <w:p w:rsidR="00F112B5" w:rsidRDefault="00F112B5">
      <w:r>
        <w:rPr>
          <w:noProof/>
        </w:rPr>
        <w:drawing>
          <wp:inline distT="0" distB="0" distL="0" distR="0">
            <wp:extent cx="5731510" cy="11684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1168400"/>
                    </a:xfrm>
                    <a:prstGeom prst="rect">
                      <a:avLst/>
                    </a:prstGeom>
                  </pic:spPr>
                </pic:pic>
              </a:graphicData>
            </a:graphic>
          </wp:inline>
        </w:drawing>
      </w:r>
    </w:p>
    <w:p w:rsidR="00F112B5" w:rsidRDefault="00F112B5"/>
    <w:p w:rsidR="00F112B5" w:rsidRDefault="00F112B5"/>
    <w:p w:rsidR="00F112B5" w:rsidRDefault="00F112B5">
      <w:r>
        <w:rPr>
          <w:noProof/>
        </w:rPr>
        <w:drawing>
          <wp:inline distT="0" distB="0" distL="0" distR="0">
            <wp:extent cx="5731510" cy="489458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4894580"/>
                    </a:xfrm>
                    <a:prstGeom prst="rect">
                      <a:avLst/>
                    </a:prstGeom>
                  </pic:spPr>
                </pic:pic>
              </a:graphicData>
            </a:graphic>
          </wp:inline>
        </w:drawing>
      </w:r>
    </w:p>
    <w:p w:rsidR="00F112B5" w:rsidRDefault="00F112B5"/>
    <w:p w:rsidR="00F112B5" w:rsidRDefault="00F112B5"/>
    <w:p w:rsidR="00F112B5" w:rsidRDefault="00F112B5"/>
    <w:p w:rsidR="00F112B5" w:rsidRDefault="00F112B5"/>
    <w:p w:rsidR="00F112B5" w:rsidRDefault="00F112B5"/>
    <w:p w:rsidR="00F112B5" w:rsidRPr="00F112B5" w:rsidRDefault="00F112B5" w:rsidP="00F112B5">
      <w:pPr>
        <w:rPr>
          <w:rFonts w:ascii="Times New Roman" w:eastAsia="Times New Roman" w:hAnsi="Times New Roman" w:cs="Times New Roman"/>
          <w:lang w:eastAsia="en-GB"/>
        </w:rPr>
      </w:pPr>
      <w:r w:rsidRPr="00F112B5">
        <w:rPr>
          <w:rFonts w:ascii="Times New Roman" w:eastAsia="Times New Roman" w:hAnsi="Times New Roman" w:cs="Times New Roman"/>
          <w:lang w:eastAsia="en-GB"/>
        </w:rPr>
        <w:lastRenderedPageBreak/>
        <w:t>Indicators of Compromise</w:t>
      </w:r>
    </w:p>
    <w:p w:rsidR="00F112B5" w:rsidRDefault="00F112B5"/>
    <w:p w:rsidR="00F112B5" w:rsidRDefault="00F112B5">
      <w:r>
        <w:rPr>
          <w:noProof/>
        </w:rPr>
        <w:drawing>
          <wp:inline distT="0" distB="0" distL="0" distR="0">
            <wp:extent cx="5731510" cy="16624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662430"/>
                    </a:xfrm>
                    <a:prstGeom prst="rect">
                      <a:avLst/>
                    </a:prstGeom>
                  </pic:spPr>
                </pic:pic>
              </a:graphicData>
            </a:graphic>
          </wp:inline>
        </w:drawing>
      </w:r>
    </w:p>
    <w:p w:rsidR="00F112B5" w:rsidRDefault="00F112B5"/>
    <w:p w:rsidR="00F112B5" w:rsidRDefault="00F112B5"/>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771"/>
      </w:tblGrid>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w:t>
            </w:r>
          </w:p>
        </w:tc>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Database Dumps/Backup Files: MySQL-Format Database Dump</w:t>
            </w:r>
          </w:p>
        </w:tc>
      </w:tr>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8321"/>
            </w:tblGrid>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1.1</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24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Database Dumps/Backup Files: MySQL-Format Database Dump (Wide) (1675823) - Disabled</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 xml:space="preserve">Detection of textual MySQL-format database dumps using lenient heuristics. For example: CREATE TABLE `users` (`username` varchar(16) NOT </w:t>
                        </w:r>
                        <w:proofErr w:type="spellStart"/>
                        <w:r w:rsidRPr="007F588F">
                          <w:rPr>
                            <w:rFonts w:ascii="Times New Roman" w:eastAsia="Times New Roman" w:hAnsi="Times New Roman" w:cs="Times New Roman"/>
                            <w:lang w:eastAsia="en-GB"/>
                          </w:rPr>
                          <w:t>NULL,`password</w:t>
                        </w:r>
                        <w:proofErr w:type="spellEnd"/>
                        <w:r w:rsidRPr="007F588F">
                          <w:rPr>
                            <w:rFonts w:ascii="Times New Roman" w:eastAsia="Times New Roman" w:hAnsi="Times New Roman" w:cs="Times New Roman"/>
                            <w:lang w:eastAsia="en-GB"/>
                          </w:rPr>
                          <w:t>` varchar(16) NOT NULL, PRIMARY KEY (`id`) ); INSERT INTO `users` VALUES ('John','QWERTY12'),('Jane','QWERTY13');.</w:t>
                        </w:r>
                      </w:p>
                    </w:tc>
                  </w:tr>
                </w:tbl>
                <w:p w:rsidR="007F588F" w:rsidRPr="007F588F" w:rsidRDefault="007F588F" w:rsidP="007F588F">
                  <w:pPr>
                    <w:rPr>
                      <w:rFonts w:ascii="Times New Roman" w:eastAsia="Times New Roman" w:hAnsi="Times New Roman" w:cs="Times New Roman"/>
                      <w:lang w:eastAsia="en-GB"/>
                    </w:rPr>
                  </w:pPr>
                </w:p>
              </w:tc>
            </w:tr>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1.2</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24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Database Dumps/Backup Files: MySQL-Format Database Dump (Default)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 xml:space="preserve">Detection of textual MySQL-format database dumps using strict heuristics. For example: CREATE TABLE `users` (`username` varchar(16) NOT </w:t>
                        </w:r>
                        <w:proofErr w:type="spellStart"/>
                        <w:r w:rsidRPr="007F588F">
                          <w:rPr>
                            <w:rFonts w:ascii="Times New Roman" w:eastAsia="Times New Roman" w:hAnsi="Times New Roman" w:cs="Times New Roman"/>
                            <w:lang w:eastAsia="en-GB"/>
                          </w:rPr>
                          <w:t>NULL,`password</w:t>
                        </w:r>
                        <w:proofErr w:type="spellEnd"/>
                        <w:r w:rsidRPr="007F588F">
                          <w:rPr>
                            <w:rFonts w:ascii="Times New Roman" w:eastAsia="Times New Roman" w:hAnsi="Times New Roman" w:cs="Times New Roman"/>
                            <w:lang w:eastAsia="en-GB"/>
                          </w:rPr>
                          <w:t>` varchar(16) NOT NULL, PRIMARY KEY (`id`) ); INSERT INTO `users` VALUES ('John','QWERTY12'),('Jane','QWERTY13');.</w:t>
                        </w:r>
                      </w:p>
                    </w:tc>
                  </w:tr>
                </w:tbl>
                <w:p w:rsidR="007F588F" w:rsidRPr="007F588F" w:rsidRDefault="007F588F" w:rsidP="007F588F">
                  <w:pPr>
                    <w:rPr>
                      <w:rFonts w:ascii="Times New Roman" w:eastAsia="Times New Roman" w:hAnsi="Times New Roman" w:cs="Times New Roman"/>
                      <w:lang w:eastAsia="en-GB"/>
                    </w:rPr>
                  </w:pPr>
                </w:p>
              </w:tc>
            </w:tr>
          </w:tbl>
          <w:p w:rsidR="007F588F" w:rsidRPr="007F588F" w:rsidRDefault="007F588F" w:rsidP="007F588F">
            <w:pPr>
              <w:rPr>
                <w:rFonts w:ascii="Times New Roman" w:eastAsia="Times New Roman" w:hAnsi="Times New Roman" w:cs="Times New Roman"/>
                <w:lang w:eastAsia="en-GB"/>
              </w:rPr>
            </w:pPr>
          </w:p>
        </w:tc>
      </w:tr>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2.</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69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Database Dumps/Backup Files: Microsoft Tape Format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 xml:space="preserve">Detection of Microsoft Tape Format (MTF) backup files used by the backup utilities included in Microsoft SQL Server, and by other Microsoft Windows software, such as </w:t>
                  </w:r>
                  <w:proofErr w:type="spellStart"/>
                  <w:r w:rsidRPr="007F588F">
                    <w:rPr>
                      <w:rFonts w:ascii="Times New Roman" w:eastAsia="Times New Roman" w:hAnsi="Times New Roman" w:cs="Times New Roman"/>
                      <w:lang w:eastAsia="en-GB"/>
                    </w:rPr>
                    <w:t>NTBackup</w:t>
                  </w:r>
                  <w:proofErr w:type="spellEnd"/>
                  <w:r w:rsidRPr="007F588F">
                    <w:rPr>
                      <w:rFonts w:ascii="Times New Roman" w:eastAsia="Times New Roman" w:hAnsi="Times New Roman" w:cs="Times New Roman"/>
                      <w:lang w:eastAsia="en-GB"/>
                    </w:rPr>
                    <w:t xml:space="preserve"> and Backup Exec.</w:t>
                  </w:r>
                </w:p>
              </w:tc>
            </w:tr>
          </w:tbl>
          <w:p w:rsidR="007F588F" w:rsidRPr="007F588F" w:rsidRDefault="007F588F" w:rsidP="007F588F">
            <w:pPr>
              <w:rPr>
                <w:rFonts w:ascii="Times New Roman" w:eastAsia="Times New Roman" w:hAnsi="Times New Roman" w:cs="Times New Roman"/>
                <w:lang w:eastAsia="en-GB"/>
              </w:rPr>
            </w:pPr>
          </w:p>
        </w:tc>
      </w:tr>
    </w:tbl>
    <w:p w:rsidR="007F588F" w:rsidRDefault="007F588F"/>
    <w:p w:rsidR="007F588F" w:rsidRDefault="007F588F"/>
    <w:p w:rsidR="007F588F" w:rsidRDefault="007F5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771"/>
      </w:tblGrid>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w:t>
            </w:r>
          </w:p>
        </w:tc>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Archive</w:t>
            </w:r>
          </w:p>
        </w:tc>
      </w:tr>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4328"/>
            </w:tblGrid>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1.1</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3919"/>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B1 File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password-protected B1 archives.</w:t>
                        </w:r>
                      </w:p>
                    </w:tc>
                  </w:tr>
                </w:tbl>
                <w:p w:rsidR="007F588F" w:rsidRPr="007F588F" w:rsidRDefault="007F588F" w:rsidP="007F588F">
                  <w:pPr>
                    <w:rPr>
                      <w:rFonts w:ascii="Times New Roman" w:eastAsia="Times New Roman" w:hAnsi="Times New Roman" w:cs="Times New Roman"/>
                      <w:lang w:eastAsia="en-GB"/>
                    </w:rPr>
                  </w:pPr>
                </w:p>
              </w:tc>
            </w:tr>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1.2</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133"/>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RAR File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password-protected RAR archives.</w:t>
                        </w:r>
                      </w:p>
                    </w:tc>
                  </w:tr>
                </w:tbl>
                <w:p w:rsidR="007F588F" w:rsidRPr="007F588F" w:rsidRDefault="007F588F" w:rsidP="007F588F">
                  <w:pPr>
                    <w:rPr>
                      <w:rFonts w:ascii="Times New Roman" w:eastAsia="Times New Roman" w:hAnsi="Times New Roman" w:cs="Times New Roman"/>
                      <w:lang w:eastAsia="en-GB"/>
                    </w:rPr>
                  </w:pPr>
                </w:p>
              </w:tc>
            </w:tr>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1.3</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253"/>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RAR5 File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password-protected RAR5 archives.</w:t>
                        </w:r>
                      </w:p>
                    </w:tc>
                  </w:tr>
                </w:tbl>
                <w:p w:rsidR="007F588F" w:rsidRPr="007F588F" w:rsidRDefault="007F588F" w:rsidP="007F588F">
                  <w:pPr>
                    <w:rPr>
                      <w:rFonts w:ascii="Times New Roman" w:eastAsia="Times New Roman" w:hAnsi="Times New Roman" w:cs="Times New Roman"/>
                      <w:lang w:eastAsia="en-GB"/>
                    </w:rPr>
                  </w:pPr>
                </w:p>
              </w:tc>
            </w:tr>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1.4</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3999"/>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ZIP File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password-protected ZIP archives.</w:t>
                        </w:r>
                      </w:p>
                    </w:tc>
                  </w:tr>
                </w:tbl>
                <w:p w:rsidR="007F588F" w:rsidRPr="007F588F" w:rsidRDefault="007F588F" w:rsidP="007F588F">
                  <w:pPr>
                    <w:rPr>
                      <w:rFonts w:ascii="Times New Roman" w:eastAsia="Times New Roman" w:hAnsi="Times New Roman" w:cs="Times New Roman"/>
                      <w:lang w:eastAsia="en-GB"/>
                    </w:rPr>
                  </w:pPr>
                </w:p>
              </w:tc>
            </w:tr>
          </w:tbl>
          <w:p w:rsidR="007F588F" w:rsidRPr="007F588F" w:rsidRDefault="007F588F" w:rsidP="007F588F">
            <w:pPr>
              <w:rPr>
                <w:rFonts w:ascii="Times New Roman" w:eastAsia="Times New Roman" w:hAnsi="Times New Roman" w:cs="Times New Roman"/>
                <w:lang w:eastAsia="en-GB"/>
              </w:rPr>
            </w:pPr>
          </w:p>
        </w:tc>
      </w:tr>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2.</w:t>
            </w:r>
          </w:p>
        </w:tc>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Microsoft Office File</w:t>
            </w:r>
          </w:p>
        </w:tc>
      </w:tr>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8321"/>
            </w:tblGrid>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2.1</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24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Microsoft Access Database File (Legacy)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password-protected Microsoft Access Database files (.</w:t>
                        </w:r>
                        <w:proofErr w:type="spellStart"/>
                        <w:r w:rsidRPr="007F588F">
                          <w:rPr>
                            <w:rFonts w:ascii="Times New Roman" w:eastAsia="Times New Roman" w:hAnsi="Times New Roman" w:cs="Times New Roman"/>
                            <w:lang w:eastAsia="en-GB"/>
                          </w:rPr>
                          <w:t>mdb</w:t>
                        </w:r>
                        <w:proofErr w:type="spellEnd"/>
                        <w:r w:rsidRPr="007F588F">
                          <w:rPr>
                            <w:rFonts w:ascii="Times New Roman" w:eastAsia="Times New Roman" w:hAnsi="Times New Roman" w:cs="Times New Roman"/>
                            <w:lang w:eastAsia="en-GB"/>
                          </w:rPr>
                          <w:t>) that were created before Office 2007 according to internal file properties.</w:t>
                        </w:r>
                      </w:p>
                    </w:tc>
                  </w:tr>
                </w:tbl>
                <w:p w:rsidR="007F588F" w:rsidRPr="007F588F" w:rsidRDefault="007F588F" w:rsidP="007F588F">
                  <w:pPr>
                    <w:rPr>
                      <w:rFonts w:ascii="Times New Roman" w:eastAsia="Times New Roman" w:hAnsi="Times New Roman" w:cs="Times New Roman"/>
                      <w:lang w:eastAsia="en-GB"/>
                    </w:rPr>
                  </w:pPr>
                </w:p>
              </w:tc>
            </w:tr>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2.2</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24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Microsoft Excel Binary File (Legacy)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lastRenderedPageBreak/>
                          <w:t>Detects password-protected Microsoft Excel Binary files (.</w:t>
                        </w:r>
                        <w:proofErr w:type="spellStart"/>
                        <w:r w:rsidRPr="007F588F">
                          <w:rPr>
                            <w:rFonts w:ascii="Times New Roman" w:eastAsia="Times New Roman" w:hAnsi="Times New Roman" w:cs="Times New Roman"/>
                            <w:lang w:eastAsia="en-GB"/>
                          </w:rPr>
                          <w:t>xls</w:t>
                        </w:r>
                        <w:proofErr w:type="spellEnd"/>
                        <w:r w:rsidRPr="007F588F">
                          <w:rPr>
                            <w:rFonts w:ascii="Times New Roman" w:eastAsia="Times New Roman" w:hAnsi="Times New Roman" w:cs="Times New Roman"/>
                            <w:lang w:eastAsia="en-GB"/>
                          </w:rPr>
                          <w:t>) that were created before Office 2007 according to internal file properties.</w:t>
                        </w:r>
                      </w:p>
                    </w:tc>
                  </w:tr>
                </w:tbl>
                <w:p w:rsidR="007F588F" w:rsidRPr="007F588F" w:rsidRDefault="007F588F" w:rsidP="007F588F">
                  <w:pPr>
                    <w:rPr>
                      <w:rFonts w:ascii="Times New Roman" w:eastAsia="Times New Roman" w:hAnsi="Times New Roman" w:cs="Times New Roman"/>
                      <w:lang w:eastAsia="en-GB"/>
                    </w:rPr>
                  </w:pPr>
                </w:p>
              </w:tc>
            </w:tr>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lastRenderedPageBreak/>
                    <w:t>2.3</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24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Microsoft Office Encrypted File (OOXML)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password-protected Office Open XML files according to internal file properties. Open XML files include Word, Excel, PowerPoint and other Office documents created in Office 2007 or later.</w:t>
                        </w:r>
                      </w:p>
                    </w:tc>
                  </w:tr>
                </w:tbl>
                <w:p w:rsidR="007F588F" w:rsidRPr="007F588F" w:rsidRDefault="007F588F" w:rsidP="007F588F">
                  <w:pPr>
                    <w:rPr>
                      <w:rFonts w:ascii="Times New Roman" w:eastAsia="Times New Roman" w:hAnsi="Times New Roman" w:cs="Times New Roman"/>
                      <w:lang w:eastAsia="en-GB"/>
                    </w:rPr>
                  </w:pPr>
                </w:p>
              </w:tc>
            </w:tr>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2.4</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24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Microsoft OneNote Encrypted File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password-protected Office OneNote files (.one) according to internal file properties.</w:t>
                        </w:r>
                      </w:p>
                    </w:tc>
                  </w:tr>
                </w:tbl>
                <w:p w:rsidR="007F588F" w:rsidRPr="007F588F" w:rsidRDefault="007F588F" w:rsidP="007F588F">
                  <w:pPr>
                    <w:rPr>
                      <w:rFonts w:ascii="Times New Roman" w:eastAsia="Times New Roman" w:hAnsi="Times New Roman" w:cs="Times New Roman"/>
                      <w:lang w:eastAsia="en-GB"/>
                    </w:rPr>
                  </w:pPr>
                </w:p>
              </w:tc>
            </w:tr>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2.5</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24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Microsoft PowerPoint Binary File (Legacy)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password-protected Microsoft PowerPoint Binary files (.ppt) that were created before Office 2007 according to internal file properties.</w:t>
                        </w:r>
                      </w:p>
                    </w:tc>
                  </w:tr>
                </w:tbl>
                <w:p w:rsidR="007F588F" w:rsidRPr="007F588F" w:rsidRDefault="007F588F" w:rsidP="007F588F">
                  <w:pPr>
                    <w:rPr>
                      <w:rFonts w:ascii="Times New Roman" w:eastAsia="Times New Roman" w:hAnsi="Times New Roman" w:cs="Times New Roman"/>
                      <w:lang w:eastAsia="en-GB"/>
                    </w:rPr>
                  </w:pPr>
                </w:p>
              </w:tc>
            </w:tr>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2.6</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24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Microsoft Word Binary File (Legacy)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password-protected Microsoft Word Binary files (.doc) that were created before Office 2007 according to internal file properties.</w:t>
                        </w:r>
                      </w:p>
                    </w:tc>
                  </w:tr>
                </w:tbl>
                <w:p w:rsidR="007F588F" w:rsidRPr="007F588F" w:rsidRDefault="007F588F" w:rsidP="007F588F">
                  <w:pPr>
                    <w:rPr>
                      <w:rFonts w:ascii="Times New Roman" w:eastAsia="Times New Roman" w:hAnsi="Times New Roman" w:cs="Times New Roman"/>
                      <w:lang w:eastAsia="en-GB"/>
                    </w:rPr>
                  </w:pPr>
                </w:p>
              </w:tc>
            </w:tr>
          </w:tbl>
          <w:p w:rsidR="007F588F" w:rsidRPr="007F588F" w:rsidRDefault="007F588F" w:rsidP="007F588F">
            <w:pPr>
              <w:rPr>
                <w:rFonts w:ascii="Times New Roman" w:eastAsia="Times New Roman" w:hAnsi="Times New Roman" w:cs="Times New Roman"/>
                <w:lang w:eastAsia="en-GB"/>
              </w:rPr>
            </w:pPr>
          </w:p>
        </w:tc>
      </w:tr>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lastRenderedPageBreak/>
              <w:t>3.</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69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PDF File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encrypted PDF (note: will detect PDFs that are encrypted, although they may still be visible).</w:t>
                  </w:r>
                </w:p>
              </w:tc>
            </w:tr>
          </w:tbl>
          <w:p w:rsidR="007F588F" w:rsidRPr="007F588F" w:rsidRDefault="007F588F" w:rsidP="007F588F">
            <w:pPr>
              <w:rPr>
                <w:rFonts w:ascii="Times New Roman" w:eastAsia="Times New Roman" w:hAnsi="Times New Roman" w:cs="Times New Roman"/>
                <w:lang w:eastAsia="en-GB"/>
              </w:rPr>
            </w:pPr>
          </w:p>
        </w:tc>
      </w:tr>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4.</w:t>
            </w:r>
          </w:p>
        </w:tc>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PGP File</w:t>
            </w:r>
          </w:p>
        </w:tc>
      </w:tr>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5828"/>
            </w:tblGrid>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4.1</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620"/>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PGP Encrypted File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PGP encrypted data.</w:t>
                        </w:r>
                      </w:p>
                    </w:tc>
                  </w:tr>
                </w:tbl>
                <w:p w:rsidR="007F588F" w:rsidRPr="007F588F" w:rsidRDefault="007F588F" w:rsidP="007F588F">
                  <w:pPr>
                    <w:rPr>
                      <w:rFonts w:ascii="Times New Roman" w:eastAsia="Times New Roman" w:hAnsi="Times New Roman" w:cs="Times New Roman"/>
                      <w:lang w:eastAsia="en-GB"/>
                    </w:rPr>
                  </w:pPr>
                </w:p>
              </w:tc>
            </w:tr>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4.2</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5753"/>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PGP Signed and Encrypted File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PGP signed and encrypted data.</w:t>
                        </w:r>
                      </w:p>
                    </w:tc>
                  </w:tr>
                </w:tbl>
                <w:p w:rsidR="007F588F" w:rsidRPr="007F588F" w:rsidRDefault="007F588F" w:rsidP="007F588F">
                  <w:pPr>
                    <w:rPr>
                      <w:rFonts w:ascii="Times New Roman" w:eastAsia="Times New Roman" w:hAnsi="Times New Roman" w:cs="Times New Roman"/>
                      <w:lang w:eastAsia="en-GB"/>
                    </w:rPr>
                  </w:pPr>
                </w:p>
              </w:tc>
            </w:tr>
          </w:tbl>
          <w:p w:rsidR="007F588F" w:rsidRPr="007F588F" w:rsidRDefault="007F588F" w:rsidP="007F588F">
            <w:pPr>
              <w:rPr>
                <w:rFonts w:ascii="Times New Roman" w:eastAsia="Times New Roman" w:hAnsi="Times New Roman" w:cs="Times New Roman"/>
                <w:lang w:eastAsia="en-GB"/>
              </w:rPr>
            </w:pPr>
          </w:p>
        </w:tc>
      </w:tr>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5.</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544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Encrypted Files: Unknown Encrypted Format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encrypted files of unknown format.</w:t>
                  </w:r>
                </w:p>
              </w:tc>
            </w:tr>
          </w:tbl>
          <w:p w:rsidR="007F588F" w:rsidRPr="007F588F" w:rsidRDefault="007F588F" w:rsidP="007F588F">
            <w:pPr>
              <w:rPr>
                <w:rFonts w:ascii="Times New Roman" w:eastAsia="Times New Roman" w:hAnsi="Times New Roman" w:cs="Times New Roman"/>
                <w:lang w:eastAsia="en-GB"/>
              </w:rPr>
            </w:pPr>
          </w:p>
        </w:tc>
      </w:tr>
    </w:tbl>
    <w:p w:rsidR="007F588F" w:rsidRDefault="007F588F"/>
    <w:p w:rsidR="007F588F" w:rsidRDefault="007F588F"/>
    <w:p w:rsidR="007F588F" w:rsidRDefault="007F588F"/>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Employee Discontent</w:t>
      </w:r>
    </w:p>
    <w:p w:rsidR="007F588F" w:rsidRDefault="007F588F"/>
    <w:p w:rsidR="007F588F" w:rsidRDefault="007F588F"/>
    <w:p w:rsidR="007F588F" w:rsidRDefault="007F588F">
      <w:r>
        <w:rPr>
          <w:noProof/>
        </w:rPr>
        <w:drawing>
          <wp:inline distT="0" distB="0" distL="0" distR="0" wp14:anchorId="3CAFA9F2" wp14:editId="3A178A19">
            <wp:extent cx="5731510" cy="19443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944370"/>
                    </a:xfrm>
                    <a:prstGeom prst="rect">
                      <a:avLst/>
                    </a:prstGeom>
                  </pic:spPr>
                </pic:pic>
              </a:graphicData>
            </a:graphic>
          </wp:inline>
        </w:drawing>
      </w:r>
    </w:p>
    <w:p w:rsidR="007F588F" w:rsidRDefault="007F588F"/>
    <w:p w:rsidR="007F588F" w:rsidRDefault="007F588F"/>
    <w:p w:rsidR="007F588F" w:rsidRDefault="007F588F"/>
    <w:p w:rsidR="007F588F" w:rsidRDefault="007F588F"/>
    <w:p w:rsidR="007F588F" w:rsidRDefault="007F5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771"/>
      </w:tblGrid>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lastRenderedPageBreak/>
              <w:t>1.</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69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CV and Resume in English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Detection of resumes and CVs in English, using location-sensitive lexical analysis of terms and patterns common in such documents.</w:t>
                  </w:r>
                </w:p>
              </w:tc>
            </w:tr>
          </w:tbl>
          <w:p w:rsidR="007F588F" w:rsidRPr="007F588F" w:rsidRDefault="007F588F" w:rsidP="007F588F">
            <w:pPr>
              <w:rPr>
                <w:rFonts w:ascii="Times New Roman" w:eastAsia="Times New Roman" w:hAnsi="Times New Roman" w:cs="Times New Roman"/>
                <w:lang w:eastAsia="en-GB"/>
              </w:rPr>
            </w:pPr>
          </w:p>
        </w:tc>
      </w:tr>
    </w:tbl>
    <w:p w:rsidR="007F588F" w:rsidRDefault="007F588F"/>
    <w:p w:rsidR="007F588F" w:rsidRDefault="007F588F"/>
    <w:p w:rsidR="007F588F" w:rsidRDefault="007F5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771"/>
      </w:tblGrid>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w:t>
            </w:r>
          </w:p>
        </w:tc>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Disgruntled Employee</w:t>
            </w:r>
          </w:p>
        </w:tc>
      </w:tr>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8321"/>
            </w:tblGrid>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1.1</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24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Disgruntled Employee (Default)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expressions that are indicative of disgruntled employees. Only one expression is needed to trigger this rule. By default this rule is applied only to web channels. You can add more channels on the Destination page when editing or creating a new policy.</w:t>
                        </w:r>
                      </w:p>
                    </w:tc>
                  </w:tr>
                </w:tbl>
                <w:p w:rsidR="007F588F" w:rsidRPr="007F588F" w:rsidRDefault="007F588F" w:rsidP="007F588F">
                  <w:pPr>
                    <w:rPr>
                      <w:rFonts w:ascii="Times New Roman" w:eastAsia="Times New Roman" w:hAnsi="Times New Roman" w:cs="Times New Roman"/>
                      <w:lang w:eastAsia="en-GB"/>
                    </w:rPr>
                  </w:pPr>
                </w:p>
              </w:tc>
            </w:tr>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1.2</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24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Disgruntled Employee (Narrow) (1675823) - Disabled</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Detects expressions that are indicative of disgruntled employees. Two or more expressions are needed to trigger this rule. By default this rule is applied only to web channels. You can add more channels on the Destination page when editing or creating a new policy.</w:t>
                        </w:r>
                      </w:p>
                    </w:tc>
                  </w:tr>
                </w:tbl>
                <w:p w:rsidR="007F588F" w:rsidRPr="007F588F" w:rsidRDefault="007F588F" w:rsidP="007F588F">
                  <w:pPr>
                    <w:rPr>
                      <w:rFonts w:ascii="Times New Roman" w:eastAsia="Times New Roman" w:hAnsi="Times New Roman" w:cs="Times New Roman"/>
                      <w:lang w:eastAsia="en-GB"/>
                    </w:rPr>
                  </w:pPr>
                </w:p>
              </w:tc>
            </w:tr>
          </w:tbl>
          <w:p w:rsidR="007F588F" w:rsidRPr="007F588F" w:rsidRDefault="007F588F" w:rsidP="007F588F">
            <w:pPr>
              <w:rPr>
                <w:rFonts w:ascii="Times New Roman" w:eastAsia="Times New Roman" w:hAnsi="Times New Roman" w:cs="Times New Roman"/>
                <w:lang w:eastAsia="en-GB"/>
              </w:rPr>
            </w:pPr>
          </w:p>
        </w:tc>
      </w:tr>
    </w:tbl>
    <w:p w:rsidR="007F588F" w:rsidRDefault="007F5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771"/>
      </w:tblGrid>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w:t>
            </w:r>
          </w:p>
        </w:tc>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Self CV/Resume Distribution: English</w:t>
            </w:r>
          </w:p>
        </w:tc>
      </w:tr>
      <w:tr w:rsidR="007F588F" w:rsidRPr="007F588F" w:rsidT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8321"/>
            </w:tblGrid>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1.1</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24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Self CV/Resume Distribution: English (Wide) (1675823) - Disabled</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Rule for detecting distribution of a person's own CV or resume by first identifying a document as a CV or resume, then comparing the employee's user name to the document owner's name and email address, as extracted from the opening section of the document. In this rule, the comparison of the email address to user name has relatively liberal criteria. For example, a CV document that contains the line "Email: jsmith123@gmail.com", that is sent from address johnsmith@companymail.com, will generate an incident.</w:t>
                        </w:r>
                      </w:p>
                    </w:tc>
                  </w:tr>
                </w:tbl>
                <w:p w:rsidR="007F588F" w:rsidRPr="007F588F" w:rsidRDefault="007F588F" w:rsidP="007F588F">
                  <w:pPr>
                    <w:rPr>
                      <w:rFonts w:ascii="Times New Roman" w:eastAsia="Times New Roman" w:hAnsi="Times New Roman" w:cs="Times New Roman"/>
                      <w:lang w:eastAsia="en-GB"/>
                    </w:rPr>
                  </w:pPr>
                </w:p>
              </w:tc>
            </w:tr>
            <w:tr w:rsidR="007F588F" w:rsidRPr="007F588F">
              <w:trPr>
                <w:tblCellSpacing w:w="15"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1.2</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8246"/>
                  </w:tblGrid>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Self CV/Resume Distribution: English (Default) (1675823)</w:t>
                        </w:r>
                      </w:p>
                    </w:tc>
                  </w:tr>
                  <w:tr w:rsidR="007F588F" w:rsidRPr="007F588F">
                    <w:trPr>
                      <w:tblCellSpacing w:w="0" w:type="dxa"/>
                    </w:trPr>
                    <w:tc>
                      <w:tcPr>
                        <w:tcW w:w="0" w:type="auto"/>
                        <w:vAlign w:val="center"/>
                        <w:hideMark/>
                      </w:tcPr>
                      <w:p w:rsidR="007F588F" w:rsidRPr="007F588F" w:rsidRDefault="007F588F" w:rsidP="007F588F">
                        <w:pPr>
                          <w:rPr>
                            <w:rFonts w:ascii="Times New Roman" w:eastAsia="Times New Roman" w:hAnsi="Times New Roman" w:cs="Times New Roman"/>
                            <w:lang w:eastAsia="en-GB"/>
                          </w:rPr>
                        </w:pPr>
                        <w:r w:rsidRPr="007F588F">
                          <w:rPr>
                            <w:rFonts w:ascii="Times New Roman" w:eastAsia="Times New Roman" w:hAnsi="Times New Roman" w:cs="Times New Roman"/>
                            <w:lang w:eastAsia="en-GB"/>
                          </w:rPr>
                          <w:t xml:space="preserve">Rule for detecting distribution of a person's own CV or resume by first identifying a document as a CV or resume, then comparing the employee's user name to the document owner's name and email address, as extracted from the opening section of the document. For example, a CV document that starts with the line "CV of </w:t>
                        </w:r>
                        <w:proofErr w:type="spellStart"/>
                        <w:r w:rsidRPr="007F588F">
                          <w:rPr>
                            <w:rFonts w:ascii="Times New Roman" w:eastAsia="Times New Roman" w:hAnsi="Times New Roman" w:cs="Times New Roman"/>
                            <w:lang w:eastAsia="en-GB"/>
                          </w:rPr>
                          <w:t>Dr.</w:t>
                        </w:r>
                        <w:proofErr w:type="spellEnd"/>
                        <w:r w:rsidRPr="007F588F">
                          <w:rPr>
                            <w:rFonts w:ascii="Times New Roman" w:eastAsia="Times New Roman" w:hAnsi="Times New Roman" w:cs="Times New Roman"/>
                            <w:lang w:eastAsia="en-GB"/>
                          </w:rPr>
                          <w:t xml:space="preserve"> John M. Smith", that is sent from address jsmith@companymail.com, will generate an incident.</w:t>
                        </w:r>
                      </w:p>
                    </w:tc>
                  </w:tr>
                </w:tbl>
                <w:p w:rsidR="007F588F" w:rsidRPr="007F588F" w:rsidRDefault="007F588F" w:rsidP="007F588F">
                  <w:pPr>
                    <w:rPr>
                      <w:rFonts w:ascii="Times New Roman" w:eastAsia="Times New Roman" w:hAnsi="Times New Roman" w:cs="Times New Roman"/>
                      <w:lang w:eastAsia="en-GB"/>
                    </w:rPr>
                  </w:pPr>
                </w:p>
              </w:tc>
            </w:tr>
          </w:tbl>
          <w:p w:rsidR="007F588F" w:rsidRPr="007F588F" w:rsidRDefault="007F588F" w:rsidP="007F588F">
            <w:pPr>
              <w:rPr>
                <w:rFonts w:ascii="Times New Roman" w:eastAsia="Times New Roman" w:hAnsi="Times New Roman" w:cs="Times New Roman"/>
                <w:lang w:eastAsia="en-GB"/>
              </w:rPr>
            </w:pPr>
          </w:p>
        </w:tc>
      </w:tr>
    </w:tbl>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r>
        <w:t>SOURCE CODE POLICY</w:t>
      </w:r>
    </w:p>
    <w:p w:rsidR="007F588F" w:rsidRDefault="007F588F"/>
    <w:p w:rsidR="007F588F" w:rsidRDefault="007F588F">
      <w:r>
        <w:rPr>
          <w:noProof/>
        </w:rPr>
        <w:drawing>
          <wp:inline distT="0" distB="0" distL="0" distR="0">
            <wp:extent cx="5731510" cy="8077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07720"/>
                    </a:xfrm>
                    <a:prstGeom prst="rect">
                      <a:avLst/>
                    </a:prstGeom>
                  </pic:spPr>
                </pic:pic>
              </a:graphicData>
            </a:graphic>
          </wp:inline>
        </w:drawing>
      </w:r>
    </w:p>
    <w:p w:rsidR="007F588F" w:rsidRDefault="007F588F"/>
    <w:p w:rsidR="007F588F" w:rsidRDefault="007F588F"/>
    <w:p w:rsidR="007F588F" w:rsidRDefault="007F588F"/>
    <w:p w:rsidR="007F588F" w:rsidRDefault="007F588F">
      <w:r>
        <w:rPr>
          <w:noProof/>
        </w:rPr>
        <w:drawing>
          <wp:inline distT="0" distB="0" distL="0" distR="0">
            <wp:extent cx="5731510" cy="494220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942205"/>
                    </a:xfrm>
                    <a:prstGeom prst="rect">
                      <a:avLst/>
                    </a:prstGeom>
                  </pic:spPr>
                </pic:pic>
              </a:graphicData>
            </a:graphic>
          </wp:inline>
        </w:drawing>
      </w:r>
    </w:p>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p w:rsidR="007F588F" w:rsidRDefault="007F588F">
      <w:r>
        <w:t>Git Hub Policy</w:t>
      </w:r>
    </w:p>
    <w:p w:rsidR="007F588F" w:rsidRDefault="007F588F"/>
    <w:p w:rsidR="007F588F" w:rsidRDefault="007F588F">
      <w:r>
        <w:t xml:space="preserve">Track more the 2 kb data in git hub </w:t>
      </w:r>
      <w:r w:rsidR="0097066E">
        <w:t xml:space="preserve">site upload </w:t>
      </w:r>
    </w:p>
    <w:p w:rsidR="0097066E" w:rsidRDefault="0097066E"/>
    <w:p w:rsidR="0097066E" w:rsidRDefault="0097066E">
      <w:r>
        <w:rPr>
          <w:noProof/>
        </w:rPr>
        <w:drawing>
          <wp:inline distT="0" distB="0" distL="0" distR="0">
            <wp:extent cx="5731510" cy="1385570"/>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85570"/>
                    </a:xfrm>
                    <a:prstGeom prst="rect">
                      <a:avLst/>
                    </a:prstGeom>
                  </pic:spPr>
                </pic:pic>
              </a:graphicData>
            </a:graphic>
          </wp:inline>
        </w:drawing>
      </w:r>
    </w:p>
    <w:p w:rsidR="0097066E" w:rsidRDefault="0097066E"/>
    <w:p w:rsidR="0097066E" w:rsidRDefault="0097066E">
      <w:r>
        <w:rPr>
          <w:noProof/>
        </w:rPr>
        <w:drawing>
          <wp:inline distT="0" distB="0" distL="0" distR="0">
            <wp:extent cx="5731510" cy="1876425"/>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6425"/>
                    </a:xfrm>
                    <a:prstGeom prst="rect">
                      <a:avLst/>
                    </a:prstGeom>
                  </pic:spPr>
                </pic:pic>
              </a:graphicData>
            </a:graphic>
          </wp:inline>
        </w:drawing>
      </w:r>
    </w:p>
    <w:p w:rsidR="0097066E" w:rsidRDefault="0097066E"/>
    <w:p w:rsidR="0097066E" w:rsidRDefault="0097066E"/>
    <w:p w:rsidR="0097066E" w:rsidRDefault="0097066E"/>
    <w:p w:rsidR="0097066E" w:rsidRDefault="0097066E"/>
    <w:p w:rsidR="0097066E" w:rsidRDefault="0097066E">
      <w:r>
        <w:t>ENDPOINT APPLICATION FOR TRACKING</w:t>
      </w:r>
    </w:p>
    <w:p w:rsidR="0097066E" w:rsidRDefault="0097066E"/>
    <w:p w:rsidR="0097066E" w:rsidRDefault="0097066E">
      <w:r>
        <w:rPr>
          <w:noProof/>
        </w:rPr>
        <w:drawing>
          <wp:inline distT="0" distB="0" distL="0" distR="0">
            <wp:extent cx="5003800" cy="3280244"/>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918" cy="3297365"/>
                    </a:xfrm>
                    <a:prstGeom prst="rect">
                      <a:avLst/>
                    </a:prstGeom>
                  </pic:spPr>
                </pic:pic>
              </a:graphicData>
            </a:graphic>
          </wp:inline>
        </w:drawing>
      </w:r>
    </w:p>
    <w:sectPr w:rsidR="009706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2B5"/>
    <w:rsid w:val="002B79FD"/>
    <w:rsid w:val="00574917"/>
    <w:rsid w:val="007F588F"/>
    <w:rsid w:val="0097066E"/>
    <w:rsid w:val="00F112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90E053B"/>
  <w15:chartTrackingRefBased/>
  <w15:docId w15:val="{F4C5EE1C-FD03-C74D-B7E4-7102EC527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reeitemanchor">
    <w:name w:val="treeitemanchor"/>
    <w:basedOn w:val="DefaultParagraphFont"/>
    <w:rsid w:val="00F112B5"/>
  </w:style>
  <w:style w:type="character" w:customStyle="1" w:styleId="fontbold">
    <w:name w:val="fontbold"/>
    <w:basedOn w:val="DefaultParagraphFont"/>
    <w:rsid w:val="007F588F"/>
  </w:style>
  <w:style w:type="character" w:customStyle="1" w:styleId="fontdisabled">
    <w:name w:val="fontdisabled"/>
    <w:basedOn w:val="DefaultParagraphFont"/>
    <w:rsid w:val="007F5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71344">
      <w:bodyDiv w:val="1"/>
      <w:marLeft w:val="0"/>
      <w:marRight w:val="0"/>
      <w:marTop w:val="0"/>
      <w:marBottom w:val="0"/>
      <w:divBdr>
        <w:top w:val="none" w:sz="0" w:space="0" w:color="auto"/>
        <w:left w:val="none" w:sz="0" w:space="0" w:color="auto"/>
        <w:bottom w:val="none" w:sz="0" w:space="0" w:color="auto"/>
        <w:right w:val="none" w:sz="0" w:space="0" w:color="auto"/>
      </w:divBdr>
    </w:div>
    <w:div w:id="823815886">
      <w:bodyDiv w:val="1"/>
      <w:marLeft w:val="0"/>
      <w:marRight w:val="0"/>
      <w:marTop w:val="0"/>
      <w:marBottom w:val="0"/>
      <w:divBdr>
        <w:top w:val="none" w:sz="0" w:space="0" w:color="auto"/>
        <w:left w:val="none" w:sz="0" w:space="0" w:color="auto"/>
        <w:bottom w:val="none" w:sz="0" w:space="0" w:color="auto"/>
        <w:right w:val="none" w:sz="0" w:space="0" w:color="auto"/>
      </w:divBdr>
    </w:div>
    <w:div w:id="851259247">
      <w:bodyDiv w:val="1"/>
      <w:marLeft w:val="0"/>
      <w:marRight w:val="0"/>
      <w:marTop w:val="0"/>
      <w:marBottom w:val="0"/>
      <w:divBdr>
        <w:top w:val="none" w:sz="0" w:space="0" w:color="auto"/>
        <w:left w:val="none" w:sz="0" w:space="0" w:color="auto"/>
        <w:bottom w:val="none" w:sz="0" w:space="0" w:color="auto"/>
        <w:right w:val="none" w:sz="0" w:space="0" w:color="auto"/>
      </w:divBdr>
    </w:div>
    <w:div w:id="948975203">
      <w:bodyDiv w:val="1"/>
      <w:marLeft w:val="0"/>
      <w:marRight w:val="0"/>
      <w:marTop w:val="0"/>
      <w:marBottom w:val="0"/>
      <w:divBdr>
        <w:top w:val="none" w:sz="0" w:space="0" w:color="auto"/>
        <w:left w:val="none" w:sz="0" w:space="0" w:color="auto"/>
        <w:bottom w:val="none" w:sz="0" w:space="0" w:color="auto"/>
        <w:right w:val="none" w:sz="0" w:space="0" w:color="auto"/>
      </w:divBdr>
    </w:div>
    <w:div w:id="1184830560">
      <w:bodyDiv w:val="1"/>
      <w:marLeft w:val="0"/>
      <w:marRight w:val="0"/>
      <w:marTop w:val="0"/>
      <w:marBottom w:val="0"/>
      <w:divBdr>
        <w:top w:val="none" w:sz="0" w:space="0" w:color="auto"/>
        <w:left w:val="none" w:sz="0" w:space="0" w:color="auto"/>
        <w:bottom w:val="none" w:sz="0" w:space="0" w:color="auto"/>
        <w:right w:val="none" w:sz="0" w:space="0" w:color="auto"/>
      </w:divBdr>
    </w:div>
    <w:div w:id="1192035876">
      <w:bodyDiv w:val="1"/>
      <w:marLeft w:val="0"/>
      <w:marRight w:val="0"/>
      <w:marTop w:val="0"/>
      <w:marBottom w:val="0"/>
      <w:divBdr>
        <w:top w:val="none" w:sz="0" w:space="0" w:color="auto"/>
        <w:left w:val="none" w:sz="0" w:space="0" w:color="auto"/>
        <w:bottom w:val="none" w:sz="0" w:space="0" w:color="auto"/>
        <w:right w:val="none" w:sz="0" w:space="0" w:color="auto"/>
      </w:divBdr>
    </w:div>
    <w:div w:id="1694066832">
      <w:bodyDiv w:val="1"/>
      <w:marLeft w:val="0"/>
      <w:marRight w:val="0"/>
      <w:marTop w:val="0"/>
      <w:marBottom w:val="0"/>
      <w:divBdr>
        <w:top w:val="none" w:sz="0" w:space="0" w:color="auto"/>
        <w:left w:val="none" w:sz="0" w:space="0" w:color="auto"/>
        <w:bottom w:val="none" w:sz="0" w:space="0" w:color="auto"/>
        <w:right w:val="none" w:sz="0" w:space="0" w:color="auto"/>
      </w:divBdr>
    </w:div>
    <w:div w:id="1738279506">
      <w:bodyDiv w:val="1"/>
      <w:marLeft w:val="0"/>
      <w:marRight w:val="0"/>
      <w:marTop w:val="0"/>
      <w:marBottom w:val="0"/>
      <w:divBdr>
        <w:top w:val="none" w:sz="0" w:space="0" w:color="auto"/>
        <w:left w:val="none" w:sz="0" w:space="0" w:color="auto"/>
        <w:bottom w:val="none" w:sz="0" w:space="0" w:color="auto"/>
        <w:right w:val="none" w:sz="0" w:space="0" w:color="auto"/>
      </w:divBdr>
    </w:div>
    <w:div w:id="179636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811</Words>
  <Characters>4628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Fortigate OTP</dc:creator>
  <cp:keywords/>
  <dc:description/>
  <cp:lastModifiedBy>Fortigate OTP</cp:lastModifiedBy>
  <cp:revision>1</cp:revision>
  <dcterms:created xsi:type="dcterms:W3CDTF">2020-08-07T05:36:00Z</dcterms:created>
  <dcterms:modified xsi:type="dcterms:W3CDTF">2020-08-07T06:35:00Z</dcterms:modified>
</cp:coreProperties>
</file>