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Cambria" w:hAnsi="Cambria"/>
          <w:b/>
          <w:bCs/>
          <w:sz w:val="32"/>
          <w:szCs w:val="32"/>
        </w:rPr>
      </w:pPr>
      <w:r>
        <w:rPr>
          <w:rFonts w:ascii="Cambria" w:hAnsi="Cambria"/>
          <w:b/>
          <w:bCs/>
          <w:sz w:val="32"/>
          <w:szCs w:val="32"/>
        </w:rPr>
        <w:t>INT348: BOT AUTOMATION</w:t>
      </w:r>
    </w:p>
    <w:p>
      <w:pPr>
        <w:spacing w:after="0" w:line="360" w:lineRule="auto"/>
        <w:jc w:val="center"/>
        <w:rPr>
          <w:rFonts w:ascii="Cambria" w:hAnsi="Cambria"/>
          <w:b/>
          <w:bCs/>
          <w:sz w:val="32"/>
          <w:szCs w:val="32"/>
        </w:rPr>
      </w:pPr>
      <w:r>
        <w:rPr>
          <w:rFonts w:ascii="Cambria" w:hAnsi="Cambria"/>
          <w:b/>
          <w:bCs/>
          <w:sz w:val="32"/>
          <w:szCs w:val="32"/>
        </w:rPr>
        <w:t>PRACTICAL ASSESSMENT 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2"/>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spacing w:after="0" w:line="360" w:lineRule="auto"/>
              <w:rPr>
                <w:rFonts w:ascii="Cambria" w:hAnsi="Cambria"/>
                <w:sz w:val="24"/>
                <w:szCs w:val="24"/>
              </w:rPr>
            </w:pPr>
            <w:r>
              <w:rPr>
                <w:rFonts w:ascii="Cambria" w:hAnsi="Cambria"/>
                <w:sz w:val="24"/>
                <w:szCs w:val="24"/>
              </w:rPr>
              <w:t>Registration Number:</w:t>
            </w:r>
          </w:p>
        </w:tc>
        <w:tc>
          <w:tcPr>
            <w:tcW w:w="3918" w:type="dxa"/>
          </w:tcPr>
          <w:p>
            <w:pPr>
              <w:spacing w:after="0" w:line="360" w:lineRule="auto"/>
              <w:rPr>
                <w:rFonts w:ascii="Cambria" w:hAnsi="Cambria"/>
                <w:sz w:val="24"/>
                <w:szCs w:val="24"/>
              </w:rPr>
            </w:pPr>
            <w:r>
              <w:rPr>
                <w:rFonts w:ascii="Cambria" w:hAnsi="Cambria"/>
                <w:sz w:val="24"/>
                <w:szCs w:val="24"/>
              </w:rPr>
              <w:t>11910459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spacing w:after="0" w:line="360" w:lineRule="auto"/>
              <w:rPr>
                <w:rFonts w:ascii="Cambria" w:hAnsi="Cambria"/>
                <w:sz w:val="24"/>
                <w:szCs w:val="24"/>
              </w:rPr>
            </w:pPr>
            <w:r>
              <w:rPr>
                <w:rFonts w:ascii="Cambria" w:hAnsi="Cambria"/>
                <w:sz w:val="24"/>
                <w:szCs w:val="24"/>
              </w:rPr>
              <w:t>Name of the Student:</w:t>
            </w:r>
          </w:p>
        </w:tc>
        <w:tc>
          <w:tcPr>
            <w:tcW w:w="3918" w:type="dxa"/>
          </w:tcPr>
          <w:p>
            <w:pPr>
              <w:spacing w:after="0" w:line="360" w:lineRule="auto"/>
              <w:rPr>
                <w:rFonts w:ascii="Cambria" w:hAnsi="Cambria"/>
                <w:sz w:val="24"/>
                <w:szCs w:val="24"/>
              </w:rPr>
            </w:pPr>
            <w:r>
              <w:rPr>
                <w:rFonts w:ascii="Cambria" w:hAnsi="Cambria"/>
                <w:sz w:val="24"/>
                <w:szCs w:val="24"/>
              </w:rPr>
              <w:t>Ravi pandey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spacing w:after="0" w:line="360" w:lineRule="auto"/>
              <w:rPr>
                <w:rFonts w:ascii="Cambria" w:hAnsi="Cambria"/>
                <w:sz w:val="24"/>
                <w:szCs w:val="24"/>
              </w:rPr>
            </w:pPr>
            <w:r>
              <w:rPr>
                <w:rFonts w:ascii="Cambria" w:hAnsi="Cambria"/>
                <w:sz w:val="24"/>
                <w:szCs w:val="24"/>
              </w:rPr>
              <w:t>Practical Assessment Question - Set Number:</w:t>
            </w:r>
          </w:p>
        </w:tc>
        <w:tc>
          <w:tcPr>
            <w:tcW w:w="3918" w:type="dxa"/>
          </w:tcPr>
          <w:p>
            <w:pPr>
              <w:spacing w:after="0" w:line="360" w:lineRule="auto"/>
              <w:rPr>
                <w:rFonts w:ascii="Cambria" w:hAnsi="Cambria"/>
                <w:sz w:val="24"/>
                <w:szCs w:val="24"/>
              </w:rPr>
            </w:pPr>
            <w:r>
              <w:rPr>
                <w:rFonts w:ascii="Cambria" w:hAnsi="Cambri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spacing w:after="0" w:line="360" w:lineRule="auto"/>
              <w:rPr>
                <w:rFonts w:ascii="Cambria" w:hAnsi="Cambria"/>
                <w:sz w:val="24"/>
                <w:szCs w:val="24"/>
              </w:rPr>
            </w:pPr>
            <w:r>
              <w:rPr>
                <w:rFonts w:ascii="Cambria" w:hAnsi="Cambria"/>
                <w:sz w:val="24"/>
                <w:szCs w:val="24"/>
              </w:rPr>
              <w:t>Description of the Practice (200 Words):</w:t>
            </w:r>
          </w:p>
          <w:p>
            <w:pPr>
              <w:spacing w:after="0" w:line="360" w:lineRule="auto"/>
              <w:rPr>
                <w:rFonts w:ascii="Cambria" w:hAnsi="Cambria"/>
                <w:sz w:val="24"/>
                <w:szCs w:val="24"/>
              </w:rPr>
            </w:pPr>
          </w:p>
          <w:p>
            <w:pPr>
              <w:spacing w:after="0" w:line="360" w:lineRule="auto"/>
              <w:rPr>
                <w:rFonts w:ascii="Cambria" w:hAnsi="Cambria"/>
                <w:sz w:val="24"/>
                <w:szCs w:val="24"/>
              </w:rPr>
            </w:pPr>
            <w:r>
              <w:rPr>
                <w:rFonts w:ascii="Cambria" w:hAnsi="Cambria"/>
                <w:sz w:val="24"/>
                <w:szCs w:val="24"/>
              </w:rPr>
              <w:t>In this practical assessment we have developed a process whose task is to read a data from the excel sheet and display in am message box of the uipath. Here we have used sequence to pass the data from one sequence workflow to another 1</w:t>
            </w:r>
            <w:r>
              <w:rPr>
                <w:rFonts w:ascii="Cambria" w:hAnsi="Cambria"/>
                <w:sz w:val="24"/>
                <w:szCs w:val="24"/>
                <w:vertAlign w:val="superscript"/>
              </w:rPr>
              <w:t>st</w:t>
            </w:r>
            <w:r>
              <w:rPr>
                <w:rFonts w:ascii="Cambria" w:hAnsi="Cambria"/>
                <w:sz w:val="24"/>
                <w:szCs w:val="24"/>
              </w:rPr>
              <w:t xml:space="preserve"> sequence is the main sequence workflow which read the data from the excel and store it into a data table variable and by using for each loop it store every single data into a variable and using argument it passes the values after assigning then it display the data into the message box here assign is used to assign the value to an argument so that it can be passed to another sequence </w:t>
            </w:r>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spacing w:after="0" w:line="360" w:lineRule="auto"/>
              <w:rPr>
                <w:rFonts w:ascii="Cambria" w:hAnsi="Cambria"/>
                <w:sz w:val="24"/>
                <w:szCs w:val="24"/>
              </w:rPr>
            </w:pPr>
            <w:r>
              <w:rPr>
                <w:rFonts w:ascii="Cambria" w:hAnsi="Cambria"/>
                <w:sz w:val="24"/>
                <w:szCs w:val="24"/>
              </w:rPr>
              <w:t>Workflow Screenshots:</w:t>
            </w:r>
          </w:p>
          <w:p>
            <w:pPr>
              <w:spacing w:after="0" w:line="360" w:lineRule="auto"/>
              <w:rPr>
                <w:rFonts w:ascii="Cambria" w:hAnsi="Cambria"/>
                <w:sz w:val="24"/>
                <w:szCs w:val="24"/>
              </w:rPr>
            </w:pPr>
            <w:bookmarkStart w:id="0" w:name="_GoBack"/>
            <w:r>
              <w:rPr>
                <w:rFonts w:ascii="Cambria" w:hAnsi="Cambria"/>
                <w:sz w:val="24"/>
                <w:szCs w:val="24"/>
              </w:rPr>
              <w:drawing>
                <wp:inline distT="0" distB="0" distL="0" distR="0">
                  <wp:extent cx="5553710" cy="7072630"/>
                  <wp:effectExtent l="0" t="0" r="8890" b="13970"/>
                  <wp:docPr id="1" name="Picture 1" descr="C:\Users\ravip\Downloads\image.pn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ravip\Downloads\image.pngimage"/>
                          <pic:cNvPicPr>
                            <a:picLocks noChangeAspect="1"/>
                          </pic:cNvPicPr>
                        </pic:nvPicPr>
                        <pic:blipFill>
                          <a:blip r:embed="rId6"/>
                          <a:srcRect/>
                          <a:stretch>
                            <a:fillRect/>
                          </a:stretch>
                        </pic:blipFill>
                        <pic:spPr>
                          <a:xfrm>
                            <a:off x="0" y="0"/>
                            <a:ext cx="5553850" cy="7072630"/>
                          </a:xfrm>
                          <a:prstGeom prst="rect">
                            <a:avLst/>
                          </a:prstGeom>
                        </pic:spPr>
                      </pic:pic>
                    </a:graphicData>
                  </a:graphic>
                </wp:inline>
              </w:drawing>
            </w:r>
            <w:bookmarkEnd w:id="0"/>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r>
              <w:rPr>
                <w:rFonts w:ascii="Cambria" w:hAnsi="Cambria"/>
                <w:sz w:val="24"/>
                <w:szCs w:val="24"/>
              </w:rPr>
              <w:drawing>
                <wp:inline distT="0" distB="0" distL="0" distR="0">
                  <wp:extent cx="5731510" cy="3684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3684270"/>
                          </a:xfrm>
                          <a:prstGeom prst="rect">
                            <a:avLst/>
                          </a:prstGeom>
                        </pic:spPr>
                      </pic:pic>
                    </a:graphicData>
                  </a:graphic>
                </wp:inline>
              </w:drawing>
            </w:r>
          </w:p>
          <w:p>
            <w:pPr>
              <w:spacing w:after="0" w:line="360" w:lineRule="auto"/>
              <w:rPr>
                <w:rFonts w:ascii="Cambria" w:hAnsi="Cambria"/>
                <w:sz w:val="24"/>
                <w:szCs w:val="24"/>
              </w:rPr>
            </w:pPr>
            <w:r>
              <w:rPr>
                <w:rFonts w:ascii="Cambria" w:hAnsi="Cambria"/>
                <w:sz w:val="24"/>
                <w:szCs w:val="24"/>
              </w:rPr>
              <w:drawing>
                <wp:inline distT="0" distB="0" distL="0" distR="0">
                  <wp:extent cx="291465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915057" cy="2610214"/>
                          </a:xfrm>
                          <a:prstGeom prst="rect">
                            <a:avLst/>
                          </a:prstGeom>
                        </pic:spPr>
                      </pic:pic>
                    </a:graphicData>
                  </a:graphic>
                </wp:inline>
              </w:drawing>
            </w:r>
          </w:p>
          <w:p>
            <w:pPr>
              <w:spacing w:after="0" w:line="360" w:lineRule="auto"/>
              <w:rPr>
                <w:rFonts w:ascii="Cambria" w:hAnsi="Cambr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spacing w:after="0" w:line="360" w:lineRule="auto"/>
              <w:rPr>
                <w:rFonts w:ascii="Cambria" w:hAnsi="Cambria"/>
                <w:sz w:val="24"/>
                <w:szCs w:val="24"/>
              </w:rPr>
            </w:pPr>
            <w:r>
              <w:rPr>
                <w:rFonts w:ascii="Cambria" w:hAnsi="Cambria"/>
                <w:sz w:val="24"/>
                <w:szCs w:val="24"/>
              </w:rPr>
              <w:t>Output Screenshots:</w:t>
            </w:r>
          </w:p>
          <w:p>
            <w:pPr>
              <w:spacing w:after="0" w:line="360" w:lineRule="auto"/>
              <w:rPr>
                <w:rFonts w:ascii="Cambria" w:hAnsi="Cambria"/>
                <w:sz w:val="24"/>
                <w:szCs w:val="24"/>
              </w:rPr>
            </w:pPr>
          </w:p>
          <w:p>
            <w:pPr>
              <w:spacing w:after="0" w:line="360" w:lineRule="auto"/>
              <w:rPr>
                <w:rFonts w:ascii="Cambria" w:hAnsi="Cambria"/>
                <w:sz w:val="24"/>
                <w:szCs w:val="24"/>
              </w:rPr>
            </w:pPr>
            <w:r>
              <w:rPr>
                <w:rFonts w:ascii="Cambria" w:hAnsi="Cambria"/>
                <w:sz w:val="24"/>
                <w:szCs w:val="24"/>
              </w:rPr>
              <w:drawing>
                <wp:inline distT="0" distB="0" distL="0" distR="0">
                  <wp:extent cx="536321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363323" cy="3143689"/>
                          </a:xfrm>
                          <a:prstGeom prst="rect">
                            <a:avLst/>
                          </a:prstGeom>
                        </pic:spPr>
                      </pic:pic>
                    </a:graphicData>
                  </a:graphic>
                </wp:inline>
              </w:drawing>
            </w:r>
          </w:p>
          <w:p>
            <w:pPr>
              <w:spacing w:after="0" w:line="360" w:lineRule="auto"/>
              <w:rPr>
                <w:rFonts w:ascii="Cambria" w:hAnsi="Cambria"/>
                <w:sz w:val="24"/>
                <w:szCs w:val="24"/>
              </w:rPr>
            </w:pPr>
            <w:r>
              <w:rPr>
                <w:rFonts w:ascii="Cambria" w:hAnsi="Cambria"/>
                <w:sz w:val="24"/>
                <w:szCs w:val="24"/>
              </w:rPr>
              <w:drawing>
                <wp:inline distT="0" distB="0" distL="0" distR="0">
                  <wp:extent cx="5077460" cy="34385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077534" cy="3439005"/>
                          </a:xfrm>
                          <a:prstGeom prst="rect">
                            <a:avLst/>
                          </a:prstGeom>
                        </pic:spPr>
                      </pic:pic>
                    </a:graphicData>
                  </a:graphic>
                </wp:inline>
              </w:drawing>
            </w:r>
          </w:p>
          <w:p>
            <w:pPr>
              <w:spacing w:after="0" w:line="360" w:lineRule="auto"/>
              <w:rPr>
                <w:rFonts w:ascii="Cambria" w:hAnsi="Cambria"/>
                <w:sz w:val="24"/>
                <w:szCs w:val="24"/>
              </w:rPr>
            </w:pPr>
            <w:r>
              <w:rPr>
                <w:rFonts w:ascii="Cambria" w:hAnsi="Cambria"/>
                <w:sz w:val="24"/>
                <w:szCs w:val="24"/>
              </w:rPr>
              <w:drawing>
                <wp:inline distT="0" distB="0" distL="0" distR="0">
                  <wp:extent cx="5731510" cy="320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1510" cy="3206750"/>
                          </a:xfrm>
                          <a:prstGeom prst="rect">
                            <a:avLst/>
                          </a:prstGeom>
                        </pic:spPr>
                      </pic:pic>
                    </a:graphicData>
                  </a:graphic>
                </wp:inline>
              </w:drawing>
            </w:r>
          </w:p>
          <w:p>
            <w:pPr>
              <w:spacing w:after="0" w:line="360" w:lineRule="auto"/>
              <w:rPr>
                <w:rFonts w:ascii="Cambria" w:hAnsi="Cambria"/>
                <w:sz w:val="24"/>
                <w:szCs w:val="24"/>
              </w:rPr>
            </w:pPr>
            <w:r>
              <w:rPr>
                <w:rFonts w:ascii="Cambria" w:hAnsi="Cambria"/>
                <w:sz w:val="24"/>
                <w:szCs w:val="24"/>
              </w:rPr>
              <w:drawing>
                <wp:inline distT="0" distB="0" distL="0" distR="0">
                  <wp:extent cx="5334635"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334744" cy="2924583"/>
                          </a:xfrm>
                          <a:prstGeom prst="rect">
                            <a:avLst/>
                          </a:prstGeom>
                        </pic:spPr>
                      </pic:pic>
                    </a:graphicData>
                  </a:graphic>
                </wp:inline>
              </w:drawing>
            </w:r>
          </w:p>
          <w:p>
            <w:pPr>
              <w:spacing w:after="0" w:line="360" w:lineRule="auto"/>
              <w:rPr>
                <w:rFonts w:ascii="Cambria" w:hAnsi="Cambria"/>
                <w:sz w:val="24"/>
                <w:szCs w:val="24"/>
              </w:rPr>
            </w:pPr>
            <w:r>
              <w:rPr>
                <w:rFonts w:ascii="Cambria" w:hAnsi="Cambria"/>
                <w:sz w:val="24"/>
                <w:szCs w:val="24"/>
              </w:rPr>
              <w:drawing>
                <wp:inline distT="0" distB="0" distL="0" distR="0">
                  <wp:extent cx="4238625" cy="23526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4239217" cy="2353003"/>
                          </a:xfrm>
                          <a:prstGeom prst="rect">
                            <a:avLst/>
                          </a:prstGeom>
                        </pic:spPr>
                      </pic:pic>
                    </a:graphicData>
                  </a:graphic>
                </wp:inline>
              </w:drawing>
            </w:r>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p>
          <w:p>
            <w:pPr>
              <w:spacing w:after="0" w:line="360" w:lineRule="auto"/>
              <w:rPr>
                <w:rFonts w:ascii="Cambria" w:hAnsi="Cambria"/>
                <w:sz w:val="24"/>
                <w:szCs w:val="24"/>
              </w:rPr>
            </w:pPr>
          </w:p>
        </w:tc>
      </w:tr>
    </w:tbl>
    <w:p>
      <w:pPr>
        <w:spacing w:after="0" w:line="360" w:lineRule="auto"/>
        <w:rPr>
          <w:rFonts w:ascii="Cambria" w:hAnsi="Cambria"/>
          <w:sz w:val="24"/>
          <w:szCs w:val="24"/>
        </w:rPr>
      </w:pPr>
    </w:p>
    <w:sectPr>
      <w:pgSz w:w="11906" w:h="16838"/>
      <w:pgMar w:top="709" w:right="1440" w:bottom="709"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CD"/>
    <w:rsid w:val="00125610"/>
    <w:rsid w:val="00332E1D"/>
    <w:rsid w:val="003B61BF"/>
    <w:rsid w:val="003D7873"/>
    <w:rsid w:val="004F2DCD"/>
    <w:rsid w:val="009E406D"/>
    <w:rsid w:val="00AC148A"/>
    <w:rsid w:val="00AD7497"/>
    <w:rsid w:val="00B36369"/>
    <w:rsid w:val="00CE3C93"/>
    <w:rsid w:val="00FB3076"/>
    <w:rsid w:val="038C6F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135</Words>
  <Characters>772</Characters>
  <Lines>6</Lines>
  <Paragraphs>1</Paragraphs>
  <TotalTime>24</TotalTime>
  <ScaleCrop>false</ScaleCrop>
  <LinksUpToDate>false</LinksUpToDate>
  <CharactersWithSpaces>906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2022-09-08T08:25:00Z</dcterms:created>
  <dc:creator>Ammu ...</dc:creator>
  <cp:lastModifiedBy>Ravi Pandey</cp:lastModifiedBy>
  <dcterms:modified xsi:type="dcterms:W3CDTF">2022-11-14T06:55:29Z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2420B7560FAA4C16B1335FCC2D2B191D</vt:lpwstr>
  </property>
</Properties>
</file>