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1F4E79"/>
          <w:sz w:val="44"/>
          <w:szCs w:val="44"/>
        </w:rPr>
        <w:t xml:space="preserve">End-to-End Power Automate Flow</w:t>
      </w:r>
    </w:p>
    <w:p>
      <w:pPr>
        <w:spacing w:after="60"/>
      </w:pPr>
      <w:r>
        <w:rPr>
          <w:b/>
          <w:bCs/>
          <w:color w:val="2E74B5"/>
          <w:sz w:val="30"/>
          <w:szCs w:val="30"/>
        </w:rPr>
        <w:t xml:space="preserve">Retrieve a Microsoft Teams Meeting Transcript using Microsoft Graph API</w:t>
      </w:r>
    </w:p>
    <w:p>
      <w:pPr>
        <w:spacing w:after="300"/>
      </w:pPr>
      <w:r>
        <w:rPr>
          <w:i/>
          <w:iCs/>
          <w:color w:val="444444"/>
        </w:rPr>
        <w:t xml:space="preserve">Authentication Model: Delegated Permissions — Retrieves the transcript of meetings belonging to the signed-in (logged-in) user only.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Architecture Overview</w:t>
      </w:r>
    </w:p>
    <w:p>
      <w:pPr>
        <w:spacing w:after="120"/>
      </w:pPr>
      <w:r>
        <w:t xml:space="preserve">This solution will: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 Teams meeting invitation emails in the signed-in user's mailbox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 the Teams meeting 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the Online Meeting ID using Microsoft Graph API, in the context of the logged-in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the Transcript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the Transcript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an AI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Email / Store in SharePoint / Post to Teams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EEA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Key Difference from an App-Only (Application Permissions) Design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All Graph calls run as the signed-in user via a delegated connection — there is no client-secret token exchange in the flow itself.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The flow can only retrieve transcripts for meetings the connection owner personally organized or attended.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Every Graph request uses the /me/... endpoint instead of /users/{userId}/...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Prerequisites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1. Azure App Registration</w:t>
      </w:r>
    </w:p>
    <w:p>
      <w:pPr>
        <w:spacing w:after="120"/>
      </w:pPr>
      <w:r>
        <w:t xml:space="preserve">Go to: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https://portal.azure.com</w:t>
      </w:r>
    </w:p>
    <w:p>
      <w:pPr>
        <w:spacing w:after="120"/>
      </w:pPr>
      <w:r>
        <w:t xml:space="preserve">Navigate:</w:t>
      </w:r>
    </w:p>
    <w:p>
      <w:pPr>
        <w:spacing w:after="120"/>
      </w:pPr>
      <w:r>
        <w:t xml:space="preserve">Microsoft Entra ID → App Registrations → New Registration</w:t>
      </w:r>
    </w:p>
    <w:p>
      <w:pPr>
        <w:pStyle w:val="Heading3"/>
        <w:spacing w:after="90" w:before="180"/>
      </w:pPr>
      <w:r>
        <w:rPr>
          <w:b/>
          <w:bCs/>
        </w:rPr>
        <w:t xml:space="preserve">App Registration Details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00"/>
          </w:tcPr>
          <w:p>
            <w:r>
              <w:t xml:space="preserve">TeamsTranscriptAutomation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Supported Account Type</w:t>
            </w:r>
          </w:p>
        </w:tc>
        <w:tc>
          <w:tcPr>
            <w:tcW w:type="dxa" w:w="6300"/>
          </w:tcPr>
          <w:p>
            <w:r>
              <w:t xml:space="preserve">Single Tenant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Redirect URI</w:t>
            </w:r>
          </w:p>
        </w:tc>
        <w:tc>
          <w:tcPr>
            <w:tcW w:type="dxa" w:w="6300"/>
          </w:tcPr>
          <w:p>
            <w:r>
              <w:t xml:space="preserve">Web → https://global.consent.azure-apim.net/redirect</w:t>
            </w:r>
          </w:p>
        </w:tc>
      </w:tr>
    </w:tbl>
    <w:p>
      <w:pPr>
        <w:spacing w:after="120"/>
      </w:pPr>
      <w:r>
        <w:t xml:space="preserve">The redirect URI above is required specifically because Power Automate's “HTTP with Microsoft Entra ID” connector uses the standard OAuth 2.0 authorization code flow to sign the connection in as a real user (delegated context). Leaving the redirect URI blank — as you would for a pure app-only/client-credentials setup — will prevent the connection from being created.</w:t>
      </w:r>
    </w:p>
    <w:p>
      <w:pPr>
        <w:spacing w:after="120"/>
      </w:pPr>
      <w:r>
        <w:t xml:space="preserve">Click Register.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2. Create Client Secret</w:t>
      </w:r>
    </w:p>
    <w:p>
      <w:pPr>
        <w:spacing w:after="120"/>
      </w:pPr>
      <w:r>
        <w:t xml:space="preserve">Go to:</w:t>
      </w:r>
    </w:p>
    <w:p>
      <w:pPr>
        <w:spacing w:after="120"/>
      </w:pPr>
      <w:r>
        <w:t xml:space="preserve">Certificates &amp; Secrets → New Client Secret</w:t>
      </w:r>
    </w:p>
    <w:p>
      <w:pPr>
        <w:spacing w:after="120"/>
      </w:pPr>
      <w:r>
        <w:t xml:space="preserve">Copy and store safely: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Secret</w:t>
      </w:r>
    </w:p>
    <w:p>
      <w:pPr>
        <w:spacing w:after="120"/>
      </w:pPr>
      <w:r>
        <w:t xml:space="preserve">Even though authentication is delegated (tied to a signed-in user), the connector still needs the app's Client ID and Client Secret to identify itself to Microsoft Entra ID during the sign-in exchange.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 Add Microsoft Graph API Permissions (Delegated Only)</w:t>
      </w:r>
    </w:p>
    <w:p>
      <w:pPr>
        <w:spacing w:after="120"/>
      </w:pPr>
      <w:r>
        <w:t xml:space="preserve">Go to:</w:t>
      </w:r>
    </w:p>
    <w:p>
      <w:pPr>
        <w:spacing w:after="120"/>
      </w:pPr>
      <w:r>
        <w:t xml:space="preserve">API Permissions → Add Permission → Microsoft Graph</w:t>
      </w:r>
    </w:p>
    <w:p>
      <w:pPr>
        <w:spacing w:after="120"/>
      </w:pPr>
      <w:r>
        <w:t xml:space="preserve">Choose:</w:t>
      </w:r>
    </w:p>
    <w:p>
      <w:pPr>
        <w:spacing w:after="120"/>
      </w:pPr>
      <w:r>
        <w:rPr>
          <w:b/>
          <w:bCs/>
        </w:rPr>
        <w:t xml:space="preserve">Delegated Permissions</w:t>
      </w:r>
    </w:p>
    <w:p>
      <w:pPr>
        <w:spacing w:after="120"/>
      </w:pPr>
      <w:r>
        <w:t xml:space="preserve">Add: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OnlineMeetings.Read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OnlineMeetingTranscript.Read.All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User.Read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Mail.Read</w:t>
      </w:r>
    </w:p>
    <w:p>
      <w:pPr>
        <w:spacing w:after="120"/>
      </w:pPr>
      <w:r>
        <w:t xml:space="preserve">Click:</w:t>
      </w:r>
    </w:p>
    <w:p>
      <w:pPr>
        <w:spacing w:after="120"/>
      </w:pPr>
      <w:r>
        <w:rPr>
          <w:b/>
          <w:bCs/>
        </w:rPr>
        <w:t xml:space="preserve">Grant Admin Consent</w:t>
      </w:r>
    </w:p>
    <w:tbl>
      <w:tblPr>
        <w:tblW w:type="pct" w:w="100%"/>
        <w:tblBorders>
          <w:top w:val="single" w:color="BF8F00" w:sz="6"/>
          <w:left w:val="single" w:color="BF8F00" w:sz="6"/>
          <w:bottom w:val="single" w:color="BF8F00" w:sz="6"/>
          <w:right w:val="single" w:color="BF8F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Important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Do NOT add Application (app-only) permissions for this design — mixing delegated and application permissions on the same registration is unnecessary here and can cause Graph to silently pick the wrong permission type.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OnlineMeetingTranscript.Read.All still requires tenant admin consent even though it is a delegated permission.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Transcript APIs only return data when: the Teams meeting had recording/transcription enabled, the signed-in user attended or organized the meeting, and transcript generation had completed.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Power Automate Flow Design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Flow Name</w:t>
      </w:r>
    </w:p>
    <w:p>
      <w:pPr>
        <w:spacing w:after="120"/>
      </w:pPr>
      <w:r>
        <w:t xml:space="preserve">Teams Meeting Transcript Automation (Delegated / Logged-in User)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 — Trigger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6300"/>
          </w:tcPr>
          <w:p>
            <w:r>
              <w:t xml:space="preserve">When a new email arrives (V3)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6300"/>
          </w:tcPr>
          <w:p>
            <w:r>
              <w:t xml:space="preserve">Inbox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Include Attachments</w:t>
            </w:r>
          </w:p>
        </w:tc>
        <w:tc>
          <w:tcPr>
            <w:tcW w:type="dxa" w:w="6300"/>
          </w:tcPr>
          <w:p>
            <w:r>
              <w:t xml:space="preserve">No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Only With Attachments</w:t>
            </w:r>
          </w:p>
        </w:tc>
        <w:tc>
          <w:tcPr>
            <w:tcW w:type="dxa" w:w="6300"/>
          </w:tcPr>
          <w:p>
            <w:r>
              <w:t xml:space="preserve">No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Subject Filter (Optional)</w:t>
            </w:r>
          </w:p>
        </w:tc>
        <w:tc>
          <w:tcPr>
            <w:tcW w:type="dxa" w:w="6300"/>
          </w:tcPr>
          <w:p>
            <w:r>
              <w:t xml:space="preserve">Teams Meeting</w:t>
            </w:r>
          </w:p>
        </w:tc>
      </w:tr>
    </w:tbl>
    <w:p>
      <w:pPr>
        <w:spacing w:after="120"/>
      </w:pPr>
      <w:r>
        <w:t xml:space="preserve">This trigger already runs in the context of the flow owner's own mailbox, so it is naturally delegated — no extra configuration is needed here.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2 — Initialize Variables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00"/>
          </w:tcPr>
          <w:p>
            <w:r>
              <w:t xml:space="preserve">JoinWebUrl — Type: String</w:t>
            </w:r>
          </w:p>
        </w:tc>
      </w:tr>
    </w:tbl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00"/>
          </w:tcPr>
          <w:p>
            <w:r>
              <w:t xml:space="preserve">OnlineMeetingId — Type: String</w:t>
            </w:r>
          </w:p>
        </w:tc>
      </w:tr>
    </w:tbl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00"/>
          </w:tcPr>
          <w:p>
            <w:r>
              <w:t xml:space="preserve">TranscriptId — Type: String</w:t>
            </w:r>
          </w:p>
        </w:tc>
      </w:tr>
    </w:tbl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00"/>
          </w:tcPr>
          <w:p>
            <w:r>
              <w:t xml:space="preserve">TranscriptContent — Type: String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3 — Extract Teams Meeting URL from Email Body</w:t>
      </w:r>
    </w:p>
    <w:p>
      <w:pPr>
        <w:spacing w:after="120"/>
      </w:pPr>
      <w:r>
        <w:t xml:space="preserve">Add Action: HTML to Text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6300"/>
          </w:tcPr>
          <w:p>
            <w:r>
              <w:t xml:space="preserve">Dynamic Value: Body</w:t>
            </w:r>
          </w:p>
        </w:tc>
      </w:tr>
    </w:tbl>
    <w:p>
      <w:pPr>
        <w:spacing w:after="120"/>
      </w:pPr>
      <w:r>
        <w:t xml:space="preserve">Add Compose Action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00"/>
          </w:tcPr>
          <w:p>
            <w:r>
              <w:t xml:space="preserve">Extract Teams Link</w:t>
            </w:r>
          </w:p>
        </w:tc>
      </w:tr>
    </w:tbl>
    <w:p>
      <w:pPr>
        <w:spacing w:after="120"/>
      </w:pPr>
      <w:r>
        <w:t xml:space="preserve">Expression: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first(match(outputs('HTML_to_text'), 'https://teams.microsoft.com/l/meetup-join[^\s]+'))</w:t>
            </w:r>
          </w:p>
        </w:tc>
      </w:tr>
    </w:tbl>
    <w:p>
      <w:pPr>
        <w:spacing w:after="120"/>
      </w:pPr>
      <w:r>
        <w:t xml:space="preserve">This extracts the Teams Join URL from the email body.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4 — Store Join URL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Set Variable</w:t>
            </w:r>
          </w:p>
        </w:tc>
        <w:tc>
          <w:tcPr>
            <w:tcW w:type="dxa" w:w="6300"/>
          </w:tcPr>
          <w:p>
            <w:r>
              <w:t xml:space="preserve">JoinWebUrl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300"/>
          </w:tcPr>
          <w:p>
            <w:r>
              <w:t xml:space="preserve">Outputs from: Extract Teams Link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5 — Create the Delegated Microsoft Entra ID Connection (one-time setup)</w:t>
      </w:r>
    </w:p>
    <w:p>
      <w:pPr>
        <w:spacing w:after="120"/>
      </w:pPr>
      <w:r>
        <w:t xml:space="preserve">Instead of manually requesting an OAuth token with a client-secret grant (which produces an app-only token), this design uses the built-in premium connector so every Graph call executes as the signed-in user.</w:t>
      </w:r>
    </w:p>
    <w:p>
      <w:pPr>
        <w:spacing w:after="120"/>
      </w:pPr>
      <w:r>
        <w:t xml:space="preserve">Add Action:</w:t>
      </w:r>
    </w:p>
    <w:p>
      <w:pPr>
        <w:spacing w:after="120"/>
      </w:pPr>
      <w:r>
        <w:rPr>
          <w:b/>
          <w:bCs/>
        </w:rPr>
        <w:t xml:space="preserve">HTTP with Microsoft Entra ID</w:t>
      </w:r>
    </w:p>
    <w:p>
      <w:pPr>
        <w:spacing w:after="120"/>
      </w:pPr>
      <w:r>
        <w:t xml:space="preserve">When prompted, configure the connection: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Base Resource URL</w:t>
            </w:r>
          </w:p>
        </w:tc>
        <w:tc>
          <w:tcPr>
            <w:tcW w:type="dxa" w:w="6300"/>
          </w:tcPr>
          <w:p>
            <w:r>
              <w:t xml:space="preserve">https://graph.microsoft.com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Client ID</w:t>
            </w:r>
          </w:p>
        </w:tc>
        <w:tc>
          <w:tcPr>
            <w:tcW w:type="dxa" w:w="6300"/>
          </w:tcPr>
          <w:p>
            <w:r>
              <w:t xml:space="preserve">Your app's Client ID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Client Secret</w:t>
            </w:r>
          </w:p>
        </w:tc>
        <w:tc>
          <w:tcPr>
            <w:tcW w:type="dxa" w:w="6300"/>
          </w:tcPr>
          <w:p>
            <w:r>
              <w:t xml:space="preserve">Your app's Client Secret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6300"/>
          </w:tcPr>
          <w:p>
            <w:r>
              <w:t xml:space="preserve">Your Tenant ID</w:t>
            </w:r>
          </w:p>
        </w:tc>
      </w:tr>
    </w:tbl>
    <w:p>
      <w:pPr>
        <w:spacing w:after="120"/>
      </w:pPr>
      <w:r>
        <w:t xml:space="preserve">You will be redirected to sign in interactively with the account whose meetings you want to read. That sign-in is what makes every subsequent call delegated — the resulting token is scoped to that user and to the delegated permissions consented to above.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EEA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Note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This sign-in only happens once, when the connection is created or reauthorized.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There is no Get OAuth Token / Parse OAuth Token action in this design — the connector manages the token, including silent refresh, automatically.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6 — Get Online Meeting Details using Join URL</w:t>
      </w:r>
    </w:p>
    <w:p>
      <w:pPr>
        <w:spacing w:after="120"/>
      </w:pPr>
      <w:r>
        <w:t xml:space="preserve">Add Action: HTTP with Microsoft Entra ID (use the connection created in Step 5)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300"/>
          </w:tcPr>
          <w:p>
            <w:r>
              <w:t xml:space="preserve">GET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00"/>
          </w:tcPr>
          <w:p>
            <w:r>
              <w:t xml:space="preserve">v1.0/me/onlineMeetings?$filter=JoinWebUrl eq '@{variables('JoinWebUrl')}'</w:t>
            </w:r>
          </w:p>
        </w:tc>
      </w:tr>
    </w:tbl>
    <w:p>
      <w:pPr>
        <w:spacing w:after="120"/>
      </w:pPr>
      <w:r>
        <w:t xml:space="preserve">Because this call is delegated and uses /me/, it automatically resolves to the signed-in user — there is no need to specify a user ID, and no Authorization header needs to be set manually.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7 — Parse Online Meeting Response</w:t>
      </w:r>
    </w:p>
    <w:p>
      <w:pPr>
        <w:spacing w:after="120"/>
      </w:pPr>
      <w:r>
        <w:t xml:space="preserve">Add Parse JSON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6300"/>
          </w:tcPr>
          <w:p>
            <w:r>
              <w:t xml:space="preserve">body('HTTP_with_Microsoft_Entra_ID')</w:t>
            </w:r>
          </w:p>
        </w:tc>
      </w:tr>
    </w:tbl>
    <w:p>
      <w:pPr>
        <w:spacing w:after="120"/>
      </w:pPr>
      <w:r>
        <w:t xml:space="preserve">Schema: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"type": "object",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"properties":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"value":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"type": "array",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"items":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"type": "object",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"properties":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"id": { "type": "string"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8 — Store Online Meeting ID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Set Variable</w:t>
            </w:r>
          </w:p>
        </w:tc>
        <w:tc>
          <w:tcPr>
            <w:tcW w:type="dxa" w:w="6300"/>
          </w:tcPr>
          <w:p>
            <w:r>
              <w:t xml:space="preserve">OnlineMeetingId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300"/>
          </w:tcPr>
          <w:p>
            <w:r>
              <w:t xml:space="preserve">first(body('Parse_JSON')?['value'])?['id']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9 — Get Transcript List</w:t>
      </w:r>
    </w:p>
    <w:p>
      <w:pPr>
        <w:spacing w:after="120"/>
      </w:pPr>
      <w:r>
        <w:t xml:space="preserve">Add Action: HTTP with Microsoft Entra ID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300"/>
          </w:tcPr>
          <w:p>
            <w:r>
              <w:t xml:space="preserve">GET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00"/>
          </w:tcPr>
          <w:p>
            <w:r>
              <w:t xml:space="preserve">v1.0/me/onlineMeetings/@{variables('OnlineMeetingId')}/transcripts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10 — Parse Transcript Response</w:t>
      </w:r>
    </w:p>
    <w:p>
      <w:pPr>
        <w:spacing w:after="120"/>
      </w:pPr>
      <w:r>
        <w:t xml:space="preserve">Add Parse JSON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6300"/>
          </w:tcPr>
          <w:p>
            <w:r>
              <w:t xml:space="preserve">body('HTTP_with_Microsoft_Entra_ID_2')</w:t>
            </w:r>
          </w:p>
        </w:tc>
      </w:tr>
    </w:tbl>
    <w:p>
      <w:pPr>
        <w:spacing w:after="120"/>
      </w:pPr>
      <w:r>
        <w:t xml:space="preserve">Schema: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"type": "object",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"properties":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"value":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"type": "array",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"items":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"type": "object",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"properties":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"id": { "type": "string"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11 — Store Transcript ID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Set Variable</w:t>
            </w:r>
          </w:p>
        </w:tc>
        <w:tc>
          <w:tcPr>
            <w:tcW w:type="dxa" w:w="6300"/>
          </w:tcPr>
          <w:p>
            <w:r>
              <w:t xml:space="preserve">TranscriptId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300"/>
          </w:tcPr>
          <w:p>
            <w:r>
              <w:t xml:space="preserve">first(body('Parse_JSON_2')?['value'])?['id']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12 — Download Transcript Content</w:t>
      </w:r>
    </w:p>
    <w:p>
      <w:pPr>
        <w:spacing w:after="120"/>
      </w:pPr>
      <w:r>
        <w:t xml:space="preserve">Add Action: HTTP with Microsoft Entra ID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300"/>
          </w:tcPr>
          <w:p>
            <w:r>
              <w:t xml:space="preserve">GET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00"/>
          </w:tcPr>
          <w:p>
            <w:r>
              <w:t xml:space="preserve">v1.0/me/onlineMeetings/@{variables('OnlineMeetingId')}/transcripts/@{variables('TranscriptId')}/content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13 — Store Transcript Content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Set Variable</w:t>
            </w:r>
          </w:p>
        </w:tc>
        <w:tc>
          <w:tcPr>
            <w:tcW w:type="dxa" w:w="6300"/>
          </w:tcPr>
          <w:p>
            <w:r>
              <w:t xml:space="preserve">TranscriptContent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300"/>
          </w:tcPr>
          <w:p>
            <w:r>
              <w:t xml:space="preserve">body('HTTP_with_Microsoft_Entra_ID_3')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14 — Generate AI Summary</w:t>
      </w:r>
    </w:p>
    <w:p>
      <w:pPr>
        <w:spacing w:after="120"/>
      </w:pPr>
      <w:r>
        <w:t xml:space="preserve">Add Action:</w:t>
      </w:r>
    </w:p>
    <w:p>
      <w:pPr>
        <w:spacing w:after="120"/>
      </w:pPr>
      <w:r>
        <w:t xml:space="preserve">AI Builder → Create text with GPT   OR   Azure OpenAI</w:t>
      </w:r>
    </w:p>
    <w:p>
      <w:pPr>
        <w:spacing w:after="120"/>
      </w:pPr>
      <w:r>
        <w:t xml:space="preserve">Prompt: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Summarize the following Teams meeting transcript.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Provide: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Meeting Summary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Action Items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Decisions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Risks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Follow Ups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Transcript: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@{variables('TranscriptContent')}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STEP 15 — Send Summary Email</w:t>
      </w:r>
    </w:p>
    <w:p>
      <w:pPr>
        <w:spacing w:after="120"/>
      </w:pPr>
      <w:r>
        <w:t xml:space="preserve">Add Action: Send an Email (V2)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6300"/>
          </w:tcPr>
          <w:p>
            <w:r>
              <w:t xml:space="preserve">Manager or Distribution 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Subject</w:t>
            </w:r>
          </w:p>
        </w:tc>
        <w:tc>
          <w:tcPr>
            <w:tcW w:type="dxa" w:w="6300"/>
          </w:tcPr>
          <w:p>
            <w:r>
              <w:t xml:space="preserve">Teams Meeting 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6300"/>
          </w:tcPr>
          <w:p>
            <w:r>
              <w:t xml:space="preserve">&lt;h2&gt;Meeting Summary&lt;/h2&gt; @{outputs('Create_text_with_GPT')}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OPTIONAL — Store Transcript in SharePoint</w:t>
      </w:r>
    </w:p>
    <w:p>
      <w:pPr>
        <w:spacing w:after="120"/>
      </w:pPr>
      <w:r>
        <w:t xml:space="preserve">Add Action: Create File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Site Address</w:t>
            </w:r>
          </w:p>
        </w:tc>
        <w:tc>
          <w:tcPr>
            <w:tcW w:type="dxa" w:w="6300"/>
          </w:tcPr>
          <w:p>
            <w:r>
              <w:t xml:space="preserve">Your SharePoint Site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Folder Path</w:t>
            </w:r>
          </w:p>
        </w:tc>
        <w:tc>
          <w:tcPr>
            <w:tcW w:type="dxa" w:w="6300"/>
          </w:tcPr>
          <w:p>
            <w:r>
              <w:t xml:space="preserve">/Shared Documents/Transcripts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6300"/>
          </w:tcPr>
          <w:p>
            <w:r>
              <w:t xml:space="preserve">MeetingTranscript.txt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File Content</w:t>
            </w:r>
          </w:p>
        </w:tc>
        <w:tc>
          <w:tcPr>
            <w:tcW w:type="dxa" w:w="6300"/>
          </w:tcPr>
          <w:p>
            <w:r>
              <w:t xml:space="preserve">variables('TranscriptContent')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</w:rPr>
        <w:t xml:space="preserve">OPTIONAL — Post Summary to Teams</w:t>
      </w:r>
    </w:p>
    <w:p>
      <w:pPr>
        <w:spacing w:after="120"/>
      </w:pPr>
      <w:r>
        <w:t xml:space="preserve">Add Action: Post message in a chat or channel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 Summary: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@{outputs('Create_text_with_GPT')}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Full Graph API Flow (Delegated Context)</w:t>
      </w:r>
    </w:p>
    <w:p>
      <w:pPr>
        <w:spacing w:after="120"/>
      </w:pPr>
      <w:r>
        <w:t xml:space="preserve">There is no separate token endpoint call in this flow — sign-in happens once at connection-setup time (Step 5) and the connector attaches a valid delegated token to every request below automatically.</w:t>
      </w:r>
    </w:p>
    <w:p>
      <w:pPr>
        <w:pStyle w:val="Heading3"/>
        <w:spacing w:after="90" w:before="180"/>
      </w:pPr>
      <w:r>
        <w:rPr>
          <w:b/>
          <w:bCs/>
        </w:rPr>
        <w:t xml:space="preserve">1. Get Online Meeting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https://graph.microsoft.com/v1.0/me/onlineMeetings?$filter=JoinWebUrl eq '{JoinUrl}'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</w:rPr>
        <w:t xml:space="preserve">2. Get Transcript List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https://graph.microsoft.com/v1.0/me/onlineMeetings/{meetingId}/transcripts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</w:rPr>
        <w:t xml:space="preserve">3. Download Transcript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https://graph.microsoft.com/v1.0/me/onlineMeetings/{meetingId}/transcripts/{transcriptId}/content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Common Errors and Fixes</w:t>
      </w:r>
    </w:p>
    <w:p>
      <w:pPr>
        <w:pStyle w:val="Heading3"/>
        <w:spacing w:after="90" w:before="180"/>
      </w:pPr>
      <w:r>
        <w:rPr>
          <w:b/>
          <w:bCs/>
        </w:rPr>
        <w:t xml:space="preserve">401 Unauthorized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Microsoft Entra ID connection has expired or was revoked — reauthorize it under the action's connection 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signed-in account's password or MFA policy changed since the connection was created</w:t>
      </w:r>
    </w:p>
    <w:p>
      <w:pPr>
        <w:pStyle w:val="Heading3"/>
        <w:spacing w:after="90" w:before="180"/>
      </w:pPr>
      <w:r>
        <w:rPr>
          <w:b/>
          <w:bCs/>
        </w:rPr>
        <w:t xml:space="preserve">403 Forbidden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Delegated permission OnlineMeetingTranscript.Read.All was added but admin consent was never granted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Transcription was not enabled for the meeting</w:t>
      </w:r>
    </w:p>
    <w:p>
      <w:pPr>
        <w:pStyle w:val="Heading3"/>
        <w:spacing w:after="90" w:before="180"/>
      </w:pPr>
      <w:r>
        <w:rPr>
          <w:b/>
          <w:bCs/>
        </w:rPr>
        <w:t xml:space="preserve">Meeting Not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 URL encoding issue in the $filter query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signed-in user was not the organizer or an attendee of that meeting — with delegated permissions, /me/onlineMeetings only ever returns meetings tied to the connection's own account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Design Trade-off: Delegated vs. Application Permissions</w:t>
      </w:r>
    </w:p>
    <w:tbl>
      <w:tblPr>
        <w:tblW w:type="pct" w:w="100%"/>
        <w:tblBorders>
          <w:top w:val="single" w:color="548235" w:sz="6"/>
          <w:left w:val="single" w:color="548235" w:sz="6"/>
          <w:bottom w:val="single" w:color="548235" w:sz="6"/>
          <w:right w:val="single" w:color="54823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When This Delegated Design Is the Right Fit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You only need transcripts for meetings the flow owner personally organizes or attends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You want to avoid storing/managing app-only, tenant-wide credentials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 single named user (e.g., an EA or ops lead) is acceptable as the long-term connection owner</w:t>
            </w:r>
          </w:p>
        </w:tc>
      </w:tr>
    </w:tbl>
    <w:tbl>
      <w:tblPr>
        <w:tblW w:type="pct" w:w="100%"/>
        <w:tblBorders>
          <w:top w:val="single" w:color="BF8F00" w:sz="6"/>
          <w:left w:val="single" w:color="BF8F00" w:sz="6"/>
          <w:bottom w:val="single" w:color="BF8F00" w:sz="6"/>
          <w:right w:val="single" w:color="BF8F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When to Reconsider (Application Permissions Instead)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You need transcripts across many users' meetings without each of them owning a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The automation must run unattended with no dependency on any one person's account staying licensed and signed 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In that case, use Application Permissions with an Application Access Policy and call /users/{userId}/onlineMeetings instead of /me/onlineMeetings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Transcript Polling Logic</w:t>
      </w:r>
    </w:p>
    <w:p>
      <w:pPr>
        <w:spacing w:after="120"/>
      </w:pPr>
      <w:r>
        <w:t xml:space="preserve">Sometimes transcript generation takes 5–15 minutes.</w:t>
      </w:r>
    </w:p>
    <w:p>
      <w:pPr>
        <w:spacing w:after="120"/>
      </w:pPr>
      <w:r>
        <w:t xml:space="preserve">Use: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Loop Type</w:t>
            </w:r>
          </w:p>
        </w:tc>
        <w:tc>
          <w:tcPr>
            <w:tcW w:type="dxa" w:w="6300"/>
          </w:tcPr>
          <w:p>
            <w:r>
              <w:t xml:space="preserve">Do Until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6300"/>
          </w:tcPr>
          <w:p>
            <w:r>
              <w:t xml:space="preserve">length(body('Parse_JSON_2')?['value']) &gt;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Delay</w:t>
            </w:r>
          </w:p>
        </w:tc>
        <w:tc>
          <w:tcPr>
            <w:tcW w:type="dxa" w:w="6300"/>
          </w:tcPr>
          <w:p>
            <w:r>
              <w:t xml:space="preserve">2 Minutes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6300"/>
          </w:tcPr>
          <w:p>
            <w:r>
              <w:t xml:space="preserve">PT30M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Final Output Example</w:t>
      </w:r>
    </w:p>
    <w:p>
      <w:pPr>
        <w:pStyle w:val="Heading3"/>
        <w:spacing w:after="90" w:before="180"/>
      </w:pPr>
      <w:r>
        <w:rPr>
          <w:b/>
          <w:bCs/>
        </w:rPr>
        <w:t xml:space="preserve">Meeting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Discussed Power Platform 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Reviewed SPFx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production migration</w:t>
      </w:r>
    </w:p>
    <w:p>
      <w:pPr>
        <w:pStyle w:val="Heading3"/>
        <w:spacing w:after="90" w:before="180"/>
      </w:pPr>
      <w:r>
        <w:rPr>
          <w:b/>
          <w:bCs/>
        </w:rPr>
        <w:t xml:space="preserve">Action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Ravi to deploy SPFx package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Infra team to approve API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team to validate Azure App Registration</w:t>
      </w:r>
    </w:p>
    <w:p>
      <w:pPr>
        <w:pStyle w:val="Heading3"/>
        <w:spacing w:after="90" w:before="180"/>
      </w:pPr>
      <w:r>
        <w:rPr>
          <w:b/>
          <w:bCs/>
        </w:rPr>
        <w:t xml:space="preserve">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Graph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 delay after meeting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Advanced Enhancements</w:t>
      </w:r>
    </w:p>
    <w:p>
      <w:pPr>
        <w:spacing w:after="120"/>
      </w:pPr>
      <w:r>
        <w:t xml:space="preserve">You can further enhance this solution using: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Dataverse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 BI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Adaptive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Copilot Studio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SharePoint Knowledge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RAG architecture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Production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child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secrets in Azure Key Vault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retry policies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exception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transcript polling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the Microsoft Entra ID connection's health and set up an alert or manual check for when it needs reauthorization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Final Result</w:t>
      </w:r>
    </w:p>
    <w:p>
      <w:pPr>
        <w:spacing w:after="120"/>
      </w:pPr>
      <w:r>
        <w:t xml:space="preserve">This automation, using delegated Microsoft Graph permissions in the context of the signed-in user, fully: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Retrieves the Teams Meeting URL from the invite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Finds the Online Meeting ID for the signed-in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Retrieves the Transcript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Downloads the Transcript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Generates an AI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Sends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Stores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 end-to-end using Graph API + Power Automate, entirely within the signed-in user's own delegated permissions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2026-07-01T12:54:52.355Z</dcterms:created>
  <dcterms:modified xsi:type="dcterms:W3CDTF">2026-07-01T12:54:52.355Z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