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80"/>
        <w:jc w:val="center"/>
      </w:pPr>
      <w:r>
        <w:rPr>
          <w:rFonts w:ascii="Arial" w:cs="Arial" w:eastAsia="Arial" w:hAnsi="Arial"/>
          <w:b/>
          <w:bCs/>
          <w:color w:val="1F4E79"/>
          <w:sz w:val="52"/>
          <w:szCs w:val="52"/>
        </w:rPr>
        <w:t xml:space="preserve">Canvas App Test Automation</w:t>
      </w:r>
    </w:p>
    <w:p>
      <w:pPr>
        <w:spacing w:after="80"/>
        <w:jc w:val="center"/>
      </w:pPr>
      <w:r>
        <w:rPr>
          <w:rFonts w:ascii="Arial" w:cs="Arial" w:eastAsia="Arial" w:hAnsi="Arial"/>
          <w:color w:val="2E75B6"/>
          <w:sz w:val="32"/>
          <w:szCs w:val="32"/>
        </w:rPr>
        <w:t xml:space="preserve">Comprehensive Guide</w:t>
      </w:r>
    </w:p>
    <w:p>
      <w:pPr>
        <w:spacing w:after="400"/>
        <w:jc w:val="center"/>
      </w:pPr>
      <w:r>
        <w:rPr>
          <w:rFonts w:ascii="Arial" w:cs="Arial" w:eastAsia="Arial" w:hAnsi="Arial"/>
          <w:color w:val="666666"/>
          <w:sz w:val="22"/>
          <w:szCs w:val="22"/>
        </w:rPr>
        <w:t xml:space="preserve">Test Studio | Test Engine | YAML Test Plans | Azure DevOps CI/CD Integration</w:t>
      </w:r>
    </w:p>
    <w:p>
      <w:pPr>
        <w:pStyle w:val="Heading1"/>
      </w:pPr>
      <w:r>
        <w:t xml:space="preserve">1. Two Approaches to Canvas App Testing</w:t>
      </w:r>
    </w:p>
    <w:p>
      <w:pPr>
        <w:spacing w:after="160"/>
      </w:pPr>
      <w:r>
        <w:t xml:space="preserve">Microsoft provides two primary tools for testing Canvas Apps. Understanding their differences is critical for choosing the right approach for your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51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Studio (Built-in)</w:t>
            </w:r>
          </w:p>
        </w:tc>
        <w:tc>
          <w:tcPr>
            <w:tcW w:type="dxa" w:w="351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Engine (Preview / CLI)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Authoring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 recorder inside Power Apps Studio</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Hand-authored YAML files with Power Fx</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 play link or in-studio playback</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 CLI (pac test run) command line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CI/CD Integration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 play link into Azure DevOps pipeline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 CLI integration with Azure DevOps &amp; GitHub Actions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Connector Mocking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supported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Supported – simulate connector responses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Functions (UDFs)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supported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Supported – define reusable Power Fx functions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Types (UDTs)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supported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Supported – define Text, Number, Record, Table types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Screenshots &amp; Video</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supported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Supported – Screenshot() function + video recording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Source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github.com/microsoft/PowerApps-TestEngine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Types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apps only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 Model-Driven + Dataverse</w:t>
            </w:r>
          </w:p>
        </w:tc>
      </w:tr>
    </w:tbl>
    <w:p>
      <w:pPr>
        <w:pStyle w:val="Heading1"/>
      </w:pPr>
      <w:r>
        <w:t xml:space="preserve">2. Supported Functions for Unit Testing Canvas Apps</w:t>
      </w:r>
    </w:p>
    <w:p>
      <w:pPr>
        <w:pStyle w:val="Heading2"/>
      </w:pPr>
      <w:r>
        <w:t xml:space="preserve">2.1 Core Test Functions (Test Studio &amp; Test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37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37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Simulates user click/tap on a control (button, gallery item, icon, etc.)</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Select(Button_Submit);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SetProperty()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Sets a property value on a control (text input, dropdown, toggle, date picker, etc.)</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SetProperty(TextInput1.Text, "Atlanta");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Assert()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Validates a condition is true. If false, the test case fails with the provided message.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Assert(Label1.Text = "Success", "Expected success message");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Logs a message to the test results for debugging and audit trail.</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Trace("Record count: " &amp; CountRows(MyTable));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Screenshot()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Engine only) Captures a screenshot of the app at a point during test execution.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Screenshot("after_submit.png");</w:t>
            </w:r>
          </w:p>
        </w:tc>
      </w:tr>
    </w:tbl>
    <w:p>
      <w:pPr>
        <w:pStyle w:val="Heading2"/>
      </w:pPr>
      <w:r>
        <w:t xml:space="preserve">2.2 Power Fx Formula Functions Available in Tests</w:t>
      </w:r>
    </w:p>
    <w:p>
      <w:pPr>
        <w:spacing w:after="120"/>
      </w:pPr>
      <w:r>
        <w:t xml:space="preserve">All standard Power Fx functions available in Canvas Apps can be used within test steps. Below are the key categories:</w:t>
      </w:r>
    </w:p>
    <w:p>
      <w:pPr>
        <w:pStyle w:val="Heading3"/>
      </w:pPr>
      <w:r>
        <w:t xml:space="preserve">Text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351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51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Example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Concatenate() / &amp;</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Joins strings together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Assert(Label1.Text = "Hello " &amp; "World")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Formats a number/date/time as text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Trace("Time: " &amp; Text(Now()))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length of a string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Assert(Len(TextInput1.Text) &gt; 0, "Input not empty")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 / Right() / Mid()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 substrings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Assert(Left(Label1.Text, 5) = "Hello")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Upper() / Lower() / Trim()</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 transformation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Assert(Upper(Label1.Text) = "SUCCESS")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IsBlank() / IsEmpty()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for blank/empty values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Assert(!IsBlank(TextInput1.Text), "Field filled")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Substitute() / Replace()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text within strings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Set(cleaned, Substitute(raw, " ", ""))</w:t>
            </w:r>
          </w:p>
        </w:tc>
      </w:tr>
    </w:tbl>
    <w:p>
      <w:pPr>
        <w:pStyle w:val="Heading3"/>
      </w:pPr>
      <w:r>
        <w:t xml:space="preserve">Number / Math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351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51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Example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 text to number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Assert(Value(Label_Price.Text) &gt; 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Round() / RoundUp() / RoundDown()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Rounding operations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Assert(Round(Value(Label1.Text), 2) = 10.50)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 / Average() / Min() / Max()</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Aggregate functions on tables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Set(total, Sum(Orders, Amount))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CountRows()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 records in a table/collection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Assert(CountRows(Filter(Kudos, ...)) = beforeCount + 1)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Abs() / Mod() / Power() / Sqrt()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math operations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Assert(Abs(actual - expected) &lt; 0.01)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 / RandBetween()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random numbers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Set(testId, RandBetween(1000, 9999))</w:t>
            </w:r>
          </w:p>
        </w:tc>
      </w:tr>
    </w:tbl>
    <w:p>
      <w:pPr>
        <w:pStyle w:val="Heading3"/>
      </w:pPr>
      <w:r>
        <w:t xml:space="preserve">Array / Collection / Table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351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51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Example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table rows by condition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Set(result, Filter(Products, Price &gt; 100))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LookUp()</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 first matching record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Set(testData, LookUp(TestData, Case = TestCaseInfo.TestCaseName))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 Last() / Index()</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 specific records by position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Assert(Index(Gallery1.AllItems, 1).Name = "Expected")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 / ClearCollect()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Create/populate collections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ClearCollect(TestResults, {Pass: true, Case: "TC1"})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Patch()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or modify records in a data source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Patch(AppTestResults, Defaults(AppTestResults), {...})</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global variables for test state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Set(kudosBeforeTest, CountRows(Filter(Kudos, ...)))</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 records/tables to JSON text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Trace(JSON(TestCaseResult))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SortByColumns() / Sort()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Sort table data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Set(sorted, SortByColumns(Items, "Date", SortOrder.Descending))</w:t>
            </w:r>
          </w:p>
        </w:tc>
      </w:tr>
    </w:tbl>
    <w:p>
      <w:pPr>
        <w:pStyle w:val="Heading3"/>
      </w:pPr>
      <w:r>
        <w:t xml:space="preserve">Navigation, Logic &amp; Date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351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51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Example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Navigate()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Navigate to a screen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Navigate('Dashboard Screen')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 Switch()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Conditional logic</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If(Label1.Visible, Assert(Label1.Text &lt;&gt; ""))</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 / Today()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date/time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Assert(DateDiff(Today(), DateValue(Label1.Text)) &gt;= 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notification (useful in OnTestCaseComplete)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Notify(TestCaseResult.TestCaseName &amp; ": Passed")</w:t>
            </w:r>
          </w:p>
        </w:tc>
      </w:tr>
    </w:tbl>
    <w:p>
      <w:pPr>
        <w:pStyle w:val="Heading2"/>
      </w:pPr>
      <w:r>
        <w:t xml:space="preserve">2.3 Preview &amp; Advanced Functions (Test Engine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3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3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Preview.Pause(ms)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Pause execution for specified milliseconds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Preview.Pause(2000); // Wait 2 seconds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Preview.SelectControl(name)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a control by name string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Preview.SelectControl("Button_Login")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Preview.PlaywrightAction(selector, action)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 down to Playwright for DOM-level interaction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Preview.PlaywrightAction("//div[@data-id='ctrl']", "wait")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Preview.GetOptions(control)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options from a dropdown/choice control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Set(opts, Preview.GetOptions(Dropdown1))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SimulateConnector()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Mock connector responses for isolation testing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Define mock responses in YAML networkMocks section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SimulateDataverse()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Abstract Dataverse CRUD operations in tests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enableDataverseFunctions: true in testSettings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SimulateWorkflow()</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Cloud Flow invocations from the app</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Used when starting a flow from Power Apps</w:t>
            </w:r>
          </w:p>
        </w:tc>
      </w:tr>
    </w:tbl>
    <w:p>
      <w:pPr>
        <w:pStyle w:val="Heading2"/>
      </w:pPr>
      <w:r>
        <w:t xml:space="preserve">2.4 User Defined Types (UDTs) and User Defined Functions (UDFs)</w:t>
      </w:r>
    </w:p>
    <w:p>
      <w:pPr>
        <w:spacing w:after="120"/>
      </w:pPr>
      <w:r>
        <w:t xml:space="preserve">Test Engine allows you to define custom data types and reusable functions directly in the YAML file:</w:t>
      </w:r>
    </w:p>
    <w:p>
      <w:pPr>
        <w:spacing w:before="0" w:after="0" w:line="260"/>
      </w:pPr>
      <w:r>
        <w:rPr>
          <w:rFonts w:ascii="Consolas" w:cs="Consolas" w:eastAsia="Consolas" w:hAnsi="Consolas"/>
          <w:color w:val="2B2B2B"/>
          <w:sz w:val="18"/>
          <w:szCs w:val="18"/>
        </w:rPr>
        <w:t xml:space="preserve"># User Defined Types (UDTs)</w:t>
      </w:r>
    </w:p>
    <w:p>
      <w:pPr>
        <w:spacing w:before="0" w:after="0" w:line="260"/>
      </w:pPr>
      <w:r>
        <w:rPr>
          <w:rFonts w:ascii="Consolas" w:cs="Consolas" w:eastAsia="Consolas" w:hAnsi="Consolas"/>
          <w:color w:val="2B2B2B"/>
          <w:sz w:val="18"/>
          <w:szCs w:val="18"/>
        </w:rPr>
        <w:t xml:space="preserve">powerFxTestTypes:</w:t>
      </w:r>
    </w:p>
    <w:p>
      <w:pPr>
        <w:spacing w:before="0" w:after="0" w:line="260"/>
      </w:pPr>
      <w:r>
        <w:rPr>
          <w:rFonts w:ascii="Consolas" w:cs="Consolas" w:eastAsia="Consolas" w:hAnsi="Consolas"/>
          <w:color w:val="2B2B2B"/>
          <w:sz w:val="18"/>
          <w:szCs w:val="18"/>
        </w:rPr>
        <w:t xml:space="preserve">  - name: ControlName</w:t>
      </w:r>
    </w:p>
    <w:p>
      <w:pPr>
        <w:spacing w:before="0" w:after="0" w:line="260"/>
      </w:pPr>
      <w:r>
        <w:rPr>
          <w:rFonts w:ascii="Consolas" w:cs="Consolas" w:eastAsia="Consolas" w:hAnsi="Consolas"/>
          <w:color w:val="2B2B2B"/>
          <w:sz w:val="18"/>
          <w:szCs w:val="18"/>
        </w:rPr>
        <w:t xml:space="preserve">    value: |</w:t>
      </w:r>
    </w:p>
    <w:p>
      <w:pPr>
        <w:spacing w:before="0" w:after="0" w:line="260"/>
      </w:pPr>
      <w:r>
        <w:rPr>
          <w:rFonts w:ascii="Consolas" w:cs="Consolas" w:eastAsia="Consolas" w:hAnsi="Consolas"/>
          <w:color w:val="2B2B2B"/>
          <w:sz w:val="18"/>
          <w:szCs w:val="18"/>
        </w:rPr>
        <w:t xml:space="preserve">      {ControlName: Text}</w:t>
      </w:r>
    </w:p>
    <w:p>
      <w:pPr>
        <w:spacing w:before="0" w:after="0" w:line="260"/>
      </w:pPr>
      <w:r>
        <w:rPr>
          <w:rFonts w:ascii="Consolas" w:cs="Consolas" w:eastAsia="Consolas" w:hAnsi="Consolas"/>
          <w:color w:val="2B2B2B"/>
          <w:sz w:val="18"/>
          <w:szCs w:val="18"/>
        </w:rPr>
        <w:t xml:space="preserve">  - name: Options</w:t>
      </w:r>
    </w:p>
    <w:p>
      <w:pPr>
        <w:spacing w:before="0" w:after="0" w:line="260"/>
      </w:pPr>
      <w:r>
        <w:rPr>
          <w:rFonts w:ascii="Consolas" w:cs="Consolas" w:eastAsia="Consolas" w:hAnsi="Consolas"/>
          <w:color w:val="2B2B2B"/>
          <w:sz w:val="18"/>
          <w:szCs w:val="18"/>
        </w:rPr>
        <w:t xml:space="preserve">    value: |</w:t>
      </w:r>
    </w:p>
    <w:p>
      <w:pPr>
        <w:spacing w:before="0" w:after="0" w:line="260"/>
      </w:pPr>
      <w:r>
        <w:rPr>
          <w:rFonts w:ascii="Consolas" w:cs="Consolas" w:eastAsia="Consolas" w:hAnsi="Consolas"/>
          <w:color w:val="2B2B2B"/>
          <w:sz w:val="18"/>
          <w:szCs w:val="18"/>
        </w:rPr>
        <w:t xml:space="preserve">      [{Name: Text, Value: Number}]</w:t>
      </w:r>
    </w:p>
    <w:p>
      <w:pPr>
        <w:spacing w:before="0" w:after="0" w:line="260"/>
      </w:pPr>
      <w:r>
        <w:rPr>
          <w:rFonts w:ascii="Consolas" w:cs="Consolas" w:eastAsia="Consolas" w:hAnsi="Consolas"/>
          <w:color w:val="2B2B2B"/>
          <w:sz w:val="18"/>
          <w:szCs w:val="18"/>
        </w:rPr>
        <w:t xml:space="preserve"/>
      </w:r>
    </w:p>
    <w:p>
      <w:pPr>
        <w:spacing w:before="0" w:after="0" w:line="260"/>
      </w:pPr>
      <w:r>
        <w:rPr>
          <w:rFonts w:ascii="Consolas" w:cs="Consolas" w:eastAsia="Consolas" w:hAnsi="Consolas"/>
          <w:color w:val="2B2B2B"/>
          <w:sz w:val="18"/>
          <w:szCs w:val="18"/>
        </w:rPr>
        <w:t xml:space="preserve"># User Defined Functions (UDFs)</w:t>
      </w:r>
    </w:p>
    <w:p>
      <w:pPr>
        <w:spacing w:before="0" w:after="0" w:line="260"/>
      </w:pPr>
      <w:r>
        <w:rPr>
          <w:rFonts w:ascii="Consolas" w:cs="Consolas" w:eastAsia="Consolas" w:hAnsi="Consolas"/>
          <w:color w:val="2B2B2B"/>
          <w:sz w:val="18"/>
          <w:szCs w:val="18"/>
        </w:rPr>
        <w:t xml:space="preserve">testFunctions:</w:t>
      </w:r>
    </w:p>
    <w:p>
      <w:pPr>
        <w:spacing w:before="0" w:after="0" w:line="260"/>
      </w:pPr>
      <w:r>
        <w:rPr>
          <w:rFonts w:ascii="Consolas" w:cs="Consolas" w:eastAsia="Consolas" w:hAnsi="Consolas"/>
          <w:color w:val="2B2B2B"/>
          <w:sz w:val="18"/>
          <w:szCs w:val="18"/>
        </w:rPr>
        <w:t xml:space="preserve">  - description: Wait until control is visible</w:t>
      </w:r>
    </w:p>
    <w:p>
      <w:pPr>
        <w:spacing w:before="0" w:after="0" w:line="260"/>
      </w:pPr>
      <w:r>
        <w:rPr>
          <w:rFonts w:ascii="Consolas" w:cs="Consolas" w:eastAsia="Consolas" w:hAnsi="Consolas"/>
          <w:color w:val="2B2B2B"/>
          <w:sz w:val="18"/>
          <w:szCs w:val="18"/>
        </w:rPr>
        <w:t xml:space="preserve">    code: |</w:t>
      </w:r>
    </w:p>
    <w:p>
      <w:pPr>
        <w:spacing w:before="0" w:after="0" w:line="260"/>
      </w:pPr>
      <w:r>
        <w:rPr>
          <w:rFonts w:ascii="Consolas" w:cs="Consolas" w:eastAsia="Consolas" w:hAnsi="Consolas"/>
          <w:color w:val="2B2B2B"/>
          <w:sz w:val="18"/>
          <w:szCs w:val="18"/>
        </w:rPr>
        <w:t xml:space="preserve">      WaitUntilVisible(control: Text): Void =</w:t>
      </w:r>
    </w:p>
    <w:p>
      <w:pPr>
        <w:spacing w:before="0" w:after="0" w:line="260"/>
      </w:pPr>
      <w:r>
        <w:rPr>
          <w:rFonts w:ascii="Consolas" w:cs="Consolas" w:eastAsia="Consolas" w:hAnsi="Consolas"/>
          <w:color w:val="2B2B2B"/>
          <w:sz w:val="18"/>
          <w:szCs w:val="18"/>
        </w:rPr>
        <w:t xml:space="preserve">        Preview.PlaywrightAction(</w:t>
      </w:r>
    </w:p>
    <w:p>
      <w:pPr>
        <w:spacing w:before="0" w:after="0" w:line="260"/>
      </w:pPr>
      <w:r>
        <w:rPr>
          <w:rFonts w:ascii="Consolas" w:cs="Consolas" w:eastAsia="Consolas" w:hAnsi="Consolas"/>
          <w:color w:val="2B2B2B"/>
          <w:sz w:val="18"/>
          <w:szCs w:val="18"/>
        </w:rPr>
        <w:t xml:space="preserve">          Concatenate("//div[@data-id='", control, "']"), "wait"</w:t>
      </w:r>
    </w:p>
    <w:p>
      <w:pPr>
        <w:spacing w:before="0" w:after="0" w:line="260"/>
      </w:pPr>
      <w:r>
        <w:rPr>
          <w:rFonts w:ascii="Consolas" w:cs="Consolas" w:eastAsia="Consolas" w:hAnsi="Consolas"/>
          <w:color w:val="2B2B2B"/>
          <w:sz w:val="18"/>
          <w:szCs w:val="18"/>
        </w:rPr>
        <w:t xml:space="preserve">        );</w:t>
      </w:r>
    </w:p>
    <w:p>
      <w:pPr>
        <w:pStyle w:val="Heading1"/>
      </w:pPr>
      <w:r>
        <w:t xml:space="preserve">3. Can You Create a YAML Test File Outside Test Studio?</w:t>
      </w:r>
    </w:p>
    <w:p>
      <w:pPr>
        <w:spacing w:after="120"/>
      </w:pPr>
      <w:r>
        <w:rPr>
          <w:b/>
          <w:bCs/>
        </w:rPr>
        <w:t xml:space="preserve">Yes, absolutely.</w:t>
      </w:r>
      <w:r>
        <w:t xml:space="preserve"> The Power Platform Test Engine is specifically designed for hand-authoring YAML test plans outside of Test Studio. You have two paths:</w:t>
      </w:r>
    </w:p>
    <w:p>
      <w:pPr>
        <w:pStyle w:val="ListParagraph"/>
        <w:numPr>
          <w:ilvl w:val="0"/>
          <w:numId w:val="2"/>
        </w:numPr>
      </w:pPr>
      <w:r>
        <w:rPr>
          <w:b/>
          <w:bCs/>
        </w:rPr>
        <w:t xml:space="preserve">Author from scratch: </w:t>
      </w:r>
      <w:r>
        <w:t xml:space="preserve">Create a .te.yaml file in any text editor (VS Code recommended) following the Test Engine YAML schema. No Test Studio involvement needed.</w:t>
      </w:r>
    </w:p>
    <w:p>
      <w:pPr>
        <w:pStyle w:val="ListParagraph"/>
        <w:numPr>
          <w:ilvl w:val="0"/>
          <w:numId w:val="2"/>
        </w:numPr>
      </w:pPr>
      <w:r>
        <w:rPr>
          <w:b/>
          <w:bCs/>
        </w:rPr>
        <w:t xml:space="preserve">Download from Test Studio: </w:t>
      </w:r>
      <w:r>
        <w:t xml:space="preserve">Use the "Download suite" button in Test Studio to export recorded tests as YAML, then modify and extend them externally.</w:t>
      </w:r>
    </w:p>
    <w:p>
      <w:pPr>
        <w:pStyle w:val="Heading2"/>
      </w:pPr>
      <w:r>
        <w:t xml:space="preserve">3.1 Complete YAML Test Plan Structure</w:t>
      </w:r>
    </w:p>
    <w:p>
      <w:pPr>
        <w:spacing w:before="0" w:after="0" w:line="260"/>
      </w:pPr>
      <w:r>
        <w:rPr>
          <w:rFonts w:ascii="Consolas" w:cs="Consolas" w:eastAsia="Consolas" w:hAnsi="Consolas"/>
          <w:color w:val="2B2B2B"/>
          <w:sz w:val="18"/>
          <w:szCs w:val="18"/>
        </w:rPr>
        <w:t xml:space="preserve"># filename: my-app-tests.te.yaml</w:t>
      </w:r>
    </w:p>
    <w:p>
      <w:pPr>
        <w:spacing w:before="0" w:after="0" w:line="260"/>
      </w:pPr>
      <w:r>
        <w:rPr>
          <w:rFonts w:ascii="Consolas" w:cs="Consolas" w:eastAsia="Consolas" w:hAnsi="Consolas"/>
          <w:color w:val="2B2B2B"/>
          <w:sz w:val="18"/>
          <w:szCs w:val="18"/>
        </w:rPr>
        <w:t xml:space="preserve">testSuite:</w:t>
      </w:r>
    </w:p>
    <w:p>
      <w:pPr>
        <w:spacing w:before="0" w:after="0" w:line="260"/>
      </w:pPr>
      <w:r>
        <w:rPr>
          <w:rFonts w:ascii="Consolas" w:cs="Consolas" w:eastAsia="Consolas" w:hAnsi="Consolas"/>
          <w:color w:val="2B2B2B"/>
          <w:sz w:val="18"/>
          <w:szCs w:val="18"/>
        </w:rPr>
        <w:t xml:space="preserve">  testSuiteName: Form Entry Test</w:t>
      </w:r>
    </w:p>
    <w:p>
      <w:pPr>
        <w:spacing w:before="0" w:after="0" w:line="260"/>
      </w:pPr>
      <w:r>
        <w:rPr>
          <w:rFonts w:ascii="Consolas" w:cs="Consolas" w:eastAsia="Consolas" w:hAnsi="Consolas"/>
          <w:color w:val="2B2B2B"/>
          <w:sz w:val="18"/>
          <w:szCs w:val="18"/>
        </w:rPr>
        <w:t xml:space="preserve">  testSuiteDescription: Verifies form fill and submit</w:t>
      </w:r>
    </w:p>
    <w:p>
      <w:pPr>
        <w:spacing w:before="0" w:after="0" w:line="260"/>
      </w:pPr>
      <w:r>
        <w:rPr>
          <w:rFonts w:ascii="Consolas" w:cs="Consolas" w:eastAsia="Consolas" w:hAnsi="Consolas"/>
          <w:color w:val="2B2B2B"/>
          <w:sz w:val="18"/>
          <w:szCs w:val="18"/>
        </w:rPr>
        <w:t xml:space="preserve">  persona: User1</w:t>
      </w:r>
    </w:p>
    <w:p>
      <w:pPr>
        <w:spacing w:before="0" w:after="0" w:line="260"/>
      </w:pPr>
      <w:r>
        <w:rPr>
          <w:rFonts w:ascii="Consolas" w:cs="Consolas" w:eastAsia="Consolas" w:hAnsi="Consolas"/>
          <w:color w:val="2B2B2B"/>
          <w:sz w:val="18"/>
          <w:szCs w:val="18"/>
        </w:rPr>
        <w:t xml:space="preserve">  appLogicalName: cr123_mycanvasapp  # Solution-aware name</w:t>
      </w:r>
    </w:p>
    <w:p>
      <w:pPr>
        <w:spacing w:before="0" w:after="0" w:line="260"/>
      </w:pPr>
      <w:r>
        <w:rPr>
          <w:rFonts w:ascii="Consolas" w:cs="Consolas" w:eastAsia="Consolas" w:hAnsi="Consolas"/>
          <w:color w:val="2B2B2B"/>
          <w:sz w:val="18"/>
          <w:szCs w:val="18"/>
        </w:rPr>
        <w:t xml:space="preserve">  # OR use appId for non-solution apps:</w:t>
      </w:r>
    </w:p>
    <w:p>
      <w:pPr>
        <w:spacing w:before="0" w:after="0" w:line="260"/>
      </w:pPr>
      <w:r>
        <w:rPr>
          <w:rFonts w:ascii="Consolas" w:cs="Consolas" w:eastAsia="Consolas" w:hAnsi="Consolas"/>
          <w:color w:val="2B2B2B"/>
          <w:sz w:val="18"/>
          <w:szCs w:val="18"/>
        </w:rPr>
        <w:t xml:space="preserve">  # appId: /providers/Microsoft.PowerApps/apps/{guid}</w:t>
      </w:r>
    </w:p>
    <w:p>
      <w:pPr>
        <w:spacing w:before="0" w:after="0" w:line="260"/>
      </w:pPr>
      <w:r>
        <w:rPr>
          <w:rFonts w:ascii="Consolas" w:cs="Consolas" w:eastAsia="Consolas" w:hAnsi="Consolas"/>
          <w:color w:val="2B2B2B"/>
          <w:sz w:val="18"/>
          <w:szCs w:val="18"/>
        </w:rPr>
        <w:t xml:space="preserve"/>
      </w:r>
    </w:p>
    <w:p>
      <w:pPr>
        <w:spacing w:before="0" w:after="0" w:line="260"/>
      </w:pPr>
      <w:r>
        <w:rPr>
          <w:rFonts w:ascii="Consolas" w:cs="Consolas" w:eastAsia="Consolas" w:hAnsi="Consolas"/>
          <w:color w:val="2B2B2B"/>
          <w:sz w:val="18"/>
          <w:szCs w:val="18"/>
        </w:rPr>
        <w:t xml:space="preserve">  testCases:</w:t>
      </w:r>
    </w:p>
    <w:p>
      <w:pPr>
        <w:spacing w:before="0" w:after="0" w:line="260"/>
      </w:pPr>
      <w:r>
        <w:rPr>
          <w:rFonts w:ascii="Consolas" w:cs="Consolas" w:eastAsia="Consolas" w:hAnsi="Consolas"/>
          <w:color w:val="2B2B2B"/>
          <w:sz w:val="18"/>
          <w:szCs w:val="18"/>
        </w:rPr>
        <w:t xml:space="preserve">    - testCaseName: SubmitFormTest</w:t>
      </w:r>
    </w:p>
    <w:p>
      <w:pPr>
        <w:spacing w:before="0" w:after="0" w:line="260"/>
      </w:pPr>
      <w:r>
        <w:rPr>
          <w:rFonts w:ascii="Consolas" w:cs="Consolas" w:eastAsia="Consolas" w:hAnsi="Consolas"/>
          <w:color w:val="2B2B2B"/>
          <w:sz w:val="18"/>
          <w:szCs w:val="18"/>
        </w:rPr>
        <w:t xml:space="preserve">      testSteps: |</w:t>
      </w:r>
    </w:p>
    <w:p>
      <w:pPr>
        <w:spacing w:before="0" w:after="0" w:line="260"/>
      </w:pPr>
      <w:r>
        <w:rPr>
          <w:rFonts w:ascii="Consolas" w:cs="Consolas" w:eastAsia="Consolas" w:hAnsi="Consolas"/>
          <w:color w:val="2B2B2B"/>
          <w:sz w:val="18"/>
          <w:szCs w:val="18"/>
        </w:rPr>
        <w:t xml:space="preserve">        = Screenshot("form_load.png");</w:t>
      </w:r>
    </w:p>
    <w:p>
      <w:pPr>
        <w:spacing w:before="0" w:after="0" w:line="260"/>
      </w:pPr>
      <w:r>
        <w:rPr>
          <w:rFonts w:ascii="Consolas" w:cs="Consolas" w:eastAsia="Consolas" w:hAnsi="Consolas"/>
          <w:color w:val="2B2B2B"/>
          <w:sz w:val="18"/>
          <w:szCs w:val="18"/>
        </w:rPr>
        <w:t xml:space="preserve">          SetProperty(TextInput_Name.Text, "John Doe");</w:t>
      </w:r>
    </w:p>
    <w:p>
      <w:pPr>
        <w:spacing w:before="0" w:after="0" w:line="260"/>
      </w:pPr>
      <w:r>
        <w:rPr>
          <w:rFonts w:ascii="Consolas" w:cs="Consolas" w:eastAsia="Consolas" w:hAnsi="Consolas"/>
          <w:color w:val="2B2B2B"/>
          <w:sz w:val="18"/>
          <w:szCs w:val="18"/>
        </w:rPr>
        <w:t xml:space="preserve">          SetProperty(Dropdown_Country.Selected, { Value: "Canada" });</w:t>
      </w:r>
    </w:p>
    <w:p>
      <w:pPr>
        <w:spacing w:before="0" w:after="0" w:line="260"/>
      </w:pPr>
      <w:r>
        <w:rPr>
          <w:rFonts w:ascii="Consolas" w:cs="Consolas" w:eastAsia="Consolas" w:hAnsi="Consolas"/>
          <w:color w:val="2B2B2B"/>
          <w:sz w:val="18"/>
          <w:szCs w:val="18"/>
        </w:rPr>
        <w:t xml:space="preserve">          SetProperty(Toggle_Subscribe.Value, true);</w:t>
      </w:r>
    </w:p>
    <w:p>
      <w:pPr>
        <w:spacing w:before="0" w:after="0" w:line="260"/>
      </w:pPr>
      <w:r>
        <w:rPr>
          <w:rFonts w:ascii="Consolas" w:cs="Consolas" w:eastAsia="Consolas" w:hAnsi="Consolas"/>
          <w:color w:val="2B2B2B"/>
          <w:sz w:val="18"/>
          <w:szCs w:val="18"/>
        </w:rPr>
        <w:t xml:space="preserve">          Assert(TextInput_Name.Text = "John Doe", "Verify Name");</w:t>
      </w:r>
    </w:p>
    <w:p>
      <w:pPr>
        <w:spacing w:before="0" w:after="0" w:line="260"/>
      </w:pPr>
      <w:r>
        <w:rPr>
          <w:rFonts w:ascii="Consolas" w:cs="Consolas" w:eastAsia="Consolas" w:hAnsi="Consolas"/>
          <w:color w:val="2B2B2B"/>
          <w:sz w:val="18"/>
          <w:szCs w:val="18"/>
        </w:rPr>
        <w:t xml:space="preserve">          Assert(Toggle_Subscribe.Value = true, "Verify toggle");</w:t>
      </w:r>
    </w:p>
    <w:p>
      <w:pPr>
        <w:spacing w:before="0" w:after="0" w:line="260"/>
      </w:pPr>
      <w:r>
        <w:rPr>
          <w:rFonts w:ascii="Consolas" w:cs="Consolas" w:eastAsia="Consolas" w:hAnsi="Consolas"/>
          <w:color w:val="2B2B2B"/>
          <w:sz w:val="18"/>
          <w:szCs w:val="18"/>
        </w:rPr>
        <w:t xml:space="preserve">          Screenshot("form_filled.png");</w:t>
      </w:r>
    </w:p>
    <w:p>
      <w:pPr>
        <w:spacing w:before="0" w:after="0" w:line="260"/>
      </w:pPr>
      <w:r>
        <w:rPr>
          <w:rFonts w:ascii="Consolas" w:cs="Consolas" w:eastAsia="Consolas" w:hAnsi="Consolas"/>
          <w:color w:val="2B2B2B"/>
          <w:sz w:val="18"/>
          <w:szCs w:val="18"/>
        </w:rPr>
        <w:t xml:space="preserve">          Select(Button_Submit);</w:t>
      </w:r>
    </w:p>
    <w:p>
      <w:pPr>
        <w:spacing w:before="0" w:after="0" w:line="260"/>
      </w:pPr>
      <w:r>
        <w:rPr>
          <w:rFonts w:ascii="Consolas" w:cs="Consolas" w:eastAsia="Consolas" w:hAnsi="Consolas"/>
          <w:color w:val="2B2B2B"/>
          <w:sz w:val="18"/>
          <w:szCs w:val="18"/>
        </w:rPr>
        <w:t xml:space="preserve">          Screenshot("form_submitted.png");</w:t>
      </w:r>
    </w:p>
    <w:p>
      <w:pPr>
        <w:spacing w:before="0" w:after="0" w:line="260"/>
      </w:pPr>
      <w:r>
        <w:rPr>
          <w:rFonts w:ascii="Consolas" w:cs="Consolas" w:eastAsia="Consolas" w:hAnsi="Consolas"/>
          <w:color w:val="2B2B2B"/>
          <w:sz w:val="18"/>
          <w:szCs w:val="18"/>
        </w:rPr>
        <w:t xml:space="preserve"/>
      </w:r>
    </w:p>
    <w:p>
      <w:pPr>
        <w:spacing w:before="0" w:after="0" w:line="260"/>
      </w:pPr>
      <w:r>
        <w:rPr>
          <w:rFonts w:ascii="Consolas" w:cs="Consolas" w:eastAsia="Consolas" w:hAnsi="Consolas"/>
          <w:color w:val="2B2B2B"/>
          <w:sz w:val="18"/>
          <w:szCs w:val="18"/>
        </w:rPr>
        <w:t xml:space="preserve">testSettings:</w:t>
      </w:r>
    </w:p>
    <w:p>
      <w:pPr>
        <w:spacing w:before="0" w:after="0" w:line="260"/>
      </w:pPr>
      <w:r>
        <w:rPr>
          <w:rFonts w:ascii="Consolas" w:cs="Consolas" w:eastAsia="Consolas" w:hAnsi="Consolas"/>
          <w:color w:val="2B2B2B"/>
          <w:sz w:val="18"/>
          <w:szCs w:val="18"/>
        </w:rPr>
        <w:t xml:space="preserve">  locale: "en-US"</w:t>
      </w:r>
    </w:p>
    <w:p>
      <w:pPr>
        <w:spacing w:before="0" w:after="0" w:line="260"/>
      </w:pPr>
      <w:r>
        <w:rPr>
          <w:rFonts w:ascii="Consolas" w:cs="Consolas" w:eastAsia="Consolas" w:hAnsi="Consolas"/>
          <w:color w:val="2B2B2B"/>
          <w:sz w:val="18"/>
          <w:szCs w:val="18"/>
        </w:rPr>
        <w:t xml:space="preserve">  recordVideo: true</w:t>
      </w:r>
    </w:p>
    <w:p>
      <w:pPr>
        <w:spacing w:before="0" w:after="0" w:line="260"/>
      </w:pPr>
      <w:r>
        <w:rPr>
          <w:rFonts w:ascii="Consolas" w:cs="Consolas" w:eastAsia="Consolas" w:hAnsi="Consolas"/>
          <w:color w:val="2B2B2B"/>
          <w:sz w:val="18"/>
          <w:szCs w:val="18"/>
        </w:rPr>
        <w:t xml:space="preserve">  headless: false</w:t>
      </w:r>
    </w:p>
    <w:p>
      <w:pPr>
        <w:spacing w:before="0" w:after="0" w:line="260"/>
      </w:pPr>
      <w:r>
        <w:rPr>
          <w:rFonts w:ascii="Consolas" w:cs="Consolas" w:eastAsia="Consolas" w:hAnsi="Consolas"/>
          <w:color w:val="2B2B2B"/>
          <w:sz w:val="18"/>
          <w:szCs w:val="18"/>
        </w:rPr>
        <w:t xml:space="preserve">  browserConfigurations:</w:t>
      </w:r>
    </w:p>
    <w:p>
      <w:pPr>
        <w:spacing w:before="0" w:after="0" w:line="260"/>
      </w:pPr>
      <w:r>
        <w:rPr>
          <w:rFonts w:ascii="Consolas" w:cs="Consolas" w:eastAsia="Consolas" w:hAnsi="Consolas"/>
          <w:color w:val="2B2B2B"/>
          <w:sz w:val="18"/>
          <w:szCs w:val="18"/>
        </w:rPr>
        <w:t xml:space="preserve">    - browser: "chromium"</w:t>
      </w:r>
    </w:p>
    <w:p>
      <w:pPr>
        <w:spacing w:before="0" w:after="0" w:line="260"/>
      </w:pPr>
      <w:r>
        <w:rPr>
          <w:rFonts w:ascii="Consolas" w:cs="Consolas" w:eastAsia="Consolas" w:hAnsi="Consolas"/>
          <w:color w:val="2B2B2B"/>
          <w:sz w:val="18"/>
          <w:szCs w:val="18"/>
        </w:rPr>
        <w:t xml:space="preserve">  extensionModules:</w:t>
      </w:r>
    </w:p>
    <w:p>
      <w:pPr>
        <w:spacing w:before="0" w:after="0" w:line="260"/>
      </w:pPr>
      <w:r>
        <w:rPr>
          <w:rFonts w:ascii="Consolas" w:cs="Consolas" w:eastAsia="Consolas" w:hAnsi="Consolas"/>
          <w:color w:val="2B2B2B"/>
          <w:sz w:val="18"/>
          <w:szCs w:val="18"/>
        </w:rPr>
        <w:t xml:space="preserve">    enable: true</w:t>
      </w:r>
    </w:p>
    <w:p>
      <w:pPr>
        <w:spacing w:before="0" w:after="0" w:line="260"/>
      </w:pPr>
      <w:r>
        <w:rPr>
          <w:rFonts w:ascii="Consolas" w:cs="Consolas" w:eastAsia="Consolas" w:hAnsi="Consolas"/>
          <w:color w:val="2B2B2B"/>
          <w:sz w:val="18"/>
          <w:szCs w:val="18"/>
        </w:rPr>
        <w:t xml:space="preserve">    parameters:</w:t>
      </w:r>
    </w:p>
    <w:p>
      <w:pPr>
        <w:spacing w:before="0" w:after="0" w:line="260"/>
      </w:pPr>
      <w:r>
        <w:rPr>
          <w:rFonts w:ascii="Consolas" w:cs="Consolas" w:eastAsia="Consolas" w:hAnsi="Consolas"/>
          <w:color w:val="2B2B2B"/>
          <w:sz w:val="18"/>
          <w:szCs w:val="18"/>
        </w:rPr>
        <w:t xml:space="preserve">      enableDataverseFunctions: true</w:t>
      </w:r>
    </w:p>
    <w:p>
      <w:pPr>
        <w:spacing w:before="0" w:after="0" w:line="260"/>
      </w:pPr>
      <w:r>
        <w:rPr>
          <w:rFonts w:ascii="Consolas" w:cs="Consolas" w:eastAsia="Consolas" w:hAnsi="Consolas"/>
          <w:color w:val="2B2B2B"/>
          <w:sz w:val="18"/>
          <w:szCs w:val="18"/>
        </w:rPr>
        <w:t xml:space="preserve"/>
      </w:r>
    </w:p>
    <w:p>
      <w:pPr>
        <w:spacing w:before="0" w:after="0" w:line="260"/>
      </w:pPr>
      <w:r>
        <w:rPr>
          <w:rFonts w:ascii="Consolas" w:cs="Consolas" w:eastAsia="Consolas" w:hAnsi="Consolas"/>
          <w:color w:val="2B2B2B"/>
          <w:sz w:val="18"/>
          <w:szCs w:val="18"/>
        </w:rPr>
        <w:t xml:space="preserve">environmentVariables:</w:t>
      </w:r>
    </w:p>
    <w:p>
      <w:pPr>
        <w:spacing w:before="0" w:after="0" w:line="260"/>
      </w:pPr>
      <w:r>
        <w:rPr>
          <w:rFonts w:ascii="Consolas" w:cs="Consolas" w:eastAsia="Consolas" w:hAnsi="Consolas"/>
          <w:color w:val="2B2B2B"/>
          <w:sz w:val="18"/>
          <w:szCs w:val="18"/>
        </w:rPr>
        <w:t xml:space="preserve">  users:</w:t>
      </w:r>
    </w:p>
    <w:p>
      <w:pPr>
        <w:spacing w:before="0" w:after="0" w:line="260"/>
      </w:pPr>
      <w:r>
        <w:rPr>
          <w:rFonts w:ascii="Consolas" w:cs="Consolas" w:eastAsia="Consolas" w:hAnsi="Consolas"/>
          <w:color w:val="2B2B2B"/>
          <w:sz w:val="18"/>
          <w:szCs w:val="18"/>
        </w:rPr>
        <w:t xml:space="preserve">    - personaName: User1</w:t>
      </w:r>
    </w:p>
    <w:p>
      <w:pPr>
        <w:spacing w:before="0" w:after="0" w:line="260"/>
      </w:pPr>
      <w:r>
        <w:rPr>
          <w:rFonts w:ascii="Consolas" w:cs="Consolas" w:eastAsia="Consolas" w:hAnsi="Consolas"/>
          <w:color w:val="2B2B2B"/>
          <w:sz w:val="18"/>
          <w:szCs w:val="18"/>
        </w:rPr>
        <w:t xml:space="preserve">      emailKey: user1Email</w:t>
      </w:r>
    </w:p>
    <w:p>
      <w:pPr>
        <w:pStyle w:val="Heading2"/>
      </w:pPr>
      <w:r>
        <w:t xml:space="preserve">3.2 Running the YAML Test from CLI</w:t>
      </w:r>
    </w:p>
    <w:p>
      <w:pPr>
        <w:spacing w:before="0" w:after="0" w:line="260"/>
      </w:pPr>
      <w:r>
        <w:rPr>
          <w:rFonts w:ascii="Consolas" w:cs="Consolas" w:eastAsia="Consolas" w:hAnsi="Consolas"/>
          <w:color w:val="2B2B2B"/>
          <w:sz w:val="18"/>
          <w:szCs w:val="18"/>
        </w:rPr>
        <w:t xml:space="preserve">pac test run \</w:t>
      </w:r>
    </w:p>
    <w:p>
      <w:pPr>
        <w:spacing w:before="0" w:after="0" w:line="260"/>
      </w:pPr>
      <w:r>
        <w:rPr>
          <w:rFonts w:ascii="Consolas" w:cs="Consolas" w:eastAsia="Consolas" w:hAnsi="Consolas"/>
          <w:color w:val="2B2B2B"/>
          <w:sz w:val="18"/>
          <w:szCs w:val="18"/>
        </w:rPr>
        <w:t xml:space="preserve">   --provider canvas \</w:t>
      </w:r>
    </w:p>
    <w:p>
      <w:pPr>
        <w:spacing w:before="0" w:after="0" w:line="260"/>
      </w:pPr>
      <w:r>
        <w:rPr>
          <w:rFonts w:ascii="Consolas" w:cs="Consolas" w:eastAsia="Consolas" w:hAnsi="Consolas"/>
          <w:color w:val="2B2B2B"/>
          <w:sz w:val="18"/>
          <w:szCs w:val="18"/>
        </w:rPr>
        <w:t xml:space="preserve">   --test-plan-file my-app-tests.te.yaml \</w:t>
      </w:r>
    </w:p>
    <w:p>
      <w:pPr>
        <w:spacing w:before="0" w:after="0" w:line="260"/>
      </w:pPr>
      <w:r>
        <w:rPr>
          <w:rFonts w:ascii="Consolas" w:cs="Consolas" w:eastAsia="Consolas" w:hAnsi="Consolas"/>
          <w:color w:val="2B2B2B"/>
          <w:sz w:val="18"/>
          <w:szCs w:val="18"/>
        </w:rPr>
        <w:t xml:space="preserve">   --tenant {your-tenant-id} \</w:t>
      </w:r>
    </w:p>
    <w:p>
      <w:pPr>
        <w:spacing w:before="0" w:after="0" w:line="260"/>
      </w:pPr>
      <w:r>
        <w:rPr>
          <w:rFonts w:ascii="Consolas" w:cs="Consolas" w:eastAsia="Consolas" w:hAnsi="Consolas"/>
          <w:color w:val="2B2B2B"/>
          <w:sz w:val="18"/>
          <w:szCs w:val="18"/>
        </w:rPr>
        <w:t xml:space="preserve">   --environment-id {your-environment-id}</w:t>
      </w:r>
    </w:p>
    <w:p>
      <w:pPr>
        <w:pStyle w:val="Heading1"/>
      </w:pPr>
      <w:r>
        <w:t xml:space="preserve">4. Running Tests in Azure DevOps CI/CD Pipeline</w:t>
      </w:r>
    </w:p>
    <w:p>
      <w:pPr>
        <w:spacing w:after="120"/>
      </w:pPr>
      <w:r>
        <w:t xml:space="preserve">Both Test Studio and Test Engine tests can be integrated into Azure DevOps pipelines, but the approaches differ significantly.</w:t>
      </w:r>
    </w:p>
    <w:p>
      <w:pPr>
        <w:pStyle w:val="Heading2"/>
      </w:pPr>
      <w:r>
        <w:t xml:space="preserve">4.1 Test Studio Approach (Play Link + Browser Automation)</w:t>
      </w:r>
    </w:p>
    <w:p>
      <w:pPr>
        <w:spacing w:after="100"/>
      </w:pPr>
      <w:r>
        <w:t xml:space="preserve">Test Studio generates a persistent play link URL for each test suite/case. You can embed this into an Azure DevOps YAML pipeline using the PowerAppsTestAutomation GitHub project:</w:t>
      </w:r>
    </w:p>
    <w:p>
      <w:pPr>
        <w:pStyle w:val="ListParagraph"/>
        <w:numPr>
          <w:ilvl w:val="0"/>
          <w:numId w:val="3"/>
        </w:numPr>
      </w:pPr>
      <w:r>
        <w:t xml:space="preserve">Fork the Microsoft/PowerAppsTestAutomation project on GitHub.</w:t>
      </w:r>
    </w:p>
    <w:p>
      <w:pPr>
        <w:pStyle w:val="ListParagraph"/>
        <w:numPr>
          <w:ilvl w:val="0"/>
          <w:numId w:val="3"/>
        </w:numPr>
      </w:pPr>
      <w:r>
        <w:t xml:space="preserve">Create a TestURLs.json file containing your Test Studio play link URLs.</w:t>
      </w:r>
    </w:p>
    <w:p>
      <w:pPr>
        <w:pStyle w:val="ListParagraph"/>
        <w:numPr>
          <w:ilvl w:val="0"/>
          <w:numId w:val="3"/>
        </w:numPr>
      </w:pPr>
      <w:r>
        <w:t xml:space="preserve">Create an azure-pipelines.yml referencing the test automation project.</w:t>
      </w:r>
    </w:p>
    <w:p>
      <w:pPr>
        <w:pStyle w:val="ListParagraph"/>
        <w:numPr>
          <w:ilvl w:val="0"/>
          <w:numId w:val="3"/>
        </w:numPr>
      </w:pPr>
      <w:r>
        <w:t xml:space="preserve">Store credentials as pipeline variables (OnlineUsername, OnlinePassword as secret).</w:t>
      </w:r>
    </w:p>
    <w:p>
      <w:pPr>
        <w:pStyle w:val="ListParagraph"/>
        <w:numPr>
          <w:ilvl w:val="0"/>
          <w:numId w:val="3"/>
        </w:numPr>
      </w:pPr>
      <w:r>
        <w:t xml:space="preserve">Results appear in the Azure DevOps Test tab with pass/fail per test case.</w:t>
      </w:r>
    </w:p>
    <w:p>
      <w:pPr>
        <w:pStyle w:val="Heading2"/>
      </w:pPr>
      <w:r>
        <w:t xml:space="preserve">4.2 Test Engine Approach (PAC CLI in Pipeline) – Recommended</w:t>
      </w:r>
    </w:p>
    <w:p>
      <w:pPr>
        <w:spacing w:after="100"/>
      </w:pPr>
      <w:r>
        <w:t xml:space="preserve">Test Engine’s CLI-based execution is purpose-built for CI/CD. Commit YAML test plans alongside your solution in source control and run them as pipeline steps:</w:t>
      </w:r>
    </w:p>
    <w:p>
      <w:pPr>
        <w:spacing w:before="0" w:after="0" w:line="260"/>
      </w:pPr>
      <w:r>
        <w:rPr>
          <w:rFonts w:ascii="Consolas" w:cs="Consolas" w:eastAsia="Consolas" w:hAnsi="Consolas"/>
          <w:color w:val="2B2B2B"/>
          <w:sz w:val="18"/>
          <w:szCs w:val="18"/>
        </w:rPr>
        <w:t xml:space="preserve"># azure-pipelines.yml (Test Engine approach)</w:t>
      </w:r>
    </w:p>
    <w:p>
      <w:pPr>
        <w:spacing w:before="0" w:after="0" w:line="260"/>
      </w:pPr>
      <w:r>
        <w:rPr>
          <w:rFonts w:ascii="Consolas" w:cs="Consolas" w:eastAsia="Consolas" w:hAnsi="Consolas"/>
          <w:color w:val="2B2B2B"/>
          <w:sz w:val="18"/>
          <w:szCs w:val="18"/>
        </w:rPr>
        <w:t xml:space="preserve">trigger:</w:t>
      </w:r>
    </w:p>
    <w:p>
      <w:pPr>
        <w:spacing w:before="0" w:after="0" w:line="260"/>
      </w:pPr>
      <w:r>
        <w:rPr>
          <w:rFonts w:ascii="Consolas" w:cs="Consolas" w:eastAsia="Consolas" w:hAnsi="Consolas"/>
          <w:color w:val="2B2B2B"/>
          <w:sz w:val="18"/>
          <w:szCs w:val="18"/>
        </w:rPr>
        <w:t xml:space="preserve">  - main</w:t>
      </w:r>
    </w:p>
    <w:p>
      <w:pPr>
        <w:spacing w:before="0" w:after="0" w:line="260"/>
      </w:pPr>
      <w:r>
        <w:rPr>
          <w:rFonts w:ascii="Consolas" w:cs="Consolas" w:eastAsia="Consolas" w:hAnsi="Consolas"/>
          <w:color w:val="2B2B2B"/>
          <w:sz w:val="18"/>
          <w:szCs w:val="18"/>
        </w:rPr>
        <w:t xml:space="preserve"/>
      </w:r>
    </w:p>
    <w:p>
      <w:pPr>
        <w:spacing w:before="0" w:after="0" w:line="260"/>
      </w:pPr>
      <w:r>
        <w:rPr>
          <w:rFonts w:ascii="Consolas" w:cs="Consolas" w:eastAsia="Consolas" w:hAnsi="Consolas"/>
          <w:color w:val="2B2B2B"/>
          <w:sz w:val="18"/>
          <w:szCs w:val="18"/>
        </w:rPr>
        <w:t xml:space="preserve">pool:</w:t>
      </w:r>
    </w:p>
    <w:p>
      <w:pPr>
        <w:spacing w:before="0" w:after="0" w:line="260"/>
      </w:pPr>
      <w:r>
        <w:rPr>
          <w:rFonts w:ascii="Consolas" w:cs="Consolas" w:eastAsia="Consolas" w:hAnsi="Consolas"/>
          <w:color w:val="2B2B2B"/>
          <w:sz w:val="18"/>
          <w:szCs w:val="18"/>
        </w:rPr>
        <w:t xml:space="preserve">  vmImage: 'windows-latest'</w:t>
      </w:r>
    </w:p>
    <w:p>
      <w:pPr>
        <w:spacing w:before="0" w:after="0" w:line="260"/>
      </w:pPr>
      <w:r>
        <w:rPr>
          <w:rFonts w:ascii="Consolas" w:cs="Consolas" w:eastAsia="Consolas" w:hAnsi="Consolas"/>
          <w:color w:val="2B2B2B"/>
          <w:sz w:val="18"/>
          <w:szCs w:val="18"/>
        </w:rPr>
        <w:t xml:space="preserve"/>
      </w:r>
    </w:p>
    <w:p>
      <w:pPr>
        <w:spacing w:before="0" w:after="0" w:line="260"/>
      </w:pPr>
      <w:r>
        <w:rPr>
          <w:rFonts w:ascii="Consolas" w:cs="Consolas" w:eastAsia="Consolas" w:hAnsi="Consolas"/>
          <w:color w:val="2B2B2B"/>
          <w:sz w:val="18"/>
          <w:szCs w:val="18"/>
        </w:rPr>
        <w:t xml:space="preserve">variables:</w:t>
      </w:r>
    </w:p>
    <w:p>
      <w:pPr>
        <w:spacing w:before="0" w:after="0" w:line="260"/>
      </w:pPr>
      <w:r>
        <w:rPr>
          <w:rFonts w:ascii="Consolas" w:cs="Consolas" w:eastAsia="Consolas" w:hAnsi="Consolas"/>
          <w:color w:val="2B2B2B"/>
          <w:sz w:val="18"/>
          <w:szCs w:val="18"/>
        </w:rPr>
        <w:t xml:space="preserve">  - name: tenantId</w:t>
      </w:r>
    </w:p>
    <w:p>
      <w:pPr>
        <w:spacing w:before="0" w:after="0" w:line="260"/>
      </w:pPr>
      <w:r>
        <w:rPr>
          <w:rFonts w:ascii="Consolas" w:cs="Consolas" w:eastAsia="Consolas" w:hAnsi="Consolas"/>
          <w:color w:val="2B2B2B"/>
          <w:sz w:val="18"/>
          <w:szCs w:val="18"/>
        </w:rPr>
        <w:t xml:space="preserve">    value: $(TENANT_ID)</w:t>
      </w:r>
    </w:p>
    <w:p>
      <w:pPr>
        <w:spacing w:before="0" w:after="0" w:line="260"/>
      </w:pPr>
      <w:r>
        <w:rPr>
          <w:rFonts w:ascii="Consolas" w:cs="Consolas" w:eastAsia="Consolas" w:hAnsi="Consolas"/>
          <w:color w:val="2B2B2B"/>
          <w:sz w:val="18"/>
          <w:szCs w:val="18"/>
        </w:rPr>
        <w:t xml:space="preserve">  - name: environmentId</w:t>
      </w:r>
    </w:p>
    <w:p>
      <w:pPr>
        <w:spacing w:before="0" w:after="0" w:line="260"/>
      </w:pPr>
      <w:r>
        <w:rPr>
          <w:rFonts w:ascii="Consolas" w:cs="Consolas" w:eastAsia="Consolas" w:hAnsi="Consolas"/>
          <w:color w:val="2B2B2B"/>
          <w:sz w:val="18"/>
          <w:szCs w:val="18"/>
        </w:rPr>
        <w:t xml:space="preserve">    value: $(ENVIRONMENT_ID)</w:t>
      </w:r>
    </w:p>
    <w:p>
      <w:pPr>
        <w:spacing w:before="0" w:after="0" w:line="260"/>
      </w:pPr>
      <w:r>
        <w:rPr>
          <w:rFonts w:ascii="Consolas" w:cs="Consolas" w:eastAsia="Consolas" w:hAnsi="Consolas"/>
          <w:color w:val="2B2B2B"/>
          <w:sz w:val="18"/>
          <w:szCs w:val="18"/>
        </w:rPr>
        <w:t xml:space="preserve"/>
      </w:r>
    </w:p>
    <w:p>
      <w:pPr>
        <w:spacing w:before="0" w:after="0" w:line="260"/>
      </w:pPr>
      <w:r>
        <w:rPr>
          <w:rFonts w:ascii="Consolas" w:cs="Consolas" w:eastAsia="Consolas" w:hAnsi="Consolas"/>
          <w:color w:val="2B2B2B"/>
          <w:sz w:val="18"/>
          <w:szCs w:val="18"/>
        </w:rPr>
        <w:t xml:space="preserve">steps:</w:t>
      </w:r>
    </w:p>
    <w:p>
      <w:pPr>
        <w:spacing w:before="0" w:after="0" w:line="260"/>
      </w:pPr>
      <w:r>
        <w:rPr>
          <w:rFonts w:ascii="Consolas" w:cs="Consolas" w:eastAsia="Consolas" w:hAnsi="Consolas"/>
          <w:color w:val="2B2B2B"/>
          <w:sz w:val="18"/>
          <w:szCs w:val="18"/>
        </w:rPr>
        <w:t xml:space="preserve">  - task: PowerPlatformToolInstaller@2</w:t>
      </w:r>
    </w:p>
    <w:p>
      <w:pPr>
        <w:spacing w:before="0" w:after="0" w:line="260"/>
      </w:pPr>
      <w:r>
        <w:rPr>
          <w:rFonts w:ascii="Consolas" w:cs="Consolas" w:eastAsia="Consolas" w:hAnsi="Consolas"/>
          <w:color w:val="2B2B2B"/>
          <w:sz w:val="18"/>
          <w:szCs w:val="18"/>
        </w:rPr>
        <w:t xml:space="preserve">    displayName: 'Install Power Platform CLI'</w:t>
      </w:r>
    </w:p>
    <w:p>
      <w:pPr>
        <w:spacing w:before="0" w:after="0" w:line="260"/>
      </w:pPr>
      <w:r>
        <w:rPr>
          <w:rFonts w:ascii="Consolas" w:cs="Consolas" w:eastAsia="Consolas" w:hAnsi="Consolas"/>
          <w:color w:val="2B2B2B"/>
          <w:sz w:val="18"/>
          <w:szCs w:val="18"/>
        </w:rPr>
        <w:t xml:space="preserve"/>
      </w:r>
    </w:p>
    <w:p>
      <w:pPr>
        <w:spacing w:before="0" w:after="0" w:line="260"/>
      </w:pPr>
      <w:r>
        <w:rPr>
          <w:rFonts w:ascii="Consolas" w:cs="Consolas" w:eastAsia="Consolas" w:hAnsi="Consolas"/>
          <w:color w:val="2B2B2B"/>
          <w:sz w:val="18"/>
          <w:szCs w:val="18"/>
        </w:rPr>
        <w:t xml:space="preserve">  - task: PowerShell@2</w:t>
      </w:r>
    </w:p>
    <w:p>
      <w:pPr>
        <w:spacing w:before="0" w:after="0" w:line="260"/>
      </w:pPr>
      <w:r>
        <w:rPr>
          <w:rFonts w:ascii="Consolas" w:cs="Consolas" w:eastAsia="Consolas" w:hAnsi="Consolas"/>
          <w:color w:val="2B2B2B"/>
          <w:sz w:val="18"/>
          <w:szCs w:val="18"/>
        </w:rPr>
        <w:t xml:space="preserve">    displayName: 'Set credentials'</w:t>
      </w:r>
    </w:p>
    <w:p>
      <w:pPr>
        <w:spacing w:before="0" w:after="0" w:line="260"/>
      </w:pPr>
      <w:r>
        <w:rPr>
          <w:rFonts w:ascii="Consolas" w:cs="Consolas" w:eastAsia="Consolas" w:hAnsi="Consolas"/>
          <w:color w:val="2B2B2B"/>
          <w:sz w:val="18"/>
          <w:szCs w:val="18"/>
        </w:rPr>
        <w:t xml:space="preserve">    inputs:</w:t>
      </w:r>
    </w:p>
    <w:p>
      <w:pPr>
        <w:spacing w:before="0" w:after="0" w:line="260"/>
      </w:pPr>
      <w:r>
        <w:rPr>
          <w:rFonts w:ascii="Consolas" w:cs="Consolas" w:eastAsia="Consolas" w:hAnsi="Consolas"/>
          <w:color w:val="2B2B2B"/>
          <w:sz w:val="18"/>
          <w:szCs w:val="18"/>
        </w:rPr>
        <w:t xml:space="preserve">      targetType: 'inline'</w:t>
      </w:r>
    </w:p>
    <w:p>
      <w:pPr>
        <w:spacing w:before="0" w:after="0" w:line="260"/>
      </w:pPr>
      <w:r>
        <w:rPr>
          <w:rFonts w:ascii="Consolas" w:cs="Consolas" w:eastAsia="Consolas" w:hAnsi="Consolas"/>
          <w:color w:val="2B2B2B"/>
          <w:sz w:val="18"/>
          <w:szCs w:val="18"/>
        </w:rPr>
        <w:t xml:space="preserve">      script: |</w:t>
      </w:r>
    </w:p>
    <w:p>
      <w:pPr>
        <w:spacing w:before="0" w:after="0" w:line="260"/>
      </w:pPr>
      <w:r>
        <w:rPr>
          <w:rFonts w:ascii="Consolas" w:cs="Consolas" w:eastAsia="Consolas" w:hAnsi="Consolas"/>
          <w:color w:val="2B2B2B"/>
          <w:sz w:val="18"/>
          <w:szCs w:val="18"/>
        </w:rPr>
        <w:t xml:space="preserve">        $env:user1Email = "$(TEST_USER_EMAIL)"</w:t>
      </w:r>
    </w:p>
    <w:p>
      <w:pPr>
        <w:spacing w:before="0" w:after="0" w:line="260"/>
      </w:pPr>
      <w:r>
        <w:rPr>
          <w:rFonts w:ascii="Consolas" w:cs="Consolas" w:eastAsia="Consolas" w:hAnsi="Consolas"/>
          <w:color w:val="2B2B2B"/>
          <w:sz w:val="18"/>
          <w:szCs w:val="18"/>
        </w:rPr>
        <w:t xml:space="preserve"/>
      </w:r>
    </w:p>
    <w:p>
      <w:pPr>
        <w:spacing w:before="0" w:after="0" w:line="260"/>
      </w:pPr>
      <w:r>
        <w:rPr>
          <w:rFonts w:ascii="Consolas" w:cs="Consolas" w:eastAsia="Consolas" w:hAnsi="Consolas"/>
          <w:color w:val="2B2B2B"/>
          <w:sz w:val="18"/>
          <w:szCs w:val="18"/>
        </w:rPr>
        <w:t xml:space="preserve">  - task: PowerShell@2</w:t>
      </w:r>
    </w:p>
    <w:p>
      <w:pPr>
        <w:spacing w:before="0" w:after="0" w:line="260"/>
      </w:pPr>
      <w:r>
        <w:rPr>
          <w:rFonts w:ascii="Consolas" w:cs="Consolas" w:eastAsia="Consolas" w:hAnsi="Consolas"/>
          <w:color w:val="2B2B2B"/>
          <w:sz w:val="18"/>
          <w:szCs w:val="18"/>
        </w:rPr>
        <w:t xml:space="preserve">    displayName: 'Run Canvas App Tests'</w:t>
      </w:r>
    </w:p>
    <w:p>
      <w:pPr>
        <w:spacing w:before="0" w:after="0" w:line="260"/>
      </w:pPr>
      <w:r>
        <w:rPr>
          <w:rFonts w:ascii="Consolas" w:cs="Consolas" w:eastAsia="Consolas" w:hAnsi="Consolas"/>
          <w:color w:val="2B2B2B"/>
          <w:sz w:val="18"/>
          <w:szCs w:val="18"/>
        </w:rPr>
        <w:t xml:space="preserve">    inputs:</w:t>
      </w:r>
    </w:p>
    <w:p>
      <w:pPr>
        <w:spacing w:before="0" w:after="0" w:line="260"/>
      </w:pPr>
      <w:r>
        <w:rPr>
          <w:rFonts w:ascii="Consolas" w:cs="Consolas" w:eastAsia="Consolas" w:hAnsi="Consolas"/>
          <w:color w:val="2B2B2B"/>
          <w:sz w:val="18"/>
          <w:szCs w:val="18"/>
        </w:rPr>
        <w:t xml:space="preserve">      targetType: 'inline'</w:t>
      </w:r>
    </w:p>
    <w:p>
      <w:pPr>
        <w:spacing w:before="0" w:after="0" w:line="260"/>
      </w:pPr>
      <w:r>
        <w:rPr>
          <w:rFonts w:ascii="Consolas" w:cs="Consolas" w:eastAsia="Consolas" w:hAnsi="Consolas"/>
          <w:color w:val="2B2B2B"/>
          <w:sz w:val="18"/>
          <w:szCs w:val="18"/>
        </w:rPr>
        <w:t xml:space="preserve">      script: |</w:t>
      </w:r>
    </w:p>
    <w:p>
      <w:pPr>
        <w:spacing w:before="0" w:after="0" w:line="260"/>
      </w:pPr>
      <w:r>
        <w:rPr>
          <w:rFonts w:ascii="Consolas" w:cs="Consolas" w:eastAsia="Consolas" w:hAnsi="Consolas"/>
          <w:color w:val="2B2B2B"/>
          <w:sz w:val="18"/>
          <w:szCs w:val="18"/>
        </w:rPr>
        <w:t xml:space="preserve">        pac test run `</w:t>
      </w:r>
    </w:p>
    <w:p>
      <w:pPr>
        <w:spacing w:before="0" w:after="0" w:line="260"/>
      </w:pPr>
      <w:r>
        <w:rPr>
          <w:rFonts w:ascii="Consolas" w:cs="Consolas" w:eastAsia="Consolas" w:hAnsi="Consolas"/>
          <w:color w:val="2B2B2B"/>
          <w:sz w:val="18"/>
          <w:szCs w:val="18"/>
        </w:rPr>
        <w:t xml:space="preserve">          --provider canvas `</w:t>
      </w:r>
    </w:p>
    <w:p>
      <w:pPr>
        <w:spacing w:before="0" w:after="0" w:line="260"/>
      </w:pPr>
      <w:r>
        <w:rPr>
          <w:rFonts w:ascii="Consolas" w:cs="Consolas" w:eastAsia="Consolas" w:hAnsi="Consolas"/>
          <w:color w:val="2B2B2B"/>
          <w:sz w:val="18"/>
          <w:szCs w:val="18"/>
        </w:rPr>
        <w:t xml:space="preserve">          --test-plan-file $(Build.SourcesDirectory)/tests/my-tests.te.yaml `</w:t>
      </w:r>
    </w:p>
    <w:p>
      <w:pPr>
        <w:spacing w:before="0" w:after="0" w:line="260"/>
      </w:pPr>
      <w:r>
        <w:rPr>
          <w:rFonts w:ascii="Consolas" w:cs="Consolas" w:eastAsia="Consolas" w:hAnsi="Consolas"/>
          <w:color w:val="2B2B2B"/>
          <w:sz w:val="18"/>
          <w:szCs w:val="18"/>
        </w:rPr>
        <w:t xml:space="preserve">          --tenant $(tenantId) `</w:t>
      </w:r>
    </w:p>
    <w:p>
      <w:pPr>
        <w:spacing w:before="0" w:after="0" w:line="260"/>
      </w:pPr>
      <w:r>
        <w:rPr>
          <w:rFonts w:ascii="Consolas" w:cs="Consolas" w:eastAsia="Consolas" w:hAnsi="Consolas"/>
          <w:color w:val="2B2B2B"/>
          <w:sz w:val="18"/>
          <w:szCs w:val="18"/>
        </w:rPr>
        <w:t xml:space="preserve">          --environment-id $(environmentId)</w:t>
      </w:r>
    </w:p>
    <w:p>
      <w:pPr>
        <w:spacing w:before="0" w:after="0" w:line="260"/>
      </w:pPr>
      <w:r>
        <w:rPr>
          <w:rFonts w:ascii="Consolas" w:cs="Consolas" w:eastAsia="Consolas" w:hAnsi="Consolas"/>
          <w:color w:val="2B2B2B"/>
          <w:sz w:val="18"/>
          <w:szCs w:val="18"/>
        </w:rPr>
        <w:t xml:space="preserve"/>
      </w:r>
    </w:p>
    <w:p>
      <w:pPr>
        <w:spacing w:before="0" w:after="0" w:line="260"/>
      </w:pPr>
      <w:r>
        <w:rPr>
          <w:rFonts w:ascii="Consolas" w:cs="Consolas" w:eastAsia="Consolas" w:hAnsi="Consolas"/>
          <w:color w:val="2B2B2B"/>
          <w:sz w:val="18"/>
          <w:szCs w:val="18"/>
        </w:rPr>
        <w:t xml:space="preserve">  - task: PublishTestResults@2</w:t>
      </w:r>
    </w:p>
    <w:p>
      <w:pPr>
        <w:spacing w:before="0" w:after="0" w:line="260"/>
      </w:pPr>
      <w:r>
        <w:rPr>
          <w:rFonts w:ascii="Consolas" w:cs="Consolas" w:eastAsia="Consolas" w:hAnsi="Consolas"/>
          <w:color w:val="2B2B2B"/>
          <w:sz w:val="18"/>
          <w:szCs w:val="18"/>
        </w:rPr>
        <w:t xml:space="preserve">    displayName: 'Publish Test Results'</w:t>
      </w:r>
    </w:p>
    <w:p>
      <w:pPr>
        <w:spacing w:before="0" w:after="0" w:line="260"/>
      </w:pPr>
      <w:r>
        <w:rPr>
          <w:rFonts w:ascii="Consolas" w:cs="Consolas" w:eastAsia="Consolas" w:hAnsi="Consolas"/>
          <w:color w:val="2B2B2B"/>
          <w:sz w:val="18"/>
          <w:szCs w:val="18"/>
        </w:rPr>
        <w:t xml:space="preserve">    inputs:</w:t>
      </w:r>
    </w:p>
    <w:p>
      <w:pPr>
        <w:spacing w:before="0" w:after="0" w:line="260"/>
      </w:pPr>
      <w:r>
        <w:rPr>
          <w:rFonts w:ascii="Consolas" w:cs="Consolas" w:eastAsia="Consolas" w:hAnsi="Consolas"/>
          <w:color w:val="2B2B2B"/>
          <w:sz w:val="18"/>
          <w:szCs w:val="18"/>
        </w:rPr>
        <w:t xml:space="preserve">      testResultsFormat: 'VSTest'</w:t>
      </w:r>
    </w:p>
    <w:p>
      <w:pPr>
        <w:spacing w:before="0" w:after="0" w:line="260"/>
      </w:pPr>
      <w:r>
        <w:rPr>
          <w:rFonts w:ascii="Consolas" w:cs="Consolas" w:eastAsia="Consolas" w:hAnsi="Consolas"/>
          <w:color w:val="2B2B2B"/>
          <w:sz w:val="18"/>
          <w:szCs w:val="18"/>
        </w:rPr>
        <w:t xml:space="preserve">      testResultsFiles: '**/*.trx'</w:t>
      </w:r>
    </w:p>
    <w:p>
      <w:pPr>
        <w:spacing w:before="0" w:after="0" w:line="260"/>
      </w:pPr>
      <w:r>
        <w:rPr>
          <w:rFonts w:ascii="Consolas" w:cs="Consolas" w:eastAsia="Consolas" w:hAnsi="Consolas"/>
          <w:color w:val="2B2B2B"/>
          <w:sz w:val="18"/>
          <w:szCs w:val="18"/>
        </w:rPr>
        <w:t xml:space="preserve">      searchFolder: '$(System.DefaultWorkingDirectory)'</w:t>
      </w:r>
    </w:p>
    <w:p>
      <w:pPr>
        <w:pStyle w:val="Heading1"/>
      </w:pPr>
      <w:r>
        <w:t xml:space="preserve">5. Can You Pass Data to the YAML Test File?</w:t>
      </w:r>
    </w:p>
    <w:p>
      <w:pPr>
        <w:spacing w:after="120"/>
      </w:pPr>
      <w:r>
        <w:rPr>
          <w:b/>
          <w:bCs/>
        </w:rPr>
        <w:t xml:space="preserve">Yes.</w:t>
      </w:r>
      <w:r>
        <w:t xml:space="preserve"> There are multiple mechanisms to inject external data into your YAML test plans:</w:t>
      </w:r>
    </w:p>
    <w:p>
      <w:pPr>
        <w:pStyle w:val="Heading2"/>
      </w:pPr>
      <w:r>
        <w:t xml:space="preserve">5.1 Environment Variables (Credentials &amp; Config)</w:t>
      </w:r>
    </w:p>
    <w:p>
      <w:pPr>
        <w:spacing w:after="100"/>
      </w:pPr>
      <w:r>
        <w:t xml:space="preserve">The YAML file references environment variable keys. Actual values are set externally via PowerShell or pipeline variables:</w:t>
      </w:r>
    </w:p>
    <w:p>
      <w:pPr>
        <w:spacing w:before="0" w:after="0" w:line="260"/>
      </w:pPr>
      <w:r>
        <w:rPr>
          <w:rFonts w:ascii="Consolas" w:cs="Consolas" w:eastAsia="Consolas" w:hAnsi="Consolas"/>
          <w:color w:val="2B2B2B"/>
          <w:sz w:val="18"/>
          <w:szCs w:val="18"/>
        </w:rPr>
        <w:t xml:space="preserve"># In the YAML file:</w:t>
      </w:r>
    </w:p>
    <w:p>
      <w:pPr>
        <w:spacing w:before="0" w:after="0" w:line="260"/>
      </w:pPr>
      <w:r>
        <w:rPr>
          <w:rFonts w:ascii="Consolas" w:cs="Consolas" w:eastAsia="Consolas" w:hAnsi="Consolas"/>
          <w:color w:val="2B2B2B"/>
          <w:sz w:val="18"/>
          <w:szCs w:val="18"/>
        </w:rPr>
        <w:t xml:space="preserve">environmentVariables:</w:t>
      </w:r>
    </w:p>
    <w:p>
      <w:pPr>
        <w:spacing w:before="0" w:after="0" w:line="260"/>
      </w:pPr>
      <w:r>
        <w:rPr>
          <w:rFonts w:ascii="Consolas" w:cs="Consolas" w:eastAsia="Consolas" w:hAnsi="Consolas"/>
          <w:color w:val="2B2B2B"/>
          <w:sz w:val="18"/>
          <w:szCs w:val="18"/>
        </w:rPr>
        <w:t xml:space="preserve">  users:</w:t>
      </w:r>
    </w:p>
    <w:p>
      <w:pPr>
        <w:spacing w:before="0" w:after="0" w:line="260"/>
      </w:pPr>
      <w:r>
        <w:rPr>
          <w:rFonts w:ascii="Consolas" w:cs="Consolas" w:eastAsia="Consolas" w:hAnsi="Consolas"/>
          <w:color w:val="2B2B2B"/>
          <w:sz w:val="18"/>
          <w:szCs w:val="18"/>
        </w:rPr>
        <w:t xml:space="preserve">    - personaName: User1</w:t>
      </w:r>
    </w:p>
    <w:p>
      <w:pPr>
        <w:spacing w:before="0" w:after="0" w:line="260"/>
      </w:pPr>
      <w:r>
        <w:rPr>
          <w:rFonts w:ascii="Consolas" w:cs="Consolas" w:eastAsia="Consolas" w:hAnsi="Consolas"/>
          <w:color w:val="2B2B2B"/>
          <w:sz w:val="18"/>
          <w:szCs w:val="18"/>
        </w:rPr>
        <w:t xml:space="preserve">      emailKey: user1Email    # &lt;-- references env var name</w:t>
      </w:r>
    </w:p>
    <w:p>
      <w:pPr>
        <w:spacing w:before="0" w:after="0" w:line="260"/>
      </w:pPr>
      <w:r>
        <w:rPr>
          <w:rFonts w:ascii="Consolas" w:cs="Consolas" w:eastAsia="Consolas" w:hAnsi="Consolas"/>
          <w:color w:val="2B2B2B"/>
          <w:sz w:val="18"/>
          <w:szCs w:val="18"/>
        </w:rPr>
        <w:t xml:space="preserve"/>
      </w:r>
    </w:p>
    <w:p>
      <w:pPr>
        <w:spacing w:before="0" w:after="0" w:line="260"/>
      </w:pPr>
      <w:r>
        <w:rPr>
          <w:rFonts w:ascii="Consolas" w:cs="Consolas" w:eastAsia="Consolas" w:hAnsi="Consolas"/>
          <w:color w:val="2B2B2B"/>
          <w:sz w:val="18"/>
          <w:szCs w:val="18"/>
        </w:rPr>
        <w:t xml:space="preserve"># Set externally (PowerShell / pipeline variable):</w:t>
      </w:r>
    </w:p>
    <w:p>
      <w:pPr>
        <w:spacing w:before="0" w:after="0" w:line="260"/>
      </w:pPr>
      <w:r>
        <w:rPr>
          <w:rFonts w:ascii="Consolas" w:cs="Consolas" w:eastAsia="Consolas" w:hAnsi="Consolas"/>
          <w:color w:val="2B2B2B"/>
          <w:sz w:val="18"/>
          <w:szCs w:val="18"/>
        </w:rPr>
        <w:t xml:space="preserve">$env:user1Email = "testuser@contoso.com"</w:t>
      </w:r>
    </w:p>
    <w:p>
      <w:pPr>
        <w:spacing w:after="160"/>
      </w:pPr>
      <w:r>
        <w:t xml:space="preserve">In Azure DevOps, use pipeline variables or variable groups to supply these values per environment (Dev, UAT, Prod).</w:t>
      </w:r>
    </w:p>
    <w:p>
      <w:pPr>
        <w:pStyle w:val="Heading2"/>
      </w:pPr>
      <w:r>
        <w:t xml:space="preserve">5.2 OnTestCaseStart – Fetch Test Data from a Data Source</w:t>
      </w:r>
    </w:p>
    <w:p>
      <w:pPr>
        <w:spacing w:after="100"/>
      </w:pPr>
      <w:r>
        <w:t xml:space="preserve">The OnTestCaseStart property on a test suite runs before every test case. Use it to fetch test data dynamically from Dataverse, SharePoint, or any connected data source:</w:t>
      </w:r>
    </w:p>
    <w:p>
      <w:pPr>
        <w:spacing w:before="0" w:after="0" w:line="260"/>
      </w:pPr>
      <w:r>
        <w:rPr>
          <w:rFonts w:ascii="Consolas" w:cs="Consolas" w:eastAsia="Consolas" w:hAnsi="Consolas"/>
          <w:color w:val="2B2B2B"/>
          <w:sz w:val="18"/>
          <w:szCs w:val="18"/>
        </w:rPr>
        <w:t xml:space="preserve"># Inside the app (Test Studio OnTestCaseStart property):</w:t>
      </w:r>
    </w:p>
    <w:p>
      <w:pPr>
        <w:spacing w:before="0" w:after="0" w:line="260"/>
      </w:pPr>
      <w:r>
        <w:rPr>
          <w:rFonts w:ascii="Consolas" w:cs="Consolas" w:eastAsia="Consolas" w:hAnsi="Consolas"/>
          <w:color w:val="2B2B2B"/>
          <w:sz w:val="18"/>
          <w:szCs w:val="18"/>
        </w:rPr>
        <w:t xml:space="preserve">Navigate('Dashboard Screen');</w:t>
      </w:r>
    </w:p>
    <w:p>
      <w:pPr>
        <w:spacing w:before="0" w:after="0" w:line="260"/>
      </w:pPr>
      <w:r>
        <w:rPr>
          <w:rFonts w:ascii="Consolas" w:cs="Consolas" w:eastAsia="Consolas" w:hAnsi="Consolas"/>
          <w:color w:val="2B2B2B"/>
          <w:sz w:val="18"/>
          <w:szCs w:val="18"/>
        </w:rPr>
        <w:t xml:space="preserve">Set(currentTestData, LookUp(KudosTestData,</w:t>
      </w:r>
    </w:p>
    <w:p>
      <w:pPr>
        <w:spacing w:before="0" w:after="0" w:line="260"/>
      </w:pPr>
      <w:r>
        <w:rPr>
          <w:rFonts w:ascii="Consolas" w:cs="Consolas" w:eastAsia="Consolas" w:hAnsi="Consolas"/>
          <w:color w:val="2B2B2B"/>
          <w:sz w:val="18"/>
          <w:szCs w:val="18"/>
        </w:rPr>
        <w:t xml:space="preserve">    TestCase = TestCaseInfo.TestCaseName));</w:t>
      </w:r>
    </w:p>
    <w:p>
      <w:pPr>
        <w:spacing w:before="0" w:after="0" w:line="260"/>
      </w:pPr>
      <w:r>
        <w:rPr>
          <w:rFonts w:ascii="Consolas" w:cs="Consolas" w:eastAsia="Consolas" w:hAnsi="Consolas"/>
          <w:color w:val="2B2B2B"/>
          <w:sz w:val="18"/>
          <w:szCs w:val="18"/>
        </w:rPr>
        <w:t xml:space="preserve">Set(kudosBeforeTest, 0);</w:t>
      </w:r>
    </w:p>
    <w:p>
      <w:pPr>
        <w:spacing w:after="160"/>
      </w:pPr>
      <w:r>
        <w:t xml:space="preserve">This lets you maintain test data in a Dataverse table (e.g., KudosTestData) keyed by test case name, keeping the YAML file itself data-free.</w:t>
      </w:r>
    </w:p>
    <w:p>
      <w:pPr>
        <w:pStyle w:val="Heading2"/>
      </w:pPr>
      <w:r>
        <w:t xml:space="preserve">5.3 Config Files (config.json / config.dev.json)</w:t>
      </w:r>
    </w:p>
    <w:p>
      <w:pPr>
        <w:spacing w:after="100"/>
      </w:pPr>
      <w:r>
        <w:t xml:space="preserve">Test Engine supports a config file to supply tenant ID, environment ID, user email, and other settings that change per environment:</w:t>
      </w:r>
    </w:p>
    <w:p>
      <w:pPr>
        <w:spacing w:before="0" w:after="0" w:line="260"/>
      </w:pPr>
      <w:r>
        <w:rPr>
          <w:rFonts w:ascii="Consolas" w:cs="Consolas" w:eastAsia="Consolas" w:hAnsi="Consolas"/>
          <w:color w:val="2B2B2B"/>
          <w:sz w:val="18"/>
          <w:szCs w:val="18"/>
        </w:rPr>
        <w:t xml:space="preserve">// config.json</w:t>
      </w:r>
    </w:p>
    <w:p>
      <w:pPr>
        <w:spacing w:before="0" w:after="0" w:line="260"/>
      </w:pPr>
      <w:r>
        <w:rPr>
          <w:rFonts w:ascii="Consolas" w:cs="Consolas" w:eastAsia="Consolas" w:hAnsi="Consolas"/>
          <w:color w:val="2B2B2B"/>
          <w:sz w:val="18"/>
          <w:szCs w:val="18"/>
        </w:rPr>
        <w:t xml:space="preserve">{</w:t>
      </w:r>
    </w:p>
    <w:p>
      <w:pPr>
        <w:spacing w:before="0" w:after="0" w:line="260"/>
      </w:pPr>
      <w:r>
        <w:rPr>
          <w:rFonts w:ascii="Consolas" w:cs="Consolas" w:eastAsia="Consolas" w:hAnsi="Consolas"/>
          <w:color w:val="2B2B2B"/>
          <w:sz w:val="18"/>
          <w:szCs w:val="18"/>
        </w:rPr>
        <w:t xml:space="preserve">  "tenantId": "your-tenant-guid",</w:t>
      </w:r>
    </w:p>
    <w:p>
      <w:pPr>
        <w:spacing w:before="0" w:after="0" w:line="260"/>
      </w:pPr>
      <w:r>
        <w:rPr>
          <w:rFonts w:ascii="Consolas" w:cs="Consolas" w:eastAsia="Consolas" w:hAnsi="Consolas"/>
          <w:color w:val="2B2B2B"/>
          <w:sz w:val="18"/>
          <w:szCs w:val="18"/>
        </w:rPr>
        <w:t xml:space="preserve">  "environmentId": "your-env-guid",</w:t>
      </w:r>
    </w:p>
    <w:p>
      <w:pPr>
        <w:spacing w:before="0" w:after="0" w:line="260"/>
      </w:pPr>
      <w:r>
        <w:rPr>
          <w:rFonts w:ascii="Consolas" w:cs="Consolas" w:eastAsia="Consolas" w:hAnsi="Consolas"/>
          <w:color w:val="2B2B2B"/>
          <w:sz w:val="18"/>
          <w:szCs w:val="18"/>
        </w:rPr>
        <w:t xml:space="preserve">  "user1Email": "testuser@contoso.com"</w:t>
      </w:r>
    </w:p>
    <w:p>
      <w:pPr>
        <w:spacing w:before="0" w:after="0" w:line="260"/>
      </w:pPr>
      <w:r>
        <w:rPr>
          <w:rFonts w:ascii="Consolas" w:cs="Consolas" w:eastAsia="Consolas" w:hAnsi="Consolas"/>
          <w:color w:val="2B2B2B"/>
          <w:sz w:val="18"/>
          <w:szCs w:val="18"/>
        </w:rPr>
        <w:t xml:space="preserve">}</w:t>
      </w:r>
    </w:p>
    <w:p>
      <w:pPr>
        <w:spacing w:after="160"/>
      </w:pPr>
      <w:r>
        <w:t xml:space="preserve">The YAML test plan stays portable; environment-specific values live in the config file or are passed as CLI parameters.</w:t>
      </w:r>
    </w:p>
    <w:p>
      <w:pPr>
        <w:pStyle w:val="Heading2"/>
      </w:pPr>
      <w:r>
        <w:t xml:space="preserve">5.4 Inline Test Data in YAML (Set / ClearCollect)</w:t>
      </w:r>
    </w:p>
    <w:p>
      <w:pPr>
        <w:spacing w:after="100"/>
      </w:pPr>
      <w:r>
        <w:t xml:space="preserve">For simpler scenarios, you can define test data directly in the test steps using Power Fx:</w:t>
      </w:r>
    </w:p>
    <w:p>
      <w:pPr>
        <w:spacing w:before="0" w:after="0" w:line="260"/>
      </w:pPr>
      <w:r>
        <w:rPr>
          <w:rFonts w:ascii="Consolas" w:cs="Consolas" w:eastAsia="Consolas" w:hAnsi="Consolas"/>
          <w:color w:val="2B2B2B"/>
          <w:sz w:val="18"/>
          <w:szCs w:val="18"/>
        </w:rPr>
        <w:t xml:space="preserve">testSteps: |</w:t>
      </w:r>
    </w:p>
    <w:p>
      <w:pPr>
        <w:spacing w:before="0" w:after="0" w:line="260"/>
      </w:pPr>
      <w:r>
        <w:rPr>
          <w:rFonts w:ascii="Consolas" w:cs="Consolas" w:eastAsia="Consolas" w:hAnsi="Consolas"/>
          <w:color w:val="2B2B2B"/>
          <w:sz w:val="18"/>
          <w:szCs w:val="18"/>
        </w:rPr>
        <w:t xml:space="preserve">  = Set(testName, "John Doe");</w:t>
      </w:r>
    </w:p>
    <w:p>
      <w:pPr>
        <w:spacing w:before="0" w:after="0" w:line="260"/>
      </w:pPr>
      <w:r>
        <w:rPr>
          <w:rFonts w:ascii="Consolas" w:cs="Consolas" w:eastAsia="Consolas" w:hAnsi="Consolas"/>
          <w:color w:val="2B2B2B"/>
          <w:sz w:val="18"/>
          <w:szCs w:val="18"/>
        </w:rPr>
        <w:t xml:space="preserve">    Set(testCountry, "Canada");</w:t>
      </w:r>
    </w:p>
    <w:p>
      <w:pPr>
        <w:spacing w:before="0" w:after="0" w:line="260"/>
      </w:pPr>
      <w:r>
        <w:rPr>
          <w:rFonts w:ascii="Consolas" w:cs="Consolas" w:eastAsia="Consolas" w:hAnsi="Consolas"/>
          <w:color w:val="2B2B2B"/>
          <w:sz w:val="18"/>
          <w:szCs w:val="18"/>
        </w:rPr>
        <w:t xml:space="preserve">    SetProperty(TextInput_Name.Text, testName);</w:t>
      </w:r>
    </w:p>
    <w:p>
      <w:pPr>
        <w:spacing w:before="0" w:after="0" w:line="260"/>
      </w:pPr>
      <w:r>
        <w:rPr>
          <w:rFonts w:ascii="Consolas" w:cs="Consolas" w:eastAsia="Consolas" w:hAnsi="Consolas"/>
          <w:color w:val="2B2B2B"/>
          <w:sz w:val="18"/>
          <w:szCs w:val="18"/>
        </w:rPr>
        <w:t xml:space="preserve">    SetProperty(Dropdown_Country.Selected, { Value: testCountry });</w:t>
      </w:r>
    </w:p>
    <w:p>
      <w:pPr>
        <w:spacing w:before="0" w:after="0" w:line="260"/>
      </w:pPr>
      <w:r>
        <w:rPr>
          <w:rFonts w:ascii="Consolas" w:cs="Consolas" w:eastAsia="Consolas" w:hAnsi="Consolas"/>
          <w:color w:val="2B2B2B"/>
          <w:sz w:val="18"/>
          <w:szCs w:val="18"/>
        </w:rPr>
        <w:t xml:space="preserve">    Assert(TextInput_Name.Text = testName, "Name set correctly");</w:t>
      </w:r>
    </w:p>
    <w:p>
      <w:pPr>
        <w:pStyle w:val="Heading2"/>
      </w:pPr>
      <w:r>
        <w:t xml:space="preserve">5.5 Connector Mocking (Simulated Data Responses)</w:t>
      </w:r>
    </w:p>
    <w:p>
      <w:pPr>
        <w:spacing w:after="160"/>
      </w:pPr>
      <w:r>
        <w:t xml:space="preserve">Test Engine lets you define mock connector responses in the YAML file, effectively passing predefined data to your app without hitting real APIs. This is ideal for isolation testing where you want deterministic data.</w:t>
      </w:r>
    </w:p>
    <w:p>
      <w:pPr>
        <w:pStyle w:val="Heading2"/>
      </w:pPr>
      <w:r>
        <w:t xml:space="preserve">5.6 Summary: Data Passing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Type</w:t>
            </w:r>
          </w:p>
        </w:tc>
        <w:tc>
          <w:tcPr>
            <w:tcW w:type="dxa" w:w="2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Where Defined</w:t>
            </w:r>
          </w:p>
        </w:tc>
        <w:tc>
          <w:tcPr>
            <w:tcW w:type="dxa" w:w="2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 Variables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Strings (email, URLs)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PowerShell / Pipeline vars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Credentials, config per env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 file (JSON)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Tenant, env, user settings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config.json alongside YAML</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Multi-environment portability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OnTestCaseStart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(records, tables)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property + data source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Dynamic data from Dataverse/SP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Inline Power Fx (Set)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Number, Record, Table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YAML testSteps directly</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 self-contained tests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Connector Mocking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Simulated API responses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YAML networkMocks section</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Isolation / deterministic testing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UDTs / UDFs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types &amp; functions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YAML powerFxTestTypes / testFunctions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Reusable complex test logic</w:t>
            </w:r>
          </w:p>
        </w:tc>
      </w:tr>
    </w:tbl>
    <w:p>
      <w:pPr>
        <w:pStyle w:val="Heading1"/>
      </w:pPr>
      <w:r>
        <w:t xml:space="preserve">6. Processing &amp; Reporting Test Results</w:t>
      </w:r>
    </w:p>
    <w:p>
      <w:pPr>
        <w:pStyle w:val="Heading2"/>
      </w:pPr>
      <w:r>
        <w:t xml:space="preserve">6.1 Test Studio: OnTestCaseComplete / OnTestSuiteComplete</w:t>
      </w:r>
    </w:p>
    <w:p>
      <w:pPr>
        <w:spacing w:after="100"/>
      </w:pPr>
      <w:r>
        <w:t xml:space="preserve">These properties fire after each test case/suite completes. Use them to write results to Dataverse, trigger Power Automate flows, or send email notifications:</w:t>
      </w:r>
    </w:p>
    <w:p>
      <w:pPr>
        <w:spacing w:before="0" w:after="0" w:line="260"/>
      </w:pPr>
      <w:r>
        <w:rPr>
          <w:rFonts w:ascii="Consolas" w:cs="Consolas" w:eastAsia="Consolas" w:hAnsi="Consolas"/>
          <w:color w:val="2B2B2B"/>
          <w:sz w:val="18"/>
          <w:szCs w:val="18"/>
        </w:rPr>
        <w:t xml:space="preserve">// OnTestCaseComplete – Save results to Dataverse</w:t>
      </w:r>
    </w:p>
    <w:p>
      <w:pPr>
        <w:spacing w:before="0" w:after="0" w:line="260"/>
      </w:pPr>
      <w:r>
        <w:rPr>
          <w:rFonts w:ascii="Consolas" w:cs="Consolas" w:eastAsia="Consolas" w:hAnsi="Consolas"/>
          <w:color w:val="2B2B2B"/>
          <w:sz w:val="18"/>
          <w:szCs w:val="18"/>
        </w:rPr>
        <w:t xml:space="preserve">Patch(AppTestResults, Defaults(AppTestResults), {</w:t>
      </w:r>
    </w:p>
    <w:p>
      <w:pPr>
        <w:spacing w:before="0" w:after="0" w:line="260"/>
      </w:pPr>
      <w:r>
        <w:rPr>
          <w:rFonts w:ascii="Consolas" w:cs="Consolas" w:eastAsia="Consolas" w:hAnsi="Consolas"/>
          <w:color w:val="2B2B2B"/>
          <w:sz w:val="18"/>
          <w:szCs w:val="18"/>
        </w:rPr>
        <w:t xml:space="preserve">    TestCaseName: TestCaseResult.TestCaseName,</w:t>
      </w:r>
    </w:p>
    <w:p>
      <w:pPr>
        <w:spacing w:before="0" w:after="0" w:line="260"/>
      </w:pPr>
      <w:r>
        <w:rPr>
          <w:rFonts w:ascii="Consolas" w:cs="Consolas" w:eastAsia="Consolas" w:hAnsi="Consolas"/>
          <w:color w:val="2B2B2B"/>
          <w:sz w:val="18"/>
          <w:szCs w:val="18"/>
        </w:rPr>
        <w:t xml:space="preserve">    TestSuccess: TestCaseResult.Success,</w:t>
      </w:r>
    </w:p>
    <w:p>
      <w:pPr>
        <w:spacing w:before="0" w:after="0" w:line="260"/>
      </w:pPr>
      <w:r>
        <w:rPr>
          <w:rFonts w:ascii="Consolas" w:cs="Consolas" w:eastAsia="Consolas" w:hAnsi="Consolas"/>
          <w:color w:val="2B2B2B"/>
          <w:sz w:val="18"/>
          <w:szCs w:val="18"/>
        </w:rPr>
        <w:t xml:space="preserve">    TestTraces: JSON(TestCaseResult.Traces),</w:t>
      </w:r>
    </w:p>
    <w:p>
      <w:pPr>
        <w:spacing w:before="0" w:after="0" w:line="260"/>
      </w:pPr>
      <w:r>
        <w:rPr>
          <w:rFonts w:ascii="Consolas" w:cs="Consolas" w:eastAsia="Consolas" w:hAnsi="Consolas"/>
          <w:color w:val="2B2B2B"/>
          <w:sz w:val="18"/>
          <w:szCs w:val="18"/>
        </w:rPr>
        <w:t xml:space="preserve">    TestFailureMessage: TestCaseResult.TestFailureMessage,</w:t>
      </w:r>
    </w:p>
    <w:p>
      <w:pPr>
        <w:spacing w:before="0" w:after="0" w:line="260"/>
      </w:pPr>
      <w:r>
        <w:rPr>
          <w:rFonts w:ascii="Consolas" w:cs="Consolas" w:eastAsia="Consolas" w:hAnsi="Consolas"/>
          <w:color w:val="2B2B2B"/>
          <w:sz w:val="18"/>
          <w:szCs w:val="18"/>
        </w:rPr>
        <w:t xml:space="preserve">    StartTime: TestCaseResult.StartTime,</w:t>
      </w:r>
    </w:p>
    <w:p>
      <w:pPr>
        <w:spacing w:before="0" w:after="0" w:line="260"/>
      </w:pPr>
      <w:r>
        <w:rPr>
          <w:rFonts w:ascii="Consolas" w:cs="Consolas" w:eastAsia="Consolas" w:hAnsi="Consolas"/>
          <w:color w:val="2B2B2B"/>
          <w:sz w:val="18"/>
          <w:szCs w:val="18"/>
        </w:rPr>
        <w:t xml:space="preserve">    EndTime: TestCaseResult.EndTime</w:t>
      </w:r>
    </w:p>
    <w:p>
      <w:pPr>
        <w:spacing w:before="0" w:after="0" w:line="260"/>
      </w:pPr>
      <w:r>
        <w:rPr>
          <w:rFonts w:ascii="Consolas" w:cs="Consolas" w:eastAsia="Consolas" w:hAnsi="Consolas"/>
          <w:color w:val="2B2B2B"/>
          <w:sz w:val="18"/>
          <w:szCs w:val="18"/>
        </w:rPr>
        <w:t xml:space="preserve">});</w:t>
      </w:r>
    </w:p>
    <w:p>
      <w:pPr>
        <w:spacing w:before="0" w:after="0" w:line="260"/>
      </w:pPr>
      <w:r>
        <w:rPr>
          <w:rFonts w:ascii="Consolas" w:cs="Consolas" w:eastAsia="Consolas" w:hAnsi="Consolas"/>
          <w:color w:val="2B2B2B"/>
          <w:sz w:val="18"/>
          <w:szCs w:val="18"/>
        </w:rPr>
        <w:t xml:space="preserve"/>
      </w:r>
    </w:p>
    <w:p>
      <w:pPr>
        <w:spacing w:before="0" w:after="0" w:line="260"/>
      </w:pPr>
      <w:r>
        <w:rPr>
          <w:rFonts w:ascii="Consolas" w:cs="Consolas" w:eastAsia="Consolas" w:hAnsi="Consolas"/>
          <w:color w:val="2B2B2B"/>
          <w:sz w:val="18"/>
          <w:szCs w:val="18"/>
        </w:rPr>
        <w:t xml:space="preserve">// Or send to Power Automate:</w:t>
      </w:r>
    </w:p>
    <w:p>
      <w:pPr>
        <w:spacing w:before="0" w:after="0" w:line="260"/>
      </w:pPr>
      <w:r>
        <w:rPr>
          <w:rFonts w:ascii="Consolas" w:cs="Consolas" w:eastAsia="Consolas" w:hAnsi="Consolas"/>
          <w:color w:val="2B2B2B"/>
          <w:sz w:val="18"/>
          <w:szCs w:val="18"/>
        </w:rPr>
        <w:t xml:space="preserve">MyTestResultsFlow.Run(JSON(TestCaseResult));</w:t>
      </w:r>
    </w:p>
    <w:p>
      <w:pPr>
        <w:spacing w:before="0" w:after="0" w:line="260"/>
      </w:pPr>
      <w:r>
        <w:rPr>
          <w:rFonts w:ascii="Consolas" w:cs="Consolas" w:eastAsia="Consolas" w:hAnsi="Consolas"/>
          <w:color w:val="2B2B2B"/>
          <w:sz w:val="18"/>
          <w:szCs w:val="18"/>
        </w:rPr>
        <w:t xml:space="preserve"/>
      </w:r>
    </w:p>
    <w:p>
      <w:pPr>
        <w:spacing w:before="0" w:after="0" w:line="260"/>
      </w:pPr>
      <w:r>
        <w:rPr>
          <w:rFonts w:ascii="Consolas" w:cs="Consolas" w:eastAsia="Consolas" w:hAnsi="Consolas"/>
          <w:color w:val="2B2B2B"/>
          <w:sz w:val="18"/>
          <w:szCs w:val="18"/>
        </w:rPr>
        <w:t xml:space="preserve">// Or send email:</w:t>
      </w:r>
    </w:p>
    <w:p>
      <w:pPr>
        <w:spacing w:before="0" w:after="0" w:line="260"/>
      </w:pPr>
      <w:r>
        <w:rPr>
          <w:rFonts w:ascii="Consolas" w:cs="Consolas" w:eastAsia="Consolas" w:hAnsi="Consolas"/>
          <w:color w:val="2B2B2B"/>
          <w:sz w:val="18"/>
          <w:szCs w:val="18"/>
        </w:rPr>
        <w:t xml:space="preserve">Office365.SendMailV2("team@contoso.com", "Test Results",</w:t>
      </w:r>
    </w:p>
    <w:p>
      <w:pPr>
        <w:spacing w:before="0" w:after="0" w:line="260"/>
      </w:pPr>
      <w:r>
        <w:rPr>
          <w:rFonts w:ascii="Consolas" w:cs="Consolas" w:eastAsia="Consolas" w:hAnsi="Consolas"/>
          <w:color w:val="2B2B2B"/>
          <w:sz w:val="18"/>
          <w:szCs w:val="18"/>
        </w:rPr>
        <w:t xml:space="preserve">    JSON(TestCaseResult, JSONFormat.IndentFour));</w:t>
      </w:r>
    </w:p>
    <w:p>
      <w:pPr>
        <w:pStyle w:val="Heading2"/>
      </w:pPr>
      <w:r>
        <w:t xml:space="preserve">6.2 Test Engine: .trx Output Files</w:t>
      </w:r>
    </w:p>
    <w:p>
      <w:pPr>
        <w:spacing w:after="160"/>
      </w:pPr>
      <w:r>
        <w:t xml:space="preserve">Test Engine outputs results in .trx format (Visual Studio Test Results), which Azure DevOps natively supports via the PublishTestResults@2 task. The output directory also contains screenshots and video recordings when enabled.</w:t>
      </w:r>
    </w:p>
    <w:p>
      <w:pPr>
        <w:pStyle w:val="Heading1"/>
      </w:pPr>
      <w:r>
        <w:t xml:space="preserve">7. Key References &amp;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c>
          <w:tcPr>
            <w:tcW w:type="dxa" w:w="351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Resource</w:t>
            </w:r>
          </w:p>
        </w:tc>
        <w:tc>
          <w:tcPr>
            <w:tcW w:type="dxa" w:w="585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URL</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Studio Documentation</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learn.microsoft.com/en-us/power-apps/maker/canvas-apps/working-with-test-studio</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Engine Canvas App Guide</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learn.microsoft.com/en-us/power-platform/test-engine/canvas-application</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Engine YAML Format</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learn.microsoft.com/en-us/power-platform/test-engine/yaml</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Engine Power Fx Functions</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learn.microsoft.com/en-us/power-apps/developer/test-engine/powerfx</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Engine Overview</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learn.microsoft.com/en-us/power-platform/test-engine/overview</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Pipelines YAML Integration</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learn.microsoft.com/en-us/power-apps/maker/canvas-apps/test-studio-yaml-pipeline</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Repo (Open Source)</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github.com/microsoft/PowerApps-TestEngine</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Platform Build Tools</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learn.microsoft.com/en-us/power-platform/alm/devops-build-tools</w:t>
            </w:r>
          </w:p>
        </w:tc>
      </w:tr>
    </w:tbl>
    <w:p>
      <w:pPr>
        <w:spacing w:before="300" w:after="0"/>
      </w:pP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Canvas App Test Automation – Comprehensive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B3B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2026-02-09T06:31:13.960Z</dcterms:created>
  <dcterms:modified xsi:type="dcterms:W3CDTF">2026-02-09T06:31:13.961Z</dcterms:modified>
</cp:coreProperties>
</file>

<file path=docProps/custom.xml><?xml version="1.0" encoding="utf-8"?>
<Properties xmlns="http://schemas.openxmlformats.org/officeDocument/2006/custom-properties" xmlns:vt="http://schemas.openxmlformats.org/officeDocument/2006/docPropsVTypes"/>
</file>