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4D07" w14:textId="2F73013C" w:rsidR="00D72FED" w:rsidRDefault="00D3661F" w:rsidP="00D3661F">
      <w:pPr>
        <w:pStyle w:val="Heading1"/>
      </w:pPr>
      <w:r>
        <w:t>Community Insights Assumptions</w:t>
      </w:r>
    </w:p>
    <w:p w14:paraId="471C3CFA" w14:textId="77777777" w:rsidR="00BC6B24" w:rsidRDefault="00BC6B24" w:rsidP="00BC6B24">
      <w:pPr>
        <w:rPr>
          <w:b/>
          <w:bCs/>
        </w:rPr>
      </w:pPr>
    </w:p>
    <w:p w14:paraId="215C0BE1" w14:textId="77777777" w:rsidR="00BC6B24" w:rsidRDefault="00BC6B24" w:rsidP="00BC6B24">
      <w:pPr>
        <w:rPr>
          <w:b/>
          <w:bCs/>
        </w:rPr>
      </w:pPr>
      <w:r w:rsidRPr="00D3661F">
        <w:rPr>
          <w:b/>
          <w:bCs/>
        </w:rPr>
        <w:t>Phase 1b</w:t>
      </w:r>
      <w:r w:rsidRPr="00D3661F">
        <w:t xml:space="preserve"> </w:t>
      </w:r>
      <w:r w:rsidRPr="005F783A">
        <w:rPr>
          <w:b/>
          <w:bCs/>
        </w:rPr>
        <w:t>- Add Support/Connector for RMS/HR to integrate with Staff/Team data.</w:t>
      </w:r>
    </w:p>
    <w:p w14:paraId="63406E09" w14:textId="77777777" w:rsidR="00BC6B24" w:rsidRDefault="00BC6B24" w:rsidP="00BC6B24">
      <w:pPr>
        <w:pStyle w:val="ListParagraph"/>
        <w:numPr>
          <w:ilvl w:val="0"/>
          <w:numId w:val="7"/>
        </w:numPr>
      </w:pPr>
      <w:r>
        <w:t xml:space="preserve">RMS and HR are separate systems. </w:t>
      </w:r>
    </w:p>
    <w:p w14:paraId="39CA2B0F" w14:textId="77777777" w:rsidR="00BC6B24" w:rsidRDefault="00BC6B24" w:rsidP="00BC6B24">
      <w:pPr>
        <w:pStyle w:val="ListParagraph"/>
        <w:numPr>
          <w:ilvl w:val="0"/>
          <w:numId w:val="7"/>
        </w:numPr>
      </w:pPr>
      <w:r w:rsidRPr="00A460B6">
        <w:t>Both the RMS and HR systems will have APIs for staff/teams, which will be integrated with the staff/teams data in the Insights database.</w:t>
      </w:r>
    </w:p>
    <w:p w14:paraId="1BE2A57C" w14:textId="77777777" w:rsidR="00BC6B24" w:rsidRDefault="00BC6B24" w:rsidP="00BC6B24">
      <w:pPr>
        <w:pStyle w:val="ListParagraph"/>
        <w:numPr>
          <w:ilvl w:val="0"/>
          <w:numId w:val="7"/>
        </w:numPr>
      </w:pPr>
      <w:r>
        <w:t xml:space="preserve">The staff/team data will be handled/managed by an admin user through the Admin console. </w:t>
      </w:r>
    </w:p>
    <w:p w14:paraId="60F34104" w14:textId="77777777" w:rsidR="00BC6B24" w:rsidRDefault="00BC6B24" w:rsidP="00BC6B24">
      <w:pPr>
        <w:pStyle w:val="ListParagraph"/>
        <w:numPr>
          <w:ilvl w:val="0"/>
          <w:numId w:val="7"/>
        </w:numPr>
      </w:pPr>
      <w:r w:rsidRPr="000162D5">
        <w:t xml:space="preserve">The staff/team imported </w:t>
      </w:r>
      <w:r>
        <w:t xml:space="preserve">data </w:t>
      </w:r>
      <w:r w:rsidRPr="000162D5">
        <w:t xml:space="preserve">cannot be modified through the admin console. However, an admin user can utilize an additional “show” flag for </w:t>
      </w:r>
      <w:r>
        <w:t>these records</w:t>
      </w:r>
      <w:r w:rsidRPr="000162D5">
        <w:t>.</w:t>
      </w:r>
    </w:p>
    <w:p w14:paraId="6F120E6B" w14:textId="77777777" w:rsidR="00BC6B24" w:rsidRPr="00A460B6" w:rsidRDefault="00BC6B24" w:rsidP="00BC6B24">
      <w:pPr>
        <w:pStyle w:val="ListParagraph"/>
      </w:pPr>
      <w:r>
        <w:t>e.g. specific staff/team data to be shown on Demand Creation app.</w:t>
      </w:r>
    </w:p>
    <w:p w14:paraId="22C00227" w14:textId="77777777" w:rsidR="00BC6B24" w:rsidRPr="00AC38AA" w:rsidRDefault="00BC6B24" w:rsidP="00BC6B24">
      <w:pPr>
        <w:pStyle w:val="ListParagraph"/>
        <w:numPr>
          <w:ilvl w:val="0"/>
          <w:numId w:val="7"/>
        </w:numPr>
        <w:rPr>
          <w:color w:val="FF0000"/>
        </w:rPr>
      </w:pPr>
      <w:r w:rsidRPr="00AC38AA">
        <w:rPr>
          <w:color w:val="FF0000"/>
        </w:rPr>
        <w:t>Are there additional requirements for Phase 1b?</w:t>
      </w:r>
    </w:p>
    <w:p w14:paraId="3B1F5F92" w14:textId="77777777" w:rsidR="00BC6B24" w:rsidRDefault="00BC6B24" w:rsidP="00BC6B24"/>
    <w:p w14:paraId="3DA22FDE" w14:textId="77777777" w:rsidR="00BC6B24" w:rsidRDefault="00BC6B24" w:rsidP="00BC6B24">
      <w:r w:rsidRPr="00D3661F">
        <w:rPr>
          <w:b/>
          <w:bCs/>
        </w:rPr>
        <w:t>Phase 2</w:t>
      </w:r>
      <w:r w:rsidRPr="00D3661F">
        <w:tab/>
      </w:r>
      <w:r w:rsidRPr="005F783A">
        <w:rPr>
          <w:b/>
          <w:bCs/>
        </w:rPr>
        <w:t>- Remaining work on RMS Connector to implement Events/Tasks into the App, remaining aware of PDS standards &amp; staying agnostic of Connect in the main Solution.</w:t>
      </w:r>
    </w:p>
    <w:p w14:paraId="12132A99" w14:textId="77777777" w:rsidR="00BC6B24" w:rsidRDefault="00BC6B24" w:rsidP="00BC6B24">
      <w:r>
        <w:t xml:space="preserve">It consists of two parts - </w:t>
      </w:r>
    </w:p>
    <w:p w14:paraId="0455E5FC" w14:textId="77777777" w:rsidR="00BC6B24" w:rsidRDefault="00BC6B24" w:rsidP="00BC6B24">
      <w:pPr>
        <w:pStyle w:val="ListParagraph"/>
        <w:numPr>
          <w:ilvl w:val="0"/>
          <w:numId w:val="8"/>
        </w:numPr>
      </w:pPr>
      <w:r>
        <w:t>The validation of “Staff/Team” and “Related Person” data with the RMS system.</w:t>
      </w:r>
    </w:p>
    <w:p w14:paraId="6E64A313" w14:textId="77777777" w:rsidR="00BC6B24" w:rsidRDefault="00BC6B24" w:rsidP="00BC6B24">
      <w:pPr>
        <w:pStyle w:val="ListParagraph"/>
        <w:numPr>
          <w:ilvl w:val="0"/>
          <w:numId w:val="8"/>
        </w:numPr>
      </w:pPr>
      <w:r>
        <w:t>The integration of “Events/Tasks” data with the RMS system.</w:t>
      </w:r>
    </w:p>
    <w:p w14:paraId="25D10864" w14:textId="77777777" w:rsidR="00BC6B24" w:rsidRDefault="00BC6B24" w:rsidP="00BC6B24">
      <w:pPr>
        <w:pStyle w:val="ListParagraph"/>
      </w:pPr>
    </w:p>
    <w:p w14:paraId="5F3B9ACD" w14:textId="77777777" w:rsidR="00BC6B24" w:rsidRPr="007F43CB" w:rsidRDefault="00BC6B24" w:rsidP="00BC6B24">
      <w:pPr>
        <w:rPr>
          <w:u w:val="single"/>
        </w:rPr>
      </w:pPr>
      <w:r w:rsidRPr="007F43CB">
        <w:rPr>
          <w:u w:val="single"/>
        </w:rPr>
        <w:t>Phase 2.a - "Staff/Team" and "Related Person" Validation with RMS system:</w:t>
      </w:r>
    </w:p>
    <w:p w14:paraId="0CAE8657" w14:textId="77777777" w:rsidR="00BC6B24" w:rsidRDefault="00BC6B24" w:rsidP="00BC6B24">
      <w:pPr>
        <w:pStyle w:val="ListParagraph"/>
        <w:numPr>
          <w:ilvl w:val="0"/>
          <w:numId w:val="9"/>
        </w:numPr>
      </w:pPr>
      <w:r>
        <w:t xml:space="preserve">Demand Creation app - While a super-user is creating demand, the app will activate the RMS API to validate staff or teams. </w:t>
      </w:r>
    </w:p>
    <w:p w14:paraId="1E645F3F" w14:textId="77777777" w:rsidR="00BC6B24" w:rsidRDefault="00BC6B24" w:rsidP="00BC6B24">
      <w:pPr>
        <w:pStyle w:val="ListParagraph"/>
      </w:pPr>
      <w:r>
        <w:t>e.g. a super-user will create demand, enter the ownership individual/team, and if the ‘staff/team validation source’ flag is enabled in the demand configuration, the ownership individual/team will be validated with RMS API. This will allow the super-user to add staff or team accordingly.</w:t>
      </w:r>
    </w:p>
    <w:p w14:paraId="0BA6AABD" w14:textId="77777777" w:rsidR="00BC6B24" w:rsidRDefault="00BC6B24" w:rsidP="00BC6B24">
      <w:pPr>
        <w:pStyle w:val="ListParagraph"/>
        <w:numPr>
          <w:ilvl w:val="0"/>
          <w:numId w:val="9"/>
        </w:numPr>
      </w:pPr>
      <w:r>
        <w:t xml:space="preserve">Demand Creation app - A super-user can add one or more </w:t>
      </w:r>
      <w:r w:rsidRPr="009375DF">
        <w:rPr>
          <w:i/>
          <w:iCs/>
        </w:rPr>
        <w:t>related persons</w:t>
      </w:r>
      <w:r>
        <w:t xml:space="preserve"> against the demand. The super-user will enter related person information and validate it with the RMS API. The RMS API will return the related person information that matches the search data. User will select the correct one from the response and then create the demand.</w:t>
      </w:r>
    </w:p>
    <w:p w14:paraId="13F0C6A4" w14:textId="77777777" w:rsidR="00BC6B24" w:rsidRDefault="00BC6B24" w:rsidP="00BC6B24">
      <w:pPr>
        <w:pStyle w:val="ListParagraph"/>
        <w:numPr>
          <w:ilvl w:val="0"/>
          <w:numId w:val="9"/>
        </w:numPr>
      </w:pPr>
      <w:r>
        <w:t>RMS will have appropriate APIs that can validate staff/team</w:t>
      </w:r>
    </w:p>
    <w:p w14:paraId="17013AFA" w14:textId="77777777" w:rsidR="00BC6B24" w:rsidRDefault="00BC6B24" w:rsidP="00BC6B24"/>
    <w:p w14:paraId="2540418B" w14:textId="77777777" w:rsidR="00BC6B24" w:rsidRPr="007F43CB" w:rsidRDefault="00BC6B24" w:rsidP="00BC6B24">
      <w:pPr>
        <w:rPr>
          <w:u w:val="single"/>
        </w:rPr>
      </w:pPr>
      <w:r w:rsidRPr="007F43CB">
        <w:rPr>
          <w:u w:val="single"/>
        </w:rPr>
        <w:t>Phase 2.b - Integration of Events with RMS system:</w:t>
      </w:r>
    </w:p>
    <w:p w14:paraId="2D1F383B" w14:textId="77777777" w:rsidR="00BC6B24" w:rsidRDefault="00BC6B24" w:rsidP="00BC6B24">
      <w:pPr>
        <w:pStyle w:val="ListParagraph"/>
        <w:numPr>
          <w:ilvl w:val="0"/>
          <w:numId w:val="10"/>
        </w:numPr>
      </w:pPr>
      <w:r>
        <w:t>Events will be sourced from RMS or CAD. The term event and task are interchangeable in terms of the functionality.</w:t>
      </w:r>
    </w:p>
    <w:p w14:paraId="21BCF4E5" w14:textId="77777777" w:rsidR="00BC6B24" w:rsidRDefault="00BC6B24" w:rsidP="00BC6B24">
      <w:pPr>
        <w:pStyle w:val="ListParagraph"/>
        <w:numPr>
          <w:ilvl w:val="0"/>
          <w:numId w:val="10"/>
        </w:numPr>
      </w:pPr>
      <w:r>
        <w:t>The Community Insights app will be enhanced to capture event data with additional fields. However, this event data/fields will not be visible to the super user on Demand Creation app.</w:t>
      </w:r>
    </w:p>
    <w:p w14:paraId="690BB747" w14:textId="77777777" w:rsidR="00BC6B24" w:rsidRDefault="00BC6B24" w:rsidP="00BC6B24">
      <w:pPr>
        <w:pStyle w:val="ListParagraph"/>
        <w:numPr>
          <w:ilvl w:val="0"/>
          <w:numId w:val="10"/>
        </w:numPr>
      </w:pPr>
      <w:r>
        <w:t>Users only can edit the event (</w:t>
      </w:r>
      <w:r w:rsidRPr="007E34E9">
        <w:rPr>
          <w:i/>
          <w:iCs/>
        </w:rPr>
        <w:t>can’t create new event</w:t>
      </w:r>
      <w:r>
        <w:t>), as the event data will be imported from RMS.</w:t>
      </w:r>
    </w:p>
    <w:p w14:paraId="01830094" w14:textId="77777777" w:rsidR="00BC6B24" w:rsidRDefault="00BC6B24" w:rsidP="00BC6B24">
      <w:pPr>
        <w:pStyle w:val="ListParagraph"/>
        <w:numPr>
          <w:ilvl w:val="0"/>
          <w:numId w:val="10"/>
        </w:numPr>
      </w:pPr>
      <w:r>
        <w:lastRenderedPageBreak/>
        <w:t>Insights app should retrieve only those events that have information like location and event hours and this information will be stored in the Community Insights database.</w:t>
      </w:r>
    </w:p>
    <w:p w14:paraId="19B9E2D1" w14:textId="77777777" w:rsidR="00BC6B24" w:rsidRDefault="00BC6B24" w:rsidP="00BC6B24">
      <w:pPr>
        <w:pStyle w:val="ListParagraph"/>
        <w:numPr>
          <w:ilvl w:val="0"/>
          <w:numId w:val="10"/>
        </w:numPr>
      </w:pPr>
      <w:r>
        <w:t>When a user logs into the Community Insights app, the events nearest to the user’s location will be displayed.</w:t>
      </w:r>
    </w:p>
    <w:p w14:paraId="0B3F367C" w14:textId="77777777" w:rsidR="00BC6B24" w:rsidRDefault="00BC6B24" w:rsidP="00BC6B24">
      <w:pPr>
        <w:pStyle w:val="ListParagraph"/>
        <w:numPr>
          <w:ilvl w:val="0"/>
          <w:numId w:val="10"/>
        </w:numPr>
      </w:pPr>
      <w:r>
        <w:t>The action/activity performed on the event will not be updated to RMS.</w:t>
      </w:r>
    </w:p>
    <w:p w14:paraId="1319E7C3" w14:textId="77777777" w:rsidR="00BC6B24" w:rsidRPr="007A4DAE" w:rsidRDefault="00BC6B24" w:rsidP="00BC6B24">
      <w:pPr>
        <w:pStyle w:val="ListParagraph"/>
        <w:numPr>
          <w:ilvl w:val="0"/>
          <w:numId w:val="10"/>
        </w:numPr>
        <w:rPr>
          <w:color w:val="FF0000"/>
        </w:rPr>
      </w:pPr>
      <w:r w:rsidRPr="007A4DAE">
        <w:rPr>
          <w:color w:val="FF0000"/>
        </w:rPr>
        <w:t xml:space="preserve">What </w:t>
      </w:r>
      <w:r>
        <w:rPr>
          <w:color w:val="FF0000"/>
        </w:rPr>
        <w:t>is</w:t>
      </w:r>
      <w:r w:rsidRPr="007A4DAE">
        <w:rPr>
          <w:color w:val="FF0000"/>
        </w:rPr>
        <w:t xml:space="preserve"> Event Classification?</w:t>
      </w:r>
    </w:p>
    <w:p w14:paraId="63DCE237" w14:textId="77777777" w:rsidR="00BC6B24" w:rsidRPr="007A4DAE" w:rsidRDefault="00BC6B24" w:rsidP="00BC6B24">
      <w:pPr>
        <w:pStyle w:val="ListParagraph"/>
        <w:numPr>
          <w:ilvl w:val="0"/>
          <w:numId w:val="10"/>
        </w:numPr>
        <w:rPr>
          <w:color w:val="FF0000"/>
        </w:rPr>
      </w:pPr>
      <w:r w:rsidRPr="007A4DAE">
        <w:rPr>
          <w:color w:val="FF0000"/>
        </w:rPr>
        <w:t>What are Event Inclusions?</w:t>
      </w:r>
    </w:p>
    <w:p w14:paraId="2BDF4D48" w14:textId="77777777" w:rsidR="00BC6B24" w:rsidRPr="007A4DAE" w:rsidRDefault="00BC6B24" w:rsidP="00BC6B24">
      <w:pPr>
        <w:pStyle w:val="ListParagraph"/>
        <w:numPr>
          <w:ilvl w:val="0"/>
          <w:numId w:val="10"/>
        </w:numPr>
        <w:rPr>
          <w:color w:val="FF0000"/>
        </w:rPr>
      </w:pPr>
      <w:r w:rsidRPr="007A4DAE">
        <w:rPr>
          <w:color w:val="FF0000"/>
        </w:rPr>
        <w:t>What is PDS standards?</w:t>
      </w:r>
      <w:r w:rsidRPr="00250140">
        <w:rPr>
          <w:color w:val="FF0000"/>
        </w:rPr>
        <w:t xml:space="preserve"> </w:t>
      </w:r>
      <w:r>
        <w:rPr>
          <w:color w:val="FF0000"/>
        </w:rPr>
        <w:t>Do you have reference to this document?</w:t>
      </w:r>
    </w:p>
    <w:p w14:paraId="30A49787" w14:textId="77777777" w:rsidR="00BC6B24" w:rsidRPr="00AC38AA" w:rsidRDefault="00BC6B24" w:rsidP="00BC6B24">
      <w:pPr>
        <w:rPr>
          <w:color w:val="FF0000"/>
        </w:rPr>
      </w:pPr>
      <w:r w:rsidRPr="00AC38AA">
        <w:rPr>
          <w:color w:val="FF0000"/>
        </w:rPr>
        <w:t>Are there additional requirements for Phase 2?</w:t>
      </w:r>
    </w:p>
    <w:p w14:paraId="15122829" w14:textId="77777777" w:rsidR="00BF5540" w:rsidRPr="00BF5540" w:rsidRDefault="00BF5540" w:rsidP="00BF5540"/>
    <w:p w14:paraId="1AD4A7AA" w14:textId="77777777" w:rsidR="00D3661F" w:rsidRDefault="00D3661F" w:rsidP="00D3661F"/>
    <w:p w14:paraId="34BE219F" w14:textId="77777777" w:rsidR="00BF5540" w:rsidRDefault="00BF5540" w:rsidP="00D3661F"/>
    <w:p w14:paraId="4C0C72AF" w14:textId="3D590F70" w:rsidR="00BF5540" w:rsidRPr="00D3661F" w:rsidRDefault="00BF5540" w:rsidP="00D3661F">
      <w:r>
        <w:t>Technical:</w:t>
      </w:r>
    </w:p>
    <w:p w14:paraId="141BF006" w14:textId="70AC4404" w:rsidR="00D3661F" w:rsidRDefault="00D3661F">
      <w:r w:rsidRPr="00D3661F">
        <w:rPr>
          <w:b/>
          <w:bCs/>
        </w:rPr>
        <w:t>Phase 1b</w:t>
      </w:r>
      <w:r w:rsidRPr="00D3661F">
        <w:t xml:space="preserve"> </w:t>
      </w:r>
      <w:r w:rsidRPr="005F783A">
        <w:rPr>
          <w:b/>
          <w:bCs/>
        </w:rPr>
        <w:t>- Add Support/Connector for RMS/HR to integrate with Staff/Team data.</w:t>
      </w:r>
    </w:p>
    <w:p w14:paraId="5709CEF5" w14:textId="77777777" w:rsidR="00D3661F" w:rsidRDefault="00D3661F" w:rsidP="00D3661F">
      <w:pPr>
        <w:pStyle w:val="ListParagraph"/>
        <w:numPr>
          <w:ilvl w:val="0"/>
          <w:numId w:val="1"/>
        </w:numPr>
      </w:pPr>
      <w:r>
        <w:t>The RMS and HR are distinct systems.</w:t>
      </w:r>
    </w:p>
    <w:p w14:paraId="2E5573A8" w14:textId="77777777" w:rsidR="00D3661F" w:rsidRDefault="00D3661F" w:rsidP="00D3661F">
      <w:pPr>
        <w:pStyle w:val="ListParagraph"/>
        <w:numPr>
          <w:ilvl w:val="0"/>
          <w:numId w:val="1"/>
        </w:numPr>
      </w:pPr>
      <w:r>
        <w:t>Each system, RMS and HR, will have two separate API endpoints to retrieve data for staff and teams.</w:t>
      </w:r>
    </w:p>
    <w:p w14:paraId="1058B846" w14:textId="77777777" w:rsidR="00D3661F" w:rsidRDefault="00D3661F" w:rsidP="00D3661F">
      <w:pPr>
        <w:pStyle w:val="ListParagraph"/>
        <w:numPr>
          <w:ilvl w:val="0"/>
          <w:numId w:val="1"/>
        </w:numPr>
      </w:pPr>
      <w:r>
        <w:t xml:space="preserve">The staff API endpoint will provide the following details: </w:t>
      </w:r>
    </w:p>
    <w:p w14:paraId="01CF175D" w14:textId="00BFEB75" w:rsidR="00D3661F" w:rsidRDefault="00D3661F" w:rsidP="00D3661F">
      <w:pPr>
        <w:pStyle w:val="ListParagraph"/>
        <w:numPr>
          <w:ilvl w:val="0"/>
          <w:numId w:val="2"/>
        </w:numPr>
      </w:pPr>
      <w:r>
        <w:t xml:space="preserve">A unique identifier such as a staff number </w:t>
      </w:r>
    </w:p>
    <w:p w14:paraId="4901EF84" w14:textId="77777777" w:rsidR="00D3661F" w:rsidRDefault="00D3661F" w:rsidP="00D3661F">
      <w:pPr>
        <w:pStyle w:val="ListParagraph"/>
        <w:numPr>
          <w:ilvl w:val="0"/>
          <w:numId w:val="2"/>
        </w:numPr>
      </w:pPr>
      <w:r>
        <w:t xml:space="preserve">First name </w:t>
      </w:r>
    </w:p>
    <w:p w14:paraId="10FCC43A" w14:textId="77777777" w:rsidR="00D3661F" w:rsidRDefault="00D3661F" w:rsidP="00D3661F">
      <w:pPr>
        <w:pStyle w:val="ListParagraph"/>
        <w:numPr>
          <w:ilvl w:val="0"/>
          <w:numId w:val="2"/>
        </w:numPr>
      </w:pPr>
      <w:r>
        <w:t xml:space="preserve">Surname </w:t>
      </w:r>
    </w:p>
    <w:p w14:paraId="7BD492AA" w14:textId="77777777" w:rsidR="00D3661F" w:rsidRDefault="00D3661F" w:rsidP="00D3661F">
      <w:pPr>
        <w:pStyle w:val="ListParagraph"/>
        <w:numPr>
          <w:ilvl w:val="0"/>
          <w:numId w:val="2"/>
        </w:numPr>
      </w:pPr>
      <w:r>
        <w:t xml:space="preserve">Rank </w:t>
      </w:r>
    </w:p>
    <w:p w14:paraId="1F42C807" w14:textId="5A479A8F" w:rsidR="00D3661F" w:rsidRDefault="00D3661F" w:rsidP="00D3661F">
      <w:pPr>
        <w:pStyle w:val="ListParagraph"/>
        <w:numPr>
          <w:ilvl w:val="0"/>
          <w:numId w:val="2"/>
        </w:numPr>
      </w:pPr>
      <w:r>
        <w:t>Force ID</w:t>
      </w:r>
    </w:p>
    <w:p w14:paraId="31DF0E62" w14:textId="77777777" w:rsidR="00D3661F" w:rsidRDefault="00D3661F" w:rsidP="00D3661F">
      <w:pPr>
        <w:pStyle w:val="ListParagraph"/>
        <w:numPr>
          <w:ilvl w:val="0"/>
          <w:numId w:val="1"/>
        </w:numPr>
      </w:pPr>
      <w:r>
        <w:t xml:space="preserve">The team API endpoint will provide the following details: </w:t>
      </w:r>
    </w:p>
    <w:p w14:paraId="517988E5" w14:textId="3E859DF8" w:rsidR="00D3661F" w:rsidRDefault="00D3661F" w:rsidP="00D3661F">
      <w:pPr>
        <w:pStyle w:val="ListParagraph"/>
        <w:numPr>
          <w:ilvl w:val="0"/>
          <w:numId w:val="3"/>
        </w:numPr>
      </w:pPr>
      <w:r>
        <w:t xml:space="preserve">A unique identifier such as a team reference </w:t>
      </w:r>
    </w:p>
    <w:p w14:paraId="6C7174A2" w14:textId="77777777" w:rsidR="00D3661F" w:rsidRDefault="00D3661F" w:rsidP="00D3661F">
      <w:pPr>
        <w:pStyle w:val="ListParagraph"/>
        <w:numPr>
          <w:ilvl w:val="0"/>
          <w:numId w:val="3"/>
        </w:numPr>
      </w:pPr>
      <w:r>
        <w:t xml:space="preserve">Team name </w:t>
      </w:r>
    </w:p>
    <w:p w14:paraId="60007FC5" w14:textId="5B492507" w:rsidR="00D3661F" w:rsidRDefault="00D3661F" w:rsidP="00D3661F">
      <w:pPr>
        <w:pStyle w:val="ListParagraph"/>
        <w:numPr>
          <w:ilvl w:val="0"/>
          <w:numId w:val="3"/>
        </w:numPr>
      </w:pPr>
      <w:r>
        <w:t>Force ID</w:t>
      </w:r>
    </w:p>
    <w:p w14:paraId="0E32907F" w14:textId="77777777" w:rsidR="00D3661F" w:rsidRDefault="00D3661F" w:rsidP="00D3661F">
      <w:pPr>
        <w:pStyle w:val="ListParagraph"/>
        <w:numPr>
          <w:ilvl w:val="0"/>
          <w:numId w:val="1"/>
        </w:numPr>
      </w:pPr>
      <w:r>
        <w:t>The Insight App’s adapter will connect to the RMS and HR API endpoints at regular intervals. It will retrieve staff and team data and store or update this information in the Community Insights database.</w:t>
      </w:r>
    </w:p>
    <w:p w14:paraId="535C2DB5" w14:textId="44DE0924" w:rsidR="00D3661F" w:rsidRDefault="00D3661F" w:rsidP="00D3661F">
      <w:pPr>
        <w:pStyle w:val="ListParagraph"/>
        <w:numPr>
          <w:ilvl w:val="0"/>
          <w:numId w:val="1"/>
        </w:numPr>
      </w:pPr>
      <w:r>
        <w:t>An admin user will manage the staff and team data via the Admin console.</w:t>
      </w:r>
    </w:p>
    <w:p w14:paraId="2D7EDF98" w14:textId="4FEAFFD9" w:rsidR="00DF64C7" w:rsidRPr="00472351" w:rsidRDefault="00BF7A3D" w:rsidP="00D3661F">
      <w:pPr>
        <w:pStyle w:val="ListParagraph"/>
        <w:numPr>
          <w:ilvl w:val="0"/>
          <w:numId w:val="1"/>
        </w:numPr>
        <w:rPr>
          <w:color w:val="FF0000"/>
        </w:rPr>
      </w:pPr>
      <w:r w:rsidRPr="00472351">
        <w:rPr>
          <w:color w:val="FF0000"/>
        </w:rPr>
        <w:t>Are there additional requirements for Phase 1b</w:t>
      </w:r>
      <w:r w:rsidR="00DF64C7" w:rsidRPr="00472351">
        <w:rPr>
          <w:color w:val="FF0000"/>
        </w:rPr>
        <w:t>?</w:t>
      </w:r>
    </w:p>
    <w:p w14:paraId="4DCCF17C" w14:textId="77777777" w:rsidR="00D3661F" w:rsidRDefault="00D3661F" w:rsidP="00D3661F"/>
    <w:p w14:paraId="28E552CB" w14:textId="77777777" w:rsidR="00D3661F" w:rsidRDefault="00D3661F" w:rsidP="00D3661F"/>
    <w:p w14:paraId="7CED47F4" w14:textId="04F0B907" w:rsidR="00D3661F" w:rsidRDefault="00D3661F" w:rsidP="00D3661F">
      <w:r w:rsidRPr="00D3661F">
        <w:rPr>
          <w:b/>
          <w:bCs/>
        </w:rPr>
        <w:t>Phase 2</w:t>
      </w:r>
      <w:r w:rsidRPr="00D3661F">
        <w:tab/>
      </w:r>
      <w:r w:rsidRPr="005F783A">
        <w:rPr>
          <w:b/>
          <w:bCs/>
        </w:rPr>
        <w:t>- Remaining work on RMS Connector to implement Events/Tasks into the App, remaining aware of PDS standards &amp; staying agnostic of Connect in the main Solution.</w:t>
      </w:r>
    </w:p>
    <w:p w14:paraId="3AE8D341" w14:textId="46F80CA9" w:rsidR="00D3661F" w:rsidRPr="00D3661F" w:rsidRDefault="00D3661F" w:rsidP="00D3661F">
      <w:pPr>
        <w:ind w:firstLine="360"/>
        <w:rPr>
          <w:u w:val="single"/>
        </w:rPr>
      </w:pPr>
      <w:r w:rsidRPr="00D3661F">
        <w:rPr>
          <w:u w:val="single"/>
        </w:rPr>
        <w:t xml:space="preserve">2.A. </w:t>
      </w:r>
      <w:r w:rsidR="007A17B2">
        <w:rPr>
          <w:u w:val="single"/>
        </w:rPr>
        <w:t xml:space="preserve">Validation of </w:t>
      </w:r>
      <w:r w:rsidRPr="00D3661F">
        <w:rPr>
          <w:u w:val="single"/>
        </w:rPr>
        <w:t>"Staff/Team" and "Related Person" with RMS:</w:t>
      </w:r>
    </w:p>
    <w:p w14:paraId="10FD3BC2" w14:textId="4D89F752" w:rsidR="00D3661F" w:rsidRDefault="00D3661F" w:rsidP="00D3661F">
      <w:pPr>
        <w:pStyle w:val="ListParagraph"/>
        <w:numPr>
          <w:ilvl w:val="0"/>
          <w:numId w:val="5"/>
        </w:numPr>
        <w:ind w:left="720" w:hanging="360"/>
      </w:pPr>
      <w:r>
        <w:lastRenderedPageBreak/>
        <w:t>There will be additional two API endpoints in RMS to validate staff and team. These endpoints will accept inputs such as staff numbers or team references and return a response of true or false.</w:t>
      </w:r>
    </w:p>
    <w:p w14:paraId="5DEA3E77" w14:textId="47C75364" w:rsidR="00D3661F" w:rsidRDefault="00D3661F" w:rsidP="00D3661F">
      <w:pPr>
        <w:pStyle w:val="ListParagraph"/>
        <w:numPr>
          <w:ilvl w:val="0"/>
          <w:numId w:val="5"/>
        </w:numPr>
        <w:ind w:left="720" w:hanging="360"/>
      </w:pPr>
      <w:r>
        <w:t xml:space="preserve">While a super-user is creating demand, the Demand Creation app will activate the above RMS API endpoints to validate staff or teams. </w:t>
      </w:r>
    </w:p>
    <w:p w14:paraId="7E6B55E2" w14:textId="77777777" w:rsidR="00D3661F" w:rsidRDefault="00D3661F" w:rsidP="00D3661F">
      <w:pPr>
        <w:pStyle w:val="ListParagraph"/>
      </w:pPr>
      <w:r>
        <w:t>e.g. a super-user will create demand, enter the ownership individual/team, and if the ‘staff/team validation source’ flag is enabled in the demand configuration, the ownership individual/team will be validated from the above RMS API endpoints. This will allow the super-user to add staff or team accordingly.</w:t>
      </w:r>
    </w:p>
    <w:p w14:paraId="76CACC90" w14:textId="1E6C4F24" w:rsidR="00D3661F" w:rsidRDefault="00D3661F" w:rsidP="00D3661F">
      <w:pPr>
        <w:pStyle w:val="ListParagraph"/>
        <w:numPr>
          <w:ilvl w:val="0"/>
          <w:numId w:val="5"/>
        </w:numPr>
        <w:ind w:left="720" w:hanging="360"/>
      </w:pPr>
      <w:r>
        <w:t>An RMS API will be available to retrieve related person information based on a search request. The RMS API will respond with the following fields:</w:t>
      </w:r>
    </w:p>
    <w:p w14:paraId="5D16AE1E" w14:textId="77777777" w:rsidR="00D3661F" w:rsidRDefault="00D3661F" w:rsidP="00D3661F">
      <w:pPr>
        <w:pStyle w:val="ListParagraph"/>
      </w:pPr>
      <w:r>
        <w:t>RMS ID</w:t>
      </w:r>
    </w:p>
    <w:p w14:paraId="4A228DD7" w14:textId="77777777" w:rsidR="00D3661F" w:rsidRDefault="00D3661F" w:rsidP="00D3661F">
      <w:pPr>
        <w:pStyle w:val="ListParagraph"/>
      </w:pPr>
      <w:r>
        <w:t>Surname</w:t>
      </w:r>
    </w:p>
    <w:p w14:paraId="2AA83BE3" w14:textId="77777777" w:rsidR="00D3661F" w:rsidRDefault="00D3661F" w:rsidP="00D3661F">
      <w:pPr>
        <w:pStyle w:val="ListParagraph"/>
      </w:pPr>
      <w:r>
        <w:t>Forename</w:t>
      </w:r>
    </w:p>
    <w:p w14:paraId="130E3195" w14:textId="77777777" w:rsidR="00D3661F" w:rsidRDefault="00D3661F" w:rsidP="00D3661F">
      <w:pPr>
        <w:pStyle w:val="ListParagraph"/>
      </w:pPr>
      <w:r>
        <w:t>Date Of Birth</w:t>
      </w:r>
    </w:p>
    <w:p w14:paraId="2290EADC" w14:textId="77777777" w:rsidR="00D3661F" w:rsidRDefault="00D3661F" w:rsidP="00D3661F">
      <w:pPr>
        <w:pStyle w:val="ListParagraph"/>
      </w:pPr>
      <w:r>
        <w:t>Image</w:t>
      </w:r>
    </w:p>
    <w:p w14:paraId="2C8EC992" w14:textId="77777777" w:rsidR="00D3661F" w:rsidRDefault="00D3661F" w:rsidP="00D3661F">
      <w:pPr>
        <w:pStyle w:val="ListParagraph"/>
      </w:pPr>
      <w:r>
        <w:t>Address-Number_Name</w:t>
      </w:r>
    </w:p>
    <w:p w14:paraId="7CD7C319" w14:textId="77777777" w:rsidR="00D3661F" w:rsidRDefault="00D3661F" w:rsidP="00D3661F">
      <w:pPr>
        <w:pStyle w:val="ListParagraph"/>
      </w:pPr>
      <w:r>
        <w:t>Address-Street</w:t>
      </w:r>
    </w:p>
    <w:p w14:paraId="7C6486D9" w14:textId="77777777" w:rsidR="00D3661F" w:rsidRDefault="00D3661F" w:rsidP="00D3661F">
      <w:pPr>
        <w:pStyle w:val="ListParagraph"/>
      </w:pPr>
      <w:r>
        <w:t>Address-Town_City</w:t>
      </w:r>
    </w:p>
    <w:p w14:paraId="37961AE9" w14:textId="77777777" w:rsidR="00D3661F" w:rsidRDefault="00D3661F" w:rsidP="00D3661F">
      <w:pPr>
        <w:pStyle w:val="ListParagraph"/>
      </w:pPr>
      <w:r>
        <w:t>Address-County</w:t>
      </w:r>
    </w:p>
    <w:p w14:paraId="14931BAA" w14:textId="77777777" w:rsidR="00D3661F" w:rsidRDefault="00D3661F" w:rsidP="00D3661F">
      <w:pPr>
        <w:pStyle w:val="ListParagraph"/>
      </w:pPr>
      <w:r>
        <w:t>Address-Country</w:t>
      </w:r>
    </w:p>
    <w:p w14:paraId="6A98F304" w14:textId="77777777" w:rsidR="00D3661F" w:rsidRDefault="00D3661F" w:rsidP="00D3661F">
      <w:pPr>
        <w:pStyle w:val="ListParagraph"/>
      </w:pPr>
      <w:r>
        <w:t>Address-PostalCode</w:t>
      </w:r>
    </w:p>
    <w:p w14:paraId="08AFCB61" w14:textId="77777777" w:rsidR="00D3661F" w:rsidRDefault="00D3661F" w:rsidP="00D3661F">
      <w:pPr>
        <w:pStyle w:val="ListParagraph"/>
      </w:pPr>
      <w:r>
        <w:t>Risk Rating ID</w:t>
      </w:r>
    </w:p>
    <w:p w14:paraId="5B1A036E" w14:textId="77777777" w:rsidR="00D3661F" w:rsidRDefault="00D3661F" w:rsidP="00D3661F">
      <w:pPr>
        <w:pStyle w:val="ListParagraph"/>
      </w:pPr>
      <w:r>
        <w:t>Risk Category ID</w:t>
      </w:r>
    </w:p>
    <w:p w14:paraId="1753F2D3" w14:textId="055246D3" w:rsidR="00D3661F" w:rsidRDefault="00D3661F" w:rsidP="00D3661F">
      <w:pPr>
        <w:pStyle w:val="ListParagraph"/>
        <w:numPr>
          <w:ilvl w:val="0"/>
          <w:numId w:val="5"/>
        </w:numPr>
        <w:ind w:left="720" w:hanging="360"/>
      </w:pPr>
      <w:r>
        <w:t>A super-user can add one or more related persons against the demand. The super-user will enter related person information and validate it with the above RMS API endpoint. The RMS API will return the related person information that matches the search data. User will select the correct one from the response.</w:t>
      </w:r>
    </w:p>
    <w:p w14:paraId="3E0EB3C3" w14:textId="77777777" w:rsidR="00D3661F" w:rsidRDefault="00D3661F" w:rsidP="00D3661F"/>
    <w:p w14:paraId="64E37DFD" w14:textId="5764DB60" w:rsidR="00D3661F" w:rsidRPr="00D3661F" w:rsidRDefault="00D3661F" w:rsidP="00D3661F">
      <w:pPr>
        <w:ind w:firstLine="360"/>
        <w:rPr>
          <w:u w:val="single"/>
        </w:rPr>
      </w:pPr>
      <w:r w:rsidRPr="00D3661F">
        <w:rPr>
          <w:u w:val="single"/>
        </w:rPr>
        <w:t>2.B. Events from RMS:</w:t>
      </w:r>
    </w:p>
    <w:p w14:paraId="066543FB" w14:textId="0093C58E" w:rsidR="00D3661F" w:rsidRDefault="00D3661F" w:rsidP="00D3661F">
      <w:pPr>
        <w:pStyle w:val="ListParagraph"/>
        <w:numPr>
          <w:ilvl w:val="0"/>
          <w:numId w:val="6"/>
        </w:numPr>
      </w:pPr>
      <w:r>
        <w:t xml:space="preserve">Events will be sourced from RMS or CAD. The term </w:t>
      </w:r>
      <w:r w:rsidRPr="00823E35">
        <w:rPr>
          <w:b/>
          <w:bCs/>
        </w:rPr>
        <w:t>event</w:t>
      </w:r>
      <w:r>
        <w:t xml:space="preserve"> and </w:t>
      </w:r>
      <w:r w:rsidRPr="00823E35">
        <w:rPr>
          <w:b/>
          <w:bCs/>
        </w:rPr>
        <w:t>task</w:t>
      </w:r>
      <w:r>
        <w:t xml:space="preserve"> are interchangeable in terms of the functionality.</w:t>
      </w:r>
    </w:p>
    <w:p w14:paraId="75EDAB54" w14:textId="4DFF8AC7" w:rsidR="00D3661F" w:rsidRDefault="00D3661F" w:rsidP="00D3661F">
      <w:pPr>
        <w:pStyle w:val="ListParagraph"/>
        <w:numPr>
          <w:ilvl w:val="0"/>
          <w:numId w:val="6"/>
        </w:numPr>
      </w:pPr>
      <w:r>
        <w:t>The Demands module on the Community Insights app will be enhanced to capture event data with additional fields. However, this event data/fields will not be visible to the super user.</w:t>
      </w:r>
    </w:p>
    <w:p w14:paraId="39D2A9BB" w14:textId="31F0DC61" w:rsidR="00D3661F" w:rsidRDefault="00D3661F" w:rsidP="00D3661F">
      <w:pPr>
        <w:pStyle w:val="ListParagraph"/>
        <w:numPr>
          <w:ilvl w:val="0"/>
          <w:numId w:val="6"/>
        </w:numPr>
      </w:pPr>
      <w:r>
        <w:t>Users only can edit the event, as the event data will be imported from RMS.</w:t>
      </w:r>
    </w:p>
    <w:p w14:paraId="61C63A48" w14:textId="02AD368B" w:rsidR="00D3661F" w:rsidRDefault="00D3661F" w:rsidP="00D3661F">
      <w:pPr>
        <w:pStyle w:val="ListParagraph"/>
        <w:numPr>
          <w:ilvl w:val="0"/>
          <w:numId w:val="6"/>
        </w:numPr>
      </w:pPr>
      <w:r>
        <w:t>There will be a separate API endpoint in RMS specifically for fetching events. The details of this can be addressed at a later stage.</w:t>
      </w:r>
    </w:p>
    <w:p w14:paraId="659150C8" w14:textId="1429E825" w:rsidR="00D3661F" w:rsidRDefault="00D3661F" w:rsidP="00D3661F">
      <w:pPr>
        <w:pStyle w:val="ListParagraph"/>
        <w:numPr>
          <w:ilvl w:val="0"/>
          <w:numId w:val="6"/>
        </w:numPr>
      </w:pPr>
      <w:r>
        <w:t>At regular intervals, the Insight App’s adapter will connect to the RMS API endpoint to retrieve event data. We need to retrieve only those events that have information like location and event hours</w:t>
      </w:r>
      <w:r w:rsidR="005F783A">
        <w:t xml:space="preserve"> and each event will have some unique identifier</w:t>
      </w:r>
      <w:r>
        <w:t>. This data will then be stored/updated in the Community Insights database.</w:t>
      </w:r>
    </w:p>
    <w:p w14:paraId="5A7ED1A4" w14:textId="4A136833" w:rsidR="00D3661F" w:rsidRDefault="00D3661F" w:rsidP="00D3661F">
      <w:pPr>
        <w:pStyle w:val="ListParagraph"/>
        <w:numPr>
          <w:ilvl w:val="0"/>
          <w:numId w:val="6"/>
        </w:numPr>
      </w:pPr>
      <w:r>
        <w:t>When a user logs into the Community Insights app, the events nearest to the user’s location will be displayed.</w:t>
      </w:r>
    </w:p>
    <w:p w14:paraId="4E3D6714" w14:textId="02E697A0" w:rsidR="00D3661F" w:rsidRDefault="00D3661F" w:rsidP="00D3661F">
      <w:pPr>
        <w:pStyle w:val="ListParagraph"/>
        <w:numPr>
          <w:ilvl w:val="0"/>
          <w:numId w:val="6"/>
        </w:numPr>
      </w:pPr>
      <w:r>
        <w:lastRenderedPageBreak/>
        <w:t xml:space="preserve">Maintain event details in the DB </w:t>
      </w:r>
    </w:p>
    <w:p w14:paraId="24A856B0" w14:textId="12BE3A5C" w:rsidR="00D3661F" w:rsidRDefault="005F783A" w:rsidP="00D3661F">
      <w:pPr>
        <w:pStyle w:val="ListParagraph"/>
        <w:numPr>
          <w:ilvl w:val="0"/>
          <w:numId w:val="6"/>
        </w:numPr>
      </w:pPr>
      <w:r>
        <w:t>There will be n</w:t>
      </w:r>
      <w:r w:rsidR="00D3661F">
        <w:t>ew event configuration module (</w:t>
      </w:r>
      <w:r>
        <w:t>f</w:t>
      </w:r>
      <w:r w:rsidR="00D3661F">
        <w:t xml:space="preserve">or Insights </w:t>
      </w:r>
      <w:r>
        <w:t>App</w:t>
      </w:r>
      <w:r w:rsidR="00D3661F">
        <w:t>) in admin console (like demand configuration</w:t>
      </w:r>
      <w:r>
        <w:t xml:space="preserve"> in admin console</w:t>
      </w:r>
      <w:r w:rsidR="00D3661F">
        <w:t>). Config parameters -</w:t>
      </w:r>
    </w:p>
    <w:p w14:paraId="69127168" w14:textId="1E8AA83A" w:rsidR="00D3661F" w:rsidRDefault="00D3661F" w:rsidP="00D3661F">
      <w:pPr>
        <w:pStyle w:val="ListParagraph"/>
        <w:numPr>
          <w:ilvl w:val="1"/>
          <w:numId w:val="6"/>
        </w:numPr>
      </w:pPr>
      <w:r>
        <w:t xml:space="preserve">Re-use parameter "max no. of demands" (same can be </w:t>
      </w:r>
      <w:r w:rsidR="005F783A">
        <w:t>re-</w:t>
      </w:r>
      <w:r>
        <w:t>used to show max no. of events to user on Community Insights App)</w:t>
      </w:r>
    </w:p>
    <w:p w14:paraId="039589F6" w14:textId="67D06782" w:rsidR="00D3661F" w:rsidRDefault="00D3661F" w:rsidP="00D3661F">
      <w:pPr>
        <w:pStyle w:val="ListParagraph"/>
        <w:numPr>
          <w:ilvl w:val="1"/>
          <w:numId w:val="6"/>
        </w:numPr>
      </w:pPr>
      <w:r>
        <w:t>Event hours limit for each event type</w:t>
      </w:r>
    </w:p>
    <w:p w14:paraId="1ADA5A6B" w14:textId="2F4174A6" w:rsidR="00D3661F" w:rsidRDefault="00D3661F" w:rsidP="00D3661F">
      <w:pPr>
        <w:pStyle w:val="ListParagraph"/>
        <w:numPr>
          <w:ilvl w:val="0"/>
          <w:numId w:val="6"/>
        </w:numPr>
      </w:pPr>
      <w:r>
        <w:t>Add new parameter to the demand configuration in admin console. Accordingly add validations to demand insights and community insights app to handle max related person list.</w:t>
      </w:r>
    </w:p>
    <w:p w14:paraId="45CB6940" w14:textId="1C84E982" w:rsidR="00D3661F" w:rsidRDefault="00D3661F" w:rsidP="00D3661F">
      <w:pPr>
        <w:pStyle w:val="ListParagraph"/>
        <w:numPr>
          <w:ilvl w:val="1"/>
          <w:numId w:val="6"/>
        </w:numPr>
      </w:pPr>
      <w:r>
        <w:t>Maximum Related Person results</w:t>
      </w:r>
    </w:p>
    <w:p w14:paraId="2791A6CD" w14:textId="3D7C2622" w:rsidR="00D3661F" w:rsidRPr="005F783A" w:rsidRDefault="00D3661F" w:rsidP="00D3661F">
      <w:pPr>
        <w:pStyle w:val="ListParagraph"/>
        <w:numPr>
          <w:ilvl w:val="0"/>
          <w:numId w:val="6"/>
        </w:numPr>
        <w:rPr>
          <w:color w:val="FF0000"/>
        </w:rPr>
      </w:pPr>
      <w:r>
        <w:t>What is Event Classification?</w:t>
      </w:r>
      <w:r w:rsidR="005F783A">
        <w:t xml:space="preserve"> </w:t>
      </w:r>
      <w:r w:rsidR="005F783A" w:rsidRPr="005F783A">
        <w:rPr>
          <w:color w:val="FF0000"/>
        </w:rPr>
        <w:t>Do we get this from RMS.</w:t>
      </w:r>
    </w:p>
    <w:p w14:paraId="19B8C531" w14:textId="3BDEC498" w:rsidR="00D3661F" w:rsidRPr="005F783A" w:rsidRDefault="00D3661F" w:rsidP="00D3661F">
      <w:pPr>
        <w:pStyle w:val="ListParagraph"/>
        <w:numPr>
          <w:ilvl w:val="0"/>
          <w:numId w:val="6"/>
        </w:numPr>
        <w:rPr>
          <w:color w:val="FF0000"/>
        </w:rPr>
      </w:pPr>
      <w:r>
        <w:t>What are Event Inclusions?</w:t>
      </w:r>
      <w:r w:rsidR="005F783A">
        <w:t xml:space="preserve"> </w:t>
      </w:r>
      <w:r w:rsidR="005F783A" w:rsidRPr="005F783A">
        <w:rPr>
          <w:color w:val="FF0000"/>
        </w:rPr>
        <w:t>Do we get this from RMS.</w:t>
      </w:r>
    </w:p>
    <w:p w14:paraId="0CCFDF36" w14:textId="692ABC9D" w:rsidR="00D3661F" w:rsidRDefault="00D3661F" w:rsidP="00D3661F">
      <w:pPr>
        <w:pStyle w:val="ListParagraph"/>
        <w:numPr>
          <w:ilvl w:val="0"/>
          <w:numId w:val="6"/>
        </w:numPr>
      </w:pPr>
      <w:r>
        <w:t>What is PDS standards?</w:t>
      </w:r>
    </w:p>
    <w:p w14:paraId="59956F5E" w14:textId="2FBFB41A" w:rsidR="00BF7A3D" w:rsidRPr="00472351" w:rsidRDefault="00BF7A3D" w:rsidP="00D3661F">
      <w:pPr>
        <w:pStyle w:val="ListParagraph"/>
        <w:numPr>
          <w:ilvl w:val="0"/>
          <w:numId w:val="6"/>
        </w:numPr>
        <w:rPr>
          <w:color w:val="FF0000"/>
        </w:rPr>
      </w:pPr>
      <w:r w:rsidRPr="00472351">
        <w:rPr>
          <w:color w:val="FF0000"/>
        </w:rPr>
        <w:t>Are there additional requirements for Phase 2?</w:t>
      </w:r>
    </w:p>
    <w:sectPr w:rsidR="00BF7A3D" w:rsidRPr="004723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F2FD" w14:textId="77777777" w:rsidR="002C5211" w:rsidRDefault="002C5211" w:rsidP="00D3661F">
      <w:pPr>
        <w:spacing w:after="0" w:line="240" w:lineRule="auto"/>
      </w:pPr>
      <w:r>
        <w:separator/>
      </w:r>
    </w:p>
  </w:endnote>
  <w:endnote w:type="continuationSeparator" w:id="0">
    <w:p w14:paraId="2C404804" w14:textId="77777777" w:rsidR="002C5211" w:rsidRDefault="002C5211" w:rsidP="00D3661F">
      <w:pPr>
        <w:spacing w:after="0" w:line="240" w:lineRule="auto"/>
      </w:pPr>
      <w:r>
        <w:continuationSeparator/>
      </w:r>
    </w:p>
  </w:endnote>
  <w:endnote w:type="continuationNotice" w:id="1">
    <w:p w14:paraId="59B5FD87" w14:textId="77777777" w:rsidR="002C5211" w:rsidRDefault="002C52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1E79" w14:textId="4CE07696" w:rsidR="00D3661F" w:rsidRDefault="00D3661F">
    <w:pPr>
      <w:pStyle w:val="Footer"/>
    </w:pPr>
    <w:r>
      <w:rPr>
        <w:noProof/>
      </w:rPr>
      <mc:AlternateContent>
        <mc:Choice Requires="wps">
          <w:drawing>
            <wp:anchor distT="0" distB="0" distL="0" distR="0" simplePos="0" relativeHeight="251658244" behindDoc="0" locked="0" layoutInCell="1" allowOverlap="1" wp14:anchorId="5A322EBC" wp14:editId="50243E9B">
              <wp:simplePos x="635" y="635"/>
              <wp:positionH relativeFrom="page">
                <wp:align>center</wp:align>
              </wp:positionH>
              <wp:positionV relativeFrom="page">
                <wp:align>bottom</wp:align>
              </wp:positionV>
              <wp:extent cx="443865" cy="443865"/>
              <wp:effectExtent l="0" t="0" r="15875" b="0"/>
              <wp:wrapNone/>
              <wp:docPr id="474195774" name="Text Box 47419577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3A9587" w14:textId="24873762"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5A322EBC" id="_x0000_t202" coordsize="21600,21600" o:spt="202" path="m,l,21600r21600,l21600,xe">
              <v:stroke joinstyle="miter"/>
              <v:path gradientshapeok="t" o:connecttype="rect"/>
            </v:shapetype>
            <v:shape id="Text Box 5" o:spid="_x0000_s1028" type="#_x0000_t202" alt="CONFIDENT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A3A9587" w14:textId="24873762"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C269" w14:textId="45C48E6C" w:rsidR="00D3661F" w:rsidRDefault="00D3661F">
    <w:pPr>
      <w:pStyle w:val="Footer"/>
    </w:pPr>
    <w:r>
      <w:rPr>
        <w:noProof/>
      </w:rPr>
      <mc:AlternateContent>
        <mc:Choice Requires="wps">
          <w:drawing>
            <wp:anchor distT="0" distB="0" distL="0" distR="0" simplePos="0" relativeHeight="251658245" behindDoc="0" locked="0" layoutInCell="1" allowOverlap="1" wp14:anchorId="20988DB1" wp14:editId="1F473969">
              <wp:simplePos x="914400" y="9429293"/>
              <wp:positionH relativeFrom="page">
                <wp:align>center</wp:align>
              </wp:positionH>
              <wp:positionV relativeFrom="page">
                <wp:align>bottom</wp:align>
              </wp:positionV>
              <wp:extent cx="443865" cy="443865"/>
              <wp:effectExtent l="0" t="0" r="15875" b="0"/>
              <wp:wrapNone/>
              <wp:docPr id="640816072" name="Text Box 64081607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EF7FEE" w14:textId="570BA49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20988DB1" id="_x0000_t202" coordsize="21600,21600" o:spt="202" path="m,l,21600r21600,l21600,xe">
              <v:stroke joinstyle="miter"/>
              <v:path gradientshapeok="t" o:connecttype="rect"/>
            </v:shapetype>
            <v:shape id="Text Box 6" o:spid="_x0000_s1029" type="#_x0000_t202" alt="CONFIDENT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38EF7FEE" w14:textId="570BA49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596C" w14:textId="05888FDE" w:rsidR="00D3661F" w:rsidRDefault="00D3661F">
    <w:pPr>
      <w:pStyle w:val="Footer"/>
    </w:pPr>
    <w:r>
      <w:rPr>
        <w:noProof/>
      </w:rPr>
      <mc:AlternateContent>
        <mc:Choice Requires="wps">
          <w:drawing>
            <wp:anchor distT="0" distB="0" distL="0" distR="0" simplePos="0" relativeHeight="251658243" behindDoc="0" locked="0" layoutInCell="1" allowOverlap="1" wp14:anchorId="6303FE4E" wp14:editId="282D5F72">
              <wp:simplePos x="635" y="635"/>
              <wp:positionH relativeFrom="page">
                <wp:align>center</wp:align>
              </wp:positionH>
              <wp:positionV relativeFrom="page">
                <wp:align>bottom</wp:align>
              </wp:positionV>
              <wp:extent cx="443865" cy="443865"/>
              <wp:effectExtent l="0" t="0" r="15875" b="0"/>
              <wp:wrapNone/>
              <wp:docPr id="1118890863" name="Text Box 111889086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A20722" w14:textId="1EF8824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6303FE4E" id="_x0000_t202" coordsize="21600,21600" o:spt="202" path="m,l,21600r21600,l21600,xe">
              <v:stroke joinstyle="miter"/>
              <v:path gradientshapeok="t" o:connecttype="rect"/>
            </v:shapetype>
            <v:shape id="Text Box 4" o:spid="_x0000_s1031" type="#_x0000_t202" alt="CONFIDENT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CA20722" w14:textId="1EF8824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35A9" w14:textId="77777777" w:rsidR="002C5211" w:rsidRDefault="002C5211" w:rsidP="00D3661F">
      <w:pPr>
        <w:spacing w:after="0" w:line="240" w:lineRule="auto"/>
      </w:pPr>
      <w:r>
        <w:separator/>
      </w:r>
    </w:p>
  </w:footnote>
  <w:footnote w:type="continuationSeparator" w:id="0">
    <w:p w14:paraId="039C7AD0" w14:textId="77777777" w:rsidR="002C5211" w:rsidRDefault="002C5211" w:rsidP="00D3661F">
      <w:pPr>
        <w:spacing w:after="0" w:line="240" w:lineRule="auto"/>
      </w:pPr>
      <w:r>
        <w:continuationSeparator/>
      </w:r>
    </w:p>
  </w:footnote>
  <w:footnote w:type="continuationNotice" w:id="1">
    <w:p w14:paraId="5D5F9150" w14:textId="77777777" w:rsidR="002C5211" w:rsidRDefault="002C52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84BE" w14:textId="5B77DAB7" w:rsidR="00D3661F" w:rsidRDefault="00D3661F">
    <w:pPr>
      <w:pStyle w:val="Header"/>
    </w:pPr>
    <w:r>
      <w:rPr>
        <w:noProof/>
      </w:rPr>
      <mc:AlternateContent>
        <mc:Choice Requires="wps">
          <w:drawing>
            <wp:anchor distT="0" distB="0" distL="0" distR="0" simplePos="0" relativeHeight="251658241" behindDoc="0" locked="0" layoutInCell="1" allowOverlap="1" wp14:anchorId="200E7ADF" wp14:editId="024A4CAF">
              <wp:simplePos x="635" y="635"/>
              <wp:positionH relativeFrom="page">
                <wp:align>center</wp:align>
              </wp:positionH>
              <wp:positionV relativeFrom="page">
                <wp:align>top</wp:align>
              </wp:positionV>
              <wp:extent cx="443865" cy="443865"/>
              <wp:effectExtent l="0" t="0" r="15875" b="18415"/>
              <wp:wrapNone/>
              <wp:docPr id="1481964931" name="Text Box 148196493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E4C19" w14:textId="632A2230"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200E7A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82E4C19" w14:textId="632A2230"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5DC67" w14:textId="1790C365" w:rsidR="00D3661F" w:rsidRDefault="00D3661F">
    <w:pPr>
      <w:pStyle w:val="Header"/>
    </w:pPr>
    <w:r>
      <w:rPr>
        <w:noProof/>
      </w:rPr>
      <mc:AlternateContent>
        <mc:Choice Requires="wps">
          <w:drawing>
            <wp:anchor distT="0" distB="0" distL="0" distR="0" simplePos="0" relativeHeight="251658242" behindDoc="0" locked="0" layoutInCell="1" allowOverlap="1" wp14:anchorId="27A4B410" wp14:editId="5F99CBF6">
              <wp:simplePos x="914400" y="460858"/>
              <wp:positionH relativeFrom="page">
                <wp:align>center</wp:align>
              </wp:positionH>
              <wp:positionV relativeFrom="page">
                <wp:align>top</wp:align>
              </wp:positionV>
              <wp:extent cx="443865" cy="443865"/>
              <wp:effectExtent l="0" t="0" r="15875" b="18415"/>
              <wp:wrapNone/>
              <wp:docPr id="1169598906" name="Text Box 1169598906"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8C082C" w14:textId="6422419F"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27A4B410"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318C082C" w14:textId="6422419F"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180F" w14:textId="79C60C6B" w:rsidR="00D3661F" w:rsidRDefault="00D3661F">
    <w:pPr>
      <w:pStyle w:val="Header"/>
    </w:pPr>
    <w:r>
      <w:rPr>
        <w:noProof/>
      </w:rPr>
      <mc:AlternateContent>
        <mc:Choice Requires="wps">
          <w:drawing>
            <wp:anchor distT="0" distB="0" distL="0" distR="0" simplePos="0" relativeHeight="251658240" behindDoc="0" locked="0" layoutInCell="1" allowOverlap="1" wp14:anchorId="3DD7685F" wp14:editId="27E3E174">
              <wp:simplePos x="635" y="635"/>
              <wp:positionH relativeFrom="page">
                <wp:align>center</wp:align>
              </wp:positionH>
              <wp:positionV relativeFrom="page">
                <wp:align>top</wp:align>
              </wp:positionV>
              <wp:extent cx="443865" cy="443865"/>
              <wp:effectExtent l="0" t="0" r="15875" b="18415"/>
              <wp:wrapNone/>
              <wp:docPr id="473215320" name="Text Box 473215320"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663FCA" w14:textId="61A9CCA5"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3DD7685F" id="_x0000_t202" coordsize="21600,21600" o:spt="202" path="m,l,21600r21600,l21600,xe">
              <v:stroke joinstyle="miter"/>
              <v:path gradientshapeok="t" o:connecttype="rect"/>
            </v:shapetype>
            <v:shape id="Text Box 1" o:spid="_x0000_s1030"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4663FCA" w14:textId="61A9CCA5"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2FF"/>
    <w:multiLevelType w:val="hybridMultilevel"/>
    <w:tmpl w:val="DB249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5E43"/>
    <w:multiLevelType w:val="hybridMultilevel"/>
    <w:tmpl w:val="DC007FC6"/>
    <w:lvl w:ilvl="0" w:tplc="F6DCDC48">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4351"/>
    <w:multiLevelType w:val="hybridMultilevel"/>
    <w:tmpl w:val="683E8F84"/>
    <w:lvl w:ilvl="0" w:tplc="F6DCDC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245C8"/>
    <w:multiLevelType w:val="hybridMultilevel"/>
    <w:tmpl w:val="79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33E20"/>
    <w:multiLevelType w:val="hybridMultilevel"/>
    <w:tmpl w:val="2582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900DF"/>
    <w:multiLevelType w:val="hybridMultilevel"/>
    <w:tmpl w:val="4C561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D232D"/>
    <w:multiLevelType w:val="hybridMultilevel"/>
    <w:tmpl w:val="3714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07D64"/>
    <w:multiLevelType w:val="hybridMultilevel"/>
    <w:tmpl w:val="FA260956"/>
    <w:lvl w:ilvl="0" w:tplc="0409000F">
      <w:start w:val="1"/>
      <w:numFmt w:val="decimal"/>
      <w:lvlText w:val="%1."/>
      <w:lvlJc w:val="left"/>
      <w:pPr>
        <w:ind w:left="1440" w:hanging="720"/>
      </w:pPr>
      <w:rPr>
        <w:rFonts w:hint="default"/>
      </w:rPr>
    </w:lvl>
    <w:lvl w:ilvl="1" w:tplc="64C2E198">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696460"/>
    <w:multiLevelType w:val="hybridMultilevel"/>
    <w:tmpl w:val="B420C7C4"/>
    <w:lvl w:ilvl="0" w:tplc="134462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6C3CF3"/>
    <w:multiLevelType w:val="hybridMultilevel"/>
    <w:tmpl w:val="FE18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30692">
    <w:abstractNumId w:val="3"/>
  </w:num>
  <w:num w:numId="2" w16cid:durableId="1677997069">
    <w:abstractNumId w:val="8"/>
  </w:num>
  <w:num w:numId="3" w16cid:durableId="1465199621">
    <w:abstractNumId w:val="2"/>
  </w:num>
  <w:num w:numId="4" w16cid:durableId="534124355">
    <w:abstractNumId w:val="1"/>
  </w:num>
  <w:num w:numId="5" w16cid:durableId="1181358925">
    <w:abstractNumId w:val="7"/>
  </w:num>
  <w:num w:numId="6" w16cid:durableId="891623648">
    <w:abstractNumId w:val="0"/>
  </w:num>
  <w:num w:numId="7" w16cid:durableId="519319065">
    <w:abstractNumId w:val="6"/>
  </w:num>
  <w:num w:numId="8" w16cid:durableId="310452193">
    <w:abstractNumId w:val="4"/>
  </w:num>
  <w:num w:numId="9" w16cid:durableId="183592979">
    <w:abstractNumId w:val="9"/>
  </w:num>
  <w:num w:numId="10" w16cid:durableId="1437940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4228E"/>
    <w:rsid w:val="00042290"/>
    <w:rsid w:val="001C0C7C"/>
    <w:rsid w:val="00251D2E"/>
    <w:rsid w:val="002C5211"/>
    <w:rsid w:val="002D12A4"/>
    <w:rsid w:val="002E1EA4"/>
    <w:rsid w:val="0031342C"/>
    <w:rsid w:val="003252DE"/>
    <w:rsid w:val="0035782F"/>
    <w:rsid w:val="00472351"/>
    <w:rsid w:val="00496F66"/>
    <w:rsid w:val="0057791A"/>
    <w:rsid w:val="005A5B57"/>
    <w:rsid w:val="005F783A"/>
    <w:rsid w:val="006C2224"/>
    <w:rsid w:val="00753851"/>
    <w:rsid w:val="007A17B2"/>
    <w:rsid w:val="00823E35"/>
    <w:rsid w:val="009116D3"/>
    <w:rsid w:val="009B0406"/>
    <w:rsid w:val="00A21DD1"/>
    <w:rsid w:val="00B53CDC"/>
    <w:rsid w:val="00BC6B24"/>
    <w:rsid w:val="00BF5540"/>
    <w:rsid w:val="00BF7A3D"/>
    <w:rsid w:val="00C354D1"/>
    <w:rsid w:val="00C370EC"/>
    <w:rsid w:val="00C371B2"/>
    <w:rsid w:val="00C76196"/>
    <w:rsid w:val="00D0023A"/>
    <w:rsid w:val="00D1102A"/>
    <w:rsid w:val="00D3661F"/>
    <w:rsid w:val="00D7120B"/>
    <w:rsid w:val="00D72FED"/>
    <w:rsid w:val="00D8095C"/>
    <w:rsid w:val="00D81681"/>
    <w:rsid w:val="00DF64C7"/>
    <w:rsid w:val="00E62D7B"/>
    <w:rsid w:val="00F36F1C"/>
    <w:rsid w:val="00F44C68"/>
    <w:rsid w:val="00FD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C3FB"/>
  <w15:chartTrackingRefBased/>
  <w15:docId w15:val="{99CCD080-DA54-425B-9459-F0A26439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1F"/>
    <w:pPr>
      <w:ind w:left="720"/>
      <w:contextualSpacing/>
    </w:pPr>
  </w:style>
  <w:style w:type="character" w:customStyle="1" w:styleId="Heading1Char">
    <w:name w:val="Heading 1 Char"/>
    <w:basedOn w:val="DefaultParagraphFont"/>
    <w:link w:val="Heading1"/>
    <w:uiPriority w:val="9"/>
    <w:rsid w:val="00D366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3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61F"/>
  </w:style>
  <w:style w:type="paragraph" w:styleId="Footer">
    <w:name w:val="footer"/>
    <w:basedOn w:val="Normal"/>
    <w:link w:val="FooterChar"/>
    <w:uiPriority w:val="99"/>
    <w:unhideWhenUsed/>
    <w:rsid w:val="00D3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1021</Words>
  <Characters>5821</Characters>
  <Application>Microsoft Office Word</Application>
  <DocSecurity>0</DocSecurity>
  <Lines>48</Lines>
  <Paragraphs>13</Paragraphs>
  <ScaleCrop>false</ScaleCrop>
  <Company>NEC Software Solutions</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Racharla</dc:creator>
  <cp:keywords/>
  <dc:description/>
  <cp:lastModifiedBy>Ravi Racharla</cp:lastModifiedBy>
  <cp:revision>28</cp:revision>
  <dcterms:created xsi:type="dcterms:W3CDTF">2024-01-04T14:28:00Z</dcterms:created>
  <dcterms:modified xsi:type="dcterms:W3CDTF">2024-01-04T18:19:00Z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1c34b158,5854fd83,45b6a9ba</vt:lpwstr>
  </property>
  <property fmtid="{D5CDD505-2E9C-101B-9397-08002B2CF9AE}" pid="3" name="ClassificationContentMarkingHeaderFontProps">
    <vt:lpwstr>#000000,8,Calibri</vt:lpwstr>
  </property>
  <property fmtid="{D5CDD505-2E9C-101B-9397-08002B2CF9AE}" pid="4" name="ClassificationContentMarkingHeaderText">
    <vt:lpwstr>CONFIDENTIAL</vt:lpwstr>
  </property>
  <property fmtid="{D5CDD505-2E9C-101B-9397-08002B2CF9AE}" pid="5" name="ClassificationContentMarkingFooterShapeIds">
    <vt:lpwstr>42b0eb6f,1c43a73e,263213c8</vt:lpwstr>
  </property>
  <property fmtid="{D5CDD505-2E9C-101B-9397-08002B2CF9AE}" pid="6" name="ClassificationContentMarkingFooterFontProps">
    <vt:lpwstr>#000000,8,Calibri</vt:lpwstr>
  </property>
  <property fmtid="{D5CDD505-2E9C-101B-9397-08002B2CF9AE}" pid="7" name="ClassificationContentMarkingFooterText">
    <vt:lpwstr>CONFIDENTIAL</vt:lpwstr>
  </property>
  <property fmtid="{D5CDD505-2E9C-101B-9397-08002B2CF9AE}" pid="8" name="MSIP_Label_41ebb500-f481-4b4d-b3e6-57d34b0d7c85_Enabled">
    <vt:lpwstr>true</vt:lpwstr>
  </property>
  <property fmtid="{D5CDD505-2E9C-101B-9397-08002B2CF9AE}" pid="9" name="MSIP_Label_41ebb500-f481-4b4d-b3e6-57d34b0d7c85_SetDate">
    <vt:lpwstr>2024-01-04T14:38:09Z</vt:lpwstr>
  </property>
  <property fmtid="{D5CDD505-2E9C-101B-9397-08002B2CF9AE}" pid="10" name="MSIP_Label_41ebb500-f481-4b4d-b3e6-57d34b0d7c85_Method">
    <vt:lpwstr>Privileged</vt:lpwstr>
  </property>
  <property fmtid="{D5CDD505-2E9C-101B-9397-08002B2CF9AE}" pid="11" name="MSIP_Label_41ebb500-f481-4b4d-b3e6-57d34b0d7c85_Name">
    <vt:lpwstr>CONFIDENTIAL</vt:lpwstr>
  </property>
  <property fmtid="{D5CDD505-2E9C-101B-9397-08002B2CF9AE}" pid="12" name="MSIP_Label_41ebb500-f481-4b4d-b3e6-57d34b0d7c85_SiteId">
    <vt:lpwstr>1d23ed27-6f11-4050-874b-7e04ca535809</vt:lpwstr>
  </property>
  <property fmtid="{D5CDD505-2E9C-101B-9397-08002B2CF9AE}" pid="13" name="MSIP_Label_41ebb500-f481-4b4d-b3e6-57d34b0d7c85_ActionId">
    <vt:lpwstr>f27d4ce6-9e29-4874-a4aa-89e274b2fe92</vt:lpwstr>
  </property>
  <property fmtid="{D5CDD505-2E9C-101B-9397-08002B2CF9AE}" pid="14" name="MSIP_Label_41ebb500-f481-4b4d-b3e6-57d34b0d7c85_ContentBits">
    <vt:lpwstr>3</vt:lpwstr>
  </property>
</Properties>
</file>