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/>
          <w:color w:val="FF0000"/>
          <w:sz w:val="44"/>
          <w:szCs w:val="44"/>
        </w:rPr>
      </w:pPr>
      <w:bookmarkStart w:id="0" w:name="_y99rm32wvi29" w:colFirst="0" w:colLast="0"/>
      <w:bookmarkEnd w:id="0"/>
      <w:r>
        <w:rPr>
          <w:rFonts w:ascii="Arial Unicode MS" w:hAnsi="Arial Unicode MS" w:eastAsia="Arial Unicode MS" w:cs="Arial Unicode MS"/>
          <w:b/>
          <w:color w:val="FF0000"/>
          <w:sz w:val="44"/>
          <w:szCs w:val="44"/>
          <w:rtl w:val="0"/>
        </w:rPr>
        <w:t>✅ 1.2] JSX (JavaScript XML) in React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md3aerqri15d" w:colFirst="0" w:colLast="0"/>
      <w:bookmarkEnd w:id="1"/>
      <w:r>
        <w:rPr>
          <w:b/>
          <w:color w:val="000000"/>
          <w:sz w:val="26"/>
          <w:szCs w:val="26"/>
          <w:rtl w:val="0"/>
        </w:rPr>
        <w:t>📌 1. What is JSX?</w:t>
      </w:r>
    </w:p>
    <w:p w14:paraId="00000004">
      <w:pPr>
        <w:spacing w:before="240" w:after="240"/>
      </w:pPr>
      <w:r>
        <w:rPr>
          <w:b/>
          <w:highlight w:val="cyan"/>
          <w:rtl w:val="0"/>
        </w:rPr>
        <w:t>JSX (</w:t>
      </w:r>
      <w:r>
        <w:rPr>
          <w:b/>
          <w:color w:val="FF0000"/>
          <w:highlight w:val="cyan"/>
          <w:rtl w:val="0"/>
        </w:rPr>
        <w:t>JavaScript XML</w:t>
      </w:r>
      <w:r>
        <w:rPr>
          <w:b/>
          <w:highlight w:val="cyan"/>
          <w:rtl w:val="0"/>
        </w:rPr>
        <w:t>)</w:t>
      </w:r>
      <w:r>
        <w:rPr>
          <w:highlight w:val="cyan"/>
          <w:rtl w:val="0"/>
        </w:rPr>
        <w:t xml:space="preserve"> </w:t>
      </w:r>
      <w:r>
        <w:rPr>
          <w:rtl w:val="0"/>
        </w:rPr>
        <w:t xml:space="preserve">is a </w:t>
      </w:r>
      <w:r>
        <w:rPr>
          <w:highlight w:val="cyan"/>
          <w:rtl w:val="0"/>
        </w:rPr>
        <w:t>syntax extension</w:t>
      </w:r>
      <w:r>
        <w:rPr>
          <w:rtl w:val="0"/>
        </w:rPr>
        <w:t xml:space="preserve"> for </w:t>
      </w:r>
      <w:r>
        <w:rPr>
          <w:b/>
          <w:bCs/>
          <w:color w:val="0000FF"/>
          <w:highlight w:val="cyan"/>
          <w:rtl w:val="0"/>
        </w:rPr>
        <w:t xml:space="preserve">JavaScript </w:t>
      </w:r>
      <w:r>
        <w:rPr>
          <w:highlight w:val="cyan"/>
          <w:rtl w:val="0"/>
        </w:rPr>
        <w:t xml:space="preserve">used in React </w:t>
      </w:r>
      <w:r>
        <w:rPr>
          <w:rtl w:val="0"/>
        </w:rPr>
        <w:t xml:space="preserve">to </w:t>
      </w:r>
      <w:r>
        <w:rPr>
          <w:b/>
          <w:highlight w:val="cyan"/>
          <w:rtl w:val="0"/>
        </w:rPr>
        <w:t>describe UI structure</w:t>
      </w:r>
      <w:r>
        <w:rPr>
          <w:rtl w:val="0"/>
        </w:rPr>
        <w:t xml:space="preserve"> in a </w:t>
      </w:r>
      <w:r>
        <w:rPr>
          <w:color w:val="FF0000"/>
          <w:rtl w:val="0"/>
        </w:rPr>
        <w:t>more readable and HTML-like way</w:t>
      </w:r>
      <w:r>
        <w:rPr>
          <w:rtl w:val="0"/>
        </w:rPr>
        <w:t>.</w:t>
      </w:r>
    </w:p>
    <w:p w14:paraId="00000005">
      <w:pPr>
        <w:spacing w:before="240" w:after="240"/>
        <w:ind w:left="600" w:right="600" w:firstLine="0"/>
      </w:pPr>
      <w:r>
        <w:rPr>
          <w:rtl w:val="0"/>
        </w:rPr>
        <w:t xml:space="preserve">⚡ JSX looks like HTML but works within JavaScript. It allows you to </w:t>
      </w:r>
      <w:r>
        <w:rPr>
          <w:b/>
          <w:rtl w:val="0"/>
        </w:rPr>
        <w:t>write HTML-like code inside JavaScript files</w:t>
      </w:r>
      <w:r>
        <w:rPr>
          <w:rtl w:val="0"/>
        </w:rPr>
        <w:t>.</w:t>
      </w:r>
    </w:p>
    <w:p w14:paraId="0000000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ibgbf9chan96" w:colFirst="0" w:colLast="0"/>
      <w:bookmarkEnd w:id="2"/>
      <w:r>
        <w:rPr>
          <w:b/>
          <w:color w:val="000000"/>
          <w:sz w:val="26"/>
          <w:szCs w:val="26"/>
          <w:rtl w:val="0"/>
        </w:rPr>
        <w:t xml:space="preserve">🧠 2. </w:t>
      </w:r>
      <w:r>
        <w:rPr>
          <w:b/>
          <w:color w:val="FF0000"/>
          <w:sz w:val="26"/>
          <w:szCs w:val="26"/>
          <w:rtl w:val="0"/>
        </w:rPr>
        <w:t xml:space="preserve">Why </w:t>
      </w:r>
      <w:r>
        <w:rPr>
          <w:b/>
          <w:color w:val="000000"/>
          <w:sz w:val="26"/>
          <w:szCs w:val="26"/>
          <w:rtl w:val="0"/>
        </w:rPr>
        <w:t>Use JSX in React?</w:t>
      </w:r>
    </w:p>
    <w:p w14:paraId="00000008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 xml:space="preserve">Makes UI code </w:t>
      </w:r>
      <w:r>
        <w:rPr>
          <w:highlight w:val="cyan"/>
          <w:rtl w:val="0"/>
        </w:rPr>
        <w:t xml:space="preserve">easier </w:t>
      </w:r>
      <w:r>
        <w:rPr>
          <w:rtl w:val="0"/>
        </w:rPr>
        <w:t xml:space="preserve">to </w:t>
      </w:r>
      <w:r>
        <w:rPr>
          <w:color w:val="FF0000"/>
          <w:rtl w:val="0"/>
        </w:rPr>
        <w:t>write and understand</w:t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highlight w:val="cyan"/>
          <w:rtl w:val="0"/>
        </w:rPr>
        <w:t xml:space="preserve">Combines </w:t>
      </w:r>
      <w:r>
        <w:rPr>
          <w:rtl w:val="0"/>
        </w:rPr>
        <w:t>l</w:t>
      </w:r>
      <w:r>
        <w:rPr>
          <w:color w:val="FF0000"/>
          <w:rtl w:val="0"/>
        </w:rPr>
        <w:t>ogic + layout</w:t>
      </w:r>
      <w:r>
        <w:rPr>
          <w:rtl w:val="0"/>
        </w:rPr>
        <w:t xml:space="preserve"> in one place</w:t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Enables </w:t>
      </w:r>
      <w:r>
        <w:rPr>
          <w:b/>
          <w:rtl w:val="0"/>
        </w:rPr>
        <w:t>component-based architecture</w:t>
      </w:r>
    </w:p>
    <w:p w14:paraId="0000000B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 xml:space="preserve">React compiles JSX to </w:t>
      </w:r>
      <w:r>
        <w:rPr>
          <w:b/>
          <w:rtl w:val="0"/>
        </w:rPr>
        <w:t>React.createElement()</w:t>
      </w:r>
      <w:r>
        <w:rPr>
          <w:rtl w:val="0"/>
        </w:rPr>
        <w:t xml:space="preserve"> calls under the hood</w:t>
      </w:r>
    </w:p>
    <w:p w14:paraId="0000000C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n6cqt7gq50d7" w:colFirst="0" w:colLast="0"/>
      <w:bookmarkEnd w:id="3"/>
      <w:r>
        <w:rPr>
          <w:b/>
          <w:color w:val="000000"/>
          <w:sz w:val="26"/>
          <w:szCs w:val="26"/>
          <w:rtl w:val="0"/>
        </w:rPr>
        <w:t xml:space="preserve">🔧 3. Basic JSX </w:t>
      </w:r>
      <w:r>
        <w:rPr>
          <w:b/>
          <w:color w:val="FF0000"/>
          <w:sz w:val="26"/>
          <w:szCs w:val="26"/>
          <w:rtl w:val="0"/>
        </w:rPr>
        <w:t>Syntax</w:t>
      </w:r>
    </w:p>
    <w:p w14:paraId="0000000E">
      <w:pPr>
        <w:rPr>
          <w:color w:val="FF0000"/>
          <w:highlight w:val="cyan"/>
          <w:rtl w:val="0"/>
        </w:rPr>
      </w:pPr>
      <w:r>
        <w:rPr>
          <w:rtl w:val="0"/>
        </w:rPr>
        <w:t xml:space="preserve">const element = </w:t>
      </w:r>
      <w:r>
        <w:rPr>
          <w:color w:val="FF0000"/>
          <w:highlight w:val="cyan"/>
          <w:rtl w:val="0"/>
        </w:rPr>
        <w:t>&lt;h1&gt;Hello, JSX!&lt;/h1&gt;;</w:t>
      </w:r>
    </w:p>
    <w:p w14:paraId="14BA5CD2">
      <w:pPr>
        <w:rPr>
          <w:color w:val="FF0000"/>
          <w:highlight w:val="cyan"/>
          <w:rtl w:val="0"/>
        </w:rPr>
      </w:pPr>
    </w:p>
    <w:p w14:paraId="2035449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A4353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() </w:t>
      </w:r>
    </w:p>
    <w:p w14:paraId="4E4E6D0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{</w:t>
      </w:r>
    </w:p>
    <w:p w14:paraId="194356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Astala Vista 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32C22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}</w:t>
      </w:r>
    </w:p>
    <w:p w14:paraId="080972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0F"/>
    <w:p w14:paraId="00000010">
      <w:pPr>
        <w:spacing w:before="240" w:after="240"/>
        <w:rPr>
          <w:b/>
          <w:bCs/>
        </w:rPr>
      </w:pPr>
      <w:r>
        <w:rPr>
          <w:b/>
          <w:bCs/>
          <w:rtl w:val="0"/>
        </w:rPr>
        <w:t xml:space="preserve">This </w:t>
      </w:r>
      <w:r>
        <w:rPr>
          <w:b/>
          <w:bCs/>
          <w:color w:val="0000FF"/>
          <w:rtl w:val="0"/>
        </w:rPr>
        <w:t xml:space="preserve">compiles </w:t>
      </w:r>
      <w:r>
        <w:rPr>
          <w:b/>
          <w:bCs/>
          <w:rtl w:val="0"/>
        </w:rPr>
        <w:t>to:</w:t>
      </w:r>
    </w:p>
    <w:p w14:paraId="00000011">
      <w:pPr>
        <w:rPr>
          <w:rtl w:val="0"/>
        </w:rPr>
      </w:pPr>
      <w:r>
        <w:rPr>
          <w:rtl w:val="0"/>
        </w:rPr>
        <w:t>const element = React.createElement(</w:t>
      </w:r>
      <w:r>
        <w:rPr>
          <w:highlight w:val="cyan"/>
          <w:rtl w:val="0"/>
        </w:rPr>
        <w:t>'h1'</w:t>
      </w:r>
      <w:r>
        <w:rPr>
          <w:rtl w:val="0"/>
        </w:rPr>
        <w:t xml:space="preserve">, </w:t>
      </w:r>
      <w:r>
        <w:rPr>
          <w:highlight w:val="green"/>
          <w:rtl w:val="0"/>
        </w:rPr>
        <w:t>null</w:t>
      </w:r>
      <w:r>
        <w:rPr>
          <w:rtl w:val="0"/>
        </w:rPr>
        <w:t xml:space="preserve">, </w:t>
      </w:r>
      <w:r>
        <w:rPr>
          <w:highlight w:val="yellow"/>
          <w:rtl w:val="0"/>
        </w:rPr>
        <w:t>'Hello, JSX!'</w:t>
      </w:r>
      <w:r>
        <w:rPr>
          <w:rtl w:val="0"/>
        </w:rPr>
        <w:t>);</w:t>
      </w:r>
    </w:p>
    <w:p w14:paraId="78F4F39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ind w:left="420" w:leftChars="0" w:hanging="420" w:firstLineChars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23272F"/>
          <w:spacing w:val="0"/>
          <w:sz w:val="24"/>
          <w:szCs w:val="24"/>
        </w:rPr>
      </w:pP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23272F"/>
          <w:spacing w:val="0"/>
          <w:sz w:val="24"/>
          <w:szCs w:val="24"/>
          <w:shd w:val="clear" w:fill="FFFFFF"/>
        </w:rPr>
        <w:t>createElement(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23272F"/>
          <w:spacing w:val="0"/>
          <w:sz w:val="24"/>
          <w:szCs w:val="24"/>
          <w:highlight w:val="cyan"/>
          <w:shd w:val="clear" w:fill="FFFFFF"/>
        </w:rPr>
        <w:t>type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23272F"/>
          <w:spacing w:val="0"/>
          <w:sz w:val="24"/>
          <w:szCs w:val="24"/>
          <w:shd w:val="clear" w:fill="FFFFFF"/>
        </w:rPr>
        <w:t xml:space="preserve">, 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23272F"/>
          <w:spacing w:val="0"/>
          <w:sz w:val="24"/>
          <w:szCs w:val="24"/>
          <w:highlight w:val="green"/>
          <w:shd w:val="clear" w:fill="FFFFFF"/>
        </w:rPr>
        <w:t>props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23272F"/>
          <w:spacing w:val="0"/>
          <w:sz w:val="24"/>
          <w:szCs w:val="24"/>
          <w:shd w:val="clear" w:fill="FFFFFF"/>
        </w:rPr>
        <w:t xml:space="preserve">, 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23272F"/>
          <w:spacing w:val="0"/>
          <w:sz w:val="24"/>
          <w:szCs w:val="24"/>
          <w:highlight w:val="yellow"/>
          <w:shd w:val="clear" w:fill="FFFFFF"/>
        </w:rPr>
        <w:t>...children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23272F"/>
          <w:spacing w:val="0"/>
          <w:sz w:val="24"/>
          <w:szCs w:val="24"/>
          <w:shd w:val="clear" w:fill="FFFFFF"/>
        </w:rPr>
        <w:t>)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23272F"/>
          <w:spacing w:val="0"/>
          <w:sz w:val="24"/>
          <w:szCs w:val="24"/>
          <w:shd w:val="clear" w:fill="FFFFFF"/>
        </w:rPr>
        <w:t> </w:t>
      </w:r>
    </w:p>
    <w:p w14:paraId="1DD43E95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clear" w:pos="420"/>
        </w:tabs>
        <w:spacing w:before="0" w:beforeAutospacing="1" w:after="0" w:afterAutospacing="1"/>
        <w:ind w:left="840" w:leftChars="0" w:right="0" w:rightChars="0" w:hanging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Call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createElement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to create a React element with the given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type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,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props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, and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children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.</w:t>
      </w:r>
    </w:p>
    <w:p w14:paraId="7E2E8A5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ind w:left="420" w:leftChars="0" w:hanging="420" w:firstLineChars="0"/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23272F"/>
          <w:spacing w:val="0"/>
          <w:sz w:val="20"/>
          <w:szCs w:val="20"/>
          <w:shd w:val="clear" w:fill="FFFFFF"/>
        </w:rPr>
        <w:t>Parameters </w:t>
      </w:r>
    </w:p>
    <w:p w14:paraId="5AA2FCBF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840" w:leftChars="0" w:right="0" w:hanging="420" w:firstLineChars="0"/>
      </w:pP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7"/>
          <w:szCs w:val="17"/>
          <w:shd w:val="clear" w:fill="FFFFFF"/>
        </w:rPr>
        <w:t>type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: The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type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argument must be a valid React component type. For example, it could be a tag name string (such as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'div'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or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'span'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), or a React component (a function, a class, or a special component like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instrText xml:space="preserve"> HYPERLINK "https://react.dev/reference/react/Fragment"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fldChar w:fldCharType="separate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7"/>
          <w:szCs w:val="17"/>
          <w:shd w:val="clear" w:fill="FFFFFF"/>
        </w:rPr>
        <w:t>Fragment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).</w:t>
      </w:r>
    </w:p>
    <w:p w14:paraId="0ADBA6D2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840" w:leftChars="0" w:right="0" w:hanging="420" w:firstLineChars="0"/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7"/>
          <w:szCs w:val="17"/>
          <w:shd w:val="clear" w:fill="FFFFFF"/>
        </w:rPr>
        <w:t>props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: The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props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argument must either be an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FF"/>
          <w:spacing w:val="0"/>
          <w:sz w:val="17"/>
          <w:szCs w:val="17"/>
          <w:shd w:val="clear" w:fill="FFFFFF"/>
        </w:rPr>
        <w:t xml:space="preserve">object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or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7"/>
          <w:szCs w:val="17"/>
          <w:shd w:val="clear" w:fill="FFFFFF"/>
        </w:rPr>
        <w:t>null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. If you pass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null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, it will be treated the same as an empty object. React will create an element with props matching the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props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you have passed. Note that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ref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and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key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from your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props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object are special and will </w:t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not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be available as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element.props.ref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and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element.props.key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on the returned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element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. They will be available as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element.ref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 and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element.key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.</w:t>
      </w:r>
    </w:p>
    <w:p w14:paraId="00000012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840" w:leftChars="0" w:right="0" w:hanging="420" w:firstLineChars="0"/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7"/>
          <w:szCs w:val="17"/>
          <w:shd w:val="clear" w:fill="FFFFFF"/>
        </w:rPr>
        <w:t xml:space="preserve">optional 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C00000"/>
          <w:spacing w:val="0"/>
          <w:sz w:val="17"/>
          <w:szCs w:val="17"/>
          <w:shd w:val="clear" w:fill="FFFFFF"/>
        </w:rPr>
        <w:t>...children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: Zero or more child nodes. They can be any React nodes, including React elements, strings, numbers,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instrText xml:space="preserve"> HYPERLINK "https://react.dev/reference/react-dom/createPortal"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fldChar w:fldCharType="separate"/>
      </w:r>
      <w:r>
        <w:rPr>
          <w:rStyle w:val="12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t>portals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7"/>
          <w:szCs w:val="17"/>
          <w:bdr w:val="single" w:color="auto" w:sz="2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, empty nodes 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null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,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undefined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,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true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 xml:space="preserve">, and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false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23272F"/>
          <w:spacing w:val="0"/>
          <w:sz w:val="17"/>
          <w:szCs w:val="17"/>
          <w:shd w:val="clear" w:fill="FFFFFF"/>
        </w:rPr>
        <w:t>), and arrays of React nodes.</w:t>
      </w:r>
    </w:p>
    <w:p w14:paraId="00000013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6zyajhekpgjn" w:colFirst="0" w:colLast="0"/>
      <w:bookmarkEnd w:id="4"/>
      <w:r>
        <w:rPr>
          <w:b/>
          <w:color w:val="000000"/>
          <w:sz w:val="26"/>
          <w:szCs w:val="26"/>
          <w:rtl w:val="0"/>
        </w:rPr>
        <w:t xml:space="preserve">🧱 4. </w:t>
      </w:r>
      <w:r>
        <w:rPr>
          <w:b/>
          <w:color w:val="C00000"/>
          <w:sz w:val="26"/>
          <w:szCs w:val="26"/>
          <w:rtl w:val="0"/>
        </w:rPr>
        <w:t xml:space="preserve">Embedding </w:t>
      </w:r>
      <w:r>
        <w:rPr>
          <w:b/>
          <w:color w:val="000000"/>
          <w:sz w:val="26"/>
          <w:szCs w:val="26"/>
          <w:rtl w:val="0"/>
        </w:rPr>
        <w:t xml:space="preserve">JavaScript in JSX </w:t>
      </w:r>
      <w:r>
        <w:rPr>
          <w:b/>
          <w:color w:val="000000"/>
          <w:sz w:val="26"/>
          <w:szCs w:val="26"/>
          <w:highlight w:val="cyan"/>
          <w:rtl w:val="0"/>
        </w:rPr>
        <w:t xml:space="preserve">(using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highlight w:val="cyan"/>
          <w:rtl w:val="0"/>
        </w:rPr>
        <w:t>{}</w:t>
      </w:r>
      <w:r>
        <w:rPr>
          <w:b/>
          <w:color w:val="000000"/>
          <w:sz w:val="26"/>
          <w:szCs w:val="26"/>
          <w:highlight w:val="cyan"/>
          <w:rtl w:val="0"/>
        </w:rPr>
        <w:t>)</w:t>
      </w:r>
    </w:p>
    <w:p w14:paraId="6B08987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40D06F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7CD857D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666DA4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"Baban"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E3CAD4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FFE3E6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 😎 Jindagi ek safar hai suhana, Yaha kal kya ho kisane Jana.."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38D40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6B09E3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4F4BD2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5AA55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Embedding variables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05726E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👦 Hello,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1C63E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</w:p>
    <w:p w14:paraId="1066064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Embedding expressions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28AFD1F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🕯️ You are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years old.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6189F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</w:p>
    <w:p w14:paraId="25CDF2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Embedding function calls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2C0DA5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7B964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</w:p>
    <w:p w14:paraId="06C6A2F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Embedding calculations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37CB06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🪦 Next year, you will be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years old. RIP 💀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3354F6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564EC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4CCE63F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17A2789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0000001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18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✅ You can use </w:t>
      </w:r>
      <w:r>
        <w:rPr>
          <w:b/>
          <w:rtl w:val="0"/>
        </w:rPr>
        <w:t xml:space="preserve">any </w:t>
      </w:r>
      <w:r>
        <w:rPr>
          <w:b/>
          <w:highlight w:val="cyan"/>
          <w:rtl w:val="0"/>
        </w:rPr>
        <w:t>valid JavaScript expression</w:t>
      </w:r>
      <w:r>
        <w:rPr>
          <w:highlight w:val="cyan"/>
          <w:rtl w:val="0"/>
        </w:rPr>
        <w:t xml:space="preserve"> inside curly braces</w:t>
      </w:r>
      <w:r>
        <w:rPr>
          <w:rtl w:val="0"/>
        </w:rPr>
        <w:t>:</w:t>
      </w:r>
    </w:p>
    <w:p w14:paraId="00000019">
      <w:pPr>
        <w:numPr>
          <w:ilvl w:val="0"/>
          <w:numId w:val="5"/>
        </w:numPr>
        <w:spacing w:before="240" w:after="240"/>
        <w:ind w:left="720" w:hanging="360"/>
      </w:pPr>
      <w:r>
        <w:rPr>
          <w:rtl w:val="0"/>
        </w:rPr>
        <w:t>Variables, functions, arithmetic, conditions, etc.</w:t>
      </w:r>
    </w:p>
    <w:p w14:paraId="0000001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xky38mh3jmy" w:colFirst="0" w:colLast="0"/>
      <w:bookmarkEnd w:id="5"/>
      <w:r>
        <w:rPr>
          <w:b/>
          <w:color w:val="000000"/>
          <w:sz w:val="26"/>
          <w:szCs w:val="26"/>
          <w:rtl w:val="0"/>
        </w:rPr>
        <w:t xml:space="preserve">🧰 5. JSX Elements Must Have </w:t>
      </w:r>
      <w:r>
        <w:rPr>
          <w:b/>
          <w:color w:val="0000FF"/>
          <w:sz w:val="26"/>
          <w:szCs w:val="26"/>
          <w:rtl w:val="0"/>
        </w:rPr>
        <w:t>One Parent</w:t>
      </w:r>
    </w:p>
    <w:p w14:paraId="0000001C">
      <w:pPr>
        <w:spacing w:before="240" w:after="240"/>
        <w:rPr>
          <w:color w:val="C00000"/>
        </w:rPr>
      </w:pPr>
      <w:r>
        <w:rPr>
          <w:rFonts w:ascii="Arial Unicode MS" w:hAnsi="Arial Unicode MS" w:eastAsia="Arial Unicode MS" w:cs="Arial Unicode MS"/>
          <w:color w:val="C00000"/>
          <w:rtl w:val="0"/>
        </w:rPr>
        <w:t>❌ This is invalid:</w:t>
      </w:r>
    </w:p>
    <w:p w14:paraId="1E6C27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6DFA1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() </w:t>
      </w:r>
    </w:p>
    <w:p w14:paraId="3F0846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68CE32E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highlight w:val="darkBlue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darkBlue"/>
          <w:shd w:val="clear" w:fill="1F1F1F"/>
          <w:lang w:val="en-US" w:eastAsia="zh-CN" w:bidi="ar"/>
        </w:rPr>
        <w:t xml:space="preserve"> (</w:t>
      </w:r>
    </w:p>
    <w:p w14:paraId="288064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red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none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red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red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red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red"/>
          <w:shd w:val="clear" w:fill="1F1F1F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red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red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red"/>
          <w:shd w:val="clear" w:fill="1F1F1F"/>
          <w:lang w:val="en-US" w:eastAsia="zh-CN" w:bidi="ar"/>
        </w:rPr>
        <w:t>&gt;</w:t>
      </w:r>
    </w:p>
    <w:p w14:paraId="0138EFE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red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none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red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red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red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red"/>
          <w:shd w:val="clear" w:fill="1F1F1F"/>
          <w:lang w:val="en-US" w:eastAsia="zh-CN" w:bidi="ar"/>
        </w:rPr>
        <w:t>World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red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red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red"/>
          <w:shd w:val="clear" w:fill="1F1F1F"/>
          <w:lang w:val="en-US" w:eastAsia="zh-CN" w:bidi="ar"/>
        </w:rPr>
        <w:t>&gt;</w:t>
      </w:r>
    </w:p>
    <w:p w14:paraId="178E79E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none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darkBlue"/>
          <w:shd w:val="clear" w:fill="1F1F1F"/>
          <w:lang w:val="en-US" w:eastAsia="zh-CN" w:bidi="ar"/>
        </w:rPr>
        <w:t>);</w:t>
      </w:r>
    </w:p>
    <w:p w14:paraId="012942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0CD0DF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21"/>
    <w:p w14:paraId="00000022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rFonts w:ascii="Arial Unicode MS" w:hAnsi="Arial Unicode MS" w:eastAsia="Arial Unicode MS" w:cs="Arial Unicode MS"/>
          <w:color w:val="C00000"/>
          <w:rtl w:val="0"/>
        </w:rPr>
        <w:t xml:space="preserve">Wrap in a </w:t>
      </w:r>
      <w:r>
        <w:rPr>
          <w:b/>
          <w:color w:val="C00000"/>
          <w:highlight w:val="green"/>
          <w:rtl w:val="0"/>
        </w:rPr>
        <w:t>parent element</w:t>
      </w:r>
      <w:r>
        <w:rPr>
          <w:rtl w:val="0"/>
        </w:rPr>
        <w:t xml:space="preserve"> or </w:t>
      </w:r>
      <w:r>
        <w:rPr>
          <w:b/>
          <w:color w:val="C00000"/>
          <w:highlight w:val="cyan"/>
          <w:rtl w:val="0"/>
        </w:rPr>
        <w:t>React Fragment</w:t>
      </w:r>
      <w:r>
        <w:rPr>
          <w:rFonts w:hint="default"/>
          <w:b/>
          <w:color w:val="C00000"/>
          <w:highlight w:val="cyan"/>
          <w:rtl w:val="0"/>
          <w:lang w:val="en-US"/>
        </w:rPr>
        <w:t xml:space="preserve"> </w:t>
      </w:r>
      <w:r>
        <w:rPr>
          <w:rFonts w:hint="default"/>
          <w:b/>
          <w:color w:val="C00000"/>
          <w:highlight w:val="none"/>
          <w:rtl w:val="0"/>
          <w:lang w:val="en-US"/>
        </w:rPr>
        <w:t>&lt;&gt;</w:t>
      </w:r>
    </w:p>
    <w:p w14:paraId="47CE48B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C3311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5A4DA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() </w:t>
      </w:r>
    </w:p>
    <w:p w14:paraId="3EC9DD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3A2995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black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highlight w:val="black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(</w:t>
      </w:r>
    </w:p>
    <w:p w14:paraId="329AAF1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ue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ue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u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</w:p>
    <w:p w14:paraId="202A5E2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gree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1E19EF3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World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02D044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ue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ue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u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ue"/>
          <w:shd w:val="clear" w:fill="1F1F1F"/>
          <w:lang w:val="en-US" w:eastAsia="zh-CN" w:bidi="ar"/>
        </w:rPr>
        <w:t xml:space="preserve"> </w:t>
      </w:r>
    </w:p>
    <w:p w14:paraId="004B65E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   );</w:t>
      </w:r>
    </w:p>
    <w:p w14:paraId="749E42C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16F3B7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7BDE0CC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29"/>
    <w:p w14:paraId="0000002A">
      <w:pPr>
        <w:spacing w:before="240" w:after="240"/>
      </w:pPr>
      <w:r>
        <w:rPr>
          <w:rtl w:val="0"/>
        </w:rPr>
        <w:t>Or using Fragment:</w:t>
      </w:r>
    </w:p>
    <w:p w14:paraId="5F0DE82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7EFD4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F3FB01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() </w:t>
      </w:r>
    </w:p>
    <w:p w14:paraId="5D788A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547CC3B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black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highlight w:val="black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(</w:t>
      </w:r>
    </w:p>
    <w:p w14:paraId="1916DD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u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ue"/>
          <w:shd w:val="clear" w:fill="1F1F1F"/>
          <w:lang w:val="en-US" w:eastAsia="zh-CN" w:bidi="ar"/>
        </w:rPr>
        <w:t>&lt;&gt;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ue"/>
          <w:shd w:val="clear" w:fill="1F1F1F"/>
          <w:lang w:val="en-US" w:eastAsia="zh-CN" w:bidi="ar"/>
        </w:rPr>
        <w:t xml:space="preserve"> </w:t>
      </w:r>
    </w:p>
    <w:p w14:paraId="0730530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gree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1F86B13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World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699EBE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u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ue"/>
          <w:shd w:val="clear" w:fill="1F1F1F"/>
          <w:lang w:val="en-US" w:eastAsia="zh-CN" w:bidi="ar"/>
        </w:rPr>
        <w:t>&lt;/&gt;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</w:p>
    <w:p w14:paraId="111FB36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   );</w:t>
      </w:r>
    </w:p>
    <w:p w14:paraId="22B7AE7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37B413C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50FC6F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39B02F"/>
    <w:p w14:paraId="00000032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xt6dokrxkhag" w:colFirst="0" w:colLast="0"/>
      <w:bookmarkEnd w:id="6"/>
      <w:r>
        <w:rPr>
          <w:b/>
          <w:color w:val="000000"/>
          <w:sz w:val="26"/>
          <w:szCs w:val="26"/>
          <w:rtl w:val="0"/>
        </w:rPr>
        <w:t xml:space="preserve">💡 6. JSX Attributes – Use </w:t>
      </w:r>
      <w:r>
        <w:rPr>
          <w:b/>
          <w:color w:val="000000"/>
          <w:sz w:val="26"/>
          <w:szCs w:val="26"/>
          <w:highlight w:val="cyan"/>
          <w:rtl w:val="0"/>
        </w:rPr>
        <w:t>camelCase</w:t>
      </w:r>
    </w:p>
    <w:tbl>
      <w:tblPr>
        <w:tblStyle w:val="18"/>
        <w:tblW w:w="5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77"/>
        <w:gridCol w:w="2986"/>
      </w:tblGrid>
      <w:tr w14:paraId="5EA45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3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jc w:val="center"/>
            </w:pPr>
            <w:r>
              <w:rPr>
                <w:b/>
                <w:rtl w:val="0"/>
              </w:rPr>
              <w:t>HTML Attribute</w:t>
            </w:r>
          </w:p>
        </w:tc>
        <w:tc>
          <w:tcPr>
            <w:tcW w:w="2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jc w:val="center"/>
            </w:pPr>
            <w:r>
              <w:rPr>
                <w:b/>
                <w:rtl w:val="0"/>
              </w:rPr>
              <w:t>JSX Equivalent</w:t>
            </w:r>
          </w:p>
        </w:tc>
      </w:tr>
      <w:tr w14:paraId="3CD8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5" w:hRule="atLeast"/>
        </w:trPr>
        <w:tc>
          <w:tcPr>
            <w:tcW w:w="23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r>
              <w:rPr>
                <w:rFonts w:ascii="Roboto Mono" w:hAnsi="Roboto Mono" w:eastAsia="Roboto Mono" w:cs="Roboto Mono"/>
                <w:color w:val="188038"/>
                <w:rtl w:val="0"/>
              </w:rPr>
              <w:t>class</w:t>
            </w:r>
          </w:p>
        </w:tc>
        <w:tc>
          <w:tcPr>
            <w:tcW w:w="2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r>
              <w:rPr>
                <w:rFonts w:ascii="Roboto Mono" w:hAnsi="Roboto Mono" w:eastAsia="Roboto Mono" w:cs="Roboto Mono"/>
                <w:b/>
                <w:bCs/>
                <w:color w:val="188038"/>
                <w:rtl w:val="0"/>
              </w:rPr>
              <w:t>className</w:t>
            </w:r>
          </w:p>
        </w:tc>
      </w:tr>
      <w:tr w14:paraId="5F02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5" w:hRule="atLeast"/>
        </w:trPr>
        <w:tc>
          <w:tcPr>
            <w:tcW w:w="23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r>
              <w:rPr>
                <w:rFonts w:ascii="Roboto Mono" w:hAnsi="Roboto Mono" w:eastAsia="Roboto Mono" w:cs="Roboto Mono"/>
                <w:color w:val="188038"/>
                <w:rtl w:val="0"/>
              </w:rPr>
              <w:t>for</w:t>
            </w:r>
          </w:p>
        </w:tc>
        <w:tc>
          <w:tcPr>
            <w:tcW w:w="2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r>
              <w:rPr>
                <w:rFonts w:ascii="Roboto Mono" w:hAnsi="Roboto Mono" w:eastAsia="Roboto Mono" w:cs="Roboto Mono"/>
                <w:b/>
                <w:bCs/>
                <w:color w:val="188038"/>
                <w:rtl w:val="0"/>
              </w:rPr>
              <w:t>htmlFor</w:t>
            </w:r>
          </w:p>
        </w:tc>
      </w:tr>
      <w:tr w14:paraId="11B2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5" w:hRule="atLeast"/>
        </w:trPr>
        <w:tc>
          <w:tcPr>
            <w:tcW w:w="23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r>
              <w:rPr>
                <w:rFonts w:ascii="Roboto Mono" w:hAnsi="Roboto Mono" w:eastAsia="Roboto Mono" w:cs="Roboto Mono"/>
                <w:color w:val="188038"/>
                <w:rtl w:val="0"/>
              </w:rPr>
              <w:t>onclick</w:t>
            </w:r>
          </w:p>
        </w:tc>
        <w:tc>
          <w:tcPr>
            <w:tcW w:w="2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r>
              <w:rPr>
                <w:rFonts w:ascii="Roboto Mono" w:hAnsi="Roboto Mono" w:eastAsia="Roboto Mono" w:cs="Roboto Mono"/>
                <w:color w:val="188038"/>
                <w:highlight w:val="cyan"/>
                <w:rtl w:val="0"/>
              </w:rPr>
              <w:t>onClick</w:t>
            </w:r>
          </w:p>
        </w:tc>
      </w:tr>
    </w:tbl>
    <w:p w14:paraId="0000003C">
      <w:pPr>
        <w:spacing w:before="240" w:after="240"/>
      </w:pPr>
      <w:r>
        <w:rPr>
          <w:rtl w:val="0"/>
        </w:rPr>
        <w:t>Example:</w:t>
      </w:r>
    </w:p>
    <w:p w14:paraId="346BDFC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HTML version</w:t>
      </w:r>
    </w:p>
    <w:p w14:paraId="5F7E0DA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 xml:space="preserve">// &lt;button class="btn" onclick="alert('Hello!')"&gt;Click Me&lt;/button&gt; </w:t>
      </w:r>
    </w:p>
    <w:p w14:paraId="111A16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42D545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JSX version (React)</w:t>
      </w:r>
    </w:p>
    <w:p w14:paraId="100F17E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BEE95A7">
      <w:pPr>
        <w:keepNext w:val="0"/>
        <w:keepLines w:val="0"/>
        <w:widowControl/>
        <w:suppressLineNumbers w:val="0"/>
        <w:jc w:val="left"/>
      </w:pPr>
    </w:p>
    <w:p w14:paraId="66027C8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092888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Event handler function</w:t>
      </w:r>
    </w:p>
    <w:p w14:paraId="5A5011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11805F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"Hello!"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1690D3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};</w:t>
      </w:r>
    </w:p>
    <w:p w14:paraId="0660B651">
      <w:pPr>
        <w:keepNext w:val="0"/>
        <w:keepLines w:val="0"/>
        <w:widowControl/>
        <w:suppressLineNumbers w:val="0"/>
        <w:jc w:val="left"/>
      </w:pPr>
    </w:p>
    <w:p w14:paraId="1280F8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269813A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66437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class → className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49A582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for → htmlFor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6F58647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onclick → onClick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5D67146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55F81F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470FA4EB">
      <w:pPr>
        <w:keepNext w:val="0"/>
        <w:keepLines w:val="0"/>
        <w:widowControl/>
        <w:suppressLineNumbers w:val="0"/>
        <w:jc w:val="left"/>
      </w:pPr>
    </w:p>
    <w:p w14:paraId="6F7D990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736D0F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Click Me</w:t>
      </w:r>
    </w:p>
    <w:p w14:paraId="4BCC314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6B1722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7E5957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2755E8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4D959B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E2EBF0A">
      <w:pPr>
        <w:keepNext w:val="0"/>
        <w:keepLines w:val="0"/>
        <w:widowControl/>
        <w:suppressLineNumbers w:val="0"/>
        <w:jc w:val="left"/>
      </w:pPr>
    </w:p>
    <w:p w14:paraId="4080FA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/>
          <w:bCs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 Key JSX-Attribute Conversions</w:t>
      </w:r>
    </w:p>
    <w:p w14:paraId="0A1D8051">
      <w:pPr>
        <w:keepNext w:val="0"/>
        <w:keepLines w:val="0"/>
        <w:widowControl/>
        <w:suppressLineNumbers w:val="0"/>
        <w:shd w:val="clear" w:fill="1F1F1F"/>
        <w:spacing w:line="20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0000F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1F1F1F"/>
          <w:lang w:val="en-US" w:eastAsia="zh-CN" w:bidi="ar"/>
        </w:rPr>
        <w:t>HTML-Attribute    JSX-Equivalent</w:t>
      </w:r>
    </w:p>
    <w:p w14:paraId="1BE3407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ab/>
        <w:t>class             className</w:t>
      </w:r>
    </w:p>
    <w:p w14:paraId="0F5A34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ab/>
        <w:t>for               htmlFor</w:t>
      </w:r>
    </w:p>
    <w:p w14:paraId="5D75557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ab/>
        <w:t>onclick           on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highlight w:val="black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lick</w:t>
      </w:r>
    </w:p>
    <w:p w14:paraId="7E7E356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ab/>
        <w:t>tabindex          tabIndex</w:t>
      </w:r>
    </w:p>
    <w:p w14:paraId="0A9B40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ab/>
        <w:t>maxlength         maxLength</w:t>
      </w:r>
    </w:p>
    <w:p w14:paraId="6E566C1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ab/>
        <w:t>readonly          readOnly</w:t>
      </w:r>
    </w:p>
    <w:p w14:paraId="0000003E"/>
    <w:p w14:paraId="0000003F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1usttz4dim6c" w:colFirst="0" w:colLast="0"/>
      <w:bookmarkEnd w:id="7"/>
      <w:r>
        <w:rPr>
          <w:b/>
          <w:color w:val="000000"/>
          <w:sz w:val="26"/>
          <w:szCs w:val="26"/>
          <w:rtl w:val="0"/>
        </w:rPr>
        <w:t xml:space="preserve">🧾 7. </w:t>
      </w:r>
      <w:r>
        <w:rPr>
          <w:b/>
          <w:color w:val="C00000"/>
          <w:sz w:val="26"/>
          <w:szCs w:val="26"/>
          <w:rtl w:val="0"/>
        </w:rPr>
        <w:t>Self-Closing Tags</w:t>
      </w:r>
    </w:p>
    <w:p w14:paraId="00000041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✅ In JSX, </w:t>
      </w:r>
      <w:r>
        <w:rPr>
          <w:b/>
          <w:rtl w:val="0"/>
        </w:rPr>
        <w:t>self-closing tags</w:t>
      </w:r>
      <w:r>
        <w:rPr>
          <w:rtl w:val="0"/>
        </w:rPr>
        <w:t xml:space="preserve"> must include the slash:</w:t>
      </w:r>
    </w:p>
    <w:p w14:paraId="00000042">
      <w:r>
        <w:rPr>
          <w:rtl w:val="0"/>
        </w:rPr>
        <w:t>&lt;img src="logo.png" alt="Logo"</w:t>
      </w:r>
      <w:r>
        <w:rPr>
          <w:color w:val="C00000"/>
          <w:highlight w:val="cyan"/>
          <w:rtl w:val="0"/>
        </w:rPr>
        <w:t xml:space="preserve"> /</w:t>
      </w:r>
      <w:r>
        <w:rPr>
          <w:rtl w:val="0"/>
        </w:rPr>
        <w:t>&gt;</w:t>
      </w:r>
    </w:p>
    <w:p w14:paraId="00000043">
      <w:r>
        <w:rPr>
          <w:rtl w:val="0"/>
        </w:rPr>
        <w:t>&lt;input type="text"</w:t>
      </w:r>
      <w:r>
        <w:rPr>
          <w:color w:val="C00000"/>
          <w:highlight w:val="cyan"/>
          <w:rtl w:val="0"/>
        </w:rPr>
        <w:t xml:space="preserve"> /</w:t>
      </w:r>
      <w:r>
        <w:rPr>
          <w:rtl w:val="0"/>
        </w:rPr>
        <w:t>&gt;</w:t>
      </w:r>
    </w:p>
    <w:p w14:paraId="00000044"/>
    <w:p w14:paraId="00000045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7mcz6cea7m" w:colFirst="0" w:colLast="0"/>
      <w:bookmarkEnd w:id="8"/>
      <w:r>
        <w:rPr>
          <w:b/>
          <w:color w:val="000000"/>
          <w:sz w:val="26"/>
          <w:szCs w:val="26"/>
          <w:rtl w:val="0"/>
        </w:rPr>
        <w:t xml:space="preserve">🔁 8. JSX with </w:t>
      </w:r>
      <w:r>
        <w:rPr>
          <w:b/>
          <w:color w:val="C00000"/>
          <w:sz w:val="26"/>
          <w:szCs w:val="26"/>
          <w:rtl w:val="0"/>
        </w:rPr>
        <w:t>Conditional Rendering</w:t>
      </w:r>
    </w:p>
    <w:p w14:paraId="2C1006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29969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5FB5F1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3DD0AAC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setIsLoggedIn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0B42EAF1">
      <w:pPr>
        <w:keepNext w:val="0"/>
        <w:keepLines w:val="0"/>
        <w:widowControl/>
        <w:suppressLineNumbers w:val="0"/>
        <w:jc w:val="left"/>
      </w:pPr>
    </w:p>
    <w:p w14:paraId="25F6124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7954D3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"50px"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5DFF42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highlight w:val="black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6"/>
          <w:szCs w:val="26"/>
          <w:highlight w:val="black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6"/>
          <w:szCs w:val="26"/>
          <w:highlight w:val="black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highlight w:val="black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6"/>
          <w:szCs w:val="26"/>
          <w:highlight w:val="black"/>
          <w:shd w:val="clear" w:fill="1F1F1F"/>
          <w:lang w:val="en-US" w:eastAsia="zh-CN" w:bidi="ar"/>
        </w:rPr>
        <w:t>Welcome back!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highlight w:val="black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6"/>
          <w:szCs w:val="26"/>
          <w:highlight w:val="black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highlight w:val="black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6"/>
          <w:szCs w:val="26"/>
          <w:highlight w:val="black"/>
          <w:shd w:val="clear" w:fill="1F1F1F"/>
          <w:lang w:val="en-US" w:eastAsia="zh-CN" w:bidi="ar"/>
        </w:rPr>
        <w:t>Please login.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highlight w:val="black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highlight w:val="black"/>
          <w:shd w:val="clear" w:fill="1F1F1F"/>
          <w:lang w:val="en-US" w:eastAsia="zh-CN" w:bidi="ar"/>
        </w:rPr>
        <w:t>}</w:t>
      </w:r>
    </w:p>
    <w:p w14:paraId="39530679">
      <w:pPr>
        <w:keepNext w:val="0"/>
        <w:keepLines w:val="0"/>
        <w:widowControl/>
        <w:suppressLineNumbers w:val="0"/>
        <w:jc w:val="left"/>
      </w:pPr>
    </w:p>
    <w:p w14:paraId="66D2DD1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setIsLoggedIn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A9CF4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highlight w:val="black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6"/>
          <w:szCs w:val="26"/>
          <w:highlight w:val="black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6"/>
          <w:szCs w:val="26"/>
          <w:highlight w:val="black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highlight w:val="black"/>
          <w:shd w:val="clear" w:fill="1F1F1F"/>
          <w:lang w:val="en-US" w:eastAsia="zh-CN" w:bidi="ar"/>
        </w:rPr>
        <w:t>"Logout"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6"/>
          <w:szCs w:val="26"/>
          <w:highlight w:val="black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highlight w:val="black"/>
          <w:shd w:val="clear" w:fill="1F1F1F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highlight w:val="black"/>
          <w:shd w:val="clear" w:fill="1F1F1F"/>
          <w:lang w:val="en-US" w:eastAsia="zh-CN" w:bidi="ar"/>
        </w:rPr>
        <w:t>}</w:t>
      </w:r>
    </w:p>
    <w:p w14:paraId="14A878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938B4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2B4A5B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4860FC1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2BEF45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48"/>
    <w:p w14:paraId="00000049">
      <w:pPr>
        <w:spacing w:before="240" w:after="240"/>
      </w:pPr>
      <w:r>
        <w:rPr>
          <w:rtl w:val="0"/>
        </w:rPr>
        <w:t>Or short-circuit:</w:t>
      </w:r>
    </w:p>
    <w:p w14:paraId="0000004A">
      <w:r>
        <w:rPr>
          <w:rtl w:val="0"/>
        </w:rPr>
        <w:t>{isAdmin &amp;&amp; &lt;button&gt;Delete&lt;/button&gt;}</w:t>
      </w:r>
    </w:p>
    <w:p w14:paraId="113749E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413A3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1D1E98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110E3F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Simulate whether the logged-in user is an admin</w:t>
      </w:r>
    </w:p>
    <w:p w14:paraId="529E213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isAdmin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setIsAdmin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0FD3BF48">
      <w:pPr>
        <w:keepNext w:val="0"/>
        <w:keepLines w:val="0"/>
        <w:widowControl/>
        <w:suppressLineNumbers w:val="0"/>
        <w:jc w:val="left"/>
      </w:pPr>
    </w:p>
    <w:p w14:paraId="1D21020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6D05A1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bookmarkStart w:id="17" w:name="_GoBack"/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black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black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black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black"/>
          <w:shd w:val="clear" w:fill="1F1F1F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highlight w:val="black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black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highlight w:val="black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black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black"/>
          <w:shd w:val="clear" w:fill="1F1F1F"/>
          <w:lang w:val="en-US" w:eastAsia="zh-CN" w:bidi="ar"/>
        </w:rPr>
        <w:t>&gt;</w:t>
      </w:r>
    </w:p>
    <w:bookmarkEnd w:id="17"/>
    <w:p w14:paraId="7056F9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Welcome to the Dashboard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F233A3B">
      <w:pPr>
        <w:keepNext w:val="0"/>
        <w:keepLines w:val="0"/>
        <w:widowControl/>
        <w:suppressLineNumbers w:val="0"/>
        <w:jc w:val="left"/>
      </w:pPr>
    </w:p>
    <w:p w14:paraId="725EFA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Short-circuit rendering: button only appears if isAdmin is true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430BC6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highlight w:val="black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2"/>
          <w:szCs w:val="22"/>
          <w:highlight w:val="black"/>
          <w:shd w:val="clear" w:fill="1F1F1F"/>
          <w:lang w:val="en-US" w:eastAsia="zh-CN" w:bidi="ar"/>
        </w:rPr>
        <w:t>isAdmin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highlight w:val="black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2"/>
          <w:szCs w:val="22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highlight w:val="black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highlight w:val="black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highlight w:val="black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highlight w:val="black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highlight w:val="black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highlight w:val="black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highlight w:val="black"/>
          <w:shd w:val="clear" w:fill="1F1F1F"/>
          <w:lang w:val="en-US" w:eastAsia="zh-CN" w:bidi="ar"/>
        </w:rPr>
        <w:t>"Deleted!"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highlight w:val="black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highlight w:val="black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2"/>
          <w:szCs w:val="22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highlight w:val="black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2"/>
          <w:szCs w:val="22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highlight w:val="black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2"/>
          <w:szCs w:val="22"/>
          <w:highlight w:val="black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highlight w:val="black"/>
          <w:shd w:val="clear" w:fill="1F1F1F"/>
          <w:lang w:val="en-US" w:eastAsia="zh-CN" w:bidi="ar"/>
        </w:rPr>
        <w:t>}</w:t>
      </w:r>
    </w:p>
    <w:p w14:paraId="5FB58097">
      <w:pPr>
        <w:keepNext w:val="0"/>
        <w:keepLines w:val="0"/>
        <w:widowControl/>
        <w:suppressLineNumbers w:val="0"/>
        <w:jc w:val="left"/>
      </w:pPr>
    </w:p>
    <w:p w14:paraId="500CBEB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147B29A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/* Toggle admin status for demo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677899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setIsAdmin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B82246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Toggle Admin (Current: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3A2D704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97AC8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9E4383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0A0AECC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7F38B4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125681E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4B"/>
    <w:p w14:paraId="0000004C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olz2rxq0njm" w:colFirst="0" w:colLast="0"/>
      <w:bookmarkEnd w:id="9"/>
      <w:r>
        <w:rPr>
          <w:b/>
          <w:color w:val="000000"/>
          <w:sz w:val="26"/>
          <w:szCs w:val="26"/>
          <w:rtl w:val="0"/>
        </w:rPr>
        <w:t xml:space="preserve">🔢 9. JSX with Loops (using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.map()</w:t>
      </w:r>
      <w:r>
        <w:rPr>
          <w:b/>
          <w:color w:val="000000"/>
          <w:sz w:val="26"/>
          <w:szCs w:val="26"/>
          <w:rtl w:val="0"/>
        </w:rPr>
        <w:t>)</w:t>
      </w:r>
    </w:p>
    <w:p w14:paraId="0000004E">
      <w:r>
        <w:rPr>
          <w:rtl w:val="0"/>
        </w:rPr>
        <w:t xml:space="preserve">const </w:t>
      </w:r>
      <w:r>
        <w:rPr>
          <w:color w:val="0000FF"/>
          <w:rtl w:val="0"/>
        </w:rPr>
        <w:t xml:space="preserve">fruits </w:t>
      </w:r>
      <w:r>
        <w:rPr>
          <w:rtl w:val="0"/>
        </w:rPr>
        <w:t>= ['Apple', 'Banana', 'Mango'];</w:t>
      </w:r>
    </w:p>
    <w:p w14:paraId="0000004F"/>
    <w:p w14:paraId="00000050">
      <w:r>
        <w:rPr>
          <w:rtl w:val="0"/>
        </w:rPr>
        <w:t>return (</w:t>
      </w:r>
    </w:p>
    <w:p w14:paraId="00000051">
      <w:r>
        <w:rPr>
          <w:rtl w:val="0"/>
        </w:rPr>
        <w:t xml:space="preserve">  &lt;ul&gt;</w:t>
      </w:r>
    </w:p>
    <w:p w14:paraId="00000052">
      <w:r>
        <w:rPr>
          <w:rtl w:val="0"/>
        </w:rPr>
        <w:t xml:space="preserve">    {</w:t>
      </w:r>
      <w:r>
        <w:rPr>
          <w:color w:val="0000FF"/>
          <w:rtl w:val="0"/>
        </w:rPr>
        <w:t>fruits</w:t>
      </w:r>
      <w:r>
        <w:rPr>
          <w:rtl w:val="0"/>
        </w:rPr>
        <w:t>.map((fruit, index) =&gt; (</w:t>
      </w:r>
    </w:p>
    <w:p w14:paraId="00000053">
      <w:r>
        <w:rPr>
          <w:rtl w:val="0"/>
        </w:rPr>
        <w:t xml:space="preserve">      &lt;li key={index}&gt;{fruit}&lt;/li&gt;</w:t>
      </w:r>
    </w:p>
    <w:p w14:paraId="00000054">
      <w:r>
        <w:rPr>
          <w:rtl w:val="0"/>
        </w:rPr>
        <w:t xml:space="preserve">    ))}</w:t>
      </w:r>
    </w:p>
    <w:p w14:paraId="00000055">
      <w:r>
        <w:rPr>
          <w:rtl w:val="0"/>
        </w:rPr>
        <w:t xml:space="preserve">  &lt;/ul&gt;</w:t>
      </w:r>
    </w:p>
    <w:p w14:paraId="00000057">
      <w:r>
        <w:rPr>
          <w:rtl w:val="0"/>
        </w:rPr>
        <w:t>);</w:t>
      </w:r>
    </w:p>
    <w:p w14:paraId="00000058">
      <w:pPr>
        <w:spacing w:before="240" w:after="240"/>
        <w:ind w:left="600" w:right="600" w:firstLine="0"/>
      </w:pPr>
      <w:r>
        <w:rPr>
          <w:rtl w:val="0"/>
        </w:rPr>
        <w:t xml:space="preserve">🔑 Always use a </w:t>
      </w:r>
      <w:r>
        <w:rPr>
          <w:b/>
          <w:highlight w:val="cyan"/>
          <w:rtl w:val="0"/>
        </w:rPr>
        <w:t xml:space="preserve">unique </w:t>
      </w:r>
      <w:r>
        <w:rPr>
          <w:rFonts w:ascii="Roboto Mono" w:hAnsi="Roboto Mono" w:eastAsia="Roboto Mono" w:cs="Roboto Mono"/>
          <w:b/>
          <w:color w:val="188038"/>
          <w:highlight w:val="cyan"/>
          <w:rtl w:val="0"/>
        </w:rPr>
        <w:t>key</w:t>
      </w:r>
      <w:r>
        <w:rPr>
          <w:highlight w:val="cyan"/>
          <w:rtl w:val="0"/>
        </w:rPr>
        <w:t xml:space="preserve"> </w:t>
      </w:r>
      <w:r>
        <w:rPr>
          <w:rtl w:val="0"/>
        </w:rPr>
        <w:t>when rendering lists.</w:t>
      </w:r>
    </w:p>
    <w:p w14:paraId="00000059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nkgjb3y9ab3w" w:colFirst="0" w:colLast="0"/>
      <w:bookmarkEnd w:id="10"/>
      <w:r>
        <w:rPr>
          <w:b/>
          <w:color w:val="000000"/>
          <w:sz w:val="26"/>
          <w:szCs w:val="26"/>
          <w:rtl w:val="0"/>
        </w:rPr>
        <w:t>✍️ 10. JSX Supports Function Calls</w:t>
      </w:r>
    </w:p>
    <w:p w14:paraId="0000005B">
      <w:r>
        <w:rPr>
          <w:rtl w:val="0"/>
        </w:rPr>
        <w:t>function greet(</w:t>
      </w:r>
      <w:r>
        <w:rPr>
          <w:color w:val="C00000"/>
          <w:rtl w:val="0"/>
        </w:rPr>
        <w:t>name</w:t>
      </w:r>
      <w:r>
        <w:rPr>
          <w:rtl w:val="0"/>
        </w:rPr>
        <w:t>) {</w:t>
      </w:r>
    </w:p>
    <w:p w14:paraId="0000005C">
      <w:r>
        <w:rPr>
          <w:rtl w:val="0"/>
        </w:rPr>
        <w:t xml:space="preserve">  return </w:t>
      </w:r>
      <w:r>
        <w:rPr>
          <w:highlight w:val="cyan"/>
          <w:rtl w:val="0"/>
        </w:rPr>
        <w:t>`Hello, ${name}!`</w:t>
      </w:r>
      <w:r>
        <w:rPr>
          <w:rtl w:val="0"/>
        </w:rPr>
        <w:t>;</w:t>
      </w:r>
    </w:p>
    <w:p w14:paraId="0000005D">
      <w:r>
        <w:rPr>
          <w:rtl w:val="0"/>
        </w:rPr>
        <w:t>}</w:t>
      </w:r>
    </w:p>
    <w:p w14:paraId="0000005E"/>
    <w:p w14:paraId="0000005F">
      <w:r>
        <w:rPr>
          <w:rtl w:val="0"/>
        </w:rPr>
        <w:t>const element = &lt;h2&gt;{greet(</w:t>
      </w:r>
      <w:r>
        <w:rPr>
          <w:color w:val="C00000"/>
          <w:rtl w:val="0"/>
        </w:rPr>
        <w:t>'Jane'</w:t>
      </w:r>
      <w:r>
        <w:rPr>
          <w:rtl w:val="0"/>
        </w:rPr>
        <w:t>)}&lt;/h2&gt;;</w:t>
      </w:r>
    </w:p>
    <w:p w14:paraId="00000060"/>
    <w:p w14:paraId="00000061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lcaho665b1p1" w:colFirst="0" w:colLast="0"/>
      <w:bookmarkEnd w:id="11"/>
      <w:r>
        <w:rPr>
          <w:b/>
          <w:color w:val="000000"/>
          <w:sz w:val="26"/>
          <w:szCs w:val="26"/>
          <w:rtl w:val="0"/>
        </w:rPr>
        <w:t>🧠 11. JSX Expressions Only</w:t>
      </w:r>
    </w:p>
    <w:p w14:paraId="00000063">
      <w:pPr>
        <w:spacing w:before="240" w:after="240"/>
      </w:pPr>
      <w:r>
        <w:rPr>
          <w:rtl w:val="0"/>
        </w:rPr>
        <w:t xml:space="preserve">You </w:t>
      </w:r>
      <w:r>
        <w:rPr>
          <w:b/>
          <w:rtl w:val="0"/>
        </w:rPr>
        <w:t>can’t use statements</w:t>
      </w:r>
      <w:r>
        <w:rPr>
          <w:rtl w:val="0"/>
        </w:rPr>
        <w:t xml:space="preserve"> (like </w:t>
      </w:r>
      <w:r>
        <w:rPr>
          <w:rFonts w:ascii="Roboto Mono" w:hAnsi="Roboto Mono" w:eastAsia="Roboto Mono" w:cs="Roboto Mono"/>
          <w:color w:val="188038"/>
          <w:rtl w:val="0"/>
        </w:rPr>
        <w:t>if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for</w:t>
      </w:r>
      <w:r>
        <w:rPr>
          <w:rtl w:val="0"/>
        </w:rPr>
        <w:t xml:space="preserve">, etc.) inside 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{}</w:t>
      </w:r>
      <w:r>
        <w:rPr>
          <w:b/>
          <w:bCs/>
          <w:highlight w:val="cyan"/>
          <w:rtl w:val="0"/>
        </w:rPr>
        <w:t>.</w:t>
      </w:r>
    </w:p>
    <w:p w14:paraId="00000064">
      <w:pPr>
        <w:spacing w:before="240" w:after="240"/>
        <w:rPr>
          <w:color w:val="FFFFFF" w:themeColor="background1"/>
          <w:highlight w:val="red"/>
          <w14:textFill>
            <w14:solidFill>
              <w14:schemeClr w14:val="bg1"/>
            </w14:solidFill>
          </w14:textFill>
        </w:rPr>
      </w:pPr>
      <w:r>
        <w:rPr>
          <w:rFonts w:ascii="Arial Unicode MS" w:hAnsi="Arial Unicode MS" w:eastAsia="Arial Unicode MS" w:cs="Arial Unicode MS"/>
          <w:color w:val="FFFFFF" w:themeColor="background1"/>
          <w:highlight w:val="red"/>
          <w:rtl w:val="0"/>
          <w14:textFill>
            <w14:solidFill>
              <w14:schemeClr w14:val="bg1"/>
            </w14:solidFill>
          </w14:textFill>
        </w:rPr>
        <w:t>❌ Invalid:</w:t>
      </w:r>
    </w:p>
    <w:p w14:paraId="00000065">
      <w:pPr>
        <w:rPr>
          <w:color w:val="FFFFFF" w:themeColor="background1"/>
          <w:highlight w:val="red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highlight w:val="red"/>
          <w:rtl w:val="0"/>
          <w14:textFill>
            <w14:solidFill>
              <w14:schemeClr w14:val="bg1"/>
            </w14:solidFill>
          </w14:textFill>
        </w:rPr>
        <w:t xml:space="preserve">{ </w:t>
      </w:r>
      <w:r>
        <w:rPr>
          <w:color w:val="FFFFFF" w:themeColor="background1"/>
          <w:highlight w:val="darkBlue"/>
          <w:rtl w:val="0"/>
          <w14:textFill>
            <w14:solidFill>
              <w14:schemeClr w14:val="bg1"/>
            </w14:solidFill>
          </w14:textFill>
        </w:rPr>
        <w:t>if</w:t>
      </w:r>
      <w:r>
        <w:rPr>
          <w:color w:val="FFFFFF" w:themeColor="background1"/>
          <w:highlight w:val="red"/>
          <w:rtl w:val="0"/>
          <w14:textFill>
            <w14:solidFill>
              <w14:schemeClr w14:val="bg1"/>
            </w14:solidFill>
          </w14:textFill>
        </w:rPr>
        <w:t xml:space="preserve"> (x &gt; 5) { ... } }</w:t>
      </w:r>
    </w:p>
    <w:p w14:paraId="00000066"/>
    <w:p w14:paraId="00000067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✅ Use expressions or move logic outside:</w:t>
      </w:r>
    </w:p>
    <w:p w14:paraId="00000068">
      <w:r>
        <w:rPr>
          <w:rtl w:val="0"/>
        </w:rPr>
        <w:t>let message;</w:t>
      </w:r>
    </w:p>
    <w:p w14:paraId="00000069">
      <w:pPr>
        <w:rPr>
          <w:highlight w:val="green"/>
        </w:rPr>
      </w:pPr>
      <w:r>
        <w:rPr>
          <w:highlight w:val="cyan"/>
          <w:rtl w:val="0"/>
        </w:rPr>
        <w:t xml:space="preserve">if (x &gt; 5) </w:t>
      </w:r>
      <w:r>
        <w:rPr>
          <w:highlight w:val="green"/>
          <w:rtl w:val="0"/>
        </w:rPr>
        <w:t>{</w:t>
      </w:r>
    </w:p>
    <w:p w14:paraId="0000006A">
      <w:pPr>
        <w:rPr>
          <w:highlight w:val="green"/>
        </w:rPr>
      </w:pPr>
      <w:r>
        <w:rPr>
          <w:highlight w:val="green"/>
          <w:rtl w:val="0"/>
        </w:rPr>
        <w:t xml:space="preserve">  message = "Greater than 5";</w:t>
      </w:r>
    </w:p>
    <w:p w14:paraId="0000006B">
      <w:pPr>
        <w:rPr>
          <w:highlight w:val="green"/>
        </w:rPr>
      </w:pPr>
      <w:r>
        <w:rPr>
          <w:highlight w:val="green"/>
          <w:rtl w:val="0"/>
        </w:rPr>
        <w:t>}</w:t>
      </w:r>
    </w:p>
    <w:p w14:paraId="0000006C">
      <w:r>
        <w:rPr>
          <w:rtl w:val="0"/>
        </w:rPr>
        <w:t>return &lt;p&gt;{message}&lt;/p&gt;;</w:t>
      </w:r>
    </w:p>
    <w:p w14:paraId="0000006D"/>
    <w:p w14:paraId="0000006E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nw41uh8yhu3x" w:colFirst="0" w:colLast="0"/>
      <w:bookmarkEnd w:id="12"/>
      <w:r>
        <w:rPr>
          <w:b/>
          <w:color w:val="000000"/>
          <w:sz w:val="26"/>
          <w:szCs w:val="26"/>
          <w:rtl w:val="0"/>
        </w:rPr>
        <w:t xml:space="preserve">🧽 12. </w:t>
      </w:r>
      <w:r>
        <w:rPr>
          <w:b/>
          <w:color w:val="C00000"/>
          <w:sz w:val="26"/>
          <w:szCs w:val="26"/>
          <w:rtl w:val="0"/>
        </w:rPr>
        <w:t xml:space="preserve">Styling </w:t>
      </w:r>
      <w:r>
        <w:rPr>
          <w:b/>
          <w:color w:val="000000"/>
          <w:sz w:val="26"/>
          <w:szCs w:val="26"/>
          <w:rtl w:val="0"/>
        </w:rPr>
        <w:t>in JSX</w:t>
      </w:r>
    </w:p>
    <w:p w14:paraId="00000070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7zpnfpvtc0p7" w:colFirst="0" w:colLast="0"/>
      <w:bookmarkEnd w:id="13"/>
      <w:r>
        <w:rPr>
          <w:b/>
          <w:color w:val="000000"/>
          <w:sz w:val="22"/>
          <w:szCs w:val="22"/>
          <w:rtl w:val="0"/>
        </w:rPr>
        <w:t>Inline styles must be passed as an object:</w:t>
      </w:r>
    </w:p>
    <w:p w14:paraId="00000071">
      <w:pPr>
        <w:rPr>
          <w:highlight w:val="cyan"/>
        </w:rPr>
      </w:pPr>
      <w:r>
        <w:rPr>
          <w:rtl w:val="0"/>
        </w:rPr>
        <w:t xml:space="preserve">const </w:t>
      </w:r>
      <w:r>
        <w:rPr>
          <w:color w:val="C00000"/>
          <w:rtl w:val="0"/>
        </w:rPr>
        <w:t xml:space="preserve">styleObj </w:t>
      </w:r>
      <w:r>
        <w:rPr>
          <w:rtl w:val="0"/>
        </w:rPr>
        <w:t xml:space="preserve">= </w:t>
      </w:r>
      <w:r>
        <w:rPr>
          <w:highlight w:val="cyan"/>
          <w:rtl w:val="0"/>
        </w:rPr>
        <w:t>{</w:t>
      </w:r>
    </w:p>
    <w:p w14:paraId="00000072">
      <w:pPr>
        <w:rPr>
          <w:highlight w:val="cyan"/>
        </w:rPr>
      </w:pPr>
      <w:r>
        <w:rPr>
          <w:highlight w:val="cyan"/>
          <w:rtl w:val="0"/>
        </w:rPr>
        <w:t xml:space="preserve">  color: "blue",</w:t>
      </w:r>
    </w:p>
    <w:p w14:paraId="00000073">
      <w:pPr>
        <w:rPr>
          <w:highlight w:val="cyan"/>
        </w:rPr>
      </w:pPr>
      <w:r>
        <w:rPr>
          <w:highlight w:val="cyan"/>
          <w:rtl w:val="0"/>
        </w:rPr>
        <w:t xml:space="preserve">  </w:t>
      </w:r>
      <w:r>
        <w:rPr>
          <w:b/>
          <w:bCs/>
          <w:color w:val="0000FF"/>
          <w:highlight w:val="cyan"/>
          <w:rtl w:val="0"/>
        </w:rPr>
        <w:t>b</w:t>
      </w:r>
      <w:r>
        <w:rPr>
          <w:highlight w:val="cyan"/>
          <w:rtl w:val="0"/>
        </w:rPr>
        <w:t>ackground</w:t>
      </w:r>
      <w:r>
        <w:rPr>
          <w:b/>
          <w:bCs/>
          <w:color w:val="0000FF"/>
          <w:highlight w:val="cyan"/>
          <w:rtl w:val="0"/>
        </w:rPr>
        <w:t>C</w:t>
      </w:r>
      <w:r>
        <w:rPr>
          <w:highlight w:val="cyan"/>
          <w:rtl w:val="0"/>
        </w:rPr>
        <w:t>olor: "lightgray"</w:t>
      </w:r>
    </w:p>
    <w:p w14:paraId="00000074">
      <w:r>
        <w:rPr>
          <w:highlight w:val="cyan"/>
          <w:rtl w:val="0"/>
        </w:rPr>
        <w:t>}</w:t>
      </w:r>
      <w:r>
        <w:rPr>
          <w:rtl w:val="0"/>
        </w:rPr>
        <w:t>;</w:t>
      </w:r>
    </w:p>
    <w:p w14:paraId="00000075"/>
    <w:p w14:paraId="00000076">
      <w:r>
        <w:rPr>
          <w:rtl w:val="0"/>
        </w:rPr>
        <w:t>return &lt;h1 style={</w:t>
      </w:r>
      <w:r>
        <w:rPr>
          <w:color w:val="C00000"/>
          <w:rtl w:val="0"/>
        </w:rPr>
        <w:t>styleObj</w:t>
      </w:r>
      <w:r>
        <w:rPr>
          <w:rtl w:val="0"/>
        </w:rPr>
        <w:t>}&gt;Styled Heading&lt;/h1&gt;;</w:t>
      </w:r>
    </w:p>
    <w:p w14:paraId="00000077"/>
    <w:p w14:paraId="00000078">
      <w:pPr>
        <w:spacing w:before="240" w:after="240"/>
        <w:ind w:left="600" w:right="600" w:firstLine="0"/>
      </w:pPr>
      <w:r>
        <w:rPr>
          <w:rtl w:val="0"/>
        </w:rPr>
        <w:t xml:space="preserve">🔸 Use </w:t>
      </w:r>
      <w:r>
        <w:rPr>
          <w:b/>
          <w:rtl w:val="0"/>
        </w:rPr>
        <w:t>camelCase</w:t>
      </w:r>
      <w:r>
        <w:rPr>
          <w:rtl w:val="0"/>
        </w:rPr>
        <w:t xml:space="preserve"> for CSS property names (</w:t>
      </w:r>
      <w:r>
        <w:rPr>
          <w:rFonts w:ascii="Roboto Mono" w:hAnsi="Roboto Mono" w:eastAsia="Roboto Mono" w:cs="Roboto Mono"/>
          <w:color w:val="002060"/>
          <w:highlight w:val="green"/>
          <w:rtl w:val="0"/>
        </w:rPr>
        <w:t>background</w:t>
      </w:r>
      <w:r>
        <w:rPr>
          <w:rFonts w:ascii="Roboto Mono" w:hAnsi="Roboto Mono" w:eastAsia="Roboto Mono" w:cs="Roboto Mono"/>
          <w:b/>
          <w:bCs/>
          <w:color w:val="002060"/>
          <w:highlight w:val="green"/>
          <w:rtl w:val="0"/>
        </w:rPr>
        <w:t>C</w:t>
      </w:r>
      <w:r>
        <w:rPr>
          <w:rFonts w:ascii="Roboto Mono" w:hAnsi="Roboto Mono" w:eastAsia="Roboto Mono" w:cs="Roboto Mono"/>
          <w:color w:val="002060"/>
          <w:highlight w:val="green"/>
          <w:rtl w:val="0"/>
        </w:rPr>
        <w:t>olor</w:t>
      </w:r>
      <w:r>
        <w:rPr>
          <w:rtl w:val="0"/>
        </w:rPr>
        <w:t xml:space="preserve">, not </w:t>
      </w:r>
      <w:r>
        <w:rPr>
          <w:rFonts w:ascii="Roboto Mono" w:hAnsi="Roboto Mono" w:eastAsia="Roboto Mono" w:cs="Roboto Mono"/>
          <w:color w:val="FFFFFF" w:themeColor="background1"/>
          <w:highlight w:val="red"/>
          <w:rtl w:val="0"/>
          <w14:textFill>
            <w14:solidFill>
              <w14:schemeClr w14:val="bg1"/>
            </w14:solidFill>
          </w14:textFill>
        </w:rPr>
        <w:t>background-color</w:t>
      </w:r>
      <w:r>
        <w:rPr>
          <w:rtl w:val="0"/>
        </w:rPr>
        <w:t>)</w:t>
      </w:r>
    </w:p>
    <w:p w14:paraId="00000079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q24mhbwv0dd" w:colFirst="0" w:colLast="0"/>
      <w:bookmarkEnd w:id="14"/>
      <w:r>
        <w:rPr>
          <w:b/>
          <w:color w:val="000000"/>
          <w:sz w:val="26"/>
          <w:szCs w:val="26"/>
          <w:rtl w:val="0"/>
        </w:rPr>
        <w:t xml:space="preserve">📘 13. </w:t>
      </w:r>
      <w:r>
        <w:rPr>
          <w:b/>
          <w:color w:val="C00000"/>
          <w:sz w:val="26"/>
          <w:szCs w:val="26"/>
          <w:rtl w:val="0"/>
        </w:rPr>
        <w:t>JSX is Not a String</w:t>
      </w:r>
      <w:r>
        <w:rPr>
          <w:b/>
          <w:color w:val="000000"/>
          <w:sz w:val="26"/>
          <w:szCs w:val="26"/>
          <w:rtl w:val="0"/>
        </w:rPr>
        <w:t xml:space="preserve"> or </w:t>
      </w:r>
      <w:r>
        <w:rPr>
          <w:b/>
          <w:color w:val="C00000"/>
          <w:sz w:val="26"/>
          <w:szCs w:val="26"/>
          <w:rtl w:val="0"/>
        </w:rPr>
        <w:t>HTML</w:t>
      </w:r>
    </w:p>
    <w:p w14:paraId="0000007B">
      <w:pPr>
        <w:spacing w:before="240" w:after="240"/>
      </w:pPr>
      <w:r>
        <w:rPr>
          <w:rtl w:val="0"/>
        </w:rPr>
        <w:t xml:space="preserve">JSX is </w:t>
      </w:r>
      <w:r>
        <w:rPr>
          <w:b/>
          <w:rtl w:val="0"/>
        </w:rPr>
        <w:t>syntactic sugar</w:t>
      </w:r>
      <w:r>
        <w:rPr>
          <w:rtl w:val="0"/>
        </w:rPr>
        <w:t xml:space="preserve"> for </w:t>
      </w:r>
      <w:r>
        <w:rPr>
          <w:rFonts w:ascii="Roboto Mono" w:hAnsi="Roboto Mono" w:eastAsia="Roboto Mono" w:cs="Roboto Mono"/>
          <w:color w:val="188038"/>
          <w:rtl w:val="0"/>
        </w:rPr>
        <w:t>React.createElement()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>
        <w:rPr>
          <w:rtl w:val="0"/>
        </w:rPr>
        <w:t xml:space="preserve"> It’s not HTML — it lives in JavaScript, and requires build tools (like Babel) to compile it.</w:t>
      </w:r>
    </w:p>
    <w:p w14:paraId="0000007C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ng2z7tfu2tng" w:colFirst="0" w:colLast="0"/>
      <w:bookmarkEnd w:id="15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14. JSX Best Practices</w:t>
      </w:r>
    </w:p>
    <w:tbl>
      <w:tblPr>
        <w:tblStyle w:val="19"/>
        <w:tblW w:w="86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65"/>
        <w:gridCol w:w="4700"/>
      </w:tblGrid>
      <w:tr w14:paraId="0CA2E3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rtl w:val="0"/>
              </w:rPr>
              <w:t>✅ Do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jc w:val="center"/>
            </w:pPr>
            <w:r>
              <w:rPr>
                <w:b/>
                <w:rtl w:val="0"/>
              </w:rPr>
              <w:t>🚫 Don’t</w:t>
            </w:r>
          </w:p>
        </w:tc>
      </w:tr>
      <w:tr w14:paraId="05025A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r>
              <w:rPr>
                <w:rtl w:val="0"/>
              </w:rPr>
              <w:t xml:space="preserve">Use fragments to avoid extra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&lt;div&gt;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r>
              <w:rPr>
                <w:rtl w:val="0"/>
              </w:rPr>
              <w:t>Nest multiple root elements without a wrapper</w:t>
            </w:r>
          </w:p>
        </w:tc>
      </w:tr>
      <w:tr w14:paraId="39C3E9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r>
              <w:rPr>
                <w:rtl w:val="0"/>
              </w:rPr>
              <w:t>Keep JSX readable &amp; indented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r>
              <w:rPr>
                <w:rtl w:val="0"/>
              </w:rPr>
              <w:t>Overuse inline styles</w:t>
            </w:r>
          </w:p>
        </w:tc>
      </w:tr>
      <w:tr w14:paraId="66819C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r>
              <w:rPr>
                <w:rtl w:val="0"/>
              </w:rPr>
              <w:t>Use keys in lists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r>
              <w:rPr>
                <w:rtl w:val="0"/>
              </w:rPr>
              <w:t>Use index as key (if avoidable)</w:t>
            </w:r>
          </w:p>
        </w:tc>
      </w:tr>
      <w:tr w14:paraId="15CEAE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r>
              <w:rPr>
                <w:rtl w:val="0"/>
              </w:rPr>
              <w:t>Extract repeated code into components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r>
              <w:rPr>
                <w:rtl w:val="0"/>
              </w:rPr>
              <w:t>Repeat large blocks of JSX inline</w:t>
            </w:r>
          </w:p>
        </w:tc>
      </w:tr>
    </w:tbl>
    <w:p w14:paraId="00000088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li6xdcn3cqxp" w:colFirst="0" w:colLast="0"/>
      <w:bookmarkEnd w:id="16"/>
      <w:r>
        <w:rPr>
          <w:b/>
          <w:color w:val="000000"/>
          <w:sz w:val="26"/>
          <w:szCs w:val="26"/>
          <w:rtl w:val="0"/>
        </w:rPr>
        <w:t>🚀 15. Mini Practice Example</w:t>
      </w:r>
    </w:p>
    <w:p w14:paraId="0000008A">
      <w:r>
        <w:rPr>
          <w:rtl w:val="0"/>
        </w:rPr>
        <w:t>function Welcome({ name }) {</w:t>
      </w:r>
    </w:p>
    <w:p w14:paraId="0000008B">
      <w:r>
        <w:rPr>
          <w:rtl w:val="0"/>
        </w:rPr>
        <w:t xml:space="preserve">  return &lt;h1&gt;Hello, {name}!&lt;/h1&gt;;</w:t>
      </w:r>
    </w:p>
    <w:p w14:paraId="0000008C">
      <w:r>
        <w:rPr>
          <w:rtl w:val="0"/>
        </w:rPr>
        <w:t>}</w:t>
      </w:r>
    </w:p>
    <w:p w14:paraId="0000008D"/>
    <w:p w14:paraId="0000008E">
      <w:r>
        <w:rPr>
          <w:rtl w:val="0"/>
        </w:rPr>
        <w:t>function App() {</w:t>
      </w:r>
    </w:p>
    <w:p w14:paraId="0000008F">
      <w:r>
        <w:rPr>
          <w:rtl w:val="0"/>
        </w:rPr>
        <w:t xml:space="preserve">  const names = ['Alice', 'Bob', 'Charlie'];</w:t>
      </w:r>
    </w:p>
    <w:p w14:paraId="00000090"/>
    <w:p w14:paraId="00000091">
      <w:r>
        <w:rPr>
          <w:rtl w:val="0"/>
        </w:rPr>
        <w:t xml:space="preserve">  return (</w:t>
      </w:r>
    </w:p>
    <w:p w14:paraId="00000092">
      <w:r>
        <w:rPr>
          <w:rtl w:val="0"/>
        </w:rPr>
        <w:t xml:space="preserve">    &lt;&gt;</w:t>
      </w:r>
    </w:p>
    <w:p w14:paraId="00000093">
      <w:r>
        <w:rPr>
          <w:rtl w:val="0"/>
        </w:rPr>
        <w:t xml:space="preserve">      {names.map((n, i) =&gt; (</w:t>
      </w:r>
    </w:p>
    <w:p w14:paraId="00000094">
      <w:r>
        <w:rPr>
          <w:rtl w:val="0"/>
        </w:rPr>
        <w:t xml:space="preserve">        &lt;Welcome key={i} name={n} /&gt;</w:t>
      </w:r>
    </w:p>
    <w:p w14:paraId="00000095">
      <w:r>
        <w:rPr>
          <w:rtl w:val="0"/>
        </w:rPr>
        <w:t xml:space="preserve">      ))}</w:t>
      </w:r>
    </w:p>
    <w:p w14:paraId="00000096">
      <w:r>
        <w:rPr>
          <w:rtl w:val="0"/>
        </w:rPr>
        <w:t xml:space="preserve">    &lt;/&gt;</w:t>
      </w:r>
    </w:p>
    <w:p w14:paraId="00000097">
      <w:r>
        <w:rPr>
          <w:rtl w:val="0"/>
        </w:rPr>
        <w:t xml:space="preserve">  );</w:t>
      </w:r>
    </w:p>
    <w:p w14:paraId="00000098">
      <w:r>
        <w:rPr>
          <w:rtl w:val="0"/>
        </w:rPr>
        <w:t>}</w:t>
      </w:r>
    </w:p>
    <w:p w14:paraId="00000099"/>
    <w:p w14:paraId="000000A1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2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E464B6BE"/>
    <w:multiLevelType w:val="singleLevel"/>
    <w:tmpl w:val="E464B6B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3AC2574"/>
    <w:multiLevelType w:val="multilevel"/>
    <w:tmpl w:val="03AC257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5D7738A6"/>
    <w:multiLevelType w:val="singleLevel"/>
    <w:tmpl w:val="5D7738A6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0FD493A"/>
    <w:rsid w:val="44A746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Normal (Web)"/>
    <w:basedOn w:val="1"/>
    <w:uiPriority w:val="0"/>
    <w:rPr>
      <w:sz w:val="24"/>
      <w:szCs w:val="24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7">
    <w:name w:val="Table Normal1"/>
    <w:uiPriority w:val="0"/>
  </w:style>
  <w:style w:type="table" w:customStyle="1" w:styleId="18">
    <w:name w:val="_Style 10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1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93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2025-11-22T06:35:00Z</dcterms:created>
  <dc:creator>darpa</dc:creator>
  <cp:lastModifiedBy>Nandkishor Khelkar</cp:lastModifiedBy>
  <dcterms:modified xsi:type="dcterms:W3CDTF">2026-02-24T10:42:48Z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39AE5DA7F38B4C029A4CB1B1ACF35D4A_12</vt:lpwstr>
  </property>
</Properties>
</file>