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530"/>
        <w:gridCol w:w="1065"/>
        <w:gridCol w:w="870"/>
        <w:gridCol w:w="840"/>
        <w:gridCol w:w="1020"/>
        <w:gridCol w:w="1080"/>
        <w:gridCol w:w="1110"/>
        <w:gridCol w:w="885"/>
        <w:gridCol w:w="1050"/>
        <w:tblGridChange w:id="0">
          <w:tblGrid>
            <w:gridCol w:w="1050"/>
            <w:gridCol w:w="1530"/>
            <w:gridCol w:w="1065"/>
            <w:gridCol w:w="870"/>
            <w:gridCol w:w="840"/>
            <w:gridCol w:w="1020"/>
            <w:gridCol w:w="1080"/>
            <w:gridCol w:w="1110"/>
            <w:gridCol w:w="885"/>
            <w:gridCol w:w="10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b3b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JNEWS WEB APPLICATION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Module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LOGIN PAGE &amp;</w:t>
            </w:r>
          </w:p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0000000000000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Reviewed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Reviewed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bookmarkStart w:colFirst="0" w:colLast="0" w:name="_heading=h.zacvz8qyenbi" w:id="0"/>
            <w:bookmarkEnd w:id="0"/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Test cases-ID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Test  Steps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Pass/Fail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5"/>
              <w:rPr/>
            </w:pPr>
            <w:bookmarkStart w:colFirst="0" w:colLast="0" w:name="_heading=h.tdcd4ng9hk5" w:id="1"/>
            <w:bookmarkEnd w:id="1"/>
            <w:r w:rsidDel="00000000" w:rsidR="00000000" w:rsidRPr="00000000">
              <w:rPr>
                <w:rtl w:val="0"/>
              </w:rPr>
              <w:t xml:space="preserve">User interface</w:t>
            </w:r>
          </w:p>
          <w:p w:rsidR="00000000" w:rsidDel="00000000" w:rsidP="00000000" w:rsidRDefault="00000000" w:rsidRPr="00000000" w14:paraId="0000006C">
            <w:pPr>
              <w:pStyle w:val="Heading5"/>
              <w:rPr/>
            </w:pPr>
            <w:bookmarkStart w:colFirst="0" w:colLast="0" w:name="_heading=h.yd99h9pu8aoc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login screen has rendered correctly with all items appearing “as expected” on the User Interface (UI)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1.Enter valid username     2.Enter valid password   3.Click on login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Need valid username and password for login and Valid URL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You should able to see J News application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uccessful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login screen has rendered correctly with all items appearing “as expected” on the User Interface (UI)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1.Enter valid username     2.Enter Invalid password   3.Click on login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Need valid username and password for login and 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You should able to see News application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Username or Password is not 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login screen has rendered correctly with all items appearing “as expected” on the User Interface (UI)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1.Enter Invalid username     2.Enter valid password   3.Click on login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Need valid username and password for login and 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You should able to see News application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Username or Password is not correct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login screen has rendered correctly with all items appearing “as expected” on the User Interface (UI)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1.Enter Invalid username     2.Enter Invalid password   3.Click on login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Need valid username and password for login and 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User name: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You should able to see News application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Username or Password is not correct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UI002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if your Name is visible in the home page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You have to log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You have to enter the valid username and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User name: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You should able to see your name Hello in the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It will show Hello Username in the correct position.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logo is displayed as per the design specification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Check the Logo is presented or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You have to Enter the 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You should be able to see the Jnews logo and Welcome to Jnews  on the web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It will show Jnews logo and Welcome user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UI003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username box is displayed with default text “”Your Username name””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Check the Username Box there or 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You are able see Username box with enter your username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UI004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password box is displayed with default text ”Your password”.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Check the Password Box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You are able see Password box with enter your Password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UI005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“Sign In” button is present.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Check the verify button is visible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You are able see Signin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UI006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“Sign up” button is present.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Check the verify Sign up visible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You are able to see Signup button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4"/>
              <w:rPr/>
            </w:pPr>
            <w:bookmarkStart w:colFirst="0" w:colLast="0" w:name="_heading=h.p7v009y075cc" w:id="3"/>
            <w:bookmarkEnd w:id="3"/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FT001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user is able to enter their credentials or not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Credentials  are accepted by the system.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 You need to give valid Username and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Username and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  If the user enter valid credentials then it will be accepted by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Username and password are accepted by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 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FT002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“Submit” button can be selected.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“Submit” button is clickable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Submit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FT003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 Verify The cancel button is working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 ‘ Check ’Cancel button is working and it is resetting your credentials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You have to enter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  Enter your Username and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 If you are click on the cancel button it will reset all your fields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 All credentials are going  resetting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FT004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the login page accepts the user’s credentials</w:t>
            </w:r>
          </w:p>
          <w:p w:rsidR="00000000" w:rsidDel="00000000" w:rsidP="00000000" w:rsidRDefault="00000000" w:rsidRPr="00000000" w14:paraId="00000117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i w:val="1"/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Login page accepts credentials.</w:t>
            </w:r>
          </w:p>
          <w:p w:rsidR="00000000" w:rsidDel="00000000" w:rsidP="00000000" w:rsidRDefault="00000000" w:rsidRPr="00000000" w14:paraId="0000011B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User is directed to the home page.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 You have to enter the 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 Enter Username, Password and confirm your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It will directed you  to Home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You can directly go to homepage without re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FT005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user can login successfully once valid credentials have been entered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  <w:t xml:space="preserve"> Enter username password and click to submit</w:t>
            </w:r>
            <w:r w:rsidDel="00000000" w:rsidR="00000000" w:rsidRPr="00000000">
              <w:rPr>
                <w:color w:val="3a3e4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 You need to 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Username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color w:val="3a3e46"/>
                <w:rtl w:val="0"/>
              </w:rPr>
              <w:t xml:space="preserve">Successful login message should display with thank you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message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FT006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Verify</w:t>
            </w:r>
            <w:r w:rsidDel="00000000" w:rsidR="00000000" w:rsidRPr="00000000">
              <w:rPr>
                <w:color w:val="3a3e46"/>
                <w:rtl w:val="0"/>
              </w:rPr>
              <w:t xml:space="preserve"> registration section is not displayed when the user enters valid credentials for an existing account.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User is directed to the post login page if the login is successful.</w:t>
            </w:r>
          </w:p>
          <w:p w:rsidR="00000000" w:rsidDel="00000000" w:rsidP="00000000" w:rsidRDefault="00000000" w:rsidRPr="00000000" w14:paraId="00000131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You need to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Give valid 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Username 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Password 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Confirm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Successfully register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Message for register is successfully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FT007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incorrect username fails login.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Login Error Message is displayed.</w:t>
            </w:r>
          </w:p>
          <w:p w:rsidR="00000000" w:rsidDel="00000000" w:rsidP="00000000" w:rsidRDefault="00000000" w:rsidRPr="00000000" w14:paraId="00000143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You need to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Give valid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Username 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In valid 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You username or password incorrect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FT008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invalid password is not accepted.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Login is rejected.</w:t>
            </w:r>
          </w:p>
          <w:p w:rsidR="00000000" w:rsidDel="00000000" w:rsidP="00000000" w:rsidRDefault="00000000" w:rsidRPr="00000000" w14:paraId="00000154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Error message is displayed</w:t>
            </w:r>
          </w:p>
          <w:p w:rsidR="00000000" w:rsidDel="00000000" w:rsidP="00000000" w:rsidRDefault="00000000" w:rsidRPr="00000000" w14:paraId="00000156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User is NOT logged 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Username and 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Invalid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You username or password incorrect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FT009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invalid username and invalid password entered simultaneously fail.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A meaningful error message such as “Invalid Login Error” should be displayed.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Username and 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Invalid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You username or password incorrect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FT010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User name field is too short to contain validated input data.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Users cannot continue testing unless resolved / tab refreshed / browser restarted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user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User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Minimum 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Eight characters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You username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FT011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Verify</w:t>
            </w:r>
            <w:r w:rsidDel="00000000" w:rsidR="00000000" w:rsidRPr="00000000">
              <w:rPr>
                <w:color w:val="3a3e46"/>
                <w:rtl w:val="0"/>
              </w:rPr>
              <w:t xml:space="preserve"> Password field is too short to contain validated input data. </w:t>
            </w:r>
          </w:p>
          <w:p w:rsidR="00000000" w:rsidDel="00000000" w:rsidP="00000000" w:rsidRDefault="00000000" w:rsidRPr="00000000" w14:paraId="00000178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Password has minimum length requirements of 5 characters with upper/lower case letters, numbers and symbols allowed – e.g “!123qwe” OR “A1b2C3d4e5”.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At Least one upper/lower and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You password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FT012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password meets the minimum passphrase length criteria. </w:t>
            </w:r>
          </w:p>
          <w:p w:rsidR="00000000" w:rsidDel="00000000" w:rsidP="00000000" w:rsidRDefault="00000000" w:rsidRPr="00000000" w14:paraId="00000184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Pass phrase minimum 6 words (no set words/patterns) – minimum 8 characters in length (must contain at least one of the following: upper case letter, case letter, number or symbol)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capital and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You password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FT013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Verify</w:t>
            </w:r>
            <w:r w:rsidDel="00000000" w:rsidR="00000000" w:rsidRPr="00000000">
              <w:rPr>
                <w:color w:val="3a3e46"/>
                <w:rtl w:val="0"/>
              </w:rPr>
              <w:t xml:space="preserve"> Password field is too long to contain validated input data. </w:t>
            </w:r>
          </w:p>
          <w:p w:rsidR="00000000" w:rsidDel="00000000" w:rsidP="00000000" w:rsidRDefault="00000000" w:rsidRPr="00000000" w14:paraId="00000190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Password has maximum length requirements of 16 characters with upper/lower case letters, numbers and symbols allowed – e.g “!123qwe&amp;@#ABCDEFG”.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capital and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You password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FT014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Caps Lock key is enabled during password entry.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Incorrect Password error should display.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capital and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You password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FT015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Verify Num Lock key is enabled during password entry.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Incorrect Password error should display.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capital and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You password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FT016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Verification</w:t>
            </w:r>
            <w:r w:rsidDel="00000000" w:rsidR="00000000" w:rsidRPr="00000000">
              <w:rPr>
                <w:color w:val="3a3e46"/>
                <w:rtl w:val="0"/>
              </w:rPr>
              <w:t xml:space="preserve"> system does not accept passwords which are too similar. </w:t>
            </w:r>
          </w:p>
          <w:p w:rsidR="00000000" w:rsidDel="00000000" w:rsidP="00000000" w:rsidRDefault="00000000" w:rsidRPr="00000000" w14:paraId="000001B0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Invalid Credentials error should display. , e.g “password” &amp; “Password”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capital and one special character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You password should be minimum eight characters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5"/>
              <w:rPr/>
            </w:pPr>
            <w:bookmarkStart w:colFirst="0" w:colLast="0" w:name="_heading=h.xhsdirh56uxv" w:id="4"/>
            <w:bookmarkEnd w:id="4"/>
            <w:r w:rsidDel="00000000" w:rsidR="00000000" w:rsidRPr="00000000">
              <w:rPr>
                <w:rtl w:val="0"/>
              </w:rPr>
              <w:t xml:space="preserve">API-TEST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5"/>
              <w:rPr/>
            </w:pPr>
            <w:bookmarkStart w:colFirst="0" w:colLast="0" w:name="_heading=h.vmdgkinl0ojx" w:id="5"/>
            <w:bookmarkEnd w:id="5"/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API001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Sign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requested succeeded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Username and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Sign in to home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API002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1D1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Bad request the server could not understand the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Server is not connected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Server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Does not sign in due to bad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API003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 Sign in 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Unauthorised</w:t>
            </w:r>
          </w:p>
          <w:p w:rsidR="00000000" w:rsidDel="00000000" w:rsidP="00000000" w:rsidRDefault="00000000" w:rsidRPr="00000000" w14:paraId="000001DD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request is not authorised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Unauthorised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request is not authorised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Request 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Is not authorised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API004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 Sign up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requested succeeded sign up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You need to give valid 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Username and password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Sign up to home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API005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Sign up </w:t>
            </w:r>
            <w:r w:rsidDel="00000000" w:rsidR="00000000" w:rsidRPr="00000000">
              <w:rPr>
                <w:color w:val="3a3e46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Bad request the server could not understand the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Server is not connected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Server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Server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API006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 Sign up 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Unauthorised</w:t>
            </w:r>
          </w:p>
          <w:p w:rsidR="00000000" w:rsidDel="00000000" w:rsidP="00000000" w:rsidRDefault="00000000" w:rsidRPr="00000000" w14:paraId="00000200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request is not authorised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The request is not authorised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Unauthorised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color w:val="3a3e46"/>
                <w:rtl w:val="0"/>
              </w:rPr>
              <w:t xml:space="preserve">Unauthorised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API007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Sign 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Style w:val="Heading5"/>
              <w:rPr/>
            </w:pPr>
            <w:bookmarkStart w:colFirst="0" w:colLast="0" w:name="_heading=h.r1hbepivmpai" w:id="6"/>
            <w:bookmarkEnd w:id="6"/>
            <w:r w:rsidDel="00000000" w:rsidR="00000000" w:rsidRPr="00000000">
              <w:rPr>
                <w:rtl w:val="0"/>
              </w:rPr>
              <w:t xml:space="preserve">User should 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User can sin out and sign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User can 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Style w:val="Heading5"/>
              <w:rPr/>
            </w:pPr>
            <w:bookmarkStart w:colFirst="0" w:colLast="0" w:name="_heading=h.htyzitg68iht" w:id="7"/>
            <w:bookmarkEnd w:id="7"/>
            <w:r w:rsidDel="00000000" w:rsidR="00000000" w:rsidRPr="00000000">
              <w:rPr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DA001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20" w:lineRule="auto"/>
              <w:rPr>
                <w:color w:val="161616"/>
                <w:highlight w:val="white"/>
              </w:rPr>
            </w:pPr>
            <w:r w:rsidDel="00000000" w:rsidR="00000000" w:rsidRPr="00000000">
              <w:rPr>
                <w:color w:val="161616"/>
                <w:highlight w:val="white"/>
                <w:rtl w:val="0"/>
              </w:rPr>
              <w:t xml:space="preserve">Check the table is available in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20" w:lineRule="auto"/>
              <w:rPr>
                <w:color w:val="161616"/>
                <w:shd w:fill="eef2f9" w:val="clear"/>
              </w:rPr>
            </w:pPr>
            <w:r w:rsidDel="00000000" w:rsidR="00000000" w:rsidRPr="00000000">
              <w:rPr>
                <w:color w:val="161616"/>
                <w:shd w:fill="eef2f9" w:val="clear"/>
                <w:rtl w:val="0"/>
              </w:rPr>
              <w:t xml:space="preserve">available in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DA002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460" w:befor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color w:val="161616"/>
                <w:highlight w:val="white"/>
                <w:rtl w:val="0"/>
              </w:rPr>
              <w:t xml:space="preserve">Check the data is saving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460" w:before="240" w:lineRule="auto"/>
              <w:rPr/>
            </w:pPr>
            <w:r w:rsidDel="00000000" w:rsidR="00000000" w:rsidRPr="00000000">
              <w:rPr>
                <w:color w:val="161616"/>
                <w:shd w:fill="eef2f9" w:val="clear"/>
                <w:rtl w:val="0"/>
              </w:rPr>
              <w:t xml:space="preserve"> the data is saving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725585937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Style w:val="Heading2"/>
              <w:rPr/>
            </w:pPr>
            <w:bookmarkStart w:colFirst="0" w:colLast="0" w:name="_heading=h.rx7voufd45vm" w:id="8"/>
            <w:bookmarkEnd w:id="8"/>
            <w:r w:rsidDel="00000000" w:rsidR="00000000" w:rsidRPr="00000000">
              <w:rPr>
                <w:rtl w:val="0"/>
              </w:rPr>
              <w:t xml:space="preserve">                                              SPRINT-2</w:t>
            </w:r>
          </w:p>
          <w:p w:rsidR="00000000" w:rsidDel="00000000" w:rsidP="00000000" w:rsidRDefault="00000000" w:rsidRPr="00000000" w14:paraId="000002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Test cases-ID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Style w:val="Subtitle"/>
              <w:rPr/>
            </w:pPr>
            <w:bookmarkStart w:colFirst="0" w:colLast="0" w:name="_heading=h.lsnshlyu1omc" w:id="9"/>
            <w:bookmarkEnd w:id="9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color w:val="161616"/>
                <w:shd w:fill="eef2f9" w:val="clear"/>
              </w:rPr>
            </w:pPr>
            <w:r w:rsidDel="00000000" w:rsidR="00000000" w:rsidRPr="00000000">
              <w:rPr>
                <w:rtl w:val="0"/>
              </w:rPr>
              <w:t xml:space="preserve">Test 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Post- condition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Test Pass/Fail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253">
                <w:pPr>
                  <w:pStyle w:val="Heading5"/>
                  <w:rPr/>
                </w:pPr>
                <w:bookmarkStart w:colFirst="0" w:colLast="0" w:name="_heading=h.57c0neuro7xc" w:id="10"/>
                <w:bookmarkEnd w:id="10"/>
                <w:r w:rsidDel="00000000" w:rsidR="00000000" w:rsidRPr="00000000">
                  <w:rPr>
                    <w:rtl w:val="0"/>
                  </w:rPr>
                  <w:t xml:space="preserve">User interface</w:t>
                </w:r>
              </w:p>
            </w:sdtContent>
          </w:sdt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UI101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Verify Sign in button is there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Visit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News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Signin button should be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User can sign in into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UI102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Verify Homepage is showing General categories 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 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 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General news should be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UI103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Verify that</w:t>
            </w:r>
          </w:p>
          <w:p w:rsidR="00000000" w:rsidDel="00000000" w:rsidP="00000000" w:rsidRDefault="00000000" w:rsidRPr="00000000" w14:paraId="00000271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272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homepage of the newsweb application loads successfully and all the</w:t>
            </w:r>
          </w:p>
          <w:p w:rsidR="00000000" w:rsidDel="00000000" w:rsidP="00000000" w:rsidRDefault="00000000" w:rsidRPr="00000000" w14:paraId="00000273">
            <w:pPr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components of the page are displayed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 See all the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News should be load and display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UI104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Verify News headline font is bigger than news in 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User able to see news headline easily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UI105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the top news stories are displayed on the homepage and the headlines are clickable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User able to see Top news in the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UI106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the news  are  in the correct category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News should be in the correct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UI107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font size and style are same throughout 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News article should be displayed in the same font size and style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UI108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Refresh button is there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Refresh button should be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UI109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setting button is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sign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Setting button should be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UI110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categories Checkbox is working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You need to click on the setting button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select one or more categories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User can select multiple category based on their interest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UI111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the OK button is working properly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You need to click on the setting button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category needs to be 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OK  button should be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UI112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the Cancel button is working properly or not.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You need to click on the setting button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Sign in into J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Cancel button should be there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Style w:val="Heading4"/>
              <w:rPr/>
            </w:pPr>
            <w:bookmarkStart w:colFirst="0" w:colLast="0" w:name="_heading=h.491ak3r2irie" w:id="11"/>
            <w:bookmarkEnd w:id="11"/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FT101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Verify JNews displaying general news on the landing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Visit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You have URL of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JNEWS URL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User have to visit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Page displaying general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FT102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Check if the news articles are categorised into different categories</w:t>
            </w: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User  have to sign in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User have to enter valid credentials and then signed 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User able to choose categories 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FT103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Verify How many categories user can select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click on setting button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select categories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User can select more than one category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User able to see different 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FT104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Verify that  </w:t>
            </w:r>
            <w:r w:rsidDel="00000000" w:rsidR="00000000" w:rsidRPr="00000000">
              <w:rPr>
                <w:highlight w:val="white"/>
                <w:rtl w:val="0"/>
              </w:rPr>
              <w:t xml:space="preserve">the user can access news from a specific category</w:t>
            </w:r>
            <w:r w:rsidDel="00000000" w:rsidR="00000000" w:rsidRPr="00000000">
              <w:rPr>
                <w:color w:val="374151"/>
                <w:shd w:fill="f7f7f8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choose a 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  User to click on settings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3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User have to choose category as per their interest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It will shows news only from selected 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FT105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Verify that news feed is displayed properly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 Visit Jnews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     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    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News should be in proper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FT106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Verify 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that the news feed displays the latest news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Visit Jnews and click on the Latest 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     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    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User able see Latest News in the homepage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FT107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Check that each article contains a title, description, image, and source.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Click on the News article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 User able to expand news article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User able to expand news article and see title description image and 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FT108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the articles are sorted by date and time, with the latest articles appearing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   User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   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 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Articles should be sorted date and time wise.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FT109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clicking on a news article leads to a detailed article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click on the news article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When user clicks on the link user can see full news article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FT111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Check the News web application page loading time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Click on the News 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see page loading time for news articles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 News link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  Page loading time should be minimum.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FT11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user can update their 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click on the setting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User need to select new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  User need to click on the OK button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 User able to add new category in their choosing category list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FT114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Verify that the news web application has a "trending now" section that displays the most popular 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click on the trending now section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  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 Trending 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User able to see the most visited article from the JNEWS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FT115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Verify that the news web application has a "recommended for you" section that displays articles based on the user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choose 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User can see recommend for you section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 User can see the news as per their selection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Style w:val="Heading3"/>
              <w:rPr/>
            </w:pPr>
            <w:bookmarkStart w:colFirst="0" w:colLast="0" w:name="_heading=h.6nwv2yxdrow2" w:id="12"/>
            <w:bookmarkEnd w:id="12"/>
            <w:r w:rsidDel="00000000" w:rsidR="00000000" w:rsidRPr="00000000">
              <w:rPr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Style w:val="Heading4"/>
              <w:rPr/>
            </w:pPr>
            <w:bookmarkStart w:colFirst="0" w:colLast="0" w:name="_heading=h.66p607adwemf" w:id="13"/>
            <w:bookmarkEnd w:id="13"/>
            <w:r w:rsidDel="00000000" w:rsidR="00000000" w:rsidRPr="00000000">
              <w:rPr>
                <w:rtl w:val="0"/>
              </w:rPr>
              <w:t xml:space="preserve">postman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API 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200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Verify that a GET request to the API endpoint for news articles returns a 200 OK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 ok refresh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 done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API 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401 un orthu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Verify that the response contains the expected number of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jc w:val="center"/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401 user is not recognized</w:t>
            </w:r>
          </w:p>
          <w:p w:rsidR="00000000" w:rsidDel="00000000" w:rsidP="00000000" w:rsidRDefault="00000000" w:rsidRPr="00000000" w14:paraId="00000390">
            <w:pPr>
              <w:jc w:val="center"/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 done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API 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Verify that a GET request to the API endpoint with a category parameter returns only news articles that belong to that category.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color w:val="3a3e46"/>
                <w:rtl w:val="0"/>
              </w:rPr>
              <w:t xml:space="preserve">Setting button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yet 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API 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Verify that each article in the response belongs to the specified category.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color w:val="3a3e46"/>
                <w:rtl w:val="0"/>
              </w:rPr>
              <w:t xml:space="preserve">News.api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center"/>
              <w:rPr>
                <w:color w:val="3a3e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API 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Verify that the API returns an error message when an invalid or incorrect URL is provided.</w:t>
            </w:r>
          </w:p>
          <w:p w:rsidR="00000000" w:rsidDel="00000000" w:rsidP="00000000" w:rsidRDefault="00000000" w:rsidRPr="00000000" w14:paraId="000003B7">
            <w:pPr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center"/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Api call to Retrieve</w:t>
            </w:r>
          </w:p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color w:val="3a3e46"/>
                <w:rtl w:val="0"/>
              </w:rPr>
              <w:t xml:space="preserve">User preferences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API 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Sign in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center"/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Sign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API 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center"/>
              <w:rPr>
                <w:color w:val="3a3e46"/>
              </w:rPr>
            </w:pPr>
            <w:r w:rsidDel="00000000" w:rsidR="00000000" w:rsidRPr="00000000">
              <w:rPr>
                <w:color w:val="3a3e46"/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Style w:val="Heading5"/>
              <w:rPr/>
            </w:pPr>
            <w:bookmarkStart w:colFirst="0" w:colLast="0" w:name="_heading=h.9anpah79fj29" w:id="14"/>
            <w:bookmarkEnd w:id="14"/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DB101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the database schema is correctly set up and all tables are created with the correct data types and 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Make a user table and created a columns of all the categories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Insert a data into user table and connect tables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Table and 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User table should be updated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Database schema and data types should be correctly set with correct relationship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 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DB102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that the database can store and retrieve news articles correctly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Check that the table can store the news article.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Store the news article in the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News articles 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News article should be retrieved correctly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All the news articles should be stored and retrieved correctly in the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DB103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that data is properly stored and retrieved from the database.</w:t>
            </w:r>
          </w:p>
          <w:p w:rsidR="00000000" w:rsidDel="00000000" w:rsidP="00000000" w:rsidRDefault="00000000" w:rsidRPr="00000000" w14:paraId="000003F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Store the news article and then retrieve them from the database table</w:t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Store the news article in the database in the proper manner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News articles 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News article should be retrieved properly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All the news articles data should be stored and retrieved Properly in the database.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DB104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Check that the database can handle user authentication and authorization, including storing and retrieving user passwords securely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User’s credentials and their data retrieved properly or not.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User needs to sign in first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Login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User need to choose their categories as per their interest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When user sign in into JNEWS their chosen Categories should be remain same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DB105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Check that the database can handle different types of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Check that all types of data are there in the database or not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 Table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should consist different types of data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 All types of data which is used in the JNEWS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   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Database need to handle all types of data like images and text etc.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DB106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Test that articles can be retrieved from the database by category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News articles data should be store with their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News articles and Categories should be related correctly.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News articles and category 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Make sure that news articles are perfectly belonging to that category only.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Articles should be retrieved correctly as per their categories.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Integration Testing      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Test cases-ID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>
                <w:color w:val="161616"/>
                <w:shd w:fill="eef2f9" w:val="clear"/>
              </w:rPr>
            </w:pPr>
            <w:r w:rsidDel="00000000" w:rsidR="00000000" w:rsidRPr="00000000">
              <w:rPr>
                <w:rtl w:val="0"/>
              </w:rPr>
              <w:t xml:space="preserve">Test 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conditions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Test Pass/Fail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Style w:val="Subtitle"/>
              <w:spacing w:after="0" w:line="288" w:lineRule="auto"/>
              <w:rPr>
                <w:color w:val="000000"/>
                <w:sz w:val="22"/>
                <w:szCs w:val="22"/>
              </w:rPr>
            </w:pPr>
            <w:bookmarkStart w:colFirst="0" w:colLast="0" w:name="_heading=h.5jbmezlxu27o" w:id="16"/>
            <w:bookmarkEnd w:id="16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that the login functionality works properly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Enter valid Login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Valid URL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Login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will directed to Home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Style w:val="Subtitle"/>
              <w:shd w:fill="f7f7f8" w:val="clear"/>
              <w:spacing w:after="300" w:before="300" w:line="288" w:lineRule="auto"/>
              <w:rPr>
                <w:color w:val="000000"/>
                <w:sz w:val="22"/>
                <w:szCs w:val="22"/>
                <w:highlight w:val="white"/>
              </w:rPr>
            </w:pPr>
            <w:bookmarkStart w:colFirst="0" w:colLast="0" w:name="_heading=h.bhahsujmt76l" w:id="17"/>
            <w:bookmarkEnd w:id="17"/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Verify that the user can create a new account, with all the necessary details being saved correctly in the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Enter Valid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Valid URL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Enter valid Credentials and create an account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will directed to HomePage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Style w:val="Subtitle"/>
              <w:shd w:fill="f7f7f8" w:val="clear"/>
              <w:spacing w:after="300" w:before="300" w:line="288" w:lineRule="auto"/>
              <w:rPr>
                <w:color w:val="000000"/>
                <w:sz w:val="22"/>
                <w:szCs w:val="22"/>
                <w:highlight w:val="white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Verify that the user can  filter articles  based on different criteria, such as date and category that the  filtering works correctly.</w:t>
            </w:r>
          </w:p>
          <w:p w:rsidR="00000000" w:rsidDel="00000000" w:rsidP="00000000" w:rsidRDefault="00000000" w:rsidRPr="00000000" w14:paraId="0000044A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klol03ambwei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need to select categories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Login into Jnews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Select few categories as per User interest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User can able to see the news as per their selection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articles shown in page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are in descending order from the most recent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into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need to visit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able to see most recent articles first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that the category links    are functional and links to the correct pages within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 to click on one category link eg. Sports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Sport category news should be displayed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and Database integration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categories from setting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Credentials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any category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will reflect that category which is selected by 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Verify that Pagination in the application works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any page number.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credentials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any page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see the news on that page number as per selected category.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Style w:val="Subtitle"/>
              <w:rPr>
                <w:color w:val="000000"/>
                <w:sz w:val="20"/>
                <w:szCs w:val="20"/>
                <w:highlight w:val="white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Verify that the application is accessible and loads successfully in a web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Visit J news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Login in to Jnews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Try to access news ,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User can access the application without any interruption and 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Database testing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DB01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Verify  Data insertion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Style w:val="Subtitle"/>
              <w:rPr>
                <w:color w:val="000000"/>
                <w:sz w:val="22"/>
                <w:szCs w:val="22"/>
              </w:rPr>
            </w:pPr>
            <w:bookmarkStart w:colFirst="0" w:colLast="0" w:name="_heading=h.y2jlwctwj9oi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1" w:val="clear"/>
            <w:tcMar>
              <w:top w:w="240.0" w:type="dxa"/>
              <w:left w:w="220.0" w:type="dxa"/>
              <w:bottom w:w="24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EJsOOg8uTbA1urTo+/I40g7oFQ==">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