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3BE63" w14:textId="77777777" w:rsidR="002A7924" w:rsidRDefault="00391EB1" w:rsidP="008B5AEB">
      <w:pPr>
        <w:pStyle w:val="BodyText"/>
        <w:spacing w:line="276" w:lineRule="auto"/>
        <w:ind w:left="81"/>
        <w:rPr>
          <w:rFonts w:ascii="Times New Roman"/>
          <w:sz w:val="20"/>
        </w:rPr>
      </w:pPr>
      <w:r>
        <w:rPr>
          <w:rFonts w:ascii="Times New Roman"/>
          <w:sz w:val="20"/>
        </w:rPr>
      </w:r>
      <w:r>
        <w:rPr>
          <w:rFonts w:ascii="Times New Roman"/>
          <w:sz w:val="20"/>
        </w:rPr>
        <w:pict w14:anchorId="783DA8E4">
          <v:group id="_x0000_s1026" style="width:466.85pt;height:143.3pt;mso-position-horizontal-relative:char;mso-position-vertical-relative:line" coordsize="9337,2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9269;top:2565;width:68;height:300">
              <v:imagedata r:id="rId7" o:title=""/>
            </v:shape>
            <v:line id="_x0000_s1028" style="position:absolute" from="0,2821" to="9085,2821" strokeweight="3pt"/>
            <v:shape id="_x0000_s1027" type="#_x0000_t75" style="position:absolute;left:28;width:9238;height:2730">
              <v:imagedata r:id="rId8" o:title=""/>
            </v:shape>
            <w10:anchorlock/>
          </v:group>
        </w:pict>
      </w:r>
      <w:r w:rsidR="0050021F" w:rsidRPr="002A7924">
        <w:rPr>
          <w:noProof/>
          <w:sz w:val="36"/>
          <w:szCs w:val="36"/>
        </w:rPr>
        <w:drawing>
          <wp:anchor distT="0" distB="0" distL="0" distR="0" simplePos="0" relativeHeight="251662848" behindDoc="0" locked="0" layoutInCell="1" allowOverlap="1" wp14:anchorId="70851D26" wp14:editId="3DBC316B">
            <wp:simplePos x="0" y="0"/>
            <wp:positionH relativeFrom="page">
              <wp:posOffset>3779520</wp:posOffset>
            </wp:positionH>
            <wp:positionV relativeFrom="paragraph">
              <wp:posOffset>144398</wp:posOffset>
            </wp:positionV>
            <wp:extent cx="68979" cy="312705"/>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68979" cy="312705"/>
                    </a:xfrm>
                    <a:prstGeom prst="rect">
                      <a:avLst/>
                    </a:prstGeom>
                  </pic:spPr>
                </pic:pic>
              </a:graphicData>
            </a:graphic>
          </wp:anchor>
        </w:drawing>
      </w:r>
      <w:r w:rsidR="002A7924">
        <w:rPr>
          <w:rFonts w:ascii="Times New Roman"/>
          <w:sz w:val="20"/>
        </w:rPr>
        <w:t xml:space="preserve">    </w:t>
      </w:r>
    </w:p>
    <w:p w14:paraId="120894CD" w14:textId="77777777" w:rsidR="002A7924" w:rsidRDefault="002A7924" w:rsidP="008B5AEB">
      <w:pPr>
        <w:pStyle w:val="BodyText"/>
        <w:spacing w:line="276" w:lineRule="auto"/>
        <w:ind w:left="81"/>
        <w:rPr>
          <w:rFonts w:ascii="Times New Roman"/>
          <w:sz w:val="20"/>
        </w:rPr>
      </w:pPr>
    </w:p>
    <w:p w14:paraId="230F33D4" w14:textId="549ABCBE" w:rsidR="002A7924" w:rsidRDefault="002A7924" w:rsidP="00105D78">
      <w:pPr>
        <w:pStyle w:val="BodyText"/>
        <w:spacing w:line="276" w:lineRule="auto"/>
        <w:ind w:left="81"/>
        <w:rPr>
          <w:b/>
          <w:sz w:val="36"/>
          <w:szCs w:val="36"/>
        </w:rPr>
      </w:pPr>
      <w:r>
        <w:rPr>
          <w:rFonts w:ascii="Times New Roman"/>
          <w:sz w:val="20"/>
        </w:rPr>
        <w:t xml:space="preserve">                   </w:t>
      </w:r>
    </w:p>
    <w:p w14:paraId="44CAAA35" w14:textId="77777777" w:rsidR="002A7924" w:rsidRDefault="002A7924" w:rsidP="008B5AEB">
      <w:pPr>
        <w:pStyle w:val="BodyText"/>
        <w:spacing w:line="276" w:lineRule="auto"/>
        <w:ind w:left="81"/>
        <w:rPr>
          <w:b/>
          <w:sz w:val="36"/>
          <w:szCs w:val="36"/>
        </w:rPr>
      </w:pPr>
    </w:p>
    <w:p w14:paraId="65EE99EB" w14:textId="77777777" w:rsidR="002A7924" w:rsidRPr="002A7924" w:rsidRDefault="002A7924" w:rsidP="008B5AEB">
      <w:pPr>
        <w:pStyle w:val="BodyText"/>
        <w:spacing w:line="276" w:lineRule="auto"/>
        <w:ind w:left="81"/>
        <w:rPr>
          <w:rFonts w:ascii="Times New Roman"/>
          <w:sz w:val="20"/>
        </w:rPr>
      </w:pPr>
    </w:p>
    <w:p w14:paraId="3D0155CB" w14:textId="4BB54AB6" w:rsidR="002A7924" w:rsidRDefault="00105D78" w:rsidP="00105D78">
      <w:pPr>
        <w:pStyle w:val="BodyText"/>
        <w:spacing w:before="4" w:line="276" w:lineRule="auto"/>
        <w:rPr>
          <w:b/>
          <w:color w:val="00AFEF"/>
          <w:sz w:val="50"/>
          <w:szCs w:val="50"/>
        </w:rPr>
      </w:pPr>
      <w:r>
        <w:rPr>
          <w:b/>
          <w:color w:val="00AFEF"/>
          <w:sz w:val="50"/>
          <w:szCs w:val="50"/>
        </w:rPr>
        <w:t xml:space="preserve">                               </w:t>
      </w:r>
      <w:r w:rsidR="00036635">
        <w:rPr>
          <w:b/>
          <w:color w:val="00AFEF"/>
          <w:sz w:val="50"/>
          <w:szCs w:val="50"/>
        </w:rPr>
        <w:t xml:space="preserve"> </w:t>
      </w:r>
      <w:bookmarkStart w:id="0" w:name="_GoBack"/>
      <w:bookmarkEnd w:id="0"/>
      <w:r>
        <w:rPr>
          <w:b/>
          <w:color w:val="00AFEF"/>
          <w:sz w:val="50"/>
          <w:szCs w:val="50"/>
        </w:rPr>
        <w:t>ECO</w:t>
      </w:r>
      <w:r w:rsidR="002A7924" w:rsidRPr="002A7924">
        <w:rPr>
          <w:b/>
          <w:color w:val="00AFEF"/>
          <w:sz w:val="50"/>
          <w:szCs w:val="50"/>
        </w:rPr>
        <w:t xml:space="preserve"> </w:t>
      </w:r>
      <w:r>
        <w:rPr>
          <w:b/>
          <w:color w:val="00AFEF"/>
          <w:sz w:val="50"/>
          <w:szCs w:val="50"/>
        </w:rPr>
        <w:t>950</w:t>
      </w:r>
    </w:p>
    <w:p w14:paraId="492F1B76" w14:textId="3DD430F5" w:rsidR="001846B4" w:rsidRDefault="00105D78" w:rsidP="00105D78">
      <w:pPr>
        <w:pStyle w:val="BodyText"/>
        <w:spacing w:before="4" w:line="276" w:lineRule="auto"/>
        <w:jc w:val="center"/>
        <w:rPr>
          <w:b/>
          <w:color w:val="00AFEF"/>
          <w:sz w:val="50"/>
          <w:szCs w:val="50"/>
        </w:rPr>
      </w:pPr>
      <w:r>
        <w:rPr>
          <w:b/>
          <w:color w:val="00AFEF"/>
          <w:sz w:val="50"/>
          <w:szCs w:val="50"/>
        </w:rPr>
        <w:t>Everyday Economics</w:t>
      </w:r>
    </w:p>
    <w:p w14:paraId="396D4F41" w14:textId="318654F2" w:rsidR="002A7924" w:rsidRDefault="002A7924" w:rsidP="008B5AEB">
      <w:pPr>
        <w:pStyle w:val="BodyText"/>
        <w:spacing w:before="4" w:line="276" w:lineRule="auto"/>
        <w:rPr>
          <w:b/>
          <w:color w:val="00AFEF"/>
          <w:sz w:val="50"/>
          <w:szCs w:val="50"/>
        </w:rPr>
      </w:pPr>
    </w:p>
    <w:p w14:paraId="00AF3FE7" w14:textId="77777777" w:rsidR="002A7924" w:rsidRDefault="002A7924" w:rsidP="008B5AEB">
      <w:pPr>
        <w:pStyle w:val="BodyText"/>
        <w:spacing w:before="4" w:line="276" w:lineRule="auto"/>
        <w:rPr>
          <w:b/>
          <w:color w:val="00AFEF"/>
          <w:sz w:val="50"/>
          <w:szCs w:val="50"/>
        </w:rPr>
      </w:pPr>
      <w:r>
        <w:rPr>
          <w:b/>
          <w:color w:val="00AFEF"/>
          <w:sz w:val="50"/>
          <w:szCs w:val="50"/>
        </w:rPr>
        <w:t xml:space="preserve">      </w:t>
      </w:r>
    </w:p>
    <w:p w14:paraId="097583B6" w14:textId="23BD33A3" w:rsidR="002A7924" w:rsidRDefault="002A7924" w:rsidP="00105D78">
      <w:pPr>
        <w:pStyle w:val="BodyText"/>
        <w:spacing w:before="4" w:line="276" w:lineRule="auto"/>
        <w:jc w:val="center"/>
        <w:rPr>
          <w:rFonts w:ascii="Bahnschrift SemiBold" w:hAnsi="Bahnschrift SemiBold"/>
          <w:b/>
          <w:color w:val="00AFEF"/>
          <w:sz w:val="50"/>
          <w:szCs w:val="50"/>
        </w:rPr>
      </w:pPr>
      <w:r w:rsidRPr="002A7924">
        <w:rPr>
          <w:rFonts w:ascii="Bahnschrift SemiBold" w:hAnsi="Bahnschrift SemiBold"/>
          <w:b/>
          <w:color w:val="00AFEF"/>
          <w:sz w:val="50"/>
          <w:szCs w:val="50"/>
        </w:rPr>
        <w:t>Academic Task</w:t>
      </w:r>
    </w:p>
    <w:p w14:paraId="0D32AD18" w14:textId="6C2726D7" w:rsidR="00105D78" w:rsidRDefault="00756A27" w:rsidP="008B5AEB">
      <w:pPr>
        <w:pStyle w:val="BodyText"/>
        <w:spacing w:before="4" w:line="276" w:lineRule="auto"/>
        <w:rPr>
          <w:rFonts w:ascii="Bahnschrift SemiBold" w:hAnsi="Bahnschrift SemiBold"/>
          <w:b/>
          <w:color w:val="00AFEF"/>
          <w:sz w:val="50"/>
          <w:szCs w:val="50"/>
        </w:rPr>
      </w:pPr>
      <w:r>
        <w:rPr>
          <w:rFonts w:ascii="Bahnschrift SemiBold" w:hAnsi="Bahnschrift SemiBold"/>
          <w:b/>
          <w:color w:val="00AFEF"/>
          <w:sz w:val="50"/>
          <w:szCs w:val="50"/>
        </w:rPr>
        <w:t xml:space="preserve">                             </w:t>
      </w:r>
    </w:p>
    <w:p w14:paraId="7265E7F6" w14:textId="397297DE" w:rsidR="00756A27" w:rsidRPr="00105D78" w:rsidRDefault="00105D78" w:rsidP="00105D78">
      <w:pPr>
        <w:pStyle w:val="BodyText"/>
        <w:spacing w:before="4" w:line="276" w:lineRule="auto"/>
        <w:jc w:val="center"/>
        <w:rPr>
          <w:rFonts w:ascii="Bell MT" w:hAnsi="Bell MT"/>
          <w:b/>
          <w:color w:val="FF0000"/>
          <w:sz w:val="54"/>
          <w:szCs w:val="54"/>
        </w:rPr>
      </w:pPr>
      <w:r w:rsidRPr="00105D78">
        <w:rPr>
          <w:rFonts w:ascii="Bell MT" w:hAnsi="Bell MT"/>
          <w:b/>
          <w:color w:val="C00000"/>
          <w:sz w:val="54"/>
          <w:szCs w:val="54"/>
          <w:highlight w:val="lightGray"/>
        </w:rPr>
        <w:t>Teaching Economics in India</w:t>
      </w:r>
    </w:p>
    <w:p w14:paraId="61847FC9" w14:textId="3509FDFE" w:rsidR="0031120E" w:rsidRDefault="0031120E" w:rsidP="008B5AEB">
      <w:pPr>
        <w:pStyle w:val="BodyText"/>
        <w:tabs>
          <w:tab w:val="left" w:pos="6722"/>
        </w:tabs>
        <w:spacing w:line="276" w:lineRule="auto"/>
        <w:rPr>
          <w:b/>
          <w:sz w:val="93"/>
        </w:rPr>
      </w:pPr>
    </w:p>
    <w:p w14:paraId="5B61C4BA" w14:textId="77777777" w:rsidR="00105D78" w:rsidRDefault="00105D78" w:rsidP="008B5AEB">
      <w:pPr>
        <w:pStyle w:val="BodyText"/>
        <w:tabs>
          <w:tab w:val="left" w:pos="6722"/>
        </w:tabs>
        <w:spacing w:line="276" w:lineRule="auto"/>
        <w:rPr>
          <w:b/>
          <w:sz w:val="93"/>
        </w:rPr>
      </w:pPr>
    </w:p>
    <w:p w14:paraId="5E38397C" w14:textId="6E6576BC" w:rsidR="001846B4" w:rsidRDefault="002A7924" w:rsidP="008B5AEB">
      <w:pPr>
        <w:pStyle w:val="BodyText"/>
        <w:tabs>
          <w:tab w:val="left" w:pos="6722"/>
        </w:tabs>
        <w:spacing w:line="276" w:lineRule="auto"/>
      </w:pPr>
      <w:r>
        <w:rPr>
          <w:color w:val="00AF50"/>
          <w:u w:val="single" w:color="00AF50"/>
        </w:rPr>
        <w:t>Name of the Faculty</w:t>
      </w:r>
      <w:r w:rsidR="0050021F">
        <w:rPr>
          <w:color w:val="00AF50"/>
          <w:u w:val="single" w:color="00AF50"/>
        </w:rPr>
        <w:t>:</w:t>
      </w:r>
      <w:r w:rsidR="0031120E">
        <w:rPr>
          <w:color w:val="00AF50"/>
        </w:rPr>
        <w:t xml:space="preserve">                                              </w:t>
      </w:r>
      <w:r w:rsidR="0031120E">
        <w:rPr>
          <w:color w:val="00AF50"/>
          <w:u w:val="single" w:color="00AF50"/>
        </w:rPr>
        <w:t>Name of the Student</w:t>
      </w:r>
      <w:r w:rsidR="0050021F">
        <w:rPr>
          <w:color w:val="00AF50"/>
          <w:u w:val="single" w:color="00AF50"/>
        </w:rPr>
        <w:t>:</w:t>
      </w:r>
    </w:p>
    <w:p w14:paraId="2E024408" w14:textId="6FE1075A" w:rsidR="001846B4" w:rsidRDefault="002A7924" w:rsidP="008B5AEB">
      <w:pPr>
        <w:pStyle w:val="Heading2"/>
        <w:tabs>
          <w:tab w:val="left" w:pos="6633"/>
          <w:tab w:val="right" w:pos="8090"/>
        </w:tabs>
        <w:spacing w:before="255" w:line="276" w:lineRule="auto"/>
        <w:ind w:right="1640"/>
      </w:pPr>
      <w:r>
        <w:t xml:space="preserve">  </w:t>
      </w:r>
      <w:proofErr w:type="spellStart"/>
      <w:r w:rsidR="00AA20DA">
        <w:t>Chanpreet</w:t>
      </w:r>
      <w:proofErr w:type="spellEnd"/>
      <w:r w:rsidR="00AA20DA">
        <w:t xml:space="preserve"> Kaur</w:t>
      </w:r>
      <w:r w:rsidR="0031120E">
        <w:t xml:space="preserve">        </w:t>
      </w:r>
      <w:r w:rsidR="00AA20DA">
        <w:t xml:space="preserve"> </w:t>
      </w:r>
      <w:r w:rsidR="0031120E">
        <w:t xml:space="preserve">                                          </w:t>
      </w:r>
      <w:r w:rsidR="00AA20DA">
        <w:t xml:space="preserve"> </w:t>
      </w:r>
      <w:r w:rsidR="0050021F">
        <w:t xml:space="preserve">G Ravi </w:t>
      </w:r>
      <w:proofErr w:type="spellStart"/>
      <w:r w:rsidR="0031120E">
        <w:t>ka</w:t>
      </w:r>
      <w:r w:rsidR="0050021F">
        <w:rPr>
          <w:spacing w:val="-4"/>
        </w:rPr>
        <w:t>nth</w:t>
      </w:r>
      <w:proofErr w:type="spellEnd"/>
      <w:r w:rsidR="0050021F">
        <w:rPr>
          <w:spacing w:val="-4"/>
        </w:rPr>
        <w:t xml:space="preserve"> </w:t>
      </w:r>
      <w:r>
        <w:t xml:space="preserve">       </w:t>
      </w:r>
      <w:r w:rsidR="00AA20DA">
        <w:t xml:space="preserve">   </w:t>
      </w:r>
      <w:r w:rsidR="0050021F">
        <w:tab/>
      </w:r>
      <w:r w:rsidR="0050021F">
        <w:tab/>
        <w:t>11616140</w:t>
      </w:r>
    </w:p>
    <w:p w14:paraId="57BE2616" w14:textId="3489EBC4" w:rsidR="001846B4" w:rsidRDefault="0031120E" w:rsidP="008B5AEB">
      <w:pPr>
        <w:spacing w:line="276" w:lineRule="auto"/>
        <w:ind w:right="1677"/>
        <w:jc w:val="center"/>
        <w:rPr>
          <w:b/>
          <w:sz w:val="32"/>
        </w:rPr>
      </w:pPr>
      <w:r>
        <w:rPr>
          <w:b/>
          <w:sz w:val="32"/>
        </w:rPr>
        <w:t xml:space="preserve">                                                                                    </w:t>
      </w:r>
      <w:r w:rsidR="00AA20DA">
        <w:rPr>
          <w:b/>
          <w:sz w:val="32"/>
        </w:rPr>
        <w:t>O010</w:t>
      </w:r>
      <w:r w:rsidR="0050021F">
        <w:rPr>
          <w:b/>
          <w:sz w:val="32"/>
        </w:rPr>
        <w:t>-</w:t>
      </w:r>
      <w:r w:rsidR="00AA20DA">
        <w:rPr>
          <w:b/>
          <w:sz w:val="32"/>
        </w:rPr>
        <w:t>A37</w:t>
      </w:r>
    </w:p>
    <w:p w14:paraId="5B4D3F00" w14:textId="3D76C9E1" w:rsidR="0031120E" w:rsidRDefault="0031120E" w:rsidP="008B5AEB">
      <w:pPr>
        <w:spacing w:line="276" w:lineRule="auto"/>
        <w:ind w:right="1677"/>
        <w:jc w:val="center"/>
        <w:rPr>
          <w:b/>
          <w:sz w:val="32"/>
        </w:rPr>
      </w:pPr>
    </w:p>
    <w:p w14:paraId="2D534CA3" w14:textId="77777777" w:rsidR="00105D78" w:rsidRDefault="00105D78" w:rsidP="00625201">
      <w:pPr>
        <w:spacing w:line="276" w:lineRule="auto"/>
        <w:ind w:right="1677"/>
        <w:jc w:val="center"/>
        <w:rPr>
          <w:rFonts w:ascii="Times New Roman"/>
          <w:b/>
          <w:bCs/>
          <w:sz w:val="38"/>
          <w:szCs w:val="38"/>
          <w:u w:val="single"/>
        </w:rPr>
      </w:pPr>
    </w:p>
    <w:p w14:paraId="472E3539" w14:textId="50C4EA09" w:rsidR="00C65AEE" w:rsidRDefault="00C65AEE" w:rsidP="00625201">
      <w:pPr>
        <w:spacing w:line="276" w:lineRule="auto"/>
        <w:ind w:right="1677"/>
        <w:jc w:val="center"/>
        <w:rPr>
          <w:rFonts w:ascii="Times New Roman"/>
          <w:b/>
          <w:bCs/>
          <w:sz w:val="38"/>
          <w:szCs w:val="38"/>
          <w:u w:val="single"/>
        </w:rPr>
      </w:pPr>
      <w:r w:rsidRPr="00C65AEE">
        <w:rPr>
          <w:rFonts w:ascii="Times New Roman"/>
          <w:b/>
          <w:bCs/>
          <w:sz w:val="38"/>
          <w:szCs w:val="38"/>
          <w:u w:val="single"/>
        </w:rPr>
        <w:lastRenderedPageBreak/>
        <w:t>Abstract</w:t>
      </w:r>
      <w:r w:rsidR="006A3D26">
        <w:rPr>
          <w:rFonts w:ascii="Times New Roman"/>
          <w:b/>
          <w:bCs/>
          <w:sz w:val="38"/>
          <w:szCs w:val="38"/>
          <w:u w:val="single"/>
        </w:rPr>
        <w:t>/</w:t>
      </w:r>
      <w:proofErr w:type="spellStart"/>
      <w:r w:rsidR="006A3D26">
        <w:rPr>
          <w:rFonts w:ascii="Times New Roman"/>
          <w:b/>
          <w:bCs/>
          <w:sz w:val="38"/>
          <w:szCs w:val="38"/>
          <w:u w:val="single"/>
        </w:rPr>
        <w:t>Defination</w:t>
      </w:r>
      <w:proofErr w:type="spellEnd"/>
      <w:r w:rsidRPr="00C65AEE">
        <w:rPr>
          <w:rFonts w:ascii="Times New Roman"/>
          <w:b/>
          <w:bCs/>
          <w:sz w:val="38"/>
          <w:szCs w:val="38"/>
          <w:u w:val="single"/>
        </w:rPr>
        <w:t xml:space="preserve"> </w:t>
      </w:r>
      <w:r w:rsidR="006A3D26">
        <w:rPr>
          <w:rFonts w:ascii="Times New Roman"/>
          <w:b/>
          <w:bCs/>
          <w:sz w:val="38"/>
          <w:szCs w:val="38"/>
          <w:u w:val="single"/>
        </w:rPr>
        <w:t>of</w:t>
      </w:r>
      <w:r w:rsidRPr="00C65AEE">
        <w:rPr>
          <w:rFonts w:ascii="Times New Roman"/>
          <w:b/>
          <w:bCs/>
          <w:sz w:val="38"/>
          <w:szCs w:val="38"/>
          <w:u w:val="single"/>
        </w:rPr>
        <w:t xml:space="preserve"> the Topic</w:t>
      </w:r>
    </w:p>
    <w:p w14:paraId="375C663F" w14:textId="77777777" w:rsidR="005301FA" w:rsidRDefault="00321D8B" w:rsidP="00625201">
      <w:pPr>
        <w:spacing w:line="276" w:lineRule="auto"/>
        <w:ind w:right="1677"/>
        <w:jc w:val="both"/>
        <w:rPr>
          <w:rFonts w:ascii="Times New Roman"/>
          <w:sz w:val="28"/>
          <w:szCs w:val="28"/>
        </w:rPr>
      </w:pPr>
      <w:r>
        <w:rPr>
          <w:rFonts w:ascii="Times New Roman"/>
          <w:sz w:val="28"/>
          <w:szCs w:val="28"/>
        </w:rPr>
        <w:t xml:space="preserve">                       </w:t>
      </w:r>
    </w:p>
    <w:p w14:paraId="74774E24" w14:textId="17A1DB07" w:rsidR="00321D8B" w:rsidRDefault="00321D8B" w:rsidP="00625201">
      <w:pPr>
        <w:spacing w:line="276" w:lineRule="auto"/>
        <w:ind w:right="1677"/>
        <w:jc w:val="both"/>
        <w:rPr>
          <w:rFonts w:ascii="Times New Roman"/>
          <w:sz w:val="28"/>
          <w:szCs w:val="28"/>
        </w:rPr>
      </w:pPr>
      <w:r>
        <w:rPr>
          <w:rFonts w:ascii="Times New Roman"/>
          <w:sz w:val="28"/>
          <w:szCs w:val="28"/>
        </w:rPr>
        <w:t xml:space="preserve">        </w:t>
      </w:r>
    </w:p>
    <w:p w14:paraId="7619E6DF" w14:textId="77777777" w:rsidR="00105D78" w:rsidRDefault="00321D8B" w:rsidP="00105D78">
      <w:pPr>
        <w:pStyle w:val="Default"/>
      </w:pPr>
      <w:r>
        <w:rPr>
          <w:rFonts w:ascii="Times New Roman"/>
          <w:sz w:val="28"/>
          <w:szCs w:val="28"/>
        </w:rPr>
        <w:t xml:space="preserve">                       </w:t>
      </w:r>
    </w:p>
    <w:p w14:paraId="6093B181" w14:textId="77777777" w:rsidR="006D3A19" w:rsidRDefault="00105D78" w:rsidP="006D3A19">
      <w:pPr>
        <w:spacing w:line="360" w:lineRule="auto"/>
        <w:ind w:right="1677"/>
        <w:jc w:val="both"/>
        <w:rPr>
          <w:rFonts w:ascii="Bell MT" w:hAnsi="Bell MT"/>
          <w:sz w:val="28"/>
          <w:szCs w:val="28"/>
        </w:rPr>
      </w:pPr>
      <w:r>
        <w:t xml:space="preserve"> </w:t>
      </w:r>
      <w:r w:rsidR="006D3A19">
        <w:t xml:space="preserve">                                                      </w:t>
      </w:r>
      <w:r w:rsidRPr="006D3A19">
        <w:rPr>
          <w:rFonts w:ascii="Bell MT" w:hAnsi="Bell MT"/>
          <w:sz w:val="28"/>
          <w:szCs w:val="28"/>
        </w:rPr>
        <w:t>Teaching economics to students in a clear and unbiased manner supports beginner students, master the essential principles of understanding the economizing problem, specific economic issues, help the student to understand and apply economics in a precise and empirical manner on economic issues and promote a lasting student interest in issue of economics.</w:t>
      </w:r>
      <w:r w:rsidR="006D3A19" w:rsidRPr="006D3A19">
        <w:rPr>
          <w:rFonts w:ascii="Bell MT" w:hAnsi="Bell MT"/>
          <w:sz w:val="28"/>
          <w:szCs w:val="28"/>
        </w:rPr>
        <w:t xml:space="preserve"> </w:t>
      </w:r>
      <w:r w:rsidRPr="006D3A19">
        <w:rPr>
          <w:rFonts w:ascii="Bell MT" w:hAnsi="Bell MT"/>
          <w:sz w:val="28"/>
          <w:szCs w:val="28"/>
        </w:rPr>
        <w:t xml:space="preserve">The objective of this paper is to analyze the effectiveness of teaching economics in higher secondary school level. Two hundred four teachers and equal students’ number have been selected for questionnaire survey. The survey data were collected from different training centers of the training and workshop interval. Psychometric scale, was designed for data collection. </w:t>
      </w:r>
    </w:p>
    <w:p w14:paraId="666732B2" w14:textId="55300C98" w:rsidR="00C65AEE" w:rsidRPr="006D3A19" w:rsidRDefault="006D3A19" w:rsidP="006D3A19">
      <w:pPr>
        <w:spacing w:line="360" w:lineRule="auto"/>
        <w:ind w:right="1677"/>
        <w:jc w:val="both"/>
        <w:rPr>
          <w:rFonts w:ascii="Bell MT" w:hAnsi="Bell MT"/>
          <w:sz w:val="28"/>
          <w:szCs w:val="28"/>
        </w:rPr>
      </w:pPr>
      <w:r>
        <w:rPr>
          <w:rFonts w:ascii="Bell MT" w:hAnsi="Bell MT"/>
          <w:sz w:val="28"/>
          <w:szCs w:val="28"/>
        </w:rPr>
        <w:t xml:space="preserve">                         </w:t>
      </w:r>
      <w:r w:rsidR="00105D78" w:rsidRPr="006D3A19">
        <w:rPr>
          <w:rFonts w:ascii="Bell MT" w:hAnsi="Bell MT"/>
          <w:sz w:val="28"/>
          <w:szCs w:val="28"/>
        </w:rPr>
        <w:t xml:space="preserve">For the data analysis, SEM is used, including simultaneously complete tests of model fit, together with simultaneously overall tests of model fit, specific parameter estimates, compare simultaneously, OLS coefficients, Means and Variances. The finding is based on the assumption that is; default model is correct, the probability of getting a discrepancy as significant as 73.59 is 0.00 of students' understanding of economics in their classroom. Maximum likelihood estimates at all the parameter estimates are highly significant. If EFET positive change by 1, T_EFET_2 also positively change by 0.88. The regression weights to estimate, 0.88, has a standard error of about 0.06. Dividing the regression weight estimate by the estimate of its standard error gives z = 0.88/0.06 = 14.91. The variables of student understanding are significantly different from 0 except S_QOAT_4. As ATME positive changes by 1, S_ATME_2 also positively change 0.57. The regression weights to estimate, 0.57, has a standard error of about 0.04. Students they agreed with 8A and 9A statement. This is recommended that teach the teachers as a workshop style and training in improving economics instruction in Higher Secondary Schools Level. </w:t>
      </w:r>
      <w:r w:rsidR="00105D78" w:rsidRPr="006D3A19">
        <w:rPr>
          <w:rFonts w:ascii="Bell MT" w:hAnsi="Bell MT"/>
          <w:sz w:val="28"/>
          <w:szCs w:val="28"/>
        </w:rPr>
        <w:lastRenderedPageBreak/>
        <w:t xml:space="preserve">The experimental program helps teachers to gain an understanding of economic concepts and improve pedagogy. Improved classroom environment, the latest text materials might be the encouraging to economics subject to the </w:t>
      </w:r>
      <w:proofErr w:type="gramStart"/>
      <w:r w:rsidR="00105D78" w:rsidRPr="006D3A19">
        <w:rPr>
          <w:rFonts w:ascii="Bell MT" w:hAnsi="Bell MT"/>
          <w:sz w:val="28"/>
          <w:szCs w:val="28"/>
        </w:rPr>
        <w:t>student</w:t>
      </w:r>
      <w:r w:rsidR="00105D78" w:rsidRPr="006D3A19">
        <w:rPr>
          <w:rFonts w:ascii="Bell MT" w:hAnsi="Bell MT"/>
          <w:i/>
          <w:iCs/>
          <w:sz w:val="28"/>
          <w:szCs w:val="28"/>
        </w:rPr>
        <w:t>.</w:t>
      </w:r>
      <w:r w:rsidR="00321D8B" w:rsidRPr="006D3A19">
        <w:rPr>
          <w:rFonts w:ascii="Bell MT" w:hAnsi="Bell MT"/>
          <w:sz w:val="28"/>
          <w:szCs w:val="28"/>
        </w:rPr>
        <w:t>.</w:t>
      </w:r>
      <w:proofErr w:type="gramEnd"/>
    </w:p>
    <w:p w14:paraId="48F7E607" w14:textId="5B4706E8" w:rsidR="005301FA" w:rsidRDefault="005301FA" w:rsidP="00625201">
      <w:pPr>
        <w:spacing w:line="276" w:lineRule="auto"/>
        <w:ind w:right="1677"/>
        <w:jc w:val="both"/>
        <w:rPr>
          <w:rFonts w:ascii="Times New Roman"/>
          <w:sz w:val="28"/>
          <w:szCs w:val="28"/>
        </w:rPr>
      </w:pPr>
    </w:p>
    <w:p w14:paraId="4EE0E0CD" w14:textId="77777777" w:rsidR="005301FA" w:rsidRDefault="005301FA" w:rsidP="00625201">
      <w:pPr>
        <w:spacing w:line="276" w:lineRule="auto"/>
        <w:ind w:right="1677"/>
        <w:jc w:val="both"/>
        <w:rPr>
          <w:rFonts w:ascii="Times New Roman"/>
          <w:sz w:val="28"/>
          <w:szCs w:val="28"/>
        </w:rPr>
      </w:pPr>
    </w:p>
    <w:p w14:paraId="6A7B313A" w14:textId="131C64E0" w:rsidR="005301FA" w:rsidRDefault="005301FA" w:rsidP="00625201">
      <w:pPr>
        <w:spacing w:line="276" w:lineRule="auto"/>
        <w:ind w:right="1677"/>
        <w:jc w:val="both"/>
        <w:rPr>
          <w:rFonts w:ascii="Times New Roman"/>
          <w:sz w:val="28"/>
          <w:szCs w:val="28"/>
        </w:rPr>
      </w:pPr>
    </w:p>
    <w:p w14:paraId="4356A0F1" w14:textId="4831865D" w:rsidR="005301FA" w:rsidRPr="006D3A19" w:rsidRDefault="005301FA" w:rsidP="006D3A19">
      <w:pPr>
        <w:pStyle w:val="Default"/>
        <w:rPr>
          <w:rFonts w:ascii="Bell MT" w:hAnsi="Bell MT"/>
          <w:sz w:val="28"/>
          <w:szCs w:val="28"/>
        </w:rPr>
      </w:pPr>
      <w:r w:rsidRPr="005301FA">
        <w:rPr>
          <w:rFonts w:ascii="Times New Roman"/>
          <w:b/>
          <w:bCs/>
          <w:i/>
          <w:iCs/>
          <w:sz w:val="28"/>
          <w:szCs w:val="28"/>
        </w:rPr>
        <w:t>Keywords:</w:t>
      </w:r>
      <w:r>
        <w:rPr>
          <w:rFonts w:ascii="Times New Roman"/>
          <w:b/>
          <w:bCs/>
          <w:i/>
          <w:iCs/>
          <w:sz w:val="28"/>
          <w:szCs w:val="28"/>
        </w:rPr>
        <w:t xml:space="preserve">  </w:t>
      </w:r>
      <w:r w:rsidR="006D3A19">
        <w:t xml:space="preserve"> </w:t>
      </w:r>
      <w:r w:rsidR="006D3A19" w:rsidRPr="006D3A19">
        <w:rPr>
          <w:rFonts w:ascii="Bell MT" w:hAnsi="Bell MT"/>
          <w:sz w:val="28"/>
          <w:szCs w:val="28"/>
        </w:rPr>
        <w:t xml:space="preserve">Teaching economics, Deductive, Training, Text Materials, Structural Equation </w:t>
      </w:r>
      <w:proofErr w:type="spellStart"/>
      <w:proofErr w:type="gramStart"/>
      <w:r w:rsidR="006D3A19" w:rsidRPr="006D3A19">
        <w:rPr>
          <w:rFonts w:ascii="Bell MT" w:hAnsi="Bell MT"/>
          <w:sz w:val="28"/>
          <w:szCs w:val="28"/>
        </w:rPr>
        <w:t>Modeling</w:t>
      </w:r>
      <w:proofErr w:type="spellEnd"/>
      <w:r w:rsidR="006D3A19">
        <w:rPr>
          <w:rFonts w:ascii="Bell MT" w:hAnsi="Bell MT"/>
          <w:sz w:val="28"/>
          <w:szCs w:val="28"/>
        </w:rPr>
        <w:t>(</w:t>
      </w:r>
      <w:proofErr w:type="gramEnd"/>
      <w:r w:rsidR="006D3A19">
        <w:rPr>
          <w:rFonts w:ascii="Bell MT" w:hAnsi="Bell MT"/>
          <w:sz w:val="28"/>
          <w:szCs w:val="28"/>
        </w:rPr>
        <w:t>SEM)</w:t>
      </w:r>
      <w:r w:rsidR="006D3A19" w:rsidRPr="006D3A19">
        <w:rPr>
          <w:rFonts w:ascii="Bell MT" w:hAnsi="Bell MT"/>
          <w:sz w:val="28"/>
          <w:szCs w:val="28"/>
        </w:rPr>
        <w:t>.</w:t>
      </w:r>
    </w:p>
    <w:p w14:paraId="7988FC2C" w14:textId="173F1CEC" w:rsidR="005301FA" w:rsidRDefault="005301FA" w:rsidP="00625201">
      <w:pPr>
        <w:spacing w:line="276" w:lineRule="auto"/>
        <w:ind w:right="1677"/>
        <w:jc w:val="both"/>
        <w:rPr>
          <w:rFonts w:ascii="Times New Roman"/>
          <w:i/>
          <w:iCs/>
          <w:sz w:val="28"/>
          <w:szCs w:val="28"/>
        </w:rPr>
      </w:pPr>
    </w:p>
    <w:p w14:paraId="6B4543CD" w14:textId="77777777" w:rsidR="005301FA" w:rsidRPr="005301FA" w:rsidRDefault="005301FA" w:rsidP="00625201">
      <w:pPr>
        <w:spacing w:line="276" w:lineRule="auto"/>
        <w:ind w:right="1677"/>
        <w:jc w:val="both"/>
        <w:rPr>
          <w:rFonts w:ascii="Times New Roman"/>
          <w:b/>
          <w:bCs/>
          <w:i/>
          <w:iCs/>
          <w:sz w:val="28"/>
          <w:szCs w:val="28"/>
        </w:rPr>
      </w:pPr>
    </w:p>
    <w:p w14:paraId="551ACFE7" w14:textId="00A6BDDE" w:rsidR="006A3D26" w:rsidRDefault="006A3D26" w:rsidP="00625201">
      <w:pPr>
        <w:spacing w:line="276" w:lineRule="auto"/>
        <w:ind w:right="1677"/>
        <w:jc w:val="both"/>
        <w:rPr>
          <w:rFonts w:ascii="Times New Roman"/>
          <w:sz w:val="28"/>
          <w:szCs w:val="28"/>
        </w:rPr>
      </w:pPr>
    </w:p>
    <w:p w14:paraId="6DEEA1CA" w14:textId="4FF3B798" w:rsidR="00E26EDF" w:rsidRPr="00625201" w:rsidRDefault="00E26EDF" w:rsidP="00625201">
      <w:pPr>
        <w:spacing w:line="276" w:lineRule="auto"/>
        <w:ind w:right="1677"/>
        <w:jc w:val="center"/>
        <w:rPr>
          <w:rFonts w:ascii="Times New Roman" w:eastAsia="Times New Roman" w:hAnsi="Times New Roman" w:cs="Times New Roman"/>
          <w:b/>
          <w:bCs/>
          <w:i/>
          <w:iCs/>
          <w:sz w:val="44"/>
          <w:szCs w:val="44"/>
          <w:u w:val="single"/>
          <w:lang w:val="en-IN" w:bidi="ar-SA"/>
        </w:rPr>
      </w:pPr>
      <w:r w:rsidRPr="00625201">
        <w:rPr>
          <w:rFonts w:ascii="Times New Roman" w:eastAsia="Times New Roman" w:hAnsi="Times New Roman" w:cs="Times New Roman"/>
          <w:b/>
          <w:bCs/>
          <w:i/>
          <w:iCs/>
          <w:sz w:val="44"/>
          <w:szCs w:val="44"/>
          <w:u w:val="single"/>
          <w:lang w:val="en-IN" w:bidi="ar-SA"/>
        </w:rPr>
        <w:t>Introduction</w:t>
      </w:r>
    </w:p>
    <w:p w14:paraId="53D72739" w14:textId="77777777" w:rsidR="008B5AEB" w:rsidRDefault="008B5AEB" w:rsidP="00625201">
      <w:pPr>
        <w:spacing w:line="276" w:lineRule="auto"/>
        <w:ind w:right="1677"/>
        <w:jc w:val="both"/>
        <w:rPr>
          <w:rFonts w:ascii="Times New Roman" w:eastAsia="Times New Roman" w:hAnsi="Times New Roman" w:cs="Times New Roman"/>
          <w:b/>
          <w:bCs/>
          <w:sz w:val="38"/>
          <w:szCs w:val="38"/>
          <w:u w:val="single"/>
          <w:lang w:val="en-IN" w:bidi="ar-SA"/>
        </w:rPr>
      </w:pPr>
    </w:p>
    <w:p w14:paraId="76EA6EF0" w14:textId="77777777" w:rsidR="006D3A19" w:rsidRDefault="006D3A19" w:rsidP="006D3A19">
      <w:pPr>
        <w:pStyle w:val="Default"/>
      </w:pPr>
    </w:p>
    <w:p w14:paraId="3CFF6C53" w14:textId="77777777" w:rsidR="006D3A19" w:rsidRDefault="006D3A19" w:rsidP="006D3A19">
      <w:pPr>
        <w:spacing w:line="360" w:lineRule="auto"/>
        <w:ind w:right="1677"/>
        <w:jc w:val="both"/>
        <w:rPr>
          <w:rFonts w:ascii="Bell MT" w:hAnsi="Bell MT"/>
          <w:sz w:val="28"/>
          <w:szCs w:val="28"/>
        </w:rPr>
      </w:pPr>
      <w:r>
        <w:t xml:space="preserve"> </w:t>
      </w:r>
      <w:r>
        <w:t xml:space="preserve">                                </w:t>
      </w:r>
      <w:r w:rsidRPr="006D3A19">
        <w:rPr>
          <w:rFonts w:ascii="Bell MT" w:hAnsi="Bell MT"/>
          <w:sz w:val="28"/>
          <w:szCs w:val="28"/>
        </w:rPr>
        <w:t xml:space="preserve">Economics is one of a precise </w:t>
      </w:r>
      <w:proofErr w:type="gramStart"/>
      <w:r w:rsidRPr="006D3A19">
        <w:rPr>
          <w:rFonts w:ascii="Bell MT" w:hAnsi="Bell MT"/>
          <w:sz w:val="28"/>
          <w:szCs w:val="28"/>
        </w:rPr>
        <w:t>subject</w:t>
      </w:r>
      <w:proofErr w:type="gramEnd"/>
      <w:r w:rsidRPr="006D3A19">
        <w:rPr>
          <w:rFonts w:ascii="Bell MT" w:hAnsi="Bell MT"/>
          <w:sz w:val="28"/>
          <w:szCs w:val="28"/>
        </w:rPr>
        <w:t xml:space="preserve"> taught in the higher secondary school level. It is important to both students and the civilization as great for the reason that it wounds transversely all compasses of human effort as it can be understood in its simplest</w:t>
      </w:r>
      <w:r w:rsidRPr="006D3A19">
        <w:rPr>
          <w:rFonts w:ascii="Bell MT" w:hAnsi="Bell MT"/>
          <w:sz w:val="28"/>
          <w:szCs w:val="28"/>
        </w:rPr>
        <w:t xml:space="preserve"> </w:t>
      </w:r>
      <w:r w:rsidRPr="006D3A19">
        <w:rPr>
          <w:rFonts w:ascii="Bell MT" w:hAnsi="Bell MT"/>
          <w:sz w:val="28"/>
          <w:szCs w:val="28"/>
        </w:rPr>
        <w:t xml:space="preserve">definition by Robbins (1935), “…thus economics as a science which studies human behavior as a relationship between ends and scarce means which have alternative uses….” By this definition, Robbins (1935) lay emphasis on economics as a science and that economic investigation would be based on positive and logical method rather than normative with vague judgments. </w:t>
      </w:r>
    </w:p>
    <w:p w14:paraId="488B4442" w14:textId="14A71DBB" w:rsidR="009C0813" w:rsidRDefault="006D3A19" w:rsidP="006D3A19">
      <w:pPr>
        <w:spacing w:line="360" w:lineRule="auto"/>
        <w:ind w:right="1677"/>
        <w:jc w:val="both"/>
        <w:rPr>
          <w:rFonts w:ascii="Bell MT" w:hAnsi="Bell MT"/>
          <w:sz w:val="28"/>
          <w:szCs w:val="28"/>
        </w:rPr>
      </w:pPr>
      <w:r>
        <w:rPr>
          <w:rFonts w:ascii="Bell MT" w:hAnsi="Bell MT"/>
          <w:sz w:val="28"/>
          <w:szCs w:val="28"/>
        </w:rPr>
        <w:t xml:space="preserve">                                                  </w:t>
      </w:r>
      <w:r w:rsidRPr="006D3A19">
        <w:rPr>
          <w:rFonts w:ascii="Bell MT" w:hAnsi="Bell MT"/>
          <w:sz w:val="28"/>
          <w:szCs w:val="28"/>
        </w:rPr>
        <w:t>The important ideas of teaching and learning economics in classroom are to help the basic stage of student masters the principles vital for understanding the financial problem, precise economic issues. The policy alternatives, help to the students understanding, then apply the economic perspective also reason accurately and empirically with economic matters. This promotes a lasting student interest in economics and the economy (McConnell, Brue, &amp; Flynn, 2009). British philosopher of positive science and</w:t>
      </w:r>
      <w:r>
        <w:rPr>
          <w:rFonts w:ascii="Bell MT" w:hAnsi="Bell MT"/>
          <w:sz w:val="28"/>
          <w:szCs w:val="28"/>
        </w:rPr>
        <w:t xml:space="preserve"> </w:t>
      </w:r>
      <w:r w:rsidRPr="006D3A19">
        <w:rPr>
          <w:rFonts w:ascii="Bell MT" w:hAnsi="Bell MT"/>
          <w:sz w:val="28"/>
          <w:szCs w:val="28"/>
        </w:rPr>
        <w:t xml:space="preserve">economists John Neville Keynes (1890) who was the father of renowned economists J. </w:t>
      </w:r>
      <w:r w:rsidRPr="006D3A19">
        <w:rPr>
          <w:rFonts w:ascii="Bell MT" w:hAnsi="Bell MT"/>
          <w:sz w:val="28"/>
          <w:szCs w:val="28"/>
        </w:rPr>
        <w:lastRenderedPageBreak/>
        <w:t>M. Keynes; salvaged that “learning about economics, both inductive and deductive logical were required to understand how the economy functions” (p. 44, 100). Moreover, John Neville Keynes (1890) divided economics into three parts; positive economics, normative economics, and applied economics. The science and art of economics relating the lessons learned in positive economics to the normative goals determined in normative economics. In generally means that the objective of applied economics is to find how to come from positive science to normative economics.</w:t>
      </w:r>
    </w:p>
    <w:p w14:paraId="6A2C415C" w14:textId="04EE4077" w:rsidR="00455AB4" w:rsidRDefault="00455AB4" w:rsidP="006D3A19">
      <w:pPr>
        <w:spacing w:line="360" w:lineRule="auto"/>
        <w:ind w:right="1677"/>
        <w:jc w:val="both"/>
        <w:rPr>
          <w:rFonts w:ascii="Bell MT" w:hAnsi="Bell MT"/>
          <w:sz w:val="28"/>
          <w:szCs w:val="28"/>
        </w:rPr>
      </w:pPr>
    </w:p>
    <w:p w14:paraId="432BB7D9" w14:textId="77777777" w:rsidR="00455AB4" w:rsidRDefault="00455AB4" w:rsidP="006D3A19">
      <w:pPr>
        <w:spacing w:line="360" w:lineRule="auto"/>
        <w:ind w:right="1677"/>
        <w:jc w:val="both"/>
        <w:rPr>
          <w:rFonts w:ascii="Bell MT" w:hAnsi="Bell MT"/>
          <w:sz w:val="28"/>
          <w:szCs w:val="28"/>
        </w:rPr>
      </w:pPr>
    </w:p>
    <w:p w14:paraId="71196BD8" w14:textId="1A02FE68" w:rsidR="00455AB4" w:rsidRPr="00455AB4" w:rsidRDefault="00455AB4" w:rsidP="00455AB4">
      <w:pPr>
        <w:spacing w:line="360" w:lineRule="auto"/>
        <w:ind w:right="1677"/>
        <w:jc w:val="center"/>
        <w:rPr>
          <w:rFonts w:ascii="Bell MT" w:eastAsia="Times New Roman" w:hAnsi="Bell MT" w:cs="Times New Roman"/>
          <w:color w:val="000000" w:themeColor="text1"/>
          <w:sz w:val="40"/>
          <w:szCs w:val="40"/>
          <w:u w:val="single"/>
          <w:lang w:val="en-IN" w:bidi="ar-SA"/>
        </w:rPr>
      </w:pPr>
      <w:r w:rsidRPr="00455AB4">
        <w:rPr>
          <w:rFonts w:ascii="Bell MT" w:eastAsiaTheme="minorHAnsi" w:hAnsi="Bell MT" w:cs="Bookman-Demi"/>
          <w:b/>
          <w:bCs/>
          <w:color w:val="000000" w:themeColor="text1"/>
          <w:sz w:val="44"/>
          <w:szCs w:val="38"/>
          <w:u w:val="single"/>
          <w:lang w:val="en-IN" w:bidi="ar-SA"/>
        </w:rPr>
        <w:t>Importance of Learning Economics</w:t>
      </w:r>
    </w:p>
    <w:p w14:paraId="44CB69B2" w14:textId="5D499130" w:rsidR="00455AB4" w:rsidRDefault="00455AB4" w:rsidP="001F2DCA">
      <w:pPr>
        <w:spacing w:line="276" w:lineRule="auto"/>
        <w:ind w:right="1677"/>
        <w:jc w:val="both"/>
        <w:rPr>
          <w:rFonts w:ascii="Times New Roman" w:eastAsia="Times New Roman" w:hAnsi="Times New Roman" w:cs="Times New Roman"/>
          <w:sz w:val="28"/>
          <w:szCs w:val="28"/>
          <w:lang w:val="en-IN" w:bidi="ar-SA"/>
        </w:rPr>
      </w:pPr>
      <w:r>
        <w:rPr>
          <w:rFonts w:ascii="Times New Roman" w:eastAsia="Times New Roman" w:hAnsi="Times New Roman" w:cs="Times New Roman"/>
          <w:sz w:val="28"/>
          <w:szCs w:val="28"/>
          <w:lang w:val="en-IN" w:bidi="ar-SA"/>
        </w:rPr>
        <w:t xml:space="preserve">                                        </w:t>
      </w:r>
    </w:p>
    <w:p w14:paraId="6C91FE19" w14:textId="6039822C" w:rsidR="00455AB4" w:rsidRPr="00455AB4" w:rsidRDefault="00455AB4" w:rsidP="00455AB4">
      <w:pPr>
        <w:widowControl/>
        <w:adjustRightInd w:val="0"/>
        <w:spacing w:line="360" w:lineRule="auto"/>
        <w:jc w:val="both"/>
        <w:rPr>
          <w:rFonts w:ascii="Bell MT" w:eastAsiaTheme="minorHAnsi" w:hAnsi="Bell MT" w:cs="Bookman-Light"/>
          <w:color w:val="231F20"/>
          <w:sz w:val="28"/>
          <w:szCs w:val="28"/>
          <w:lang w:val="en-IN" w:bidi="ar-SA"/>
        </w:rPr>
      </w:pPr>
      <w:r>
        <w:rPr>
          <w:rFonts w:ascii="Times New Roman" w:eastAsia="Times New Roman" w:hAnsi="Times New Roman" w:cs="Times New Roman"/>
          <w:sz w:val="28"/>
          <w:szCs w:val="28"/>
          <w:lang w:val="en-IN" w:bidi="ar-SA"/>
        </w:rPr>
        <w:t xml:space="preserve">                         </w:t>
      </w:r>
      <w:r w:rsidRPr="00455AB4">
        <w:rPr>
          <w:rFonts w:ascii="Bell MT" w:eastAsiaTheme="minorHAnsi" w:hAnsi="Bell MT" w:cs="Bookman-Light"/>
          <w:color w:val="231F20"/>
          <w:sz w:val="28"/>
          <w:szCs w:val="28"/>
          <w:lang w:val="en-IN" w:bidi="ar-SA"/>
        </w:rPr>
        <w:t>The use of learning economics can be seen from three</w:t>
      </w:r>
    </w:p>
    <w:p w14:paraId="2E04CB0E" w14:textId="3A11A9C0" w:rsidR="00455AB4" w:rsidRDefault="00455AB4" w:rsidP="00455AB4">
      <w:pPr>
        <w:widowControl/>
        <w:adjustRightInd w:val="0"/>
        <w:spacing w:line="360" w:lineRule="auto"/>
        <w:jc w:val="both"/>
        <w:rPr>
          <w:rFonts w:ascii="Bell MT" w:eastAsiaTheme="minorHAnsi" w:hAnsi="Bell MT" w:cs="Bookman-Light"/>
          <w:color w:val="231F20"/>
          <w:sz w:val="28"/>
          <w:szCs w:val="28"/>
          <w:lang w:val="en-IN" w:bidi="ar-SA"/>
        </w:rPr>
      </w:pPr>
      <w:r w:rsidRPr="00455AB4">
        <w:rPr>
          <w:rFonts w:ascii="Bell MT" w:eastAsiaTheme="minorHAnsi" w:hAnsi="Bell MT" w:cs="Bookman-Light"/>
          <w:color w:val="231F20"/>
          <w:sz w:val="28"/>
          <w:szCs w:val="28"/>
          <w:lang w:val="en-IN" w:bidi="ar-SA"/>
        </w:rPr>
        <w:t xml:space="preserve">dimensions: </w:t>
      </w:r>
    </w:p>
    <w:p w14:paraId="7873CD76" w14:textId="02E4776E" w:rsidR="00455AB4" w:rsidRPr="00455AB4" w:rsidRDefault="00455AB4" w:rsidP="00455AB4">
      <w:pPr>
        <w:pStyle w:val="ListParagraph"/>
        <w:widowControl/>
        <w:numPr>
          <w:ilvl w:val="0"/>
          <w:numId w:val="13"/>
        </w:numPr>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Light"/>
          <w:color w:val="231F20"/>
          <w:sz w:val="28"/>
          <w:szCs w:val="28"/>
          <w:lang w:val="en-IN" w:bidi="ar-SA"/>
        </w:rPr>
        <w:t>P</w:t>
      </w:r>
      <w:r w:rsidRPr="00455AB4">
        <w:rPr>
          <w:rFonts w:ascii="Bell MT" w:eastAsiaTheme="minorHAnsi" w:hAnsi="Bell MT" w:cs="Bookman-Light"/>
          <w:color w:val="231F20"/>
          <w:sz w:val="28"/>
          <w:szCs w:val="28"/>
          <w:lang w:val="en-IN" w:bidi="ar-SA"/>
        </w:rPr>
        <w:t xml:space="preserve">ersonal </w:t>
      </w:r>
      <w:r>
        <w:rPr>
          <w:rFonts w:ascii="Bell MT" w:eastAsiaTheme="minorHAnsi" w:hAnsi="Bell MT" w:cs="Bookman-Light"/>
          <w:color w:val="231F20"/>
          <w:sz w:val="28"/>
          <w:szCs w:val="28"/>
          <w:lang w:val="en-IN" w:bidi="ar-SA"/>
        </w:rPr>
        <w:t>S</w:t>
      </w:r>
      <w:r w:rsidRPr="00455AB4">
        <w:rPr>
          <w:rFonts w:ascii="Bell MT" w:eastAsiaTheme="minorHAnsi" w:hAnsi="Bell MT" w:cs="Bookman-Light"/>
          <w:color w:val="231F20"/>
          <w:sz w:val="28"/>
          <w:szCs w:val="28"/>
          <w:lang w:val="en-IN" w:bidi="ar-SA"/>
        </w:rPr>
        <w:t xml:space="preserve">atisfaction </w:t>
      </w:r>
    </w:p>
    <w:p w14:paraId="5D033C30" w14:textId="77777777" w:rsidR="00455AB4" w:rsidRDefault="00455AB4" w:rsidP="00455AB4">
      <w:pPr>
        <w:pStyle w:val="ListParagraph"/>
        <w:widowControl/>
        <w:numPr>
          <w:ilvl w:val="0"/>
          <w:numId w:val="13"/>
        </w:numPr>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Light"/>
          <w:color w:val="231F20"/>
          <w:sz w:val="28"/>
          <w:szCs w:val="28"/>
          <w:lang w:val="en-IN" w:bidi="ar-SA"/>
        </w:rPr>
        <w:t>S</w:t>
      </w:r>
      <w:r w:rsidRPr="00455AB4">
        <w:rPr>
          <w:rFonts w:ascii="Bell MT" w:eastAsiaTheme="minorHAnsi" w:hAnsi="Bell MT" w:cs="Bookman-Light"/>
          <w:color w:val="231F20"/>
          <w:sz w:val="28"/>
          <w:szCs w:val="28"/>
          <w:lang w:val="en-IN" w:bidi="ar-SA"/>
        </w:rPr>
        <w:t>ocial benefits</w:t>
      </w:r>
    </w:p>
    <w:p w14:paraId="4047AF86" w14:textId="52051E4F" w:rsidR="00455AB4" w:rsidRPr="00455AB4" w:rsidRDefault="00455AB4" w:rsidP="00455AB4">
      <w:pPr>
        <w:pStyle w:val="ListParagraph"/>
        <w:widowControl/>
        <w:numPr>
          <w:ilvl w:val="0"/>
          <w:numId w:val="13"/>
        </w:numPr>
        <w:adjustRightInd w:val="0"/>
        <w:spacing w:line="360" w:lineRule="auto"/>
        <w:jc w:val="both"/>
        <w:rPr>
          <w:rFonts w:ascii="Bell MT" w:eastAsiaTheme="minorHAnsi" w:hAnsi="Bell MT" w:cs="Bookman-Light"/>
          <w:color w:val="231F20"/>
          <w:sz w:val="28"/>
          <w:szCs w:val="28"/>
          <w:lang w:val="en-IN" w:bidi="ar-SA"/>
        </w:rPr>
      </w:pPr>
      <w:r w:rsidRPr="00455AB4">
        <w:rPr>
          <w:rFonts w:ascii="Bell MT" w:eastAsiaTheme="minorHAnsi" w:hAnsi="Bell MT" w:cs="Bookman-Light"/>
          <w:color w:val="231F20"/>
          <w:sz w:val="28"/>
          <w:szCs w:val="28"/>
          <w:lang w:val="en-IN" w:bidi="ar-SA"/>
        </w:rPr>
        <w:t>A</w:t>
      </w:r>
      <w:r w:rsidRPr="00455AB4">
        <w:rPr>
          <w:rFonts w:ascii="Bell MT" w:eastAsiaTheme="minorHAnsi" w:hAnsi="Bell MT" w:cs="Bookman-Light"/>
          <w:color w:val="231F20"/>
          <w:sz w:val="28"/>
          <w:szCs w:val="28"/>
          <w:lang w:val="en-IN" w:bidi="ar-SA"/>
        </w:rPr>
        <w:t xml:space="preserve">n </w:t>
      </w:r>
      <w:r>
        <w:rPr>
          <w:rFonts w:ascii="Bell MT" w:eastAsiaTheme="minorHAnsi" w:hAnsi="Bell MT" w:cs="Bookman-Light"/>
          <w:color w:val="231F20"/>
          <w:sz w:val="28"/>
          <w:szCs w:val="28"/>
          <w:lang w:val="en-IN" w:bidi="ar-SA"/>
        </w:rPr>
        <w:t>I</w:t>
      </w:r>
      <w:r w:rsidRPr="00455AB4">
        <w:rPr>
          <w:rFonts w:ascii="Bell MT" w:eastAsiaTheme="minorHAnsi" w:hAnsi="Bell MT" w:cs="Bookman-Light"/>
          <w:color w:val="231F20"/>
          <w:sz w:val="28"/>
          <w:szCs w:val="28"/>
          <w:lang w:val="en-IN" w:bidi="ar-SA"/>
        </w:rPr>
        <w:t xml:space="preserve">ntellectual </w:t>
      </w:r>
      <w:r>
        <w:rPr>
          <w:rFonts w:ascii="Bell MT" w:eastAsiaTheme="minorHAnsi" w:hAnsi="Bell MT" w:cs="Bookman-Light"/>
          <w:color w:val="231F20"/>
          <w:sz w:val="28"/>
          <w:szCs w:val="28"/>
          <w:lang w:val="en-IN" w:bidi="ar-SA"/>
        </w:rPr>
        <w:t>E</w:t>
      </w:r>
      <w:r w:rsidRPr="00455AB4">
        <w:rPr>
          <w:rFonts w:ascii="Bell MT" w:eastAsiaTheme="minorHAnsi" w:hAnsi="Bell MT" w:cs="Bookman-Light"/>
          <w:color w:val="231F20"/>
          <w:sz w:val="28"/>
          <w:szCs w:val="28"/>
          <w:lang w:val="en-IN" w:bidi="ar-SA"/>
        </w:rPr>
        <w:t>xploration.</w:t>
      </w:r>
    </w:p>
    <w:p w14:paraId="6728F299" w14:textId="28EFBC4A" w:rsidR="00455AB4" w:rsidRDefault="00455AB4" w:rsidP="00625201">
      <w:pPr>
        <w:spacing w:line="276" w:lineRule="auto"/>
        <w:ind w:right="1677"/>
        <w:jc w:val="both"/>
        <w:rPr>
          <w:rFonts w:ascii="Times New Roman" w:eastAsia="Times New Roman" w:hAnsi="Times New Roman" w:cs="Times New Roman"/>
          <w:sz w:val="28"/>
          <w:szCs w:val="28"/>
          <w:lang w:val="en-IN" w:bidi="ar-SA"/>
        </w:rPr>
      </w:pPr>
    </w:p>
    <w:p w14:paraId="10171B28" w14:textId="51B5C610" w:rsidR="00455AB4" w:rsidRDefault="00455AB4" w:rsidP="00625201">
      <w:pPr>
        <w:spacing w:line="276" w:lineRule="auto"/>
        <w:ind w:right="1677"/>
        <w:jc w:val="both"/>
        <w:rPr>
          <w:rFonts w:ascii="Times New Roman" w:eastAsia="Times New Roman" w:hAnsi="Times New Roman" w:cs="Times New Roman"/>
          <w:sz w:val="28"/>
          <w:szCs w:val="28"/>
          <w:lang w:val="en-IN" w:bidi="ar-SA"/>
        </w:rPr>
      </w:pPr>
    </w:p>
    <w:p w14:paraId="02F8136F" w14:textId="66D4031E" w:rsidR="00437B98" w:rsidRDefault="00437B98" w:rsidP="00437B98">
      <w:pPr>
        <w:widowControl/>
        <w:adjustRightInd w:val="0"/>
        <w:rPr>
          <w:rFonts w:ascii="Bell MT" w:eastAsiaTheme="minorHAnsi" w:hAnsi="Bell MT" w:cs="Bookman-DemiItalic"/>
          <w:b/>
          <w:bCs/>
          <w:color w:val="58595B"/>
          <w:sz w:val="30"/>
          <w:szCs w:val="30"/>
          <w:lang w:val="en-IN" w:bidi="ar-SA"/>
        </w:rPr>
      </w:pPr>
      <w:r w:rsidRPr="00437B98">
        <w:rPr>
          <w:rFonts w:ascii="Bell MT" w:eastAsiaTheme="minorHAnsi" w:hAnsi="Bell MT" w:cs="Bookman-DemiItalic"/>
          <w:b/>
          <w:bCs/>
          <w:color w:val="58595B"/>
          <w:sz w:val="30"/>
          <w:szCs w:val="30"/>
          <w:lang w:val="en-IN" w:bidi="ar-SA"/>
        </w:rPr>
        <w:t>Personal Satisfaction</w:t>
      </w:r>
      <w:r>
        <w:rPr>
          <w:rFonts w:ascii="Bell MT" w:eastAsiaTheme="minorHAnsi" w:hAnsi="Bell MT" w:cs="Bookman-DemiItalic"/>
          <w:b/>
          <w:bCs/>
          <w:color w:val="58595B"/>
          <w:sz w:val="30"/>
          <w:szCs w:val="30"/>
          <w:lang w:val="en-IN" w:bidi="ar-SA"/>
        </w:rPr>
        <w:t>:</w:t>
      </w:r>
    </w:p>
    <w:p w14:paraId="6E887E32" w14:textId="055E3E60" w:rsidR="00437B98" w:rsidRDefault="00437B98" w:rsidP="00437B98">
      <w:pPr>
        <w:widowControl/>
        <w:adjustRightInd w:val="0"/>
        <w:rPr>
          <w:rFonts w:ascii="Bell MT" w:eastAsiaTheme="minorHAnsi" w:hAnsi="Bell MT" w:cs="Bookman-DemiItalic"/>
          <w:b/>
          <w:bCs/>
          <w:color w:val="58595B"/>
          <w:sz w:val="30"/>
          <w:szCs w:val="30"/>
          <w:lang w:val="en-IN" w:bidi="ar-SA"/>
        </w:rPr>
      </w:pPr>
    </w:p>
    <w:p w14:paraId="558B6389" w14:textId="7DCA9040" w:rsidR="00437B98" w:rsidRPr="00437B98" w:rsidRDefault="00694211" w:rsidP="00694211">
      <w:pPr>
        <w:widowControl/>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Most of the activities carried out in a family are</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economic</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in nature. As a member of the family, a student of</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economics witnesses his parents going to work, earning</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their wages or salaries, purchasing goods and services</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in the market, saving a part of their</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income and</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depositing it in a bank, chit fund, investing in land,</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shares</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and bonds, borrowing for various purposes, and</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paying income tax to name only a few activities. The</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advantage students of economics have is that</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they learn</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a lot about real life economic activities in a systematic</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way in</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schools. This enables them in understanding</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various economic activities taking</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place in their</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surroundings compared to those who do not study</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economics.</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 xml:space="preserve">For example, every student </w:t>
      </w:r>
      <w:proofErr w:type="gramStart"/>
      <w:r w:rsidR="00437B98" w:rsidRPr="00437B98">
        <w:rPr>
          <w:rFonts w:ascii="Bell MT" w:eastAsiaTheme="minorHAnsi" w:hAnsi="Bell MT" w:cs="Bookman-Light"/>
          <w:color w:val="231F20"/>
          <w:sz w:val="28"/>
          <w:szCs w:val="28"/>
          <w:lang w:val="en-IN" w:bidi="ar-SA"/>
        </w:rPr>
        <w:t xml:space="preserve">purchases </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goods</w:t>
      </w:r>
      <w:proofErr w:type="gramEnd"/>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in a market. However, it is a</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student of economics who</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understands the logic behind how much of a</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good is</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purchased and why. This is explained to students in</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 xml:space="preserve">the topic </w:t>
      </w:r>
      <w:proofErr w:type="gramStart"/>
      <w:r w:rsidR="00437B98" w:rsidRPr="00437B98">
        <w:rPr>
          <w:rFonts w:ascii="Bell MT" w:eastAsiaTheme="minorHAnsi" w:hAnsi="Bell MT" w:cs="Bookman-Light"/>
          <w:color w:val="231F20"/>
          <w:sz w:val="28"/>
          <w:szCs w:val="28"/>
          <w:lang w:val="en-IN" w:bidi="ar-SA"/>
        </w:rPr>
        <w:t>of</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lastRenderedPageBreak/>
        <w:t>Consumer's</w:t>
      </w:r>
      <w:proofErr w:type="gramEnd"/>
      <w:r w:rsidR="00437B98" w:rsidRPr="00437B98">
        <w:rPr>
          <w:rFonts w:ascii="Bell MT" w:eastAsiaTheme="minorHAnsi" w:hAnsi="Bell MT" w:cs="Bookman-Light"/>
          <w:color w:val="231F20"/>
          <w:sz w:val="28"/>
          <w:szCs w:val="28"/>
          <w:lang w:val="en-IN" w:bidi="ar-SA"/>
        </w:rPr>
        <w:t xml:space="preserve"> Behaviour in Class XII. It</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introduces students to the concept of</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satisfaction or</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benefit that a consumer derives when units of a</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commodity are</w:t>
      </w:r>
      <w:r>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consumed along with how much the</w:t>
      </w:r>
      <w:r w:rsidR="00437B98">
        <w:rPr>
          <w:rFonts w:ascii="Bell MT" w:eastAsiaTheme="minorHAnsi" w:hAnsi="Bell MT" w:cs="Bookman-Light"/>
          <w:color w:val="231F20"/>
          <w:sz w:val="28"/>
          <w:szCs w:val="28"/>
          <w:lang w:val="en-IN" w:bidi="ar-SA"/>
        </w:rPr>
        <w:t xml:space="preserve"> </w:t>
      </w:r>
      <w:r w:rsidR="00437B98" w:rsidRPr="00437B98">
        <w:rPr>
          <w:rFonts w:ascii="Bell MT" w:eastAsiaTheme="minorHAnsi" w:hAnsi="Bell MT" w:cs="Bookman-Light"/>
          <w:color w:val="231F20"/>
          <w:sz w:val="28"/>
          <w:szCs w:val="28"/>
          <w:lang w:val="en-IN" w:bidi="ar-SA"/>
        </w:rPr>
        <w:t>consumer needs to pay for the good.</w:t>
      </w:r>
    </w:p>
    <w:p w14:paraId="474D96BC" w14:textId="77777777" w:rsidR="00437B98" w:rsidRDefault="00437B98" w:rsidP="00437B98">
      <w:pPr>
        <w:widowControl/>
        <w:adjustRightInd w:val="0"/>
        <w:rPr>
          <w:rFonts w:ascii="Bookman-Light" w:eastAsiaTheme="minorHAnsi" w:hAnsi="Bookman-Light" w:cs="Bookman-Light"/>
          <w:color w:val="231F20"/>
          <w:sz w:val="21"/>
          <w:szCs w:val="21"/>
          <w:lang w:val="en-IN" w:bidi="ar-SA"/>
        </w:rPr>
      </w:pPr>
    </w:p>
    <w:p w14:paraId="5F765D7A" w14:textId="24B0FF69" w:rsidR="00437B98" w:rsidRDefault="00437B98" w:rsidP="00437B98">
      <w:pPr>
        <w:widowControl/>
        <w:adjustRightInd w:val="0"/>
        <w:rPr>
          <w:rFonts w:ascii="Bell MT" w:eastAsiaTheme="minorHAnsi" w:hAnsi="Bell MT" w:cs="Bookman-DemiItalic"/>
          <w:b/>
          <w:bCs/>
          <w:color w:val="58595B"/>
          <w:sz w:val="30"/>
          <w:szCs w:val="30"/>
          <w:lang w:val="en-IN" w:bidi="ar-SA"/>
        </w:rPr>
      </w:pPr>
      <w:r w:rsidRPr="00694211">
        <w:rPr>
          <w:rFonts w:ascii="Bell MT" w:eastAsiaTheme="minorHAnsi" w:hAnsi="Bell MT" w:cs="Bookman-DemiItalic"/>
          <w:b/>
          <w:bCs/>
          <w:color w:val="58595B"/>
          <w:sz w:val="30"/>
          <w:szCs w:val="30"/>
          <w:lang w:val="en-IN" w:bidi="ar-SA"/>
        </w:rPr>
        <w:t xml:space="preserve">Social </w:t>
      </w:r>
      <w:proofErr w:type="gramStart"/>
      <w:r w:rsidRPr="00694211">
        <w:rPr>
          <w:rFonts w:ascii="Bell MT" w:eastAsiaTheme="minorHAnsi" w:hAnsi="Bell MT" w:cs="Bookman-DemiItalic"/>
          <w:b/>
          <w:bCs/>
          <w:color w:val="58595B"/>
          <w:sz w:val="30"/>
          <w:szCs w:val="30"/>
          <w:lang w:val="en-IN" w:bidi="ar-SA"/>
        </w:rPr>
        <w:t>Benefits</w:t>
      </w:r>
      <w:r w:rsidR="00694211">
        <w:rPr>
          <w:rFonts w:ascii="Bell MT" w:eastAsiaTheme="minorHAnsi" w:hAnsi="Bell MT" w:cs="Bookman-DemiItalic"/>
          <w:b/>
          <w:bCs/>
          <w:color w:val="58595B"/>
          <w:sz w:val="30"/>
          <w:szCs w:val="30"/>
          <w:lang w:val="en-IN" w:bidi="ar-SA"/>
        </w:rPr>
        <w:t xml:space="preserve"> :</w:t>
      </w:r>
      <w:proofErr w:type="gramEnd"/>
    </w:p>
    <w:p w14:paraId="65BF6A1E" w14:textId="77777777" w:rsidR="00694211" w:rsidRDefault="00694211" w:rsidP="00694211">
      <w:pPr>
        <w:widowControl/>
        <w:adjustRightInd w:val="0"/>
        <w:rPr>
          <w:rFonts w:ascii="Bell MT" w:eastAsiaTheme="minorHAnsi" w:hAnsi="Bell MT" w:cs="Bookman-DemiItalic"/>
          <w:b/>
          <w:bCs/>
          <w:color w:val="58595B"/>
          <w:sz w:val="30"/>
          <w:szCs w:val="30"/>
          <w:lang w:val="en-IN" w:bidi="ar-SA"/>
        </w:rPr>
      </w:pPr>
      <w:r>
        <w:rPr>
          <w:rFonts w:ascii="Bell MT" w:eastAsiaTheme="minorHAnsi" w:hAnsi="Bell MT" w:cs="Bookman-DemiItalic"/>
          <w:b/>
          <w:bCs/>
          <w:color w:val="58595B"/>
          <w:sz w:val="30"/>
          <w:szCs w:val="30"/>
          <w:lang w:val="en-IN" w:bidi="ar-SA"/>
        </w:rPr>
        <w:t xml:space="preserve">                        </w:t>
      </w:r>
    </w:p>
    <w:p w14:paraId="457C4255" w14:textId="4494C4DB" w:rsidR="00437B98" w:rsidRDefault="00694211" w:rsidP="00694211">
      <w:pPr>
        <w:widowControl/>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DemiItalic"/>
          <w:b/>
          <w:bCs/>
          <w:color w:val="58595B"/>
          <w:sz w:val="30"/>
          <w:szCs w:val="30"/>
          <w:lang w:val="en-IN" w:bidi="ar-SA"/>
        </w:rPr>
        <w:t xml:space="preserve">                        </w:t>
      </w:r>
      <w:r w:rsidR="00437B98" w:rsidRPr="00694211">
        <w:rPr>
          <w:rFonts w:ascii="Bell MT" w:eastAsiaTheme="minorHAnsi" w:hAnsi="Bell MT" w:cs="Bookman-Light"/>
          <w:color w:val="231F20"/>
          <w:sz w:val="28"/>
          <w:szCs w:val="28"/>
          <w:lang w:val="en-IN" w:bidi="ar-SA"/>
        </w:rPr>
        <w:t>The study of economics widens our understanding about</w:t>
      </w:r>
      <w:r w:rsidRPr="00694211">
        <w:rPr>
          <w:rFonts w:ascii="Bell MT" w:eastAsiaTheme="minorHAnsi" w:hAnsi="Bell MT" w:cs="Bookman-Light"/>
          <w:color w:val="231F20"/>
          <w:sz w:val="28"/>
          <w:szCs w:val="28"/>
          <w:lang w:val="en-IN" w:bidi="ar-SA"/>
        </w:rPr>
        <w:t xml:space="preserve"> </w:t>
      </w:r>
      <w:r w:rsidR="00437B98" w:rsidRPr="00694211">
        <w:rPr>
          <w:rFonts w:ascii="Bell MT" w:eastAsiaTheme="minorHAnsi" w:hAnsi="Bell MT" w:cs="Bookman-Light"/>
          <w:color w:val="231F20"/>
          <w:sz w:val="28"/>
          <w:szCs w:val="28"/>
          <w:lang w:val="en-IN" w:bidi="ar-SA"/>
        </w:rPr>
        <w:t xml:space="preserve">and adds value to democracy and </w:t>
      </w:r>
      <w:r w:rsidRPr="00694211">
        <w:rPr>
          <w:rFonts w:ascii="Bell MT" w:eastAsiaTheme="minorHAnsi" w:hAnsi="Bell MT" w:cs="Bookman-Light"/>
          <w:color w:val="231F20"/>
          <w:sz w:val="28"/>
          <w:szCs w:val="28"/>
          <w:lang w:val="en-IN" w:bidi="ar-SA"/>
        </w:rPr>
        <w:t>g</w:t>
      </w:r>
      <w:r w:rsidR="00437B98" w:rsidRPr="00694211">
        <w:rPr>
          <w:rFonts w:ascii="Bell MT" w:eastAsiaTheme="minorHAnsi" w:hAnsi="Bell MT" w:cs="Bookman-Light"/>
          <w:color w:val="231F20"/>
          <w:sz w:val="28"/>
          <w:szCs w:val="28"/>
          <w:lang w:val="en-IN" w:bidi="ar-SA"/>
        </w:rPr>
        <w:t>ood citizenship. As</w:t>
      </w:r>
      <w:r w:rsidRPr="00694211">
        <w:rPr>
          <w:rFonts w:ascii="Bell MT" w:eastAsiaTheme="minorHAnsi" w:hAnsi="Bell MT" w:cs="Bookman-Light"/>
          <w:color w:val="231F20"/>
          <w:sz w:val="28"/>
          <w:szCs w:val="28"/>
          <w:lang w:val="en-IN" w:bidi="ar-SA"/>
        </w:rPr>
        <w:t xml:space="preserve"> </w:t>
      </w:r>
      <w:r w:rsidR="00437B98" w:rsidRPr="00694211">
        <w:rPr>
          <w:rFonts w:ascii="Bell MT" w:eastAsiaTheme="minorHAnsi" w:hAnsi="Bell MT" w:cs="Bookman-Light"/>
          <w:color w:val="231F20"/>
          <w:sz w:val="28"/>
          <w:szCs w:val="28"/>
          <w:lang w:val="en-IN" w:bidi="ar-SA"/>
        </w:rPr>
        <w:t>Barbara Wooten says, “No one can claim to be a citizen of</w:t>
      </w:r>
      <w:r w:rsidRPr="00694211">
        <w:rPr>
          <w:rFonts w:ascii="Bell MT" w:eastAsiaTheme="minorHAnsi" w:hAnsi="Bell MT" w:cs="Bookman-Light"/>
          <w:color w:val="231F20"/>
          <w:sz w:val="28"/>
          <w:szCs w:val="28"/>
          <w:lang w:val="en-IN" w:bidi="ar-SA"/>
        </w:rPr>
        <w:t xml:space="preserve"> </w:t>
      </w:r>
      <w:r w:rsidR="00437B98" w:rsidRPr="00694211">
        <w:rPr>
          <w:rFonts w:ascii="Bell MT" w:eastAsiaTheme="minorHAnsi" w:hAnsi="Bell MT" w:cs="Bookman-Light"/>
          <w:color w:val="231F20"/>
          <w:sz w:val="28"/>
          <w:szCs w:val="28"/>
          <w:lang w:val="en-IN" w:bidi="ar-SA"/>
        </w:rPr>
        <w:t>the country unless he / she has the knowledge of economics.”</w:t>
      </w:r>
      <w:r w:rsidRPr="00694211">
        <w:rPr>
          <w:rFonts w:ascii="Bell MT" w:eastAsiaTheme="minorHAnsi" w:hAnsi="Bell MT" w:cs="Bookman-Light"/>
          <w:color w:val="231F20"/>
          <w:sz w:val="28"/>
          <w:szCs w:val="28"/>
          <w:lang w:val="en-IN" w:bidi="ar-SA"/>
        </w:rPr>
        <w:t xml:space="preserve"> </w:t>
      </w:r>
      <w:r w:rsidR="00437B98" w:rsidRPr="00694211">
        <w:rPr>
          <w:rFonts w:ascii="Bell MT" w:eastAsiaTheme="minorHAnsi" w:hAnsi="Bell MT" w:cs="Bookman-Light"/>
          <w:color w:val="231F20"/>
          <w:sz w:val="28"/>
          <w:szCs w:val="28"/>
          <w:lang w:val="en-IN" w:bidi="ar-SA"/>
        </w:rPr>
        <w:t>Students of economics get the opportunity to learn about</w:t>
      </w:r>
      <w:r w:rsidRPr="00694211">
        <w:rPr>
          <w:rFonts w:ascii="Bell MT" w:eastAsiaTheme="minorHAnsi" w:hAnsi="Bell MT" w:cs="Bookman-Light"/>
          <w:color w:val="231F20"/>
          <w:sz w:val="28"/>
          <w:szCs w:val="28"/>
          <w:lang w:val="en-IN" w:bidi="ar-SA"/>
        </w:rPr>
        <w:t xml:space="preserve"> </w:t>
      </w:r>
      <w:r w:rsidR="00437B98" w:rsidRPr="00694211">
        <w:rPr>
          <w:rFonts w:ascii="Bell MT" w:eastAsiaTheme="minorHAnsi" w:hAnsi="Bell MT" w:cs="Bookman-Light"/>
          <w:color w:val="231F20"/>
          <w:sz w:val="28"/>
          <w:szCs w:val="28"/>
          <w:lang w:val="en-IN" w:bidi="ar-SA"/>
        </w:rPr>
        <w:t>various economic issues faced by the nation. A large variety</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of economics curricular activities help them to critically</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analyse economic issues and make suggestions based on</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economic principles that are studied over the years. For</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instance, class XII students can understand some basics on</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Macroeconomic principles being used to bail out economies</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reeling under the global financial meltdown of 2008.</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Economic theories train students to think like a scientist</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 to put it rightly - as an economist - logically and rationally.</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In the learning process, students are exposed to the scientific</w:t>
      </w:r>
      <w:r>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methodology of collecting evidence - facts and figures and</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analysing them by using statistical tools and economic</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theories. For instance, in Class XI, the statistics project work</w:t>
      </w:r>
      <w:r w:rsidRPr="00694211">
        <w:rPr>
          <w:rFonts w:ascii="Bell MT" w:eastAsiaTheme="minorHAnsi" w:hAnsi="Bell MT" w:cs="Bookman-Light"/>
          <w:color w:val="231F20"/>
          <w:sz w:val="28"/>
          <w:szCs w:val="28"/>
          <w:lang w:val="en-IN" w:bidi="ar-SA"/>
        </w:rPr>
        <w:t xml:space="preserve"> </w:t>
      </w:r>
      <w:r w:rsidRPr="00694211">
        <w:rPr>
          <w:rFonts w:ascii="Bell MT" w:eastAsiaTheme="minorHAnsi" w:hAnsi="Bell MT" w:cs="Bookman-Light"/>
          <w:color w:val="231F20"/>
          <w:sz w:val="28"/>
          <w:szCs w:val="28"/>
          <w:lang w:val="en-IN" w:bidi="ar-SA"/>
        </w:rPr>
        <w:t>allows students to demonstrate the following skills:</w:t>
      </w:r>
    </w:p>
    <w:p w14:paraId="1A50D1B0" w14:textId="77777777" w:rsidR="00694211" w:rsidRDefault="00694211" w:rsidP="00694211">
      <w:pPr>
        <w:widowControl/>
        <w:adjustRightInd w:val="0"/>
        <w:spacing w:line="360" w:lineRule="auto"/>
        <w:jc w:val="both"/>
        <w:rPr>
          <w:rFonts w:ascii="Bell MT" w:eastAsiaTheme="minorHAnsi" w:hAnsi="Bell MT" w:cs="Bookman-Light"/>
          <w:color w:val="231F20"/>
          <w:sz w:val="28"/>
          <w:szCs w:val="28"/>
          <w:lang w:val="en-IN" w:bidi="ar-SA"/>
        </w:rPr>
      </w:pPr>
    </w:p>
    <w:p w14:paraId="3A9978BD" w14:textId="31A8CABD" w:rsidR="00694211" w:rsidRPr="00694211" w:rsidRDefault="00694211" w:rsidP="00694211">
      <w:pPr>
        <w:pStyle w:val="ListParagraph"/>
        <w:widowControl/>
        <w:numPr>
          <w:ilvl w:val="0"/>
          <w:numId w:val="14"/>
        </w:numPr>
        <w:adjustRightInd w:val="0"/>
        <w:spacing w:line="360" w:lineRule="auto"/>
        <w:jc w:val="both"/>
        <w:rPr>
          <w:rFonts w:ascii="Bell MT" w:eastAsiaTheme="minorHAnsi" w:hAnsi="Bell MT" w:cs="Bookman-Light"/>
          <w:color w:val="231F20"/>
          <w:sz w:val="40"/>
          <w:szCs w:val="34"/>
          <w:lang w:val="en-IN" w:bidi="ar-SA"/>
        </w:rPr>
      </w:pPr>
      <w:r w:rsidRPr="00694211">
        <w:rPr>
          <w:rFonts w:ascii="Bell MT" w:eastAsiaTheme="minorHAnsi" w:hAnsi="Bell MT" w:cs="Bookman-Light"/>
          <w:color w:val="231F20"/>
          <w:sz w:val="28"/>
          <w:szCs w:val="27"/>
          <w:lang w:val="en-IN" w:bidi="ar-SA"/>
        </w:rPr>
        <w:t>Collection of data - whether primary or secondary</w:t>
      </w:r>
    </w:p>
    <w:p w14:paraId="337688CE" w14:textId="6F6804B0" w:rsidR="00694211" w:rsidRPr="00694211" w:rsidRDefault="00694211" w:rsidP="00694211">
      <w:pPr>
        <w:pStyle w:val="ListParagraph"/>
        <w:widowControl/>
        <w:numPr>
          <w:ilvl w:val="0"/>
          <w:numId w:val="14"/>
        </w:numPr>
        <w:adjustRightInd w:val="0"/>
        <w:spacing w:line="360" w:lineRule="auto"/>
        <w:jc w:val="both"/>
        <w:rPr>
          <w:rFonts w:ascii="Bell MT" w:eastAsiaTheme="minorHAnsi" w:hAnsi="Bell MT" w:cs="Bookman-Light"/>
          <w:color w:val="231F20"/>
          <w:sz w:val="40"/>
          <w:szCs w:val="34"/>
          <w:lang w:val="en-IN" w:bidi="ar-SA"/>
        </w:rPr>
      </w:pPr>
      <w:r w:rsidRPr="00694211">
        <w:rPr>
          <w:rFonts w:ascii="Bell MT" w:eastAsiaTheme="minorHAnsi" w:hAnsi="Bell MT" w:cs="Bookman-Light"/>
          <w:color w:val="231F20"/>
          <w:sz w:val="28"/>
          <w:szCs w:val="27"/>
          <w:lang w:val="en-IN" w:bidi="ar-SA"/>
        </w:rPr>
        <w:t>Interpretation and presentation of data and</w:t>
      </w:r>
    </w:p>
    <w:p w14:paraId="0488C6F5" w14:textId="29891565" w:rsidR="00694211" w:rsidRPr="00694211" w:rsidRDefault="00694211" w:rsidP="00694211">
      <w:pPr>
        <w:pStyle w:val="ListParagraph"/>
        <w:widowControl/>
        <w:numPr>
          <w:ilvl w:val="0"/>
          <w:numId w:val="14"/>
        </w:numPr>
        <w:adjustRightInd w:val="0"/>
        <w:spacing w:line="360" w:lineRule="auto"/>
        <w:jc w:val="both"/>
        <w:rPr>
          <w:rFonts w:ascii="Bell MT" w:eastAsiaTheme="minorHAnsi" w:hAnsi="Bell MT" w:cs="Bookman-Light"/>
          <w:color w:val="231F20"/>
          <w:sz w:val="40"/>
          <w:szCs w:val="34"/>
          <w:lang w:val="en-IN" w:bidi="ar-SA"/>
        </w:rPr>
      </w:pPr>
      <w:r w:rsidRPr="00694211">
        <w:rPr>
          <w:rFonts w:ascii="Bell MT" w:eastAsiaTheme="minorHAnsi" w:hAnsi="Bell MT" w:cs="Bookman-Light"/>
          <w:color w:val="231F20"/>
          <w:sz w:val="28"/>
          <w:szCs w:val="27"/>
          <w:lang w:val="en-IN" w:bidi="ar-SA"/>
        </w:rPr>
        <w:t>Analysing data to come towards a meaningful</w:t>
      </w:r>
      <w:r w:rsidRPr="00694211">
        <w:rPr>
          <w:rFonts w:ascii="Bell MT" w:eastAsiaTheme="minorHAnsi" w:hAnsi="Bell MT" w:cs="Bookman-Light"/>
          <w:color w:val="231F20"/>
          <w:sz w:val="28"/>
          <w:szCs w:val="27"/>
          <w:lang w:val="en-IN" w:bidi="ar-SA"/>
        </w:rPr>
        <w:t xml:space="preserve"> </w:t>
      </w:r>
      <w:r w:rsidRPr="00694211">
        <w:rPr>
          <w:rFonts w:ascii="Bell MT" w:eastAsiaTheme="minorHAnsi" w:hAnsi="Bell MT" w:cs="Bookman-Light"/>
          <w:color w:val="231F20"/>
          <w:sz w:val="28"/>
          <w:szCs w:val="27"/>
          <w:lang w:val="en-IN" w:bidi="ar-SA"/>
        </w:rPr>
        <w:t>conclusion to their findings.</w:t>
      </w:r>
    </w:p>
    <w:p w14:paraId="0B068FF9" w14:textId="51730E92" w:rsidR="00694211" w:rsidRDefault="00694211" w:rsidP="00694211">
      <w:pPr>
        <w:widowControl/>
        <w:adjustRightInd w:val="0"/>
        <w:spacing w:line="360" w:lineRule="auto"/>
        <w:jc w:val="both"/>
        <w:rPr>
          <w:rFonts w:ascii="Bell MT" w:eastAsiaTheme="minorHAnsi" w:hAnsi="Bell MT" w:cs="Bookman-Light"/>
          <w:color w:val="231F20"/>
          <w:sz w:val="40"/>
          <w:szCs w:val="34"/>
          <w:lang w:val="en-IN" w:bidi="ar-SA"/>
        </w:rPr>
      </w:pPr>
    </w:p>
    <w:p w14:paraId="4602CE7B" w14:textId="281EEB18" w:rsidR="00694211" w:rsidRDefault="00694211" w:rsidP="00694211">
      <w:pPr>
        <w:widowControl/>
        <w:adjustRightInd w:val="0"/>
        <w:spacing w:line="360" w:lineRule="auto"/>
        <w:jc w:val="both"/>
        <w:rPr>
          <w:rFonts w:ascii="Bell MT" w:eastAsiaTheme="minorHAnsi" w:hAnsi="Bell MT" w:cs="Bookman-DemiItalic"/>
          <w:b/>
          <w:bCs/>
          <w:color w:val="58595B"/>
          <w:sz w:val="30"/>
          <w:szCs w:val="30"/>
          <w:lang w:val="en-IN" w:bidi="ar-SA"/>
        </w:rPr>
      </w:pPr>
      <w:r w:rsidRPr="00694211">
        <w:rPr>
          <w:rFonts w:ascii="Bell MT" w:eastAsiaTheme="minorHAnsi" w:hAnsi="Bell MT" w:cs="Bookman-DemiItalic"/>
          <w:b/>
          <w:bCs/>
          <w:color w:val="58595B"/>
          <w:sz w:val="30"/>
          <w:szCs w:val="30"/>
          <w:lang w:val="en-IN" w:bidi="ar-SA"/>
        </w:rPr>
        <w:t xml:space="preserve">Intellectual </w:t>
      </w:r>
      <w:proofErr w:type="gramStart"/>
      <w:r w:rsidRPr="00694211">
        <w:rPr>
          <w:rFonts w:ascii="Bell MT" w:eastAsiaTheme="minorHAnsi" w:hAnsi="Bell MT" w:cs="Bookman-DemiItalic"/>
          <w:b/>
          <w:bCs/>
          <w:color w:val="58595B"/>
          <w:sz w:val="30"/>
          <w:szCs w:val="30"/>
          <w:lang w:val="en-IN" w:bidi="ar-SA"/>
        </w:rPr>
        <w:t>Exploration</w:t>
      </w:r>
      <w:r>
        <w:rPr>
          <w:rFonts w:ascii="Bell MT" w:eastAsiaTheme="minorHAnsi" w:hAnsi="Bell MT" w:cs="Bookman-DemiItalic"/>
          <w:b/>
          <w:bCs/>
          <w:color w:val="58595B"/>
          <w:sz w:val="30"/>
          <w:szCs w:val="30"/>
          <w:lang w:val="en-IN" w:bidi="ar-SA"/>
        </w:rPr>
        <w:t xml:space="preserve"> :</w:t>
      </w:r>
      <w:proofErr w:type="gramEnd"/>
    </w:p>
    <w:p w14:paraId="4182C46B" w14:textId="77777777" w:rsidR="00606733" w:rsidRDefault="00694211" w:rsidP="00606733">
      <w:pPr>
        <w:widowControl/>
        <w:adjustRightInd w:val="0"/>
        <w:spacing w:line="360" w:lineRule="auto"/>
        <w:jc w:val="both"/>
        <w:rPr>
          <w:rFonts w:ascii="Bell MT" w:eastAsiaTheme="minorHAnsi" w:hAnsi="Bell MT" w:cs="Bookman-DemiItalic"/>
          <w:b/>
          <w:bCs/>
          <w:color w:val="58595B"/>
          <w:sz w:val="30"/>
          <w:szCs w:val="30"/>
          <w:lang w:val="en-IN" w:bidi="ar-SA"/>
        </w:rPr>
      </w:pPr>
      <w:r>
        <w:rPr>
          <w:rFonts w:ascii="Bell MT" w:eastAsiaTheme="minorHAnsi" w:hAnsi="Bell MT" w:cs="Bookman-DemiItalic"/>
          <w:b/>
          <w:bCs/>
          <w:color w:val="58595B"/>
          <w:sz w:val="30"/>
          <w:szCs w:val="30"/>
          <w:lang w:val="en-IN" w:bidi="ar-SA"/>
        </w:rPr>
        <w:t xml:space="preserve">                                </w:t>
      </w:r>
    </w:p>
    <w:p w14:paraId="452DC053" w14:textId="2520466A" w:rsidR="00694211" w:rsidRPr="00606733" w:rsidRDefault="00606733" w:rsidP="00606733">
      <w:pPr>
        <w:widowControl/>
        <w:adjustRightInd w:val="0"/>
        <w:spacing w:line="360" w:lineRule="auto"/>
        <w:jc w:val="both"/>
        <w:rPr>
          <w:rFonts w:ascii="Bell MT" w:eastAsiaTheme="minorHAnsi" w:hAnsi="Bell MT" w:cs="Bookman-Light"/>
          <w:color w:val="231F20"/>
          <w:sz w:val="96"/>
          <w:szCs w:val="46"/>
          <w:lang w:val="en-IN" w:bidi="ar-SA"/>
        </w:rPr>
      </w:pPr>
      <w:r>
        <w:rPr>
          <w:rFonts w:ascii="Bell MT" w:eastAsiaTheme="minorHAnsi" w:hAnsi="Bell MT" w:cs="Bookman-DemiItalic"/>
          <w:b/>
          <w:bCs/>
          <w:color w:val="58595B"/>
          <w:sz w:val="30"/>
          <w:szCs w:val="30"/>
          <w:lang w:val="en-IN" w:bidi="ar-SA"/>
        </w:rPr>
        <w:t xml:space="preserve">                                  </w:t>
      </w:r>
      <w:r w:rsidR="00694211" w:rsidRPr="00606733">
        <w:rPr>
          <w:rFonts w:ascii="Bell MT" w:eastAsiaTheme="minorHAnsi" w:hAnsi="Bell MT" w:cs="Bookman-Light"/>
          <w:color w:val="231F20"/>
          <w:sz w:val="28"/>
          <w:szCs w:val="27"/>
          <w:lang w:val="en-IN" w:bidi="ar-SA"/>
        </w:rPr>
        <w:t>Learning economics is an exciting intellectual</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adventure. Indian economy, for instance, contains</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hundreds and thousands of economic activities. There</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are many organisations and institutions in both private</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and public sectors engaged in solving the basic</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economic problems of India. While trying to understand</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the Indian economy, students of economics learn and</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 xml:space="preserve">use various skills that economists need to </w:t>
      </w:r>
      <w:r w:rsidR="00694211" w:rsidRPr="00606733">
        <w:rPr>
          <w:rFonts w:ascii="Bell MT" w:eastAsiaTheme="minorHAnsi" w:hAnsi="Bell MT" w:cs="Bookman-Light"/>
          <w:color w:val="231F20"/>
          <w:sz w:val="28"/>
          <w:szCs w:val="27"/>
          <w:lang w:val="en-IN" w:bidi="ar-SA"/>
        </w:rPr>
        <w:lastRenderedPageBreak/>
        <w:t>possess.</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Economics students also get excited when they master</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many facets of the Indian economic system.</w:t>
      </w:r>
      <w:r>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"Learning economics is the real adventure" Lipsey</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says. At first students of economics encounter economic</w:t>
      </w:r>
      <w:r>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theories. These theories add to their understanding of</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the world. Like in any other discipline, there is a</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constant interplay between theories and facts in</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economics, and students learn to think like an</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economist.</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Peterson says "economics offers a pleasing blend of</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the purely intellectual and the artistic, for pure economic</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analysis has the rigour and symmetry of science and</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mathematics, whereas the economic policy partakes more</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 xml:space="preserve">the uncertain </w:t>
      </w:r>
      <w:r w:rsidR="00694211" w:rsidRPr="00606733">
        <w:rPr>
          <w:rFonts w:ascii="Bell MT" w:eastAsiaTheme="minorHAnsi" w:hAnsi="Bell MT" w:cs="Bookman-Light"/>
          <w:color w:val="231F20"/>
          <w:sz w:val="28"/>
          <w:szCs w:val="27"/>
          <w:lang w:val="en-IN" w:bidi="ar-SA"/>
        </w:rPr>
        <w:t>c</w:t>
      </w:r>
      <w:r w:rsidR="00694211" w:rsidRPr="00606733">
        <w:rPr>
          <w:rFonts w:ascii="Bell MT" w:eastAsiaTheme="minorHAnsi" w:hAnsi="Bell MT" w:cs="Bookman-Light"/>
          <w:color w:val="231F20"/>
          <w:sz w:val="28"/>
          <w:szCs w:val="27"/>
          <w:lang w:val="en-IN" w:bidi="ar-SA"/>
        </w:rPr>
        <w:t>haracter of an art than a science. The policy</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maker must develop the skill to relate pure economic</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 xml:space="preserve">analysis to such </w:t>
      </w:r>
      <w:proofErr w:type="gramStart"/>
      <w:r w:rsidR="00694211" w:rsidRPr="00606733">
        <w:rPr>
          <w:rFonts w:ascii="Bell MT" w:eastAsiaTheme="minorHAnsi" w:hAnsi="Bell MT" w:cs="Bookman-Light"/>
          <w:color w:val="231F20"/>
          <w:sz w:val="28"/>
          <w:szCs w:val="27"/>
          <w:lang w:val="en-IN" w:bidi="ar-SA"/>
        </w:rPr>
        <w:t>real world</w:t>
      </w:r>
      <w:proofErr w:type="gramEnd"/>
      <w:r w:rsidR="00694211" w:rsidRPr="00606733">
        <w:rPr>
          <w:rFonts w:ascii="Bell MT" w:eastAsiaTheme="minorHAnsi" w:hAnsi="Bell MT" w:cs="Bookman-Light"/>
          <w:color w:val="231F20"/>
          <w:sz w:val="28"/>
          <w:szCs w:val="27"/>
          <w:lang w:val="en-IN" w:bidi="ar-SA"/>
        </w:rPr>
        <w:t xml:space="preserve"> problems as inflation,</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unemployment and poverty." Why do we think we have</w:t>
      </w:r>
      <w:r w:rsidR="00694211" w:rsidRPr="00606733">
        <w:rPr>
          <w:rFonts w:ascii="Bell MT" w:eastAsiaTheme="minorHAnsi" w:hAnsi="Bell MT" w:cs="Bookman-Light"/>
          <w:color w:val="231F20"/>
          <w:sz w:val="28"/>
          <w:szCs w:val="27"/>
          <w:lang w:val="en-IN" w:bidi="ar-SA"/>
        </w:rPr>
        <w:t xml:space="preserve"> </w:t>
      </w:r>
      <w:r w:rsidR="00694211" w:rsidRPr="00606733">
        <w:rPr>
          <w:rFonts w:ascii="Bell MT" w:eastAsiaTheme="minorHAnsi" w:hAnsi="Bell MT" w:cs="Bookman-Light"/>
          <w:color w:val="231F20"/>
          <w:sz w:val="28"/>
          <w:szCs w:val="27"/>
          <w:lang w:val="en-IN" w:bidi="ar-SA"/>
        </w:rPr>
        <w:t xml:space="preserve">to agree with what </w:t>
      </w:r>
      <w:proofErr w:type="spellStart"/>
      <w:r w:rsidR="00694211" w:rsidRPr="00606733">
        <w:rPr>
          <w:rFonts w:ascii="Bell MT" w:eastAsiaTheme="minorHAnsi" w:hAnsi="Bell MT" w:cs="Bookman-Light"/>
          <w:color w:val="231F20"/>
          <w:sz w:val="28"/>
          <w:szCs w:val="27"/>
          <w:lang w:val="en-IN" w:bidi="ar-SA"/>
        </w:rPr>
        <w:t>peterson</w:t>
      </w:r>
      <w:proofErr w:type="spellEnd"/>
      <w:r w:rsidR="00694211" w:rsidRPr="00606733">
        <w:rPr>
          <w:rFonts w:ascii="Bell MT" w:eastAsiaTheme="minorHAnsi" w:hAnsi="Bell MT" w:cs="Bookman-Light"/>
          <w:color w:val="231F20"/>
          <w:sz w:val="28"/>
          <w:szCs w:val="27"/>
          <w:lang w:val="en-IN" w:bidi="ar-SA"/>
        </w:rPr>
        <w:t xml:space="preserve"> </w:t>
      </w:r>
      <w:proofErr w:type="gramStart"/>
      <w:r w:rsidR="00694211" w:rsidRPr="00606733">
        <w:rPr>
          <w:rFonts w:ascii="Bell MT" w:eastAsiaTheme="minorHAnsi" w:hAnsi="Bell MT" w:cs="Bookman-Light"/>
          <w:color w:val="231F20"/>
          <w:sz w:val="28"/>
          <w:szCs w:val="27"/>
          <w:lang w:val="en-IN" w:bidi="ar-SA"/>
        </w:rPr>
        <w:t>says.</w:t>
      </w:r>
      <w:proofErr w:type="gramEnd"/>
    </w:p>
    <w:p w14:paraId="0FB5801D" w14:textId="41009860" w:rsidR="00455AB4" w:rsidRDefault="00455AB4" w:rsidP="00625201">
      <w:pPr>
        <w:spacing w:line="276" w:lineRule="auto"/>
        <w:ind w:right="1677"/>
        <w:jc w:val="both"/>
        <w:rPr>
          <w:rFonts w:ascii="Times New Roman" w:eastAsia="Times New Roman" w:hAnsi="Times New Roman" w:cs="Times New Roman"/>
          <w:sz w:val="28"/>
          <w:szCs w:val="28"/>
          <w:lang w:val="en-IN" w:bidi="ar-SA"/>
        </w:rPr>
      </w:pPr>
    </w:p>
    <w:p w14:paraId="4EE26B6C" w14:textId="77777777" w:rsidR="00455AB4" w:rsidRDefault="00455AB4" w:rsidP="00625201">
      <w:pPr>
        <w:spacing w:line="276" w:lineRule="auto"/>
        <w:ind w:right="1677"/>
        <w:jc w:val="both"/>
        <w:rPr>
          <w:rFonts w:ascii="Times New Roman" w:eastAsia="Times New Roman" w:hAnsi="Times New Roman" w:cs="Times New Roman"/>
          <w:sz w:val="28"/>
          <w:szCs w:val="28"/>
          <w:lang w:val="en-IN" w:bidi="ar-SA"/>
        </w:rPr>
      </w:pPr>
    </w:p>
    <w:p w14:paraId="31940C1F" w14:textId="77777777" w:rsidR="005301FA" w:rsidRDefault="005301FA" w:rsidP="00625201">
      <w:pPr>
        <w:spacing w:line="276" w:lineRule="auto"/>
        <w:ind w:right="1677"/>
        <w:jc w:val="both"/>
        <w:rPr>
          <w:rFonts w:ascii="Times New Roman" w:eastAsia="Times New Roman" w:hAnsi="Times New Roman" w:cs="Times New Roman"/>
          <w:sz w:val="28"/>
          <w:szCs w:val="28"/>
          <w:lang w:val="en-IN" w:bidi="ar-SA"/>
        </w:rPr>
      </w:pPr>
    </w:p>
    <w:p w14:paraId="629D495C" w14:textId="3F2C7CB5" w:rsidR="008B5AEB" w:rsidRDefault="00412BC9" w:rsidP="00412BC9">
      <w:pPr>
        <w:spacing w:line="276" w:lineRule="auto"/>
        <w:ind w:right="1677"/>
        <w:jc w:val="center"/>
        <w:rPr>
          <w:rFonts w:ascii="Bell MT" w:hAnsi="Bell MT"/>
          <w:b/>
          <w:bCs/>
          <w:sz w:val="44"/>
          <w:szCs w:val="44"/>
          <w:u w:val="single"/>
        </w:rPr>
      </w:pPr>
      <w:r w:rsidRPr="00412BC9">
        <w:rPr>
          <w:rFonts w:ascii="Bell MT" w:hAnsi="Bell MT"/>
          <w:b/>
          <w:bCs/>
          <w:sz w:val="44"/>
          <w:szCs w:val="44"/>
        </w:rPr>
        <w:t xml:space="preserve">     </w:t>
      </w:r>
      <w:r w:rsidR="006D3A19" w:rsidRPr="006D3A19">
        <w:rPr>
          <w:rFonts w:ascii="Bell MT" w:hAnsi="Bell MT"/>
          <w:b/>
          <w:bCs/>
          <w:sz w:val="44"/>
          <w:szCs w:val="44"/>
          <w:u w:val="single"/>
        </w:rPr>
        <w:t>REVIEW OF LITERATURE</w:t>
      </w:r>
    </w:p>
    <w:p w14:paraId="3D143C9A" w14:textId="77777777" w:rsidR="006D3A19" w:rsidRPr="006D3A19" w:rsidRDefault="006D3A19" w:rsidP="006D3A19">
      <w:pPr>
        <w:spacing w:line="276" w:lineRule="auto"/>
        <w:ind w:right="1677"/>
        <w:jc w:val="center"/>
        <w:rPr>
          <w:rFonts w:ascii="Bell MT" w:eastAsia="Times New Roman" w:hAnsi="Bell MT" w:cs="Times New Roman"/>
          <w:b/>
          <w:bCs/>
          <w:sz w:val="44"/>
          <w:szCs w:val="44"/>
          <w:u w:val="single"/>
          <w:lang w:val="en-IN" w:bidi="ar-SA"/>
        </w:rPr>
      </w:pPr>
    </w:p>
    <w:p w14:paraId="49EB4B20" w14:textId="518DB405" w:rsidR="0053577B" w:rsidRDefault="008B5AEB" w:rsidP="006D3A19">
      <w:pPr>
        <w:spacing w:line="360" w:lineRule="auto"/>
        <w:ind w:right="1677"/>
        <w:jc w:val="both"/>
        <w:rPr>
          <w:rFonts w:ascii="Bell MT" w:hAnsi="Bell MT"/>
          <w:sz w:val="28"/>
          <w:szCs w:val="28"/>
        </w:rPr>
      </w:pPr>
      <w:r w:rsidRPr="006D3A19">
        <w:rPr>
          <w:rFonts w:ascii="Times New Roman" w:eastAsia="Times New Roman" w:hAnsi="Times New Roman" w:cs="Times New Roman"/>
          <w:b/>
          <w:bCs/>
          <w:i/>
          <w:iCs/>
          <w:sz w:val="28"/>
          <w:szCs w:val="28"/>
          <w:lang w:val="en-IN" w:bidi="ar-SA"/>
        </w:rPr>
        <w:t xml:space="preserve">  </w:t>
      </w:r>
      <w:r w:rsidR="006D3A19">
        <w:rPr>
          <w:rFonts w:ascii="Times New Roman" w:eastAsia="Times New Roman" w:hAnsi="Times New Roman" w:cs="Times New Roman"/>
          <w:b/>
          <w:bCs/>
          <w:i/>
          <w:iCs/>
          <w:sz w:val="28"/>
          <w:szCs w:val="28"/>
          <w:lang w:val="en-IN" w:bidi="ar-SA"/>
        </w:rPr>
        <w:t xml:space="preserve">                                   </w:t>
      </w:r>
      <w:r w:rsidR="006D3A19" w:rsidRPr="006D3A19">
        <w:rPr>
          <w:rFonts w:ascii="Bell MT" w:hAnsi="Bell MT"/>
          <w:sz w:val="28"/>
          <w:szCs w:val="28"/>
        </w:rPr>
        <w:t xml:space="preserve">A study report submitted to national teachers’ institute Ebonyi State University study center by </w:t>
      </w:r>
      <w:proofErr w:type="spellStart"/>
      <w:r w:rsidR="006D3A19" w:rsidRPr="006D3A19">
        <w:rPr>
          <w:rFonts w:ascii="Bell MT" w:hAnsi="Bell MT"/>
          <w:sz w:val="28"/>
          <w:szCs w:val="28"/>
        </w:rPr>
        <w:t>Chibueze</w:t>
      </w:r>
      <w:proofErr w:type="spellEnd"/>
      <w:r w:rsidR="006D3A19" w:rsidRPr="006D3A19">
        <w:rPr>
          <w:rFonts w:ascii="Bell MT" w:hAnsi="Bell MT"/>
          <w:sz w:val="28"/>
          <w:szCs w:val="28"/>
        </w:rPr>
        <w:t xml:space="preserve"> in (2014) set the objective of identifying the factors influencing the effectiveness of teaching and learning of economics in higher secondary schools in the </w:t>
      </w:r>
      <w:proofErr w:type="spellStart"/>
      <w:r w:rsidR="006D3A19" w:rsidRPr="006D3A19">
        <w:rPr>
          <w:rFonts w:ascii="Bell MT" w:hAnsi="Bell MT"/>
          <w:sz w:val="28"/>
          <w:szCs w:val="28"/>
        </w:rPr>
        <w:t>Izzi</w:t>
      </w:r>
      <w:proofErr w:type="spellEnd"/>
      <w:r w:rsidR="006D3A19" w:rsidRPr="006D3A19">
        <w:rPr>
          <w:rFonts w:ascii="Bell MT" w:hAnsi="Bell MT"/>
          <w:sz w:val="28"/>
          <w:szCs w:val="28"/>
        </w:rPr>
        <w:t xml:space="preserve"> local government zone. The investigative design of the research was descriptive and questionnaire survey. Total population of the study was ten thousand, nine hundred students. Likewise, seventy-five teachers in the senior secondary schools have been used. One hundred and fifty teachers and students were sampled in five selected schools. The descriptive statistics were used to analyze the data. The findings showed that teaching and learning of economics in our secondary schools are affected by unqualified economics teachers, poor method of teaching, inadequate instructional materials and attitudes and interest of the teachers and students. Based on the findings some recommendations were made thus Employment of economics teachers by the government through the ministry of education should be strictly based on merit so as </w:t>
      </w:r>
      <w:r w:rsidR="006D3A19" w:rsidRPr="006D3A19">
        <w:rPr>
          <w:rFonts w:ascii="Bell MT" w:hAnsi="Bell MT"/>
          <w:sz w:val="28"/>
          <w:szCs w:val="28"/>
        </w:rPr>
        <w:lastRenderedPageBreak/>
        <w:t>to make it possible for only those who studied the course to be appointed.</w:t>
      </w:r>
    </w:p>
    <w:p w14:paraId="443FFA6F" w14:textId="65774D43" w:rsidR="006D3A19" w:rsidRDefault="006D3A19" w:rsidP="006D3A19">
      <w:pPr>
        <w:spacing w:line="360" w:lineRule="auto"/>
        <w:ind w:right="1677"/>
        <w:jc w:val="both"/>
        <w:rPr>
          <w:rFonts w:ascii="Bell MT" w:hAnsi="Bell MT"/>
          <w:sz w:val="28"/>
          <w:szCs w:val="28"/>
        </w:rPr>
      </w:pPr>
    </w:p>
    <w:p w14:paraId="2CDBF47C" w14:textId="0D3EF72A" w:rsidR="006D3A19" w:rsidRDefault="006D3A19" w:rsidP="006D3A19">
      <w:pPr>
        <w:spacing w:line="360" w:lineRule="auto"/>
        <w:ind w:right="1677"/>
        <w:jc w:val="both"/>
        <w:rPr>
          <w:rFonts w:ascii="Bell MT" w:hAnsi="Bell MT"/>
          <w:sz w:val="28"/>
          <w:szCs w:val="28"/>
        </w:rPr>
      </w:pPr>
    </w:p>
    <w:p w14:paraId="439CCFFD" w14:textId="2EDD1C28" w:rsidR="006D3A19" w:rsidRDefault="006D3A19" w:rsidP="00E62029">
      <w:pPr>
        <w:spacing w:line="360" w:lineRule="auto"/>
        <w:ind w:right="1677"/>
        <w:jc w:val="both"/>
        <w:rPr>
          <w:rFonts w:ascii="Bell MT" w:hAnsi="Bell MT"/>
          <w:sz w:val="28"/>
          <w:szCs w:val="28"/>
        </w:rPr>
      </w:pPr>
      <w:r>
        <w:rPr>
          <w:rFonts w:ascii="Bell MT" w:hAnsi="Bell MT"/>
          <w:sz w:val="28"/>
          <w:szCs w:val="28"/>
        </w:rPr>
        <w:t xml:space="preserve">                               </w:t>
      </w:r>
      <w:r w:rsidRPr="00E62029">
        <w:rPr>
          <w:rFonts w:ascii="Bell MT" w:hAnsi="Bell MT"/>
          <w:sz w:val="28"/>
          <w:szCs w:val="28"/>
        </w:rPr>
        <w:t xml:space="preserve">A research paper was published by </w:t>
      </w:r>
      <w:proofErr w:type="spellStart"/>
      <w:r w:rsidRPr="00E62029">
        <w:rPr>
          <w:rFonts w:ascii="Bell MT" w:hAnsi="Bell MT"/>
          <w:sz w:val="28"/>
          <w:szCs w:val="28"/>
        </w:rPr>
        <w:t>Adu</w:t>
      </w:r>
      <w:proofErr w:type="spellEnd"/>
      <w:r w:rsidRPr="00E62029">
        <w:rPr>
          <w:rFonts w:ascii="Bell MT" w:hAnsi="Bell MT"/>
          <w:sz w:val="28"/>
          <w:szCs w:val="28"/>
        </w:rPr>
        <w:t xml:space="preserve">, Galloway and </w:t>
      </w:r>
      <w:proofErr w:type="spellStart"/>
      <w:r w:rsidRPr="00E62029">
        <w:rPr>
          <w:rFonts w:ascii="Bell MT" w:hAnsi="Bell MT"/>
          <w:sz w:val="28"/>
          <w:szCs w:val="28"/>
        </w:rPr>
        <w:t>Olaoye</w:t>
      </w:r>
      <w:proofErr w:type="spellEnd"/>
      <w:r w:rsidRPr="00E62029">
        <w:rPr>
          <w:rFonts w:ascii="Bell MT" w:hAnsi="Bell MT"/>
          <w:sz w:val="28"/>
          <w:szCs w:val="28"/>
        </w:rPr>
        <w:t xml:space="preserve"> (2014) regarding the teachers’ characteristics and students’ attitude towards economics in secondary schools. The study samples involved in six hundred and forty students selected through cluster</w:t>
      </w:r>
      <w:r w:rsidRPr="00E62029">
        <w:rPr>
          <w:rFonts w:ascii="Bell MT" w:hAnsi="Bell MT"/>
          <w:sz w:val="28"/>
          <w:szCs w:val="28"/>
        </w:rPr>
        <w:t xml:space="preserve"> </w:t>
      </w:r>
      <w:r w:rsidRPr="00E62029">
        <w:rPr>
          <w:rFonts w:ascii="Bell MT" w:hAnsi="Bell MT"/>
          <w:sz w:val="28"/>
          <w:szCs w:val="28"/>
        </w:rPr>
        <w:t>sampling and simple random sampling techniques. To test the hypotheses of the study Pearson product moment correlation and t-statistics were used. The finding of the study shows that, students perceive their teachers’ in terms of knowledge of contents of economics, communication ability, teaching methods and classroom management skills has a significant relationship with the students’ attitude towards economics. When the students’ perception of their teachers’ characteristics is low, hence the students’ attitude to economics tends to be negative.</w:t>
      </w:r>
    </w:p>
    <w:p w14:paraId="738DF9A7" w14:textId="28AF74AE" w:rsidR="00E97A75" w:rsidRDefault="00E97A75" w:rsidP="00E62029">
      <w:pPr>
        <w:spacing w:line="360" w:lineRule="auto"/>
        <w:ind w:right="1677"/>
        <w:jc w:val="both"/>
        <w:rPr>
          <w:rFonts w:ascii="Bell MT" w:hAnsi="Bell MT"/>
          <w:sz w:val="28"/>
          <w:szCs w:val="28"/>
        </w:rPr>
      </w:pPr>
    </w:p>
    <w:p w14:paraId="6E1BF82C" w14:textId="02408421" w:rsidR="00E97A75" w:rsidRDefault="00E97A75" w:rsidP="00E97A75">
      <w:pPr>
        <w:widowControl/>
        <w:adjustRightInd w:val="0"/>
        <w:rPr>
          <w:rFonts w:ascii="Bookman-Light" w:eastAsiaTheme="minorHAnsi" w:hAnsi="Bookman-Light" w:cs="Bookman-Light"/>
          <w:color w:val="231F20"/>
          <w:sz w:val="21"/>
          <w:szCs w:val="21"/>
          <w:lang w:val="en-IN" w:bidi="ar-SA"/>
        </w:rPr>
      </w:pPr>
      <w:r>
        <w:rPr>
          <w:rFonts w:ascii="Bell MT" w:hAnsi="Bell MT"/>
          <w:sz w:val="28"/>
          <w:szCs w:val="28"/>
        </w:rPr>
        <w:t>Fig.</w:t>
      </w:r>
      <w:r>
        <w:t xml:space="preserve"> </w:t>
      </w:r>
      <w:r w:rsidRPr="00E97A75">
        <w:rPr>
          <w:rFonts w:ascii="Bell MT" w:eastAsiaTheme="minorHAnsi" w:hAnsi="Bell MT" w:cs="Bookman-Light"/>
          <w:i/>
          <w:iCs/>
          <w:color w:val="231F20"/>
          <w:sz w:val="28"/>
          <w:szCs w:val="26"/>
          <w:lang w:val="en-IN" w:bidi="ar-SA"/>
        </w:rPr>
        <w:t>Flow chart of interdependence among the different</w:t>
      </w:r>
      <w:r w:rsidRPr="00E97A75">
        <w:rPr>
          <w:rFonts w:ascii="Bell MT" w:eastAsiaTheme="minorHAnsi" w:hAnsi="Bell MT" w:cs="Bookman-Light"/>
          <w:i/>
          <w:iCs/>
          <w:color w:val="231F20"/>
          <w:sz w:val="28"/>
          <w:szCs w:val="26"/>
          <w:lang w:val="en-IN" w:bidi="ar-SA"/>
        </w:rPr>
        <w:t xml:space="preserve"> </w:t>
      </w:r>
      <w:r w:rsidRPr="00E97A75">
        <w:rPr>
          <w:rFonts w:ascii="Bell MT" w:eastAsiaTheme="minorHAnsi" w:hAnsi="Bell MT" w:cs="Bookman-Light"/>
          <w:i/>
          <w:iCs/>
          <w:color w:val="231F20"/>
          <w:sz w:val="28"/>
          <w:szCs w:val="26"/>
          <w:lang w:val="en-IN" w:bidi="ar-SA"/>
        </w:rPr>
        <w:t>sectors of an economy</w:t>
      </w:r>
      <w:r>
        <w:rPr>
          <w:rFonts w:ascii="Bookman-Light" w:eastAsiaTheme="minorHAnsi" w:hAnsi="Bookman-Light" w:cs="Bookman-Light"/>
          <w:color w:val="231F20"/>
          <w:sz w:val="21"/>
          <w:szCs w:val="21"/>
          <w:lang w:val="en-IN" w:bidi="ar-SA"/>
        </w:rPr>
        <w:t>.</w:t>
      </w:r>
    </w:p>
    <w:p w14:paraId="0019A0A9" w14:textId="77777777" w:rsidR="00E97A75" w:rsidRPr="00E97A75" w:rsidRDefault="00E97A75" w:rsidP="00E97A75">
      <w:pPr>
        <w:widowControl/>
        <w:adjustRightInd w:val="0"/>
      </w:pPr>
    </w:p>
    <w:p w14:paraId="25B12653" w14:textId="1818100D" w:rsidR="00174F6E" w:rsidRDefault="00174F6E" w:rsidP="00625201">
      <w:pPr>
        <w:pStyle w:val="ListParagraph"/>
        <w:spacing w:line="276" w:lineRule="auto"/>
        <w:ind w:left="720" w:right="1677"/>
        <w:jc w:val="both"/>
        <w:rPr>
          <w:rFonts w:ascii="Times New Roman"/>
          <w:b/>
          <w:bCs/>
          <w:i/>
          <w:iCs/>
          <w:sz w:val="28"/>
          <w:szCs w:val="28"/>
        </w:rPr>
      </w:pPr>
    </w:p>
    <w:p w14:paraId="6E2C8AA7" w14:textId="7AF3ED2B" w:rsidR="00174F6E" w:rsidRPr="00174F6E" w:rsidRDefault="00E97A75" w:rsidP="00625201">
      <w:pPr>
        <w:pStyle w:val="ListParagraph"/>
        <w:spacing w:line="276" w:lineRule="auto"/>
        <w:ind w:left="720" w:right="1677"/>
        <w:jc w:val="both"/>
        <w:rPr>
          <w:rFonts w:ascii="Times New Roman"/>
          <w:b/>
          <w:bCs/>
          <w:i/>
          <w:iCs/>
          <w:sz w:val="28"/>
          <w:szCs w:val="28"/>
        </w:rPr>
      </w:pPr>
      <w:r w:rsidRPr="00E97A75">
        <w:rPr>
          <w:rFonts w:ascii="Times New Roman"/>
          <w:b/>
          <w:bCs/>
          <w:i/>
          <w:iCs/>
          <w:noProof/>
          <w:sz w:val="28"/>
          <w:szCs w:val="28"/>
        </w:rPr>
        <w:drawing>
          <wp:inline distT="0" distB="0" distL="0" distR="0" wp14:anchorId="5D02B088" wp14:editId="1AB800BF">
            <wp:extent cx="5172075"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638550"/>
                    </a:xfrm>
                    <a:prstGeom prst="rect">
                      <a:avLst/>
                    </a:prstGeom>
                    <a:noFill/>
                    <a:ln>
                      <a:noFill/>
                    </a:ln>
                  </pic:spPr>
                </pic:pic>
              </a:graphicData>
            </a:graphic>
          </wp:inline>
        </w:drawing>
      </w:r>
    </w:p>
    <w:p w14:paraId="009081F8" w14:textId="77777777" w:rsidR="00E97A75" w:rsidRDefault="00E97A75" w:rsidP="004E7552">
      <w:pPr>
        <w:spacing w:line="276" w:lineRule="auto"/>
        <w:ind w:right="1677"/>
        <w:rPr>
          <w:rFonts w:ascii="Bell MT" w:hAnsi="Bell MT"/>
          <w:b/>
          <w:bCs/>
          <w:sz w:val="44"/>
          <w:szCs w:val="44"/>
          <w:u w:val="single"/>
        </w:rPr>
      </w:pPr>
    </w:p>
    <w:p w14:paraId="5515C612" w14:textId="3F5C84A5" w:rsidR="00625201" w:rsidRDefault="00625201" w:rsidP="004E7552">
      <w:pPr>
        <w:spacing w:line="276" w:lineRule="auto"/>
        <w:ind w:right="1677"/>
        <w:rPr>
          <w:rFonts w:ascii="Times New Roman"/>
          <w:b/>
          <w:bCs/>
          <w:i/>
          <w:iCs/>
          <w:sz w:val="28"/>
          <w:szCs w:val="28"/>
        </w:rPr>
      </w:pPr>
    </w:p>
    <w:p w14:paraId="3738A993" w14:textId="6762DB08" w:rsidR="00771465" w:rsidRDefault="00771465" w:rsidP="00771465">
      <w:pPr>
        <w:widowControl/>
        <w:adjustRightInd w:val="0"/>
        <w:jc w:val="center"/>
        <w:rPr>
          <w:rFonts w:ascii="Bell MT" w:eastAsiaTheme="minorHAnsi" w:hAnsi="Bell MT" w:cs="Bookman-LightItalic"/>
          <w:b/>
          <w:bCs/>
          <w:i/>
          <w:iCs/>
          <w:sz w:val="40"/>
          <w:szCs w:val="42"/>
          <w:u w:val="single"/>
          <w:lang w:val="en-IN" w:bidi="ar-SA"/>
        </w:rPr>
      </w:pPr>
      <w:r w:rsidRPr="00771465">
        <w:rPr>
          <w:rFonts w:ascii="Bell MT" w:eastAsiaTheme="minorHAnsi" w:hAnsi="Bell MT" w:cs="Bookman-LightItalic"/>
          <w:b/>
          <w:bCs/>
          <w:i/>
          <w:iCs/>
          <w:sz w:val="40"/>
          <w:szCs w:val="42"/>
          <w:u w:val="single"/>
          <w:lang w:val="en-IN" w:bidi="ar-SA"/>
        </w:rPr>
        <w:lastRenderedPageBreak/>
        <w:t>Using Media and</w:t>
      </w:r>
      <w:r w:rsidRPr="00771465">
        <w:rPr>
          <w:rFonts w:ascii="Bell MT" w:eastAsiaTheme="minorHAnsi" w:hAnsi="Bell MT" w:cs="Bookman-LightItalic"/>
          <w:b/>
          <w:bCs/>
          <w:i/>
          <w:iCs/>
          <w:sz w:val="40"/>
          <w:szCs w:val="42"/>
          <w:u w:val="single"/>
          <w:lang w:val="en-IN" w:bidi="ar-SA"/>
        </w:rPr>
        <w:t xml:space="preserve"> </w:t>
      </w:r>
      <w:r w:rsidRPr="00771465">
        <w:rPr>
          <w:rFonts w:ascii="Bell MT" w:eastAsiaTheme="minorHAnsi" w:hAnsi="Bell MT" w:cs="Bookman-LightItalic"/>
          <w:b/>
          <w:bCs/>
          <w:i/>
          <w:iCs/>
          <w:sz w:val="40"/>
          <w:szCs w:val="42"/>
          <w:u w:val="single"/>
          <w:lang w:val="en-IN" w:bidi="ar-SA"/>
        </w:rPr>
        <w:t>Technology in Teaching</w:t>
      </w:r>
      <w:r w:rsidRPr="00771465">
        <w:rPr>
          <w:rFonts w:ascii="Bell MT" w:eastAsiaTheme="minorHAnsi" w:hAnsi="Bell MT" w:cs="Bookman-LightItalic"/>
          <w:b/>
          <w:bCs/>
          <w:i/>
          <w:iCs/>
          <w:sz w:val="40"/>
          <w:szCs w:val="42"/>
          <w:u w:val="single"/>
          <w:lang w:val="en-IN" w:bidi="ar-SA"/>
        </w:rPr>
        <w:t xml:space="preserve"> </w:t>
      </w:r>
      <w:r w:rsidRPr="00771465">
        <w:rPr>
          <w:rFonts w:ascii="Bell MT" w:eastAsiaTheme="minorHAnsi" w:hAnsi="Bell MT" w:cs="Bookman-LightItalic"/>
          <w:b/>
          <w:bCs/>
          <w:i/>
          <w:iCs/>
          <w:sz w:val="40"/>
          <w:szCs w:val="42"/>
          <w:u w:val="single"/>
          <w:lang w:val="en-IN" w:bidi="ar-SA"/>
        </w:rPr>
        <w:t>Economics</w:t>
      </w:r>
    </w:p>
    <w:p w14:paraId="301EB82B" w14:textId="49BCA206" w:rsidR="00771465" w:rsidRDefault="00771465" w:rsidP="00771465">
      <w:pPr>
        <w:widowControl/>
        <w:adjustRightInd w:val="0"/>
        <w:rPr>
          <w:rFonts w:ascii="Bell MT" w:eastAsiaTheme="minorHAnsi" w:hAnsi="Bell MT" w:cs="Bookman-LightItalic"/>
          <w:b/>
          <w:bCs/>
          <w:i/>
          <w:iCs/>
          <w:sz w:val="40"/>
          <w:szCs w:val="42"/>
          <w:u w:val="single"/>
          <w:lang w:val="en-IN" w:bidi="ar-SA"/>
        </w:rPr>
      </w:pPr>
    </w:p>
    <w:p w14:paraId="64A0A75B" w14:textId="39A776C3" w:rsidR="00771465" w:rsidRDefault="00771465" w:rsidP="00771465">
      <w:pPr>
        <w:widowControl/>
        <w:adjustRightInd w:val="0"/>
        <w:spacing w:line="360" w:lineRule="auto"/>
        <w:jc w:val="both"/>
        <w:rPr>
          <w:rFonts w:ascii="Bell MT" w:eastAsiaTheme="minorHAnsi" w:hAnsi="Bell MT" w:cs="Bookman-Light"/>
          <w:color w:val="231F20"/>
          <w:sz w:val="28"/>
          <w:szCs w:val="27"/>
          <w:lang w:val="en-IN" w:bidi="ar-SA"/>
        </w:rPr>
      </w:pPr>
      <w:r w:rsidRPr="00771465">
        <w:rPr>
          <w:rFonts w:ascii="Bell MT" w:eastAsiaTheme="minorHAnsi" w:hAnsi="Bell MT" w:cs="Bookman-LightItalic"/>
          <w:sz w:val="40"/>
          <w:szCs w:val="42"/>
          <w:lang w:val="en-IN" w:bidi="ar-SA"/>
        </w:rPr>
        <w:t xml:space="preserve">                        </w:t>
      </w:r>
      <w:r w:rsidRPr="00771465">
        <w:rPr>
          <w:rFonts w:ascii="Bell MT" w:eastAsiaTheme="minorHAnsi" w:hAnsi="Bell MT" w:cs="Bookman-Light"/>
          <w:color w:val="231F20"/>
          <w:sz w:val="28"/>
          <w:szCs w:val="27"/>
          <w:lang w:val="en-IN" w:bidi="ar-SA"/>
        </w:rPr>
        <w:t>A wide variety of media and technology are available to</w:t>
      </w:r>
      <w:r w:rsidRPr="00771465">
        <w:rPr>
          <w:rFonts w:ascii="Bell MT" w:eastAsiaTheme="minorHAnsi" w:hAnsi="Bell MT" w:cs="Bookman-Light"/>
          <w:color w:val="231F20"/>
          <w:sz w:val="28"/>
          <w:szCs w:val="27"/>
          <w:lang w:val="en-IN" w:bidi="ar-SA"/>
        </w:rPr>
        <w:t xml:space="preserve"> </w:t>
      </w:r>
      <w:r w:rsidRPr="00771465">
        <w:rPr>
          <w:rFonts w:ascii="Bell MT" w:eastAsiaTheme="minorHAnsi" w:hAnsi="Bell MT" w:cs="Bookman-Light"/>
          <w:color w:val="231F20"/>
          <w:sz w:val="28"/>
          <w:szCs w:val="27"/>
          <w:lang w:val="en-IN" w:bidi="ar-SA"/>
        </w:rPr>
        <w:t>supplement our lectures and lessons. These range from</w:t>
      </w:r>
      <w:r w:rsidRPr="00771465">
        <w:rPr>
          <w:rFonts w:ascii="Bell MT" w:eastAsiaTheme="minorHAnsi" w:hAnsi="Bell MT" w:cs="Bookman-Light"/>
          <w:color w:val="231F20"/>
          <w:sz w:val="28"/>
          <w:szCs w:val="27"/>
          <w:lang w:val="en-IN" w:bidi="ar-SA"/>
        </w:rPr>
        <w:t xml:space="preserve"> </w:t>
      </w:r>
      <w:r w:rsidRPr="00771465">
        <w:rPr>
          <w:rFonts w:ascii="Bell MT" w:eastAsiaTheme="minorHAnsi" w:hAnsi="Bell MT" w:cs="Bookman-Light"/>
          <w:color w:val="231F20"/>
          <w:sz w:val="28"/>
          <w:szCs w:val="27"/>
          <w:lang w:val="en-IN" w:bidi="ar-SA"/>
        </w:rPr>
        <w:t>newspapers to the internet. Let us discuss in detail</w:t>
      </w:r>
      <w:r w:rsidRPr="00771465">
        <w:rPr>
          <w:rFonts w:ascii="Bell MT" w:eastAsiaTheme="minorHAnsi" w:hAnsi="Bell MT" w:cs="Bookman-Light"/>
          <w:color w:val="231F20"/>
          <w:sz w:val="28"/>
          <w:szCs w:val="27"/>
          <w:lang w:val="en-IN" w:bidi="ar-SA"/>
        </w:rPr>
        <w:t xml:space="preserve"> </w:t>
      </w:r>
      <w:r w:rsidRPr="00771465">
        <w:rPr>
          <w:rFonts w:ascii="Bell MT" w:eastAsiaTheme="minorHAnsi" w:hAnsi="Bell MT" w:cs="Bookman-Light"/>
          <w:color w:val="231F20"/>
          <w:sz w:val="28"/>
          <w:szCs w:val="27"/>
          <w:lang w:val="en-IN" w:bidi="ar-SA"/>
        </w:rPr>
        <w:t>how these different forms could be used to enhance</w:t>
      </w:r>
      <w:r w:rsidRPr="00771465">
        <w:rPr>
          <w:rFonts w:ascii="Bell MT" w:eastAsiaTheme="minorHAnsi" w:hAnsi="Bell MT" w:cs="Bookman-Light"/>
          <w:color w:val="231F20"/>
          <w:sz w:val="28"/>
          <w:szCs w:val="27"/>
          <w:lang w:val="en-IN" w:bidi="ar-SA"/>
        </w:rPr>
        <w:t xml:space="preserve"> </w:t>
      </w:r>
      <w:r w:rsidRPr="00771465">
        <w:rPr>
          <w:rFonts w:ascii="Bell MT" w:eastAsiaTheme="minorHAnsi" w:hAnsi="Bell MT" w:cs="Bookman-Light"/>
          <w:color w:val="231F20"/>
          <w:sz w:val="28"/>
          <w:szCs w:val="27"/>
          <w:lang w:val="en-IN" w:bidi="ar-SA"/>
        </w:rPr>
        <w:t>classroom teaching in order to improve the learning</w:t>
      </w:r>
      <w:r w:rsidRPr="00771465">
        <w:rPr>
          <w:rFonts w:ascii="Bell MT" w:eastAsiaTheme="minorHAnsi" w:hAnsi="Bell MT" w:cs="Bookman-Light"/>
          <w:color w:val="231F20"/>
          <w:sz w:val="28"/>
          <w:szCs w:val="27"/>
          <w:lang w:val="en-IN" w:bidi="ar-SA"/>
        </w:rPr>
        <w:t xml:space="preserve"> </w:t>
      </w:r>
      <w:r w:rsidRPr="00771465">
        <w:rPr>
          <w:rFonts w:ascii="Bell MT" w:eastAsiaTheme="minorHAnsi" w:hAnsi="Bell MT" w:cs="Bookman-Light"/>
          <w:color w:val="231F20"/>
          <w:sz w:val="28"/>
          <w:szCs w:val="27"/>
          <w:lang w:val="en-IN" w:bidi="ar-SA"/>
        </w:rPr>
        <w:t>outcomes for our students.</w:t>
      </w:r>
    </w:p>
    <w:p w14:paraId="774FD39C" w14:textId="77777777" w:rsidR="00771465" w:rsidRDefault="00771465" w:rsidP="00771465">
      <w:pPr>
        <w:widowControl/>
        <w:adjustRightInd w:val="0"/>
        <w:spacing w:line="360" w:lineRule="auto"/>
        <w:jc w:val="both"/>
        <w:rPr>
          <w:rFonts w:ascii="Bookman-DemiItalic" w:eastAsiaTheme="minorHAnsi" w:hAnsi="Bookman-DemiItalic" w:cs="Bookman-DemiItalic"/>
          <w:b/>
          <w:bCs/>
          <w:i/>
          <w:iCs/>
          <w:color w:val="231F20"/>
          <w:sz w:val="24"/>
          <w:szCs w:val="24"/>
          <w:lang w:val="en-IN" w:bidi="ar-SA"/>
        </w:rPr>
      </w:pPr>
    </w:p>
    <w:p w14:paraId="6883E630" w14:textId="09385715" w:rsidR="00771465" w:rsidRDefault="00771465" w:rsidP="00771465">
      <w:pPr>
        <w:widowControl/>
        <w:adjustRightInd w:val="0"/>
        <w:spacing w:line="360" w:lineRule="auto"/>
        <w:jc w:val="both"/>
        <w:rPr>
          <w:rFonts w:ascii="Bookman-DemiItalic" w:eastAsiaTheme="minorHAnsi" w:hAnsi="Bookman-DemiItalic" w:cs="Bookman-DemiItalic"/>
          <w:b/>
          <w:bCs/>
          <w:i/>
          <w:iCs/>
          <w:color w:val="231F20"/>
          <w:sz w:val="28"/>
          <w:szCs w:val="28"/>
          <w:lang w:val="en-IN" w:bidi="ar-SA"/>
        </w:rPr>
      </w:pPr>
      <w:r w:rsidRPr="00771465">
        <w:rPr>
          <w:rFonts w:ascii="Bookman-DemiItalic" w:eastAsiaTheme="minorHAnsi" w:hAnsi="Bookman-DemiItalic" w:cs="Bookman-DemiItalic"/>
          <w:b/>
          <w:bCs/>
          <w:i/>
          <w:iCs/>
          <w:color w:val="231F20"/>
          <w:sz w:val="28"/>
          <w:szCs w:val="28"/>
          <w:lang w:val="en-IN" w:bidi="ar-SA"/>
        </w:rPr>
        <w:t xml:space="preserve">Print </w:t>
      </w:r>
      <w:proofErr w:type="gramStart"/>
      <w:r w:rsidRPr="00771465">
        <w:rPr>
          <w:rFonts w:ascii="Bookman-DemiItalic" w:eastAsiaTheme="minorHAnsi" w:hAnsi="Bookman-DemiItalic" w:cs="Bookman-DemiItalic"/>
          <w:b/>
          <w:bCs/>
          <w:i/>
          <w:iCs/>
          <w:color w:val="231F20"/>
          <w:sz w:val="28"/>
          <w:szCs w:val="28"/>
          <w:lang w:val="en-IN" w:bidi="ar-SA"/>
        </w:rPr>
        <w:t>Media</w:t>
      </w:r>
      <w:r>
        <w:rPr>
          <w:rFonts w:ascii="Bookman-DemiItalic" w:eastAsiaTheme="minorHAnsi" w:hAnsi="Bookman-DemiItalic" w:cs="Bookman-DemiItalic"/>
          <w:b/>
          <w:bCs/>
          <w:i/>
          <w:iCs/>
          <w:color w:val="231F20"/>
          <w:sz w:val="28"/>
          <w:szCs w:val="28"/>
          <w:lang w:val="en-IN" w:bidi="ar-SA"/>
        </w:rPr>
        <w:t xml:space="preserve"> :</w:t>
      </w:r>
      <w:proofErr w:type="gramEnd"/>
    </w:p>
    <w:p w14:paraId="726ECFD0" w14:textId="65914EAC" w:rsidR="00771465" w:rsidRDefault="00771465" w:rsidP="00771465">
      <w:pPr>
        <w:widowControl/>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Print media includes a wide range of sources including</w:t>
      </w:r>
      <w:r w:rsidRPr="00771465">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newspapers, magazines, fliers, bill boards, letters and</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mailers to name a few. In this section we shall focus on</w:t>
      </w:r>
      <w:r w:rsidRPr="00771465">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how to use newspapers and magazines to achieve some</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of the objectives that we have stated in the previous</w:t>
      </w:r>
      <w:r w:rsidRPr="00771465">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section.</w:t>
      </w:r>
    </w:p>
    <w:p w14:paraId="29C9E1EF" w14:textId="5EC42FBF" w:rsidR="00771465" w:rsidRPr="00771465" w:rsidRDefault="00771465" w:rsidP="00771465">
      <w:pPr>
        <w:widowControl/>
        <w:adjustRightInd w:val="0"/>
        <w:spacing w:line="360" w:lineRule="auto"/>
        <w:jc w:val="both"/>
        <w:rPr>
          <w:rFonts w:ascii="Bell MT" w:eastAsiaTheme="minorHAnsi" w:hAnsi="Bell MT" w:cs="Bookman-Light"/>
          <w:color w:val="231F20"/>
          <w:sz w:val="28"/>
          <w:szCs w:val="28"/>
          <w:lang w:val="en-IN" w:bidi="ar-SA"/>
        </w:rPr>
      </w:pP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Many a times students feel that topics are being</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taught in a vacuum, without any relevance to their lives.</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Articles demonstrate the relevance of these topics and</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ideas to what is happening in the world or India. They</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help students understand how concepts learnt in the</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classroom get translated into everyday life. The</w:t>
      </w:r>
    </w:p>
    <w:p w14:paraId="75BE5E3F" w14:textId="3305AC95" w:rsidR="00771465" w:rsidRPr="00771465" w:rsidRDefault="00771465" w:rsidP="00771465">
      <w:pPr>
        <w:widowControl/>
        <w:adjustRightInd w:val="0"/>
        <w:spacing w:line="360" w:lineRule="auto"/>
        <w:jc w:val="both"/>
        <w:rPr>
          <w:rFonts w:ascii="Bell MT" w:eastAsiaTheme="minorHAnsi" w:hAnsi="Bell MT" w:cs="Bookman-Light"/>
          <w:color w:val="231F20"/>
          <w:sz w:val="28"/>
          <w:szCs w:val="28"/>
          <w:lang w:val="en-IN" w:bidi="ar-SA"/>
        </w:rPr>
      </w:pPr>
      <w:r w:rsidRPr="00771465">
        <w:rPr>
          <w:rFonts w:ascii="Bell MT" w:eastAsiaTheme="minorHAnsi" w:hAnsi="Bell MT" w:cs="Bookman-Light"/>
          <w:color w:val="231F20"/>
          <w:sz w:val="28"/>
          <w:szCs w:val="28"/>
          <w:lang w:val="en-IN" w:bidi="ar-SA"/>
        </w:rPr>
        <w:t>significance of Economics is suddenly made alive for a</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student who reads newspapers and magazines</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 xml:space="preserve">regularly. In addition, when a student reads an </w:t>
      </w:r>
      <w:proofErr w:type="gramStart"/>
      <w:r w:rsidRPr="00771465">
        <w:rPr>
          <w:rFonts w:ascii="Bell MT" w:eastAsiaTheme="minorHAnsi" w:hAnsi="Bell MT" w:cs="Bookman-Light"/>
          <w:color w:val="231F20"/>
          <w:sz w:val="28"/>
          <w:szCs w:val="28"/>
          <w:lang w:val="en-IN" w:bidi="ar-SA"/>
        </w:rPr>
        <w:t>article</w:t>
      </w:r>
      <w:proofErr w:type="gramEnd"/>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he is exposed to different perspectives on an issue</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which can help the student frame her own views. This</w:t>
      </w:r>
    </w:p>
    <w:p w14:paraId="02C75D36" w14:textId="188B432E" w:rsidR="00771465" w:rsidRDefault="00771465" w:rsidP="00771465">
      <w:pPr>
        <w:widowControl/>
        <w:adjustRightInd w:val="0"/>
        <w:spacing w:line="360" w:lineRule="auto"/>
        <w:jc w:val="both"/>
        <w:rPr>
          <w:rFonts w:ascii="Bell MT" w:eastAsiaTheme="minorHAnsi" w:hAnsi="Bell MT" w:cs="Bookman-Light"/>
          <w:color w:val="231F20"/>
          <w:sz w:val="28"/>
          <w:szCs w:val="28"/>
          <w:lang w:val="en-IN" w:bidi="ar-SA"/>
        </w:rPr>
      </w:pPr>
      <w:r w:rsidRPr="00771465">
        <w:rPr>
          <w:rFonts w:ascii="Bell MT" w:eastAsiaTheme="minorHAnsi" w:hAnsi="Bell MT" w:cs="Bookman-Light"/>
          <w:color w:val="231F20"/>
          <w:sz w:val="28"/>
          <w:szCs w:val="28"/>
          <w:lang w:val="en-IN" w:bidi="ar-SA"/>
        </w:rPr>
        <w:t>is especially true of ‘</w:t>
      </w:r>
      <w:proofErr w:type="spellStart"/>
      <w:r w:rsidRPr="00771465">
        <w:rPr>
          <w:rFonts w:ascii="Bell MT" w:eastAsiaTheme="minorHAnsi" w:hAnsi="Bell MT" w:cs="Bookman-Light"/>
          <w:color w:val="231F20"/>
          <w:sz w:val="28"/>
          <w:szCs w:val="28"/>
          <w:lang w:val="en-IN" w:bidi="ar-SA"/>
        </w:rPr>
        <w:t>Editorialas</w:t>
      </w:r>
      <w:proofErr w:type="spellEnd"/>
      <w:r w:rsidRPr="00771465">
        <w:rPr>
          <w:rFonts w:ascii="Bell MT" w:eastAsiaTheme="minorHAnsi" w:hAnsi="Bell MT" w:cs="Bookman-Light"/>
          <w:color w:val="231F20"/>
          <w:sz w:val="28"/>
          <w:szCs w:val="28"/>
          <w:lang w:val="en-IN" w:bidi="ar-SA"/>
        </w:rPr>
        <w:t>’ and letters to the Editor.</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In addition, statistical data and surveys conducted by</w:t>
      </w:r>
      <w:r>
        <w:rPr>
          <w:rFonts w:ascii="Bell MT" w:eastAsiaTheme="minorHAnsi" w:hAnsi="Bell MT" w:cs="Bookman-Light"/>
          <w:color w:val="231F20"/>
          <w:sz w:val="28"/>
          <w:szCs w:val="28"/>
          <w:lang w:val="en-IN" w:bidi="ar-SA"/>
        </w:rPr>
        <w:t xml:space="preserve"> </w:t>
      </w:r>
      <w:proofErr w:type="spellStart"/>
      <w:r w:rsidRPr="00771465">
        <w:rPr>
          <w:rFonts w:ascii="Bell MT" w:eastAsiaTheme="minorHAnsi" w:hAnsi="Bell MT" w:cs="Bookman-Light"/>
          <w:color w:val="231F20"/>
          <w:sz w:val="28"/>
          <w:szCs w:val="28"/>
          <w:lang w:val="en-IN" w:bidi="ar-SA"/>
        </w:rPr>
        <w:t>mazazines</w:t>
      </w:r>
      <w:proofErr w:type="spellEnd"/>
      <w:r w:rsidRPr="00771465">
        <w:rPr>
          <w:rFonts w:ascii="Bell MT" w:eastAsiaTheme="minorHAnsi" w:hAnsi="Bell MT" w:cs="Bookman-Light"/>
          <w:color w:val="231F20"/>
          <w:sz w:val="28"/>
          <w:szCs w:val="28"/>
          <w:lang w:val="en-IN" w:bidi="ar-SA"/>
        </w:rPr>
        <w:t xml:space="preserve"> often relate to course content and make</w:t>
      </w:r>
      <w:r>
        <w:rPr>
          <w:rFonts w:ascii="Bell MT" w:eastAsiaTheme="minorHAnsi" w:hAnsi="Bell MT" w:cs="Bookman-Light"/>
          <w:color w:val="231F20"/>
          <w:sz w:val="28"/>
          <w:szCs w:val="28"/>
          <w:lang w:val="en-IN" w:bidi="ar-SA"/>
        </w:rPr>
        <w:t xml:space="preserve"> </w:t>
      </w:r>
      <w:r w:rsidRPr="00771465">
        <w:rPr>
          <w:rFonts w:ascii="Bell MT" w:eastAsiaTheme="minorHAnsi" w:hAnsi="Bell MT" w:cs="Bookman-Light"/>
          <w:color w:val="231F20"/>
          <w:sz w:val="28"/>
          <w:szCs w:val="28"/>
          <w:lang w:val="en-IN" w:bidi="ar-SA"/>
        </w:rPr>
        <w:t>interesting points for discussion.</w:t>
      </w:r>
    </w:p>
    <w:p w14:paraId="319CF0FC" w14:textId="7945C7BA" w:rsidR="00D87649" w:rsidRDefault="00D87649" w:rsidP="00D87649">
      <w:pPr>
        <w:widowControl/>
        <w:adjustRightInd w:val="0"/>
        <w:spacing w:line="360" w:lineRule="auto"/>
        <w:jc w:val="both"/>
        <w:rPr>
          <w:rFonts w:ascii="Bookman-Light" w:eastAsiaTheme="minorHAnsi" w:hAnsi="Bookman-Light" w:cs="Bookman-Light"/>
          <w:color w:val="231F20"/>
          <w:sz w:val="21"/>
          <w:szCs w:val="21"/>
          <w:lang w:val="en-IN" w:bidi="ar-SA"/>
        </w:rPr>
      </w:pPr>
      <w:r>
        <w:rPr>
          <w:rFonts w:ascii="Bell MT" w:eastAsiaTheme="minorHAnsi" w:hAnsi="Bell MT" w:cs="Bookman-Light"/>
          <w:color w:val="231F20"/>
          <w:sz w:val="28"/>
          <w:szCs w:val="28"/>
          <w:lang w:val="en-IN" w:bidi="ar-SA"/>
        </w:rPr>
        <w:t xml:space="preserve">                                  </w:t>
      </w:r>
      <w:r w:rsidR="003F5393">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Beyond the content advantage, newspapers and</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magazines also help teachers to achieve some of the</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general objectives of skill and attitude development. To</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 xml:space="preserve">begin with </w:t>
      </w:r>
      <w:proofErr w:type="gramStart"/>
      <w:r w:rsidRPr="00D87649">
        <w:rPr>
          <w:rFonts w:ascii="Bell MT" w:eastAsiaTheme="minorHAnsi" w:hAnsi="Bell MT" w:cs="Bookman-Light"/>
          <w:color w:val="231F20"/>
          <w:sz w:val="28"/>
          <w:szCs w:val="28"/>
          <w:lang w:val="en-IN" w:bidi="ar-SA"/>
        </w:rPr>
        <w:t>students</w:t>
      </w:r>
      <w:proofErr w:type="gramEnd"/>
      <w:r w:rsidRPr="00D87649">
        <w:rPr>
          <w:rFonts w:ascii="Bell MT" w:eastAsiaTheme="minorHAnsi" w:hAnsi="Bell MT" w:cs="Bookman-Light"/>
          <w:color w:val="231F20"/>
          <w:sz w:val="28"/>
          <w:szCs w:val="28"/>
          <w:lang w:val="en-IN" w:bidi="ar-SA"/>
        </w:rPr>
        <w:t xml:space="preserve"> develop a habit of reading</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newspapers and magazines more regularly. They</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become more aware of what is going on around them</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and the world. They are also able to apply their</w:t>
      </w:r>
      <w:r>
        <w:rPr>
          <w:rFonts w:ascii="Bell MT" w:eastAsiaTheme="minorHAnsi" w:hAnsi="Bell MT" w:cs="Bookman-Light"/>
          <w:color w:val="231F20"/>
          <w:sz w:val="28"/>
          <w:szCs w:val="28"/>
          <w:lang w:val="en-IN" w:bidi="ar-SA"/>
        </w:rPr>
        <w:t xml:space="preserve"> </w:t>
      </w:r>
      <w:r w:rsidRPr="00D87649">
        <w:rPr>
          <w:rFonts w:ascii="Bell MT" w:eastAsiaTheme="minorHAnsi" w:hAnsi="Bell MT" w:cs="Bookman-Light"/>
          <w:color w:val="231F20"/>
          <w:sz w:val="28"/>
          <w:szCs w:val="28"/>
          <w:lang w:val="en-IN" w:bidi="ar-SA"/>
        </w:rPr>
        <w:t>knowledge to real world situations</w:t>
      </w:r>
      <w:r>
        <w:rPr>
          <w:rFonts w:ascii="Bookman-Light" w:eastAsiaTheme="minorHAnsi" w:hAnsi="Bookman-Light" w:cs="Bookman-Light"/>
          <w:color w:val="231F20"/>
          <w:sz w:val="21"/>
          <w:szCs w:val="21"/>
          <w:lang w:val="en-IN" w:bidi="ar-SA"/>
        </w:rPr>
        <w:t>.</w:t>
      </w:r>
    </w:p>
    <w:p w14:paraId="050C2EAC" w14:textId="3F6738F4" w:rsidR="003F5393" w:rsidRDefault="003F5393" w:rsidP="00D87649">
      <w:pPr>
        <w:widowControl/>
        <w:adjustRightInd w:val="0"/>
        <w:spacing w:line="360" w:lineRule="auto"/>
        <w:jc w:val="both"/>
        <w:rPr>
          <w:rFonts w:ascii="Bookman-Light" w:eastAsiaTheme="minorHAnsi" w:hAnsi="Bookman-Light" w:cs="Bookman-Light"/>
          <w:color w:val="231F20"/>
          <w:sz w:val="21"/>
          <w:szCs w:val="21"/>
          <w:lang w:val="en-IN" w:bidi="ar-SA"/>
        </w:rPr>
      </w:pPr>
    </w:p>
    <w:p w14:paraId="7C2DECB9" w14:textId="58C1333E" w:rsidR="003F5393" w:rsidRDefault="00760A9A" w:rsidP="00D87649">
      <w:pPr>
        <w:widowControl/>
        <w:adjustRightInd w:val="0"/>
        <w:spacing w:line="360" w:lineRule="auto"/>
        <w:jc w:val="both"/>
        <w:rPr>
          <w:rFonts w:ascii="Bell MT" w:eastAsiaTheme="minorHAnsi" w:hAnsi="Bell MT" w:cs="Bookman-DemiItalic"/>
          <w:color w:val="231F20"/>
          <w:sz w:val="28"/>
          <w:szCs w:val="28"/>
          <w:lang w:val="en-IN" w:bidi="ar-SA"/>
        </w:rPr>
      </w:pPr>
      <w:r>
        <w:rPr>
          <w:rFonts w:ascii="Bookman-DemiItalic" w:eastAsiaTheme="minorHAnsi" w:hAnsi="Bookman-DemiItalic" w:cs="Bookman-DemiItalic"/>
          <w:b/>
          <w:bCs/>
          <w:i/>
          <w:iCs/>
          <w:color w:val="231F20"/>
          <w:sz w:val="28"/>
          <w:szCs w:val="28"/>
          <w:lang w:val="en-IN" w:bidi="ar-SA"/>
        </w:rPr>
        <w:t>N</w:t>
      </w:r>
      <w:r w:rsidR="003F5393">
        <w:rPr>
          <w:rFonts w:ascii="Bookman-DemiItalic" w:eastAsiaTheme="minorHAnsi" w:hAnsi="Bookman-DemiItalic" w:cs="Bookman-DemiItalic"/>
          <w:b/>
          <w:bCs/>
          <w:i/>
          <w:iCs/>
          <w:color w:val="231F20"/>
          <w:sz w:val="28"/>
          <w:szCs w:val="28"/>
          <w:lang w:val="en-IN" w:bidi="ar-SA"/>
        </w:rPr>
        <w:t xml:space="preserve">ote: </w:t>
      </w:r>
      <w:r w:rsidR="003F5393" w:rsidRPr="00760A9A">
        <w:rPr>
          <w:rFonts w:ascii="Bell MT" w:eastAsiaTheme="minorHAnsi" w:hAnsi="Bell MT" w:cs="Bookman-DemiItalic"/>
          <w:color w:val="231F20"/>
          <w:sz w:val="28"/>
          <w:szCs w:val="28"/>
          <w:lang w:val="en-IN" w:bidi="ar-SA"/>
        </w:rPr>
        <w:t>There are many other ways like</w:t>
      </w:r>
      <w:r w:rsidR="003F5393" w:rsidRPr="00760A9A">
        <w:rPr>
          <w:rFonts w:ascii="Bell MT" w:eastAsiaTheme="minorHAnsi" w:hAnsi="Bell MT" w:cs="Bookman-DemiItalic"/>
          <w:b/>
          <w:bCs/>
          <w:color w:val="231F20"/>
          <w:sz w:val="28"/>
          <w:szCs w:val="28"/>
          <w:lang w:val="en-IN" w:bidi="ar-SA"/>
        </w:rPr>
        <w:t xml:space="preserve"> </w:t>
      </w:r>
      <w:r w:rsidR="003F5393" w:rsidRPr="00760A9A">
        <w:rPr>
          <w:rFonts w:ascii="Bell MT" w:eastAsiaTheme="minorHAnsi" w:hAnsi="Bell MT" w:cs="Bookman-DemiItalic"/>
          <w:b/>
          <w:bCs/>
          <w:color w:val="231F20"/>
          <w:sz w:val="28"/>
          <w:szCs w:val="28"/>
          <w:lang w:val="en-IN" w:bidi="ar-SA"/>
        </w:rPr>
        <w:t>Cinema</w:t>
      </w:r>
      <w:r w:rsidRPr="00760A9A">
        <w:rPr>
          <w:rFonts w:ascii="Bell MT" w:eastAsiaTheme="minorHAnsi" w:hAnsi="Bell MT" w:cs="Bookman-DemiItalic"/>
          <w:b/>
          <w:bCs/>
          <w:color w:val="231F20"/>
          <w:sz w:val="28"/>
          <w:szCs w:val="28"/>
          <w:lang w:val="en-IN" w:bidi="ar-SA"/>
        </w:rPr>
        <w:t>,</w:t>
      </w:r>
      <w:r w:rsidR="003F5393" w:rsidRPr="00760A9A">
        <w:rPr>
          <w:rFonts w:ascii="Bell MT" w:eastAsiaTheme="minorHAnsi" w:hAnsi="Bell MT" w:cs="Bookman-DemiItalic"/>
          <w:b/>
          <w:bCs/>
          <w:color w:val="231F20"/>
          <w:sz w:val="28"/>
          <w:szCs w:val="28"/>
          <w:lang w:val="en-IN" w:bidi="ar-SA"/>
        </w:rPr>
        <w:t xml:space="preserve"> Television</w:t>
      </w:r>
      <w:r w:rsidR="003F5393" w:rsidRPr="00760A9A">
        <w:rPr>
          <w:rFonts w:ascii="Bell MT" w:eastAsiaTheme="minorHAnsi" w:hAnsi="Bell MT" w:cs="Bookman-DemiItalic"/>
          <w:b/>
          <w:bCs/>
          <w:color w:val="231F20"/>
          <w:sz w:val="28"/>
          <w:szCs w:val="28"/>
          <w:lang w:val="en-IN" w:bidi="ar-SA"/>
        </w:rPr>
        <w:t xml:space="preserve"> &amp; </w:t>
      </w:r>
      <w:r w:rsidR="003F5393" w:rsidRPr="00760A9A">
        <w:rPr>
          <w:rFonts w:ascii="Bell MT" w:eastAsiaTheme="minorHAnsi" w:hAnsi="Bell MT" w:cs="Bookman-DemiItalic"/>
          <w:b/>
          <w:bCs/>
          <w:color w:val="231F20"/>
          <w:sz w:val="28"/>
          <w:szCs w:val="28"/>
          <w:lang w:val="en-IN" w:bidi="ar-SA"/>
        </w:rPr>
        <w:t>Internet</w:t>
      </w:r>
      <w:r w:rsidR="003F5393" w:rsidRPr="00760A9A">
        <w:rPr>
          <w:rFonts w:ascii="Bell MT" w:eastAsiaTheme="minorHAnsi" w:hAnsi="Bell MT" w:cs="Bookman-DemiItalic"/>
          <w:b/>
          <w:bCs/>
          <w:color w:val="231F20"/>
          <w:sz w:val="28"/>
          <w:szCs w:val="28"/>
          <w:lang w:val="en-IN" w:bidi="ar-SA"/>
        </w:rPr>
        <w:t xml:space="preserve"> </w:t>
      </w:r>
      <w:r w:rsidR="003F5393" w:rsidRPr="00760A9A">
        <w:rPr>
          <w:rFonts w:ascii="Bell MT" w:eastAsiaTheme="minorHAnsi" w:hAnsi="Bell MT" w:cs="Bookman-DemiItalic"/>
          <w:color w:val="231F20"/>
          <w:sz w:val="28"/>
          <w:szCs w:val="28"/>
          <w:lang w:val="en-IN" w:bidi="ar-SA"/>
        </w:rPr>
        <w:t>to teach and educate the people ab</w:t>
      </w:r>
      <w:r w:rsidRPr="00760A9A">
        <w:rPr>
          <w:rFonts w:ascii="Bell MT" w:eastAsiaTheme="minorHAnsi" w:hAnsi="Bell MT" w:cs="Bookman-DemiItalic"/>
          <w:color w:val="231F20"/>
          <w:sz w:val="28"/>
          <w:szCs w:val="28"/>
          <w:lang w:val="en-IN" w:bidi="ar-SA"/>
        </w:rPr>
        <w:t>out Economics</w:t>
      </w:r>
      <w:r>
        <w:rPr>
          <w:rFonts w:ascii="Bell MT" w:eastAsiaTheme="minorHAnsi" w:hAnsi="Bell MT" w:cs="Bookman-DemiItalic"/>
          <w:color w:val="231F20"/>
          <w:sz w:val="28"/>
          <w:szCs w:val="28"/>
          <w:lang w:val="en-IN" w:bidi="ar-SA"/>
        </w:rPr>
        <w:t>.</w:t>
      </w:r>
    </w:p>
    <w:p w14:paraId="06D7BDE0" w14:textId="77777777" w:rsidR="00760A9A" w:rsidRPr="00771465" w:rsidRDefault="00760A9A" w:rsidP="00D87649">
      <w:pPr>
        <w:widowControl/>
        <w:adjustRightInd w:val="0"/>
        <w:spacing w:line="360" w:lineRule="auto"/>
        <w:jc w:val="both"/>
        <w:rPr>
          <w:rFonts w:ascii="Bell MT" w:eastAsiaTheme="minorHAnsi" w:hAnsi="Bell MT" w:cs="Bookman-LightItalic"/>
          <w:sz w:val="28"/>
          <w:szCs w:val="28"/>
          <w:lang w:val="en-IN" w:bidi="ar-SA"/>
        </w:rPr>
      </w:pPr>
    </w:p>
    <w:p w14:paraId="57C6E72E" w14:textId="77777777" w:rsidR="00A04057" w:rsidRDefault="00A04057" w:rsidP="00D13066">
      <w:pPr>
        <w:spacing w:line="276" w:lineRule="auto"/>
        <w:ind w:right="1677"/>
        <w:rPr>
          <w:rFonts w:ascii="Times New Roman"/>
          <w:b/>
          <w:bCs/>
          <w:i/>
          <w:iCs/>
          <w:sz w:val="44"/>
          <w:szCs w:val="44"/>
          <w:u w:val="single"/>
        </w:rPr>
      </w:pPr>
    </w:p>
    <w:p w14:paraId="5B597B31" w14:textId="3F0256C0" w:rsidR="00625201" w:rsidRDefault="00625201" w:rsidP="00625201">
      <w:pPr>
        <w:spacing w:line="276" w:lineRule="auto"/>
        <w:ind w:left="360" w:right="1677"/>
        <w:jc w:val="center"/>
        <w:rPr>
          <w:rFonts w:ascii="Times New Roman"/>
          <w:b/>
          <w:bCs/>
          <w:i/>
          <w:iCs/>
          <w:sz w:val="44"/>
          <w:szCs w:val="44"/>
          <w:u w:val="single"/>
        </w:rPr>
      </w:pPr>
      <w:r w:rsidRPr="00625201">
        <w:rPr>
          <w:rFonts w:ascii="Times New Roman"/>
          <w:b/>
          <w:bCs/>
          <w:i/>
          <w:iCs/>
          <w:sz w:val="44"/>
          <w:szCs w:val="44"/>
          <w:u w:val="single"/>
        </w:rPr>
        <w:lastRenderedPageBreak/>
        <w:t>Conclusion</w:t>
      </w:r>
    </w:p>
    <w:p w14:paraId="48C859CB" w14:textId="049FAAFA" w:rsidR="00625201" w:rsidRDefault="00625201" w:rsidP="00625201">
      <w:pPr>
        <w:spacing w:line="276" w:lineRule="auto"/>
        <w:ind w:left="360" w:right="1677"/>
        <w:rPr>
          <w:rFonts w:ascii="Times New Roman"/>
          <w:b/>
          <w:bCs/>
          <w:i/>
          <w:iCs/>
          <w:sz w:val="44"/>
          <w:szCs w:val="44"/>
          <w:u w:val="single"/>
        </w:rPr>
      </w:pPr>
    </w:p>
    <w:p w14:paraId="7C6EF56F" w14:textId="77777777" w:rsidR="00A04057" w:rsidRDefault="00A04057" w:rsidP="00625201">
      <w:pPr>
        <w:spacing w:line="276" w:lineRule="auto"/>
        <w:ind w:left="360" w:right="1677"/>
        <w:rPr>
          <w:rFonts w:ascii="Times New Roman"/>
          <w:b/>
          <w:bCs/>
          <w:i/>
          <w:iCs/>
          <w:sz w:val="44"/>
          <w:szCs w:val="44"/>
          <w:u w:val="single"/>
        </w:rPr>
      </w:pPr>
    </w:p>
    <w:p w14:paraId="307A9D68" w14:textId="11CA4408" w:rsidR="00C10B30" w:rsidRDefault="00A04057" w:rsidP="00A04057">
      <w:pPr>
        <w:widowControl/>
        <w:adjustRightInd w:val="0"/>
        <w:spacing w:line="360" w:lineRule="auto"/>
        <w:rPr>
          <w:rFonts w:ascii="Bell MT" w:eastAsiaTheme="minorHAnsi" w:hAnsi="Bell MT" w:cs="Bookman-Light"/>
          <w:color w:val="231F20"/>
          <w:sz w:val="28"/>
          <w:szCs w:val="27"/>
          <w:lang w:val="en-IN" w:bidi="ar-SA"/>
        </w:rPr>
      </w:pP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In simulation games, learning become entertaining</w:t>
      </w:r>
      <w:r w:rsidRPr="00A04057">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and made relevant to the pupil's life experiences.</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 xml:space="preserve">Learning is achieved by exploratory </w:t>
      </w:r>
      <w:proofErr w:type="gramStart"/>
      <w:r w:rsidRPr="00A04057">
        <w:rPr>
          <w:rFonts w:ascii="Bell MT" w:eastAsiaTheme="minorHAnsi" w:hAnsi="Bell MT" w:cs="Bookman-Light"/>
          <w:color w:val="231F20"/>
          <w:sz w:val="28"/>
          <w:szCs w:val="27"/>
          <w:lang w:val="en-IN" w:bidi="ar-SA"/>
        </w:rPr>
        <w:t>problem solving</w:t>
      </w:r>
      <w:proofErr w:type="gramEnd"/>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simulation games involving role play, with self-directed</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pupil participation. Although, many concepts in micro</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 xml:space="preserve">and </w:t>
      </w:r>
      <w:proofErr w:type="spellStart"/>
      <w:r w:rsidRPr="00A04057">
        <w:rPr>
          <w:rFonts w:ascii="Bell MT" w:eastAsiaTheme="minorHAnsi" w:hAnsi="Bell MT" w:cs="Bookman-Light"/>
          <w:color w:val="231F20"/>
          <w:sz w:val="28"/>
          <w:szCs w:val="27"/>
          <w:lang w:val="en-IN" w:bidi="ar-SA"/>
        </w:rPr>
        <w:t>macro economics</w:t>
      </w:r>
      <w:proofErr w:type="spellEnd"/>
      <w:r w:rsidRPr="00A04057">
        <w:rPr>
          <w:rFonts w:ascii="Bell MT" w:eastAsiaTheme="minorHAnsi" w:hAnsi="Bell MT" w:cs="Bookman-Light"/>
          <w:color w:val="231F20"/>
          <w:sz w:val="28"/>
          <w:szCs w:val="27"/>
          <w:lang w:val="en-IN" w:bidi="ar-SA"/>
        </w:rPr>
        <w:t xml:space="preserve"> can be taught using games, it</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has a few limitations such as (</w:t>
      </w:r>
      <w:proofErr w:type="spellStart"/>
      <w:r w:rsidRPr="00A04057">
        <w:rPr>
          <w:rFonts w:ascii="Bell MT" w:eastAsiaTheme="minorHAnsi" w:hAnsi="Bell MT" w:cs="Bookman-Light"/>
          <w:color w:val="231F20"/>
          <w:sz w:val="28"/>
          <w:szCs w:val="27"/>
          <w:lang w:val="en-IN" w:bidi="ar-SA"/>
        </w:rPr>
        <w:t>i</w:t>
      </w:r>
      <w:proofErr w:type="spellEnd"/>
      <w:r w:rsidRPr="00A04057">
        <w:rPr>
          <w:rFonts w:ascii="Bell MT" w:eastAsiaTheme="minorHAnsi" w:hAnsi="Bell MT" w:cs="Bookman-Light"/>
          <w:color w:val="231F20"/>
          <w:sz w:val="28"/>
          <w:szCs w:val="27"/>
          <w:lang w:val="en-IN" w:bidi="ar-SA"/>
        </w:rPr>
        <w:t>) teachers have to plan</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in advance the execution of the complete game as the</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process of teaching through simulation gaming requires</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a proper preparation and (ii) all the concepts of</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economics cannot be taught through simulation games,</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which means the teachers are required to identify only</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topics which can be taught through simulation games.</w:t>
      </w:r>
    </w:p>
    <w:p w14:paraId="6805EE1C" w14:textId="38DE187A" w:rsidR="00A04057" w:rsidRDefault="00A04057" w:rsidP="00D13066">
      <w:pPr>
        <w:widowControl/>
        <w:adjustRightInd w:val="0"/>
        <w:spacing w:line="360" w:lineRule="auto"/>
        <w:rPr>
          <w:rFonts w:ascii="Bell MT" w:eastAsiaTheme="minorHAnsi" w:hAnsi="Bell MT" w:cs="Bookman-Light"/>
          <w:color w:val="231F20"/>
          <w:sz w:val="28"/>
          <w:szCs w:val="27"/>
          <w:lang w:val="en-IN" w:bidi="ar-SA"/>
        </w:rPr>
      </w:pP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In the post-independent India, knowledge – based or</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memory recall questions required to help to assess</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learners’ ability to understand concepts and issues in a</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similar pattern or whether they are able to answer in</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the same way and identify the expected one “correct”</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answer. Students who have acquired such skills are</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required for industrialisation and for working in</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factories. This understanding has undergone in the early</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1990s as the developmental path of India’s economy</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moved from manufacturing to service-driven. Now, the</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kind of skills required is different – employers require</w:t>
      </w:r>
      <w:r>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one who is able to answer differently</w:t>
      </w:r>
      <w:r w:rsidRPr="00A04057">
        <w:rPr>
          <w:rFonts w:ascii="Bell MT" w:eastAsiaTheme="minorHAnsi" w:hAnsi="Bell MT" w:cs="Bookman-Light"/>
          <w:color w:val="231F20"/>
          <w:sz w:val="28"/>
          <w:szCs w:val="27"/>
          <w:lang w:val="en-IN" w:bidi="ar-SA"/>
        </w:rPr>
        <w:t>.</w:t>
      </w:r>
      <w:r w:rsidRPr="00A04057">
        <w:rPr>
          <w:rFonts w:ascii="Bookman-Light" w:eastAsiaTheme="minorHAnsi" w:hAnsi="Bookman-Light" w:cs="Bookman-Light"/>
          <w:color w:val="231F20"/>
          <w:sz w:val="21"/>
          <w:szCs w:val="21"/>
          <w:lang w:val="en-IN" w:bidi="ar-SA"/>
        </w:rPr>
        <w:t xml:space="preserve"> </w:t>
      </w:r>
      <w:r w:rsidRPr="00A04057">
        <w:rPr>
          <w:rFonts w:ascii="Bell MT" w:eastAsiaTheme="minorHAnsi" w:hAnsi="Bell MT" w:cs="Bookman-Light"/>
          <w:color w:val="231F20"/>
          <w:sz w:val="28"/>
          <w:szCs w:val="27"/>
          <w:lang w:val="en-IN" w:bidi="ar-SA"/>
        </w:rPr>
        <w:t>To quote from the</w:t>
      </w:r>
      <w:r w:rsidRPr="00A04057">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Position Paper of the National Focus Group on</w:t>
      </w:r>
      <w:r w:rsidRPr="00A04057">
        <w:rPr>
          <w:rFonts w:ascii="Bell MT" w:eastAsiaTheme="minorHAnsi" w:hAnsi="Bell MT" w:cs="Bookman-Light"/>
          <w:color w:val="231F20"/>
          <w:sz w:val="28"/>
          <w:szCs w:val="27"/>
          <w:lang w:val="en-IN" w:bidi="ar-SA"/>
        </w:rPr>
        <w:t xml:space="preserve"> </w:t>
      </w:r>
      <w:r w:rsidRPr="00A04057">
        <w:rPr>
          <w:rFonts w:ascii="Bell MT" w:eastAsiaTheme="minorHAnsi" w:hAnsi="Bell MT" w:cs="Bookman-Light"/>
          <w:color w:val="231F20"/>
          <w:sz w:val="28"/>
          <w:szCs w:val="27"/>
          <w:lang w:val="en-IN" w:bidi="ar-SA"/>
        </w:rPr>
        <w:t>Examination Reforms brought out by NCERT,</w:t>
      </w:r>
    </w:p>
    <w:p w14:paraId="3B5DCE8C" w14:textId="18C99C9D" w:rsidR="00A04057" w:rsidRDefault="00A04057" w:rsidP="00A04057">
      <w:pPr>
        <w:widowControl/>
        <w:adjustRightInd w:val="0"/>
        <w:rPr>
          <w:rFonts w:ascii="Bell MT" w:eastAsiaTheme="minorHAnsi" w:hAnsi="Bell MT" w:cs="Bookman-Light"/>
          <w:color w:val="231F20"/>
          <w:sz w:val="28"/>
          <w:szCs w:val="27"/>
          <w:lang w:val="en-IN" w:bidi="ar-SA"/>
        </w:rPr>
      </w:pPr>
    </w:p>
    <w:p w14:paraId="0989FF04" w14:textId="77777777" w:rsidR="00A04057" w:rsidRDefault="00A04057" w:rsidP="00A04057">
      <w:pPr>
        <w:widowControl/>
        <w:adjustRightInd w:val="0"/>
        <w:rPr>
          <w:rFonts w:ascii="Times New Roman" w:eastAsiaTheme="minorHAnsi" w:hAnsi="Times New Roman" w:cs="Times New Roman"/>
          <w:i/>
          <w:iCs/>
          <w:sz w:val="24"/>
          <w:szCs w:val="24"/>
          <w:lang w:val="en-IN" w:bidi="ar-SA"/>
        </w:rPr>
      </w:pPr>
    </w:p>
    <w:p w14:paraId="501C6FC3" w14:textId="5AD71F5F" w:rsidR="00A04057" w:rsidRDefault="00A04057" w:rsidP="00A04057">
      <w:pPr>
        <w:widowControl/>
        <w:adjustRightInd w:val="0"/>
        <w:rPr>
          <w:rFonts w:ascii="Times New Roman" w:eastAsiaTheme="minorHAnsi" w:hAnsi="Times New Roman" w:cs="Times New Roman"/>
          <w:i/>
          <w:iCs/>
          <w:sz w:val="24"/>
          <w:szCs w:val="24"/>
          <w:lang w:val="en-IN" w:bidi="ar-SA"/>
        </w:rPr>
      </w:pPr>
      <w:r w:rsidRPr="00A04057">
        <w:rPr>
          <w:rFonts w:ascii="Times New Roman" w:eastAsiaTheme="minorHAnsi" w:hAnsi="Times New Roman" w:cs="Times New Roman"/>
          <w:i/>
          <w:iCs/>
          <w:sz w:val="24"/>
          <w:szCs w:val="24"/>
          <w:lang w:val="en-IN" w:bidi="ar-SA"/>
        </w:rPr>
        <w:t>"</w:t>
      </w:r>
      <w:r>
        <w:rPr>
          <w:rFonts w:ascii="Times New Roman" w:eastAsiaTheme="minorHAnsi" w:hAnsi="Times New Roman" w:cs="Times New Roman"/>
          <w:i/>
          <w:iCs/>
          <w:sz w:val="24"/>
          <w:szCs w:val="24"/>
          <w:lang w:val="en-IN" w:bidi="ar-SA"/>
        </w:rPr>
        <w:t>I</w:t>
      </w:r>
      <w:r w:rsidRPr="00A04057">
        <w:rPr>
          <w:rFonts w:ascii="Times New Roman" w:eastAsiaTheme="minorHAnsi" w:hAnsi="Times New Roman" w:cs="Times New Roman"/>
          <w:i/>
          <w:iCs/>
          <w:sz w:val="24"/>
          <w:szCs w:val="24"/>
          <w:lang w:val="en-IN" w:bidi="ar-SA"/>
        </w:rPr>
        <w:t>f standardisation is the key to success in</w:t>
      </w:r>
      <w:r w:rsidRPr="00A04057">
        <w:rPr>
          <w:rFonts w:ascii="Times New Roman" w:eastAsiaTheme="minorHAnsi" w:hAnsi="Times New Roman" w:cs="Times New Roman"/>
          <w:i/>
          <w:iCs/>
          <w:sz w:val="24"/>
          <w:szCs w:val="24"/>
          <w:lang w:val="en-IN" w:bidi="ar-SA"/>
        </w:rPr>
        <w:t xml:space="preserve"> </w:t>
      </w:r>
      <w:r w:rsidRPr="00A04057">
        <w:rPr>
          <w:rFonts w:ascii="Times New Roman" w:eastAsiaTheme="minorHAnsi" w:hAnsi="Times New Roman" w:cs="Times New Roman"/>
          <w:i/>
          <w:iCs/>
          <w:sz w:val="24"/>
          <w:szCs w:val="24"/>
          <w:lang w:val="en-IN" w:bidi="ar-SA"/>
        </w:rPr>
        <w:t>manufacturing, differentiation is the key to success in</w:t>
      </w:r>
      <w:r w:rsidRPr="00A04057">
        <w:rPr>
          <w:rFonts w:ascii="Times New Roman" w:eastAsiaTheme="minorHAnsi" w:hAnsi="Times New Roman" w:cs="Times New Roman"/>
          <w:i/>
          <w:iCs/>
          <w:sz w:val="24"/>
          <w:szCs w:val="24"/>
          <w:lang w:val="en-IN" w:bidi="ar-SA"/>
        </w:rPr>
        <w:t xml:space="preserve"> </w:t>
      </w:r>
      <w:r w:rsidRPr="00A04057">
        <w:rPr>
          <w:rFonts w:ascii="Times New Roman" w:eastAsiaTheme="minorHAnsi" w:hAnsi="Times New Roman" w:cs="Times New Roman"/>
          <w:i/>
          <w:iCs/>
          <w:sz w:val="24"/>
          <w:szCs w:val="24"/>
          <w:lang w:val="en-IN" w:bidi="ar-SA"/>
        </w:rPr>
        <w:t>the service sector. If consistency is a key quality of an</w:t>
      </w:r>
      <w:r w:rsidRPr="00A04057">
        <w:rPr>
          <w:rFonts w:ascii="Times New Roman" w:eastAsiaTheme="minorHAnsi" w:hAnsi="Times New Roman" w:cs="Times New Roman"/>
          <w:i/>
          <w:iCs/>
          <w:sz w:val="24"/>
          <w:szCs w:val="24"/>
          <w:lang w:val="en-IN" w:bidi="ar-SA"/>
        </w:rPr>
        <w:t xml:space="preserve"> </w:t>
      </w:r>
      <w:r w:rsidRPr="00A04057">
        <w:rPr>
          <w:rFonts w:ascii="Times New Roman" w:eastAsiaTheme="minorHAnsi" w:hAnsi="Times New Roman" w:cs="Times New Roman"/>
          <w:i/>
          <w:iCs/>
          <w:sz w:val="24"/>
          <w:szCs w:val="24"/>
          <w:lang w:val="en-IN" w:bidi="ar-SA"/>
        </w:rPr>
        <w:t>industrial worker, problem solving and lateral thinking</w:t>
      </w:r>
      <w:r w:rsidRPr="00A04057">
        <w:rPr>
          <w:rFonts w:ascii="Times New Roman" w:eastAsiaTheme="minorHAnsi" w:hAnsi="Times New Roman" w:cs="Times New Roman"/>
          <w:i/>
          <w:iCs/>
          <w:sz w:val="24"/>
          <w:szCs w:val="24"/>
          <w:lang w:val="en-IN" w:bidi="ar-SA"/>
        </w:rPr>
        <w:t xml:space="preserve"> </w:t>
      </w:r>
      <w:r w:rsidRPr="00A04057">
        <w:rPr>
          <w:rFonts w:ascii="Times New Roman" w:eastAsiaTheme="minorHAnsi" w:hAnsi="Times New Roman" w:cs="Times New Roman"/>
          <w:i/>
          <w:iCs/>
          <w:sz w:val="24"/>
          <w:szCs w:val="24"/>
          <w:lang w:val="en-IN" w:bidi="ar-SA"/>
        </w:rPr>
        <w:t>are key qualities in a service provider...."</w:t>
      </w:r>
    </w:p>
    <w:p w14:paraId="09DB73A7" w14:textId="42F095F9" w:rsidR="00A04057" w:rsidRDefault="00A04057" w:rsidP="00A04057">
      <w:pPr>
        <w:widowControl/>
        <w:adjustRightInd w:val="0"/>
        <w:rPr>
          <w:rFonts w:ascii="Times New Roman" w:eastAsiaTheme="minorHAnsi" w:hAnsi="Times New Roman" w:cs="Times New Roman"/>
          <w:i/>
          <w:iCs/>
          <w:sz w:val="24"/>
          <w:szCs w:val="24"/>
          <w:lang w:val="en-IN" w:bidi="ar-SA"/>
        </w:rPr>
      </w:pPr>
    </w:p>
    <w:p w14:paraId="22B6562A" w14:textId="77777777" w:rsidR="00A04057" w:rsidRDefault="00A04057" w:rsidP="00A04057">
      <w:pPr>
        <w:widowControl/>
        <w:adjustRightInd w:val="0"/>
        <w:rPr>
          <w:rFonts w:ascii="Times New Roman" w:eastAsiaTheme="minorHAnsi" w:hAnsi="Times New Roman" w:cs="Times New Roman"/>
          <w:i/>
          <w:iCs/>
          <w:sz w:val="24"/>
          <w:szCs w:val="24"/>
          <w:lang w:val="en-IN" w:bidi="ar-SA"/>
        </w:rPr>
      </w:pPr>
    </w:p>
    <w:p w14:paraId="7F7193B9" w14:textId="46D9FEB4" w:rsidR="00A201D8" w:rsidRPr="00D13066" w:rsidRDefault="000E385D" w:rsidP="00D13066">
      <w:pPr>
        <w:widowControl/>
        <w:adjustRightInd w:val="0"/>
        <w:spacing w:line="360" w:lineRule="auto"/>
        <w:rPr>
          <w:rFonts w:ascii="Times New Roman" w:hAnsi="Times New Roman" w:cs="Times New Roman"/>
          <w:b/>
          <w:bCs/>
          <w:i/>
          <w:iCs/>
          <w:sz w:val="72"/>
          <w:szCs w:val="72"/>
          <w:u w:val="single"/>
        </w:rPr>
      </w:pP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This shows the need for changing the way questions</w:t>
      </w:r>
      <w:r w:rsidR="00A04057">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are asked and answers expected. Rather expecting a</w:t>
      </w:r>
      <w:r w:rsidR="00A04057">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similar answer, examiners are expected to look for</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uniqueness in every answer for questions asked in the</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examinations.</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Exposure to various evaluation and assessment</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patterns even if they are non-evaluative, is essential for</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achieving the curricular objective or economic education</w:t>
      </w:r>
      <w:r>
        <w:rPr>
          <w:rFonts w:ascii="Bell MT" w:eastAsiaTheme="minorHAnsi" w:hAnsi="Bell MT" w:cs="Bookman-Light"/>
          <w:color w:val="231F20"/>
          <w:sz w:val="28"/>
          <w:szCs w:val="27"/>
          <w:lang w:val="en-IN" w:bidi="ar-SA"/>
        </w:rPr>
        <w:t xml:space="preserve"> </w:t>
      </w:r>
      <w:r w:rsidR="00A04057" w:rsidRPr="00A04057">
        <w:rPr>
          <w:rFonts w:ascii="Bell MT" w:eastAsiaTheme="minorHAnsi" w:hAnsi="Bell MT" w:cs="Bookman-Light"/>
          <w:color w:val="231F20"/>
          <w:sz w:val="28"/>
          <w:szCs w:val="27"/>
          <w:lang w:val="en-IN" w:bidi="ar-SA"/>
        </w:rPr>
        <w:t>and help learners to order the world of work.</w:t>
      </w:r>
    </w:p>
    <w:p w14:paraId="5D8AF1D9" w14:textId="77777777" w:rsidR="005E34A2" w:rsidRDefault="008A200B" w:rsidP="008A200B">
      <w:pPr>
        <w:spacing w:line="276" w:lineRule="auto"/>
        <w:ind w:right="1677"/>
        <w:rPr>
          <w:rFonts w:ascii="Times New Roman"/>
          <w:b/>
          <w:bCs/>
          <w:sz w:val="38"/>
          <w:szCs w:val="38"/>
        </w:rPr>
      </w:pPr>
      <w:r w:rsidRPr="008A200B">
        <w:rPr>
          <w:rFonts w:ascii="Times New Roman"/>
          <w:b/>
          <w:bCs/>
          <w:sz w:val="38"/>
          <w:szCs w:val="38"/>
        </w:rPr>
        <w:lastRenderedPageBreak/>
        <w:t xml:space="preserve">                               </w:t>
      </w:r>
    </w:p>
    <w:p w14:paraId="6E9F7296" w14:textId="68F4B8AE" w:rsidR="00563AE7" w:rsidRDefault="005E34A2" w:rsidP="008A200B">
      <w:pPr>
        <w:spacing w:line="276" w:lineRule="auto"/>
        <w:ind w:right="1677"/>
        <w:rPr>
          <w:rFonts w:ascii="Times New Roman"/>
          <w:b/>
          <w:bCs/>
          <w:i/>
          <w:iCs/>
          <w:sz w:val="44"/>
          <w:szCs w:val="44"/>
          <w:u w:val="single"/>
        </w:rPr>
      </w:pPr>
      <w:r>
        <w:rPr>
          <w:rFonts w:ascii="Times New Roman"/>
          <w:b/>
          <w:bCs/>
          <w:sz w:val="38"/>
          <w:szCs w:val="38"/>
        </w:rPr>
        <w:t xml:space="preserve">                                       </w:t>
      </w:r>
      <w:r w:rsidR="008A200B" w:rsidRPr="008A200B">
        <w:rPr>
          <w:rFonts w:ascii="Times New Roman"/>
          <w:b/>
          <w:bCs/>
          <w:sz w:val="38"/>
          <w:szCs w:val="38"/>
        </w:rPr>
        <w:t xml:space="preserve">  </w:t>
      </w:r>
      <w:r w:rsidR="00563AE7" w:rsidRPr="008A200B">
        <w:rPr>
          <w:rFonts w:ascii="Times New Roman"/>
          <w:b/>
          <w:bCs/>
          <w:i/>
          <w:iCs/>
          <w:sz w:val="44"/>
          <w:szCs w:val="44"/>
          <w:u w:val="single"/>
        </w:rPr>
        <w:t>References</w:t>
      </w:r>
    </w:p>
    <w:p w14:paraId="5715CA8A" w14:textId="0F5DD490" w:rsidR="00897AC3" w:rsidRDefault="00897AC3" w:rsidP="00A25E70">
      <w:pPr>
        <w:spacing w:line="360" w:lineRule="auto"/>
        <w:ind w:right="1677"/>
        <w:jc w:val="both"/>
        <w:rPr>
          <w:rFonts w:ascii="Times New Roman"/>
          <w:sz w:val="25"/>
          <w:szCs w:val="25"/>
        </w:rPr>
      </w:pPr>
    </w:p>
    <w:p w14:paraId="1DB05AA0" w14:textId="11917C74" w:rsidR="005E34A2" w:rsidRDefault="005E34A2" w:rsidP="00A25E70">
      <w:pPr>
        <w:spacing w:line="360" w:lineRule="auto"/>
        <w:ind w:right="1677"/>
        <w:jc w:val="both"/>
        <w:rPr>
          <w:rFonts w:ascii="Times New Roman"/>
          <w:sz w:val="25"/>
          <w:szCs w:val="25"/>
        </w:rPr>
      </w:pPr>
    </w:p>
    <w:p w14:paraId="156016D4" w14:textId="77777777" w:rsidR="005E34A2" w:rsidRDefault="005E34A2" w:rsidP="00A25E70">
      <w:pPr>
        <w:spacing w:line="360" w:lineRule="auto"/>
        <w:ind w:right="1677"/>
        <w:jc w:val="both"/>
        <w:rPr>
          <w:rFonts w:ascii="Times New Roman"/>
          <w:sz w:val="25"/>
          <w:szCs w:val="25"/>
        </w:rPr>
      </w:pPr>
    </w:p>
    <w:p w14:paraId="20597C95" w14:textId="77777777" w:rsidR="00897AC3" w:rsidRDefault="00897AC3" w:rsidP="00A25E70">
      <w:pPr>
        <w:spacing w:line="360" w:lineRule="auto"/>
        <w:ind w:right="1677"/>
        <w:jc w:val="both"/>
        <w:rPr>
          <w:rFonts w:ascii="Times New Roman"/>
          <w:sz w:val="25"/>
          <w:szCs w:val="25"/>
        </w:rPr>
      </w:pPr>
    </w:p>
    <w:p w14:paraId="5AE697DD" w14:textId="644EF397" w:rsidR="00710586" w:rsidRPr="00710586" w:rsidRDefault="00710586" w:rsidP="00105D78">
      <w:pPr>
        <w:widowControl/>
        <w:adjustRightInd w:val="0"/>
        <w:spacing w:line="276" w:lineRule="auto"/>
        <w:jc w:val="both"/>
        <w:rPr>
          <w:rFonts w:ascii="Times New Roman"/>
          <w:sz w:val="28"/>
          <w:szCs w:val="28"/>
        </w:rPr>
      </w:pPr>
      <w:r w:rsidRPr="00710586">
        <w:rPr>
          <w:rFonts w:ascii="Times New Roman"/>
          <w:sz w:val="28"/>
          <w:szCs w:val="28"/>
        </w:rPr>
        <w:t xml:space="preserve">[1].   </w:t>
      </w:r>
      <w:r w:rsidRPr="00710586">
        <w:rPr>
          <w:rFonts w:ascii="Times New Roman"/>
          <w:b/>
          <w:bCs/>
          <w:i/>
          <w:iCs/>
          <w:sz w:val="28"/>
          <w:szCs w:val="28"/>
        </w:rPr>
        <w:t>Teaching Economics in India</w:t>
      </w:r>
      <w:r w:rsidRPr="00710586">
        <w:rPr>
          <w:rFonts w:ascii="Times New Roman"/>
          <w:sz w:val="28"/>
          <w:szCs w:val="28"/>
        </w:rPr>
        <w:t>- A Teachers Handbook, by M.V. SRINIVASAN</w:t>
      </w:r>
    </w:p>
    <w:p w14:paraId="43E3C54B" w14:textId="77777777" w:rsidR="00710586" w:rsidRPr="00710586" w:rsidRDefault="00710586" w:rsidP="00105D78">
      <w:pPr>
        <w:widowControl/>
        <w:adjustRightInd w:val="0"/>
        <w:spacing w:line="276" w:lineRule="auto"/>
        <w:jc w:val="both"/>
        <w:rPr>
          <w:rFonts w:ascii="Times New Roman"/>
          <w:sz w:val="28"/>
          <w:szCs w:val="28"/>
        </w:rPr>
      </w:pPr>
    </w:p>
    <w:p w14:paraId="567C734C" w14:textId="7F3A6323" w:rsidR="008A200B" w:rsidRPr="00710586" w:rsidRDefault="008A200B" w:rsidP="00710586">
      <w:pPr>
        <w:widowControl/>
        <w:adjustRightInd w:val="0"/>
        <w:spacing w:line="276" w:lineRule="auto"/>
        <w:jc w:val="both"/>
        <w:rPr>
          <w:rFonts w:ascii="Times New Roman"/>
          <w:sz w:val="28"/>
          <w:szCs w:val="28"/>
        </w:rPr>
      </w:pPr>
      <w:r w:rsidRPr="00710586">
        <w:rPr>
          <w:rFonts w:ascii="Times New Roman"/>
          <w:sz w:val="28"/>
          <w:szCs w:val="28"/>
        </w:rPr>
        <w:t>[</w:t>
      </w:r>
      <w:r w:rsidR="00710586" w:rsidRPr="00710586">
        <w:rPr>
          <w:rFonts w:ascii="Times New Roman"/>
          <w:sz w:val="28"/>
          <w:szCs w:val="28"/>
        </w:rPr>
        <w:t>2</w:t>
      </w:r>
      <w:r w:rsidRPr="00710586">
        <w:rPr>
          <w:rFonts w:ascii="Times New Roman"/>
          <w:sz w:val="28"/>
          <w:szCs w:val="28"/>
        </w:rPr>
        <w:t xml:space="preserve">]. </w:t>
      </w:r>
      <w:r w:rsidR="00105D78" w:rsidRPr="00710586">
        <w:rPr>
          <w:rFonts w:ascii="Times New Roman" w:eastAsiaTheme="minorHAnsi" w:hAnsi="Times New Roman" w:cs="Times New Roman"/>
          <w:b/>
          <w:bCs/>
          <w:i/>
          <w:iCs/>
          <w:sz w:val="24"/>
          <w:szCs w:val="24"/>
          <w:lang w:val="en-IN" w:bidi="ar-SA"/>
        </w:rPr>
        <w:t>MACROECONOMIC POLICY ENVIRONMENT</w:t>
      </w:r>
      <w:r w:rsidR="00105D78" w:rsidRPr="00710586">
        <w:rPr>
          <w:rFonts w:ascii="Times New Roman" w:eastAsiaTheme="minorHAnsi" w:hAnsi="Times New Roman" w:cs="Times New Roman"/>
          <w:sz w:val="24"/>
          <w:szCs w:val="24"/>
          <w:lang w:val="en-IN" w:bidi="ar-SA"/>
        </w:rPr>
        <w:t xml:space="preserve"> by ROY, SHYAMLAL, McGraw Hill Education (India)</w:t>
      </w:r>
      <w:r w:rsidR="00710586" w:rsidRPr="00710586">
        <w:rPr>
          <w:rFonts w:ascii="Times New Roman" w:eastAsiaTheme="minorHAnsi" w:hAnsi="Times New Roman" w:cs="Times New Roman"/>
          <w:sz w:val="24"/>
          <w:szCs w:val="24"/>
          <w:lang w:val="en-IN" w:bidi="ar-SA"/>
        </w:rPr>
        <w:t xml:space="preserve"> </w:t>
      </w:r>
      <w:r w:rsidR="00105D78" w:rsidRPr="00710586">
        <w:rPr>
          <w:rFonts w:ascii="Times New Roman" w:eastAsiaTheme="minorHAnsi" w:hAnsi="Times New Roman" w:cs="Times New Roman"/>
          <w:sz w:val="24"/>
          <w:szCs w:val="24"/>
          <w:lang w:val="en-IN" w:bidi="ar-SA"/>
        </w:rPr>
        <w:t>Private Limited</w:t>
      </w:r>
      <w:r w:rsidR="00105D78" w:rsidRPr="00710586">
        <w:rPr>
          <w:rFonts w:ascii="Bell MT" w:eastAsiaTheme="minorHAnsi" w:hAnsi="Bell MT" w:cs="Verdana"/>
          <w:sz w:val="24"/>
          <w:szCs w:val="24"/>
          <w:lang w:val="en-IN" w:bidi="ar-SA"/>
        </w:rPr>
        <w:tab/>
      </w:r>
      <w:r w:rsidR="00724F08" w:rsidRPr="00710586">
        <w:rPr>
          <w:rFonts w:ascii="Times New Roman"/>
          <w:sz w:val="28"/>
          <w:szCs w:val="28"/>
        </w:rPr>
        <w:t>.</w:t>
      </w:r>
    </w:p>
    <w:p w14:paraId="4B5182B7" w14:textId="77777777" w:rsidR="00301340" w:rsidRPr="00710586" w:rsidRDefault="00301340" w:rsidP="00105D78">
      <w:pPr>
        <w:spacing w:line="276" w:lineRule="auto"/>
        <w:ind w:right="1677"/>
        <w:jc w:val="both"/>
        <w:rPr>
          <w:rFonts w:ascii="Times New Roman"/>
          <w:sz w:val="28"/>
          <w:szCs w:val="28"/>
        </w:rPr>
      </w:pPr>
    </w:p>
    <w:p w14:paraId="4F4B405B" w14:textId="7D40F83B" w:rsidR="008A200B" w:rsidRPr="00710586" w:rsidRDefault="008A200B" w:rsidP="00710586">
      <w:pPr>
        <w:widowControl/>
        <w:adjustRightInd w:val="0"/>
        <w:spacing w:line="276" w:lineRule="auto"/>
        <w:jc w:val="both"/>
        <w:rPr>
          <w:rFonts w:ascii="Times New Roman"/>
          <w:sz w:val="28"/>
          <w:szCs w:val="28"/>
        </w:rPr>
      </w:pPr>
      <w:r w:rsidRPr="00710586">
        <w:rPr>
          <w:rFonts w:ascii="Times New Roman"/>
          <w:sz w:val="28"/>
          <w:szCs w:val="28"/>
        </w:rPr>
        <w:t>[</w:t>
      </w:r>
      <w:r w:rsidR="00710586" w:rsidRPr="00710586">
        <w:rPr>
          <w:rFonts w:ascii="Times New Roman"/>
          <w:sz w:val="28"/>
          <w:szCs w:val="28"/>
        </w:rPr>
        <w:t>3</w:t>
      </w:r>
      <w:r w:rsidRPr="00710586">
        <w:rPr>
          <w:rFonts w:ascii="Times New Roman"/>
          <w:sz w:val="28"/>
          <w:szCs w:val="28"/>
        </w:rPr>
        <w:t>].</w:t>
      </w:r>
      <w:r w:rsidR="00710586">
        <w:rPr>
          <w:rFonts w:ascii="Times New Roman"/>
          <w:sz w:val="28"/>
          <w:szCs w:val="28"/>
        </w:rPr>
        <w:t xml:space="preserve"> </w:t>
      </w:r>
      <w:r w:rsidR="00640A8D">
        <w:rPr>
          <w:rFonts w:ascii="Times New Roman"/>
          <w:sz w:val="28"/>
          <w:szCs w:val="28"/>
        </w:rPr>
        <w:t xml:space="preserve"> </w:t>
      </w:r>
      <w:r w:rsidR="00105D78" w:rsidRPr="00710586">
        <w:rPr>
          <w:rFonts w:ascii="Times New Roman" w:eastAsiaTheme="minorHAnsi" w:hAnsi="Times New Roman" w:cs="Times New Roman"/>
          <w:b/>
          <w:bCs/>
          <w:i/>
          <w:iCs/>
          <w:sz w:val="24"/>
          <w:szCs w:val="24"/>
          <w:lang w:val="en-IN" w:bidi="ar-SA"/>
        </w:rPr>
        <w:t>EVERYDAY ECONOMICS: HONEST ANSWERS TO TOUGH QUESTIONS</w:t>
      </w:r>
      <w:r w:rsidR="00105D78" w:rsidRPr="00710586">
        <w:rPr>
          <w:rFonts w:ascii="Times New Roman" w:eastAsiaTheme="minorHAnsi" w:hAnsi="Times New Roman" w:cs="Times New Roman"/>
          <w:sz w:val="24"/>
          <w:szCs w:val="24"/>
          <w:lang w:val="en-IN" w:bidi="ar-SA"/>
        </w:rPr>
        <w:t xml:space="preserve"> by OFFICER, </w:t>
      </w:r>
      <w:proofErr w:type="gramStart"/>
      <w:r w:rsidR="00105D78" w:rsidRPr="00710586">
        <w:rPr>
          <w:rFonts w:ascii="Times New Roman" w:eastAsiaTheme="minorHAnsi" w:hAnsi="Times New Roman" w:cs="Times New Roman"/>
          <w:sz w:val="24"/>
          <w:szCs w:val="24"/>
          <w:lang w:val="en-IN" w:bidi="ar-SA"/>
        </w:rPr>
        <w:t>LAWRENCE</w:t>
      </w:r>
      <w:r w:rsidR="00710586" w:rsidRPr="00710586">
        <w:rPr>
          <w:rFonts w:ascii="Times New Roman" w:eastAsiaTheme="minorHAnsi" w:hAnsi="Times New Roman" w:cs="Times New Roman"/>
          <w:sz w:val="24"/>
          <w:szCs w:val="24"/>
          <w:lang w:val="en-IN" w:bidi="ar-SA"/>
        </w:rPr>
        <w:t xml:space="preserve">  </w:t>
      </w:r>
      <w:r w:rsidR="00105D78" w:rsidRPr="00710586">
        <w:rPr>
          <w:rFonts w:ascii="Times New Roman" w:eastAsiaTheme="minorHAnsi" w:hAnsi="Times New Roman" w:cs="Times New Roman"/>
          <w:sz w:val="24"/>
          <w:szCs w:val="24"/>
          <w:lang w:val="en-IN" w:bidi="ar-SA"/>
        </w:rPr>
        <w:t>H.</w:t>
      </w:r>
      <w:proofErr w:type="gramEnd"/>
      <w:r w:rsidR="00105D78" w:rsidRPr="00710586">
        <w:rPr>
          <w:rFonts w:ascii="Times New Roman" w:eastAsiaTheme="minorHAnsi" w:hAnsi="Times New Roman" w:cs="Times New Roman"/>
          <w:sz w:val="24"/>
          <w:szCs w:val="24"/>
          <w:lang w:val="en-IN" w:bidi="ar-SA"/>
        </w:rPr>
        <w:t>, ST. MARTIN'S PRESS</w:t>
      </w:r>
      <w:r w:rsidR="00724F08" w:rsidRPr="00710586">
        <w:rPr>
          <w:rFonts w:ascii="Times New Roman"/>
          <w:sz w:val="28"/>
          <w:szCs w:val="28"/>
        </w:rPr>
        <w:t xml:space="preserve"> </w:t>
      </w:r>
    </w:p>
    <w:p w14:paraId="4345425F" w14:textId="77777777" w:rsidR="00301340" w:rsidRPr="00710586" w:rsidRDefault="00301340" w:rsidP="00105D78">
      <w:pPr>
        <w:spacing w:line="276" w:lineRule="auto"/>
        <w:ind w:right="1677"/>
        <w:jc w:val="both"/>
        <w:rPr>
          <w:rFonts w:ascii="Times New Roman"/>
          <w:sz w:val="28"/>
          <w:szCs w:val="28"/>
        </w:rPr>
      </w:pPr>
    </w:p>
    <w:p w14:paraId="43664070" w14:textId="40696F2F" w:rsidR="00A25E70" w:rsidRPr="00710586" w:rsidRDefault="008A200B" w:rsidP="00710586">
      <w:pPr>
        <w:spacing w:line="276" w:lineRule="auto"/>
        <w:ind w:right="1677"/>
        <w:jc w:val="both"/>
        <w:rPr>
          <w:rFonts w:ascii="Times New Roman"/>
          <w:i/>
          <w:iCs/>
          <w:sz w:val="18"/>
          <w:szCs w:val="18"/>
        </w:rPr>
      </w:pPr>
      <w:r w:rsidRPr="00710586">
        <w:rPr>
          <w:rFonts w:ascii="Times New Roman"/>
          <w:sz w:val="28"/>
          <w:szCs w:val="28"/>
        </w:rPr>
        <w:t>[</w:t>
      </w:r>
      <w:r w:rsidR="00710586" w:rsidRPr="00710586">
        <w:rPr>
          <w:rFonts w:ascii="Times New Roman"/>
          <w:sz w:val="28"/>
          <w:szCs w:val="28"/>
        </w:rPr>
        <w:t>4</w:t>
      </w:r>
      <w:r w:rsidRPr="00710586">
        <w:rPr>
          <w:rFonts w:ascii="Times New Roman"/>
          <w:sz w:val="28"/>
          <w:szCs w:val="28"/>
        </w:rPr>
        <w:t>].</w:t>
      </w:r>
      <w:r w:rsidR="00710586">
        <w:rPr>
          <w:rFonts w:ascii="Times New Roman"/>
          <w:sz w:val="28"/>
          <w:szCs w:val="28"/>
        </w:rPr>
        <w:t xml:space="preserve"> </w:t>
      </w:r>
      <w:r w:rsidR="00105D78" w:rsidRPr="00710586">
        <w:rPr>
          <w:rFonts w:ascii="Times New Roman" w:eastAsiaTheme="minorHAnsi" w:hAnsi="Times New Roman" w:cs="Times New Roman"/>
          <w:b/>
          <w:bCs/>
          <w:i/>
          <w:iCs/>
          <w:sz w:val="28"/>
          <w:szCs w:val="28"/>
          <w:lang w:val="en-IN" w:bidi="ar-SA"/>
        </w:rPr>
        <w:t>DAY TO DAY ECONOMICS</w:t>
      </w:r>
      <w:r w:rsidR="00105D78" w:rsidRPr="00710586">
        <w:rPr>
          <w:rFonts w:ascii="Times New Roman" w:eastAsiaTheme="minorHAnsi" w:hAnsi="Times New Roman" w:cs="Times New Roman"/>
          <w:sz w:val="28"/>
          <w:szCs w:val="28"/>
          <w:lang w:val="en-IN" w:bidi="ar-SA"/>
        </w:rPr>
        <w:t xml:space="preserve"> by DEODHAR, SATISH Y., RANDOM HOUSE</w:t>
      </w:r>
      <w:r w:rsidR="00301340" w:rsidRPr="00710586">
        <w:rPr>
          <w:rFonts w:ascii="Times New Roman"/>
          <w:i/>
          <w:iCs/>
          <w:sz w:val="28"/>
          <w:szCs w:val="28"/>
        </w:rPr>
        <w:t>.</w:t>
      </w:r>
    </w:p>
    <w:sectPr w:rsidR="00A25E70" w:rsidRPr="00710586">
      <w:headerReference w:type="default" r:id="rId11"/>
      <w:pgSz w:w="11910" w:h="16840"/>
      <w:pgMar w:top="1420" w:right="5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BFAF" w14:textId="77777777" w:rsidR="00391EB1" w:rsidRDefault="00391EB1">
      <w:r>
        <w:separator/>
      </w:r>
    </w:p>
  </w:endnote>
  <w:endnote w:type="continuationSeparator" w:id="0">
    <w:p w14:paraId="111CFAF6" w14:textId="77777777" w:rsidR="00391EB1" w:rsidRDefault="0039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altName w:val="Palatino Linotype"/>
    <w:panose1 w:val="02040502050505030304"/>
    <w:charset w:val="00"/>
    <w:family w:val="roman"/>
    <w:pitch w:val="variable"/>
    <w:sig w:usb0="E0000287" w:usb1="4000001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Bookman-DemiItalic">
    <w:altName w:val="Cambria"/>
    <w:panose1 w:val="00000000000000000000"/>
    <w:charset w:val="00"/>
    <w:family w:val="roman"/>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A4F0" w14:textId="77777777" w:rsidR="00391EB1" w:rsidRDefault="00391EB1">
      <w:r>
        <w:separator/>
      </w:r>
    </w:p>
  </w:footnote>
  <w:footnote w:type="continuationSeparator" w:id="0">
    <w:p w14:paraId="7C0281B4" w14:textId="77777777" w:rsidR="00391EB1" w:rsidRDefault="00391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0C5E" w14:textId="77777777" w:rsidR="001846B4" w:rsidRDefault="001846B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D26"/>
    <w:multiLevelType w:val="hybridMultilevel"/>
    <w:tmpl w:val="5E08BA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31D89"/>
    <w:multiLevelType w:val="hybridMultilevel"/>
    <w:tmpl w:val="FCF4B7D6"/>
    <w:lvl w:ilvl="0" w:tplc="76040D5C">
      <w:start w:val="1"/>
      <w:numFmt w:val="lowerRoman"/>
      <w:lvlText w:val="(%1)"/>
      <w:lvlJc w:val="left"/>
      <w:pPr>
        <w:ind w:left="2610" w:hanging="720"/>
      </w:pPr>
      <w:rPr>
        <w:rFonts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2" w15:restartNumberingAfterBreak="0">
    <w:nsid w:val="19A04CF0"/>
    <w:multiLevelType w:val="hybridMultilevel"/>
    <w:tmpl w:val="B03C8B2E"/>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3" w15:restartNumberingAfterBreak="0">
    <w:nsid w:val="1F08379B"/>
    <w:multiLevelType w:val="hybridMultilevel"/>
    <w:tmpl w:val="F5D0EEB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 w15:restartNumberingAfterBreak="0">
    <w:nsid w:val="1F6D4575"/>
    <w:multiLevelType w:val="hybridMultilevel"/>
    <w:tmpl w:val="A1EEC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CC279A"/>
    <w:multiLevelType w:val="hybridMultilevel"/>
    <w:tmpl w:val="159422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AB0114"/>
    <w:multiLevelType w:val="hybridMultilevel"/>
    <w:tmpl w:val="1ACE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7A0669"/>
    <w:multiLevelType w:val="hybridMultilevel"/>
    <w:tmpl w:val="1228F1CA"/>
    <w:lvl w:ilvl="0" w:tplc="9C8C41D6">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8" w15:restartNumberingAfterBreak="0">
    <w:nsid w:val="5B5C24DB"/>
    <w:multiLevelType w:val="hybridMultilevel"/>
    <w:tmpl w:val="3FEA6712"/>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9" w15:restartNumberingAfterBreak="0">
    <w:nsid w:val="5E965893"/>
    <w:multiLevelType w:val="hybridMultilevel"/>
    <w:tmpl w:val="DB5AAF30"/>
    <w:lvl w:ilvl="0" w:tplc="7BDAD9CA">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F01413"/>
    <w:multiLevelType w:val="hybridMultilevel"/>
    <w:tmpl w:val="8E0842D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15:restartNumberingAfterBreak="0">
    <w:nsid w:val="6F0019A9"/>
    <w:multiLevelType w:val="hybridMultilevel"/>
    <w:tmpl w:val="55004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E16F57"/>
    <w:multiLevelType w:val="hybridMultilevel"/>
    <w:tmpl w:val="2E12CD3A"/>
    <w:lvl w:ilvl="0" w:tplc="40090015">
      <w:start w:val="1"/>
      <w:numFmt w:val="upperLetter"/>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3" w15:restartNumberingAfterBreak="0">
    <w:nsid w:val="7E1F45EB"/>
    <w:multiLevelType w:val="hybridMultilevel"/>
    <w:tmpl w:val="2EF4B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2"/>
  </w:num>
  <w:num w:numId="4">
    <w:abstractNumId w:val="11"/>
  </w:num>
  <w:num w:numId="5">
    <w:abstractNumId w:val="6"/>
  </w:num>
  <w:num w:numId="6">
    <w:abstractNumId w:val="13"/>
  </w:num>
  <w:num w:numId="7">
    <w:abstractNumId w:val="0"/>
  </w:num>
  <w:num w:numId="8">
    <w:abstractNumId w:val="4"/>
  </w:num>
  <w:num w:numId="9">
    <w:abstractNumId w:val="5"/>
  </w:num>
  <w:num w:numId="10">
    <w:abstractNumId w:val="7"/>
  </w:num>
  <w:num w:numId="11">
    <w:abstractNumId w:val="2"/>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846B4"/>
    <w:rsid w:val="00036635"/>
    <w:rsid w:val="00097C93"/>
    <w:rsid w:val="000E385D"/>
    <w:rsid w:val="00105D78"/>
    <w:rsid w:val="00172D1D"/>
    <w:rsid w:val="00174F6E"/>
    <w:rsid w:val="001846B4"/>
    <w:rsid w:val="001C1F5D"/>
    <w:rsid w:val="001D662D"/>
    <w:rsid w:val="001E79A0"/>
    <w:rsid w:val="001F2DCA"/>
    <w:rsid w:val="0025369F"/>
    <w:rsid w:val="002A7924"/>
    <w:rsid w:val="00301340"/>
    <w:rsid w:val="003037B6"/>
    <w:rsid w:val="003060D9"/>
    <w:rsid w:val="0031120E"/>
    <w:rsid w:val="00321D8B"/>
    <w:rsid w:val="00391EB1"/>
    <w:rsid w:val="003D2262"/>
    <w:rsid w:val="003F5393"/>
    <w:rsid w:val="00401660"/>
    <w:rsid w:val="00412BC9"/>
    <w:rsid w:val="0043369D"/>
    <w:rsid w:val="00437B98"/>
    <w:rsid w:val="00455AB4"/>
    <w:rsid w:val="004A0619"/>
    <w:rsid w:val="004C4DB9"/>
    <w:rsid w:val="004E7552"/>
    <w:rsid w:val="0050021F"/>
    <w:rsid w:val="005301FA"/>
    <w:rsid w:val="00535685"/>
    <w:rsid w:val="0053577B"/>
    <w:rsid w:val="00546C7A"/>
    <w:rsid w:val="00563AE7"/>
    <w:rsid w:val="005E34A2"/>
    <w:rsid w:val="005E460A"/>
    <w:rsid w:val="00606733"/>
    <w:rsid w:val="00625201"/>
    <w:rsid w:val="00640A8D"/>
    <w:rsid w:val="00694211"/>
    <w:rsid w:val="006A0B86"/>
    <w:rsid w:val="006A3D26"/>
    <w:rsid w:val="006C0930"/>
    <w:rsid w:val="006C4381"/>
    <w:rsid w:val="006D3A19"/>
    <w:rsid w:val="00710586"/>
    <w:rsid w:val="00724F08"/>
    <w:rsid w:val="00756A27"/>
    <w:rsid w:val="00760A9A"/>
    <w:rsid w:val="00771465"/>
    <w:rsid w:val="00864790"/>
    <w:rsid w:val="00872227"/>
    <w:rsid w:val="00897AC3"/>
    <w:rsid w:val="008A200B"/>
    <w:rsid w:val="008B5AEB"/>
    <w:rsid w:val="00902C96"/>
    <w:rsid w:val="00916EE1"/>
    <w:rsid w:val="0099319B"/>
    <w:rsid w:val="009C0813"/>
    <w:rsid w:val="009D5879"/>
    <w:rsid w:val="00A04057"/>
    <w:rsid w:val="00A14A54"/>
    <w:rsid w:val="00A201D8"/>
    <w:rsid w:val="00A2165D"/>
    <w:rsid w:val="00A25E70"/>
    <w:rsid w:val="00A7413B"/>
    <w:rsid w:val="00AA20DA"/>
    <w:rsid w:val="00AD78A8"/>
    <w:rsid w:val="00AF5611"/>
    <w:rsid w:val="00C10B30"/>
    <w:rsid w:val="00C112AF"/>
    <w:rsid w:val="00C15A84"/>
    <w:rsid w:val="00C65AEE"/>
    <w:rsid w:val="00C93B9C"/>
    <w:rsid w:val="00D13066"/>
    <w:rsid w:val="00D24DFA"/>
    <w:rsid w:val="00D43B64"/>
    <w:rsid w:val="00D87649"/>
    <w:rsid w:val="00E26EDF"/>
    <w:rsid w:val="00E443C2"/>
    <w:rsid w:val="00E62029"/>
    <w:rsid w:val="00E97A75"/>
    <w:rsid w:val="00FF3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0B36"/>
  <w15:docId w15:val="{86DF8041-9604-439F-807F-F2A0C820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spacing w:before="20"/>
      <w:ind w:left="20" w:right="18"/>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24F08"/>
    <w:rPr>
      <w:color w:val="0000FF" w:themeColor="hyperlink"/>
      <w:u w:val="single"/>
    </w:rPr>
  </w:style>
  <w:style w:type="character" w:styleId="UnresolvedMention">
    <w:name w:val="Unresolved Mention"/>
    <w:basedOn w:val="DefaultParagraphFont"/>
    <w:uiPriority w:val="99"/>
    <w:semiHidden/>
    <w:unhideWhenUsed/>
    <w:rsid w:val="00724F08"/>
    <w:rPr>
      <w:color w:val="605E5C"/>
      <w:shd w:val="clear" w:color="auto" w:fill="E1DFDD"/>
    </w:rPr>
  </w:style>
  <w:style w:type="paragraph" w:customStyle="1" w:styleId="Default">
    <w:name w:val="Default"/>
    <w:rsid w:val="00105D78"/>
    <w:pPr>
      <w:widowControl/>
      <w:adjustRightInd w:val="0"/>
    </w:pPr>
    <w:rPr>
      <w:rFonts w:ascii="Palatino Linotype" w:hAnsi="Palatino Linotype" w:cs="Palatino Linotype"/>
      <w:color w:val="000000"/>
      <w:sz w:val="24"/>
      <w:szCs w:val="24"/>
      <w:lang w:val="en-IN"/>
    </w:rPr>
  </w:style>
  <w:style w:type="character" w:styleId="Strong">
    <w:name w:val="Strong"/>
    <w:basedOn w:val="DefaultParagraphFont"/>
    <w:uiPriority w:val="22"/>
    <w:qFormat/>
    <w:rsid w:val="00A04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10</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RaviHarry Gojur</dc:creator>
  <cp:lastModifiedBy>Ravi Kanth Gojur</cp:lastModifiedBy>
  <cp:revision>49</cp:revision>
  <dcterms:created xsi:type="dcterms:W3CDTF">2019-09-25T14:48:00Z</dcterms:created>
  <dcterms:modified xsi:type="dcterms:W3CDTF">2019-10-09T18:53:00Z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2016</vt:lpwstr>
  </property>
  <property fmtid="{D5CDD505-2E9C-101B-9397-08002B2CF9AE}" pid="4" name="LastSaved">
    <vt:filetime>2019-09-25T00:00:00Z</vt:filetime>
  </property>
</Properties>
</file>