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BFA" w:rsidRPr="00295BFA" w:rsidRDefault="00295BFA" w:rsidP="00295BFA">
      <w:pPr>
        <w:shd w:val="clear" w:color="auto" w:fill="FFFFFF"/>
        <w:spacing w:after="0" w:line="240" w:lineRule="auto"/>
        <w:textAlignment w:val="top"/>
        <w:rPr>
          <w:rFonts w:ascii="Arial" w:eastAsia="Times New Roman" w:hAnsi="Arial" w:cs="Arial"/>
          <w:color w:val="212121"/>
          <w:sz w:val="21"/>
          <w:szCs w:val="21"/>
        </w:rPr>
      </w:pPr>
    </w:p>
    <w:p w:rsidR="00295BFA" w:rsidRPr="00295BFA" w:rsidRDefault="00295BFA" w:rsidP="00295BFA">
      <w:pPr>
        <w:shd w:val="clear" w:color="auto" w:fill="FFFFFF"/>
        <w:spacing w:after="0" w:line="240" w:lineRule="auto"/>
        <w:textAlignment w:val="center"/>
        <w:outlineLvl w:val="0"/>
        <w:rPr>
          <w:rFonts w:ascii="Arial" w:eastAsia="Times New Roman" w:hAnsi="Arial" w:cs="Arial"/>
          <w:color w:val="616161"/>
          <w:kern w:val="36"/>
          <w:sz w:val="45"/>
          <w:szCs w:val="45"/>
        </w:rPr>
      </w:pPr>
      <w:bookmarkStart w:id="0" w:name="_GoBack"/>
      <w:bookmarkEnd w:id="0"/>
      <w:r w:rsidRPr="00295BFA">
        <w:rPr>
          <w:rFonts w:ascii="Arial" w:eastAsia="Times New Roman" w:hAnsi="Arial" w:cs="Arial"/>
          <w:color w:val="616161"/>
          <w:kern w:val="36"/>
          <w:sz w:val="45"/>
          <w:szCs w:val="45"/>
        </w:rPr>
        <w:t>Best Coding Guidelines - Part One</w:t>
      </w:r>
    </w:p>
    <w:p w:rsidR="00295BFA" w:rsidRPr="00295BFA" w:rsidRDefault="00295BFA" w:rsidP="00295BFA">
      <w:pPr>
        <w:shd w:val="clear" w:color="auto" w:fill="FFFFFF"/>
        <w:spacing w:after="120" w:line="240" w:lineRule="auto"/>
        <w:rPr>
          <w:rFonts w:ascii="Arial" w:eastAsia="Times New Roman" w:hAnsi="Arial" w:cs="Arial"/>
          <w:color w:val="9E9E9E"/>
          <w:sz w:val="21"/>
          <w:szCs w:val="21"/>
        </w:rPr>
      </w:pPr>
      <w:r w:rsidRPr="00295BFA">
        <w:rPr>
          <w:rFonts w:ascii="Arial" w:eastAsia="Times New Roman" w:hAnsi="Arial" w:cs="Arial"/>
          <w:color w:val="9E9E9E"/>
          <w:sz w:val="21"/>
          <w:szCs w:val="21"/>
        </w:rPr>
        <w:t>In this article you will get to know about some Best Coding Guidelines in C#.</w:t>
      </w:r>
    </w:p>
    <w:p w:rsidR="00295BFA" w:rsidRPr="00295BFA" w:rsidRDefault="00295BFA" w:rsidP="00295BFA">
      <w:pPr>
        <w:shd w:val="clear" w:color="auto" w:fill="FFFFFF"/>
        <w:spacing w:after="120" w:line="240" w:lineRule="auto"/>
        <w:rPr>
          <w:rFonts w:ascii="Arial" w:eastAsia="Times New Roman" w:hAnsi="Arial" w:cs="Arial"/>
          <w:color w:val="212121"/>
          <w:sz w:val="21"/>
          <w:szCs w:val="21"/>
        </w:rPr>
      </w:pPr>
    </w:p>
    <w:p w:rsidR="00295BFA" w:rsidRPr="00295BFA" w:rsidRDefault="00295BFA" w:rsidP="00295BFA">
      <w:pPr>
        <w:shd w:val="clear" w:color="auto" w:fill="FFFFFF"/>
        <w:spacing w:before="240" w:after="240" w:line="240" w:lineRule="auto"/>
        <w:rPr>
          <w:rFonts w:ascii="Arial" w:eastAsia="Times New Roman" w:hAnsi="Arial" w:cs="Arial"/>
          <w:color w:val="212121"/>
          <w:sz w:val="21"/>
          <w:szCs w:val="21"/>
        </w:rPr>
      </w:pPr>
      <w:r w:rsidRPr="00295BFA">
        <w:rPr>
          <w:rFonts w:ascii="Arial" w:eastAsia="Times New Roman" w:hAnsi="Arial" w:cs="Arial"/>
          <w:b/>
          <w:bCs/>
          <w:color w:val="212121"/>
          <w:sz w:val="21"/>
          <w:szCs w:val="21"/>
        </w:rPr>
        <w:t>Introduction</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This</w:t>
      </w:r>
      <w:proofErr w:type="gramEnd"/>
      <w:r w:rsidRPr="00295BFA">
        <w:rPr>
          <w:rFonts w:ascii="Arial" w:eastAsia="Times New Roman" w:hAnsi="Arial" w:cs="Arial"/>
          <w:color w:val="212121"/>
          <w:sz w:val="21"/>
          <w:szCs w:val="21"/>
        </w:rPr>
        <w:t xml:space="preserve"> article helps you to know about the best coding practices that are used while coding using </w:t>
      </w:r>
      <w:proofErr w:type="spellStart"/>
      <w:r w:rsidRPr="00295BFA">
        <w:rPr>
          <w:rFonts w:ascii="Arial" w:eastAsia="Times New Roman" w:hAnsi="Arial" w:cs="Arial"/>
          <w:color w:val="212121"/>
          <w:sz w:val="21"/>
          <w:szCs w:val="21"/>
        </w:rPr>
        <w:fldChar w:fldCharType="begin"/>
      </w:r>
      <w:r w:rsidRPr="00295BFA">
        <w:rPr>
          <w:rFonts w:ascii="Arial" w:eastAsia="Times New Roman" w:hAnsi="Arial" w:cs="Arial"/>
          <w:color w:val="212121"/>
          <w:sz w:val="21"/>
          <w:szCs w:val="21"/>
        </w:rPr>
        <w:instrText xml:space="preserve"> HYPERLINK "http://www.c-sharpcorner.com/technologies/csharp-programming" \t "_blank" </w:instrText>
      </w:r>
      <w:r w:rsidRPr="00295BFA">
        <w:rPr>
          <w:rFonts w:ascii="Arial" w:eastAsia="Times New Roman" w:hAnsi="Arial" w:cs="Arial"/>
          <w:color w:val="212121"/>
          <w:sz w:val="21"/>
          <w:szCs w:val="21"/>
        </w:rPr>
        <w:fldChar w:fldCharType="separate"/>
      </w:r>
      <w:r w:rsidRPr="00295BFA">
        <w:rPr>
          <w:rFonts w:ascii="Arial" w:eastAsia="Times New Roman" w:hAnsi="Arial" w:cs="Arial"/>
          <w:color w:val="0000FF"/>
          <w:sz w:val="21"/>
          <w:szCs w:val="21"/>
        </w:rPr>
        <w:t>C#</w:t>
      </w:r>
      <w:r w:rsidRPr="00295BFA">
        <w:rPr>
          <w:rFonts w:ascii="Arial" w:eastAsia="Times New Roman" w:hAnsi="Arial" w:cs="Arial"/>
          <w:color w:val="212121"/>
          <w:sz w:val="21"/>
          <w:szCs w:val="21"/>
        </w:rPr>
        <w:fldChar w:fldCharType="end"/>
      </w:r>
      <w:r w:rsidRPr="00295BFA">
        <w:rPr>
          <w:rFonts w:ascii="Arial" w:eastAsia="Times New Roman" w:hAnsi="Arial" w:cs="Arial"/>
          <w:color w:val="212121"/>
          <w:sz w:val="21"/>
          <w:szCs w:val="21"/>
        </w:rPr>
        <w:t>language</w:t>
      </w:r>
      <w:proofErr w:type="spellEnd"/>
      <w:r w:rsidRPr="00295BFA">
        <w:rPr>
          <w:rFonts w:ascii="Arial" w:eastAsia="Times New Roman" w:hAnsi="Arial" w:cs="Arial"/>
          <w:color w:val="212121"/>
          <w:sz w:val="21"/>
          <w:szCs w:val="21"/>
        </w:rPr>
        <w:t>. When we deliver code the created code should follow some standard which will improve optimization, readability, and quicker action on code that also improves the security aspects of code.</w:t>
      </w:r>
      <w:r w:rsidRPr="00295BFA">
        <w:rPr>
          <w:rFonts w:ascii="Arial" w:eastAsia="Times New Roman" w:hAnsi="Arial" w:cs="Arial"/>
          <w:color w:val="212121"/>
          <w:sz w:val="21"/>
          <w:szCs w:val="21"/>
        </w:rPr>
        <w:br/>
      </w:r>
      <w:r w:rsidRPr="00295BFA">
        <w:rPr>
          <w:rFonts w:ascii="Arial" w:eastAsia="Times New Roman" w:hAnsi="Arial" w:cs="Arial"/>
          <w:color w:val="212121"/>
          <w:sz w:val="28"/>
          <w:szCs w:val="28"/>
        </w:rPr>
        <w:br/>
      </w:r>
      <w:r w:rsidRPr="00295BFA">
        <w:rPr>
          <w:rFonts w:ascii="Arial" w:eastAsia="Times New Roman" w:hAnsi="Arial" w:cs="Arial"/>
          <w:b/>
          <w:bCs/>
          <w:color w:val="212121"/>
          <w:sz w:val="28"/>
          <w:szCs w:val="28"/>
        </w:rPr>
        <w:t>Coding Guidelines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Please find the review guidelines, as follows</w:t>
      </w:r>
      <w:proofErr w:type="gramStart"/>
      <w:r w:rsidRPr="00295BFA">
        <w:rPr>
          <w:rFonts w:ascii="Arial" w:eastAsia="Times New Roman" w:hAnsi="Arial" w:cs="Arial"/>
          <w:color w:val="212121"/>
          <w:sz w:val="21"/>
          <w:szCs w:val="21"/>
        </w:rPr>
        <w:t>,</w:t>
      </w:r>
      <w:proofErr w:type="gramEnd"/>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Standards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This is basically suggested for all developers, code can be revisited or maintained by any developer so many times it's good to follow the basic standards like proper File name, class name and method name.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Naming Conventions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The Name you have given for all above class, method, variable etc. should have proper naming standards and meaningful information.</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Pascal Casing</w:t>
      </w:r>
    </w:p>
    <w:p w:rsidR="00295BFA" w:rsidRPr="00295BFA" w:rsidRDefault="00295BFA" w:rsidP="00295BFA">
      <w:pPr>
        <w:shd w:val="clear" w:color="auto" w:fill="FFFFFF"/>
        <w:spacing w:after="0" w:line="240" w:lineRule="auto"/>
        <w:rPr>
          <w:rFonts w:ascii="Arial" w:eastAsia="Times New Roman" w:hAnsi="Arial" w:cs="Arial"/>
          <w:color w:val="212121"/>
          <w:sz w:val="21"/>
          <w:szCs w:val="21"/>
        </w:rPr>
      </w:pPr>
      <w:r w:rsidRPr="00295BFA">
        <w:rPr>
          <w:rFonts w:ascii="Arial" w:eastAsia="Times New Roman" w:hAnsi="Arial" w:cs="Arial"/>
          <w:color w:val="212121"/>
          <w:sz w:val="21"/>
          <w:szCs w:val="21"/>
        </w:rPr>
        <w:t>First characters of all words are Upper Case and other characters are lower case.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3736975" cy="1311910"/>
            <wp:effectExtent l="0" t="0" r="0" b="2540"/>
            <wp:docPr id="14" name="Picture 14"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975" cy="131191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Camel Casing</w:t>
      </w:r>
    </w:p>
    <w:p w:rsidR="00295BFA" w:rsidRPr="00295BFA" w:rsidRDefault="00295BFA" w:rsidP="00295BFA">
      <w:pPr>
        <w:shd w:val="clear" w:color="auto" w:fill="FFFFFF"/>
        <w:spacing w:after="0" w:line="240" w:lineRule="auto"/>
        <w:rPr>
          <w:rFonts w:ascii="Arial" w:eastAsia="Times New Roman" w:hAnsi="Arial" w:cs="Arial"/>
          <w:color w:val="212121"/>
          <w:sz w:val="21"/>
          <w:szCs w:val="21"/>
        </w:rPr>
      </w:pPr>
      <w:r w:rsidRPr="00295BFA">
        <w:rPr>
          <w:rFonts w:ascii="Arial" w:eastAsia="Times New Roman" w:hAnsi="Arial" w:cs="Arial"/>
          <w:color w:val="212121"/>
          <w:sz w:val="21"/>
          <w:szCs w:val="21"/>
        </w:rPr>
        <w:t> </w:t>
      </w:r>
    </w:p>
    <w:p w:rsidR="00295BFA" w:rsidRPr="00295BFA" w:rsidRDefault="00295BFA" w:rsidP="00295BFA">
      <w:pPr>
        <w:shd w:val="clear" w:color="auto" w:fill="FFFFFF"/>
        <w:spacing w:after="0" w:line="240" w:lineRule="auto"/>
        <w:rPr>
          <w:rFonts w:ascii="Arial" w:eastAsia="Times New Roman" w:hAnsi="Arial" w:cs="Arial"/>
          <w:color w:val="212121"/>
          <w:sz w:val="21"/>
          <w:szCs w:val="21"/>
        </w:rPr>
      </w:pPr>
      <w:r w:rsidRPr="00295BFA">
        <w:rPr>
          <w:rFonts w:ascii="Arial" w:eastAsia="Times New Roman" w:hAnsi="Arial" w:cs="Arial"/>
          <w:color w:val="212121"/>
          <w:sz w:val="21"/>
          <w:szCs w:val="21"/>
        </w:rPr>
        <w:t>First characters of all words, except the first word are Upper Case and other characters are lower case.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lastRenderedPageBreak/>
        <w:drawing>
          <wp:inline distT="0" distB="0" distL="0" distR="0">
            <wp:extent cx="3903980" cy="1240155"/>
            <wp:effectExtent l="0" t="0" r="1270" b="0"/>
            <wp:docPr id="13" name="Picture 13"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124015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Check for 'null'</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Where ever there is possible for Null occurrence, make an explicit null check, this avoid the execution error.</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4810760" cy="2425065"/>
            <wp:effectExtent l="0" t="0" r="8890" b="0"/>
            <wp:docPr id="12" name="Picture 1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760" cy="242506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Remove Unused Using’s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Using</w:t>
      </w:r>
      <w:proofErr w:type="gramEnd"/>
      <w:r w:rsidRPr="00295BFA">
        <w:rPr>
          <w:rFonts w:ascii="Arial" w:eastAsia="Times New Roman" w:hAnsi="Arial" w:cs="Arial"/>
          <w:color w:val="212121"/>
          <w:sz w:val="21"/>
          <w:szCs w:val="21"/>
        </w:rPr>
        <w:t xml:space="preserve"> statement will load all the assemblies, so it’s better to remove unwanted assembly namespace reference in the codes.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lastRenderedPageBreak/>
        <w:drawing>
          <wp:inline distT="0" distB="0" distL="0" distR="0">
            <wp:extent cx="5748655" cy="2759075"/>
            <wp:effectExtent l="0" t="0" r="4445" b="3175"/>
            <wp:docPr id="11" name="Picture 1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275907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Indentation and Spacing</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It</w:t>
      </w:r>
      <w:proofErr w:type="gramEnd"/>
      <w:r w:rsidRPr="00295BFA">
        <w:rPr>
          <w:rFonts w:ascii="Arial" w:eastAsia="Times New Roman" w:hAnsi="Arial" w:cs="Arial"/>
          <w:color w:val="212121"/>
          <w:sz w:val="21"/>
          <w:szCs w:val="21"/>
        </w:rPr>
        <w:t xml:space="preserve"> is recommended to use TAB space than a white space and this helps for better code readability. Use single space between two lines of codes and two lines between methods.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41035" cy="1781175"/>
            <wp:effectExtent l="0" t="0" r="0" b="9525"/>
            <wp:docPr id="10" name="Picture 10" desc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035" cy="178117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Comment Lines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It</w:t>
      </w:r>
      <w:proofErr w:type="gramEnd"/>
      <w:r w:rsidRPr="00295BFA">
        <w:rPr>
          <w:rFonts w:ascii="Arial" w:eastAsia="Times New Roman" w:hAnsi="Arial" w:cs="Arial"/>
          <w:color w:val="212121"/>
          <w:sz w:val="21"/>
          <w:szCs w:val="21"/>
        </w:rPr>
        <w:t xml:space="preserve"> is always good to use the comments lines for each class, methods and some logic which is complex for a reader to understand.</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lastRenderedPageBreak/>
        <w:drawing>
          <wp:inline distT="0" distB="0" distL="0" distR="0">
            <wp:extent cx="4301490" cy="1900555"/>
            <wp:effectExtent l="0" t="0" r="3810" b="4445"/>
            <wp:docPr id="9" name="Picture 9" descr="Commen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L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490" cy="190055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Code Reusability</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Try to use the available code and use the concepts like Generics to avoid repetitive codes.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41035" cy="2242185"/>
            <wp:effectExtent l="0" t="0" r="0" b="5715"/>
            <wp:docPr id="8" name="Picture 8" descr="Reu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us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035" cy="224218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Project Warnings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Always</w:t>
      </w:r>
      <w:proofErr w:type="gramEnd"/>
      <w:r w:rsidRPr="00295BFA">
        <w:rPr>
          <w:rFonts w:ascii="Arial" w:eastAsia="Times New Roman" w:hAnsi="Arial" w:cs="Arial"/>
          <w:color w:val="212121"/>
          <w:sz w:val="21"/>
          <w:szCs w:val="21"/>
        </w:rPr>
        <w:t xml:space="preserve"> avoid project warning, which will help hackers to find a path to get into your code and break the applications.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41035" cy="1296035"/>
            <wp:effectExtent l="0" t="0" r="0" b="0"/>
            <wp:docPr id="7" name="Picture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035" cy="129603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Modularity of Code</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Avoid writing very long methods. Mostly method should typically have approximately 1~25 lines of code.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t xml:space="preserve">If a method has more than 25 lines of code, you must consider re-factoring into separate methods </w:t>
      </w:r>
      <w:r w:rsidRPr="00295BFA">
        <w:rPr>
          <w:rFonts w:ascii="Arial" w:eastAsia="Times New Roman" w:hAnsi="Arial" w:cs="Arial"/>
          <w:color w:val="212121"/>
          <w:sz w:val="21"/>
          <w:szCs w:val="21"/>
        </w:rPr>
        <w:lastRenderedPageBreak/>
        <w:t>and this is called modularization of code.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t>As discussed in naming standard, the method name should tell what it does. Do not use misleading names. If the method name is obvious, there is no need of documentation explaining what the method does explicitly.</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88660" cy="1336040"/>
            <wp:effectExtent l="0" t="0" r="2540" b="0"/>
            <wp:docPr id="6" name="Picture 6" descr="Modula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arit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660" cy="133604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Hard codes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Avoid Hard codes, when a part of value is hard coded in the application, which is not easy to modify the code whenever required; to modify such values again the application should be deployed.</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t>Sometimes the hard coded values may affect the actual logic of application behavior.</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41035" cy="1510665"/>
            <wp:effectExtent l="0" t="0" r="0" b="0"/>
            <wp:docPr id="5" name="Picture 5" desc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035" cy="1510665"/>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proofErr w:type="spellStart"/>
      <w:r w:rsidRPr="00295BFA">
        <w:rPr>
          <w:rFonts w:ascii="Arial" w:eastAsia="Times New Roman" w:hAnsi="Arial" w:cs="Arial"/>
          <w:b/>
          <w:bCs/>
          <w:color w:val="212121"/>
          <w:sz w:val="21"/>
          <w:szCs w:val="21"/>
        </w:rPr>
        <w:t>Config</w:t>
      </w:r>
      <w:proofErr w:type="spellEnd"/>
      <w:r w:rsidRPr="00295BFA">
        <w:rPr>
          <w:rFonts w:ascii="Arial" w:eastAsia="Times New Roman" w:hAnsi="Arial" w:cs="Arial"/>
          <w:b/>
          <w:bCs/>
          <w:color w:val="212121"/>
          <w:sz w:val="21"/>
          <w:szCs w:val="21"/>
        </w:rPr>
        <w:t xml:space="preserve"> Values</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 xml:space="preserve">If any of the values are required to be modified frequently or occasionally then it is recommended to have the values stored in the configuration files rather than storing it in any of the application objects and these value modifications do not require the application restart or deployment only the update in </w:t>
      </w:r>
      <w:proofErr w:type="spellStart"/>
      <w:r w:rsidRPr="00295BFA">
        <w:rPr>
          <w:rFonts w:ascii="Arial" w:eastAsia="Times New Roman" w:hAnsi="Arial" w:cs="Arial"/>
          <w:color w:val="212121"/>
          <w:sz w:val="21"/>
          <w:szCs w:val="21"/>
        </w:rPr>
        <w:t>config</w:t>
      </w:r>
      <w:proofErr w:type="spellEnd"/>
      <w:r w:rsidRPr="00295BFA">
        <w:rPr>
          <w:rFonts w:ascii="Arial" w:eastAsia="Times New Roman" w:hAnsi="Arial" w:cs="Arial"/>
          <w:color w:val="212121"/>
          <w:sz w:val="21"/>
          <w:szCs w:val="21"/>
        </w:rPr>
        <w:t xml:space="preserve"> file is fine.</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382895" cy="1733550"/>
            <wp:effectExtent l="0" t="0" r="8255" b="0"/>
            <wp:docPr id="4" name="Picture 4"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173355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lastRenderedPageBreak/>
        <w:t>String Comparison</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proofErr w:type="gramStart"/>
      <w:r w:rsidRPr="00295BFA">
        <w:rPr>
          <w:rFonts w:ascii="Arial" w:eastAsia="Times New Roman" w:hAnsi="Arial" w:cs="Arial"/>
          <w:color w:val="212121"/>
          <w:sz w:val="21"/>
          <w:szCs w:val="21"/>
        </w:rPr>
        <w:t>When</w:t>
      </w:r>
      <w:proofErr w:type="gramEnd"/>
      <w:r w:rsidRPr="00295BFA">
        <w:rPr>
          <w:rFonts w:ascii="Arial" w:eastAsia="Times New Roman" w:hAnsi="Arial" w:cs="Arial"/>
          <w:color w:val="212121"/>
          <w:sz w:val="21"/>
          <w:szCs w:val="21"/>
        </w:rPr>
        <w:t xml:space="preserve"> there is any scenario to compare any of the string values, it is always better to convert the string to lower case or upper case and then compare both the string values.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741035" cy="2496820"/>
            <wp:effectExtent l="0" t="0" r="0" b="0"/>
            <wp:docPr id="3" name="Picture 3"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249682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String Declaration</w:t>
      </w:r>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It is always suggested to declare the string value with “</w:t>
      </w:r>
      <w:proofErr w:type="spellStart"/>
      <w:r w:rsidRPr="00295BFA">
        <w:rPr>
          <w:rFonts w:ascii="Arial" w:eastAsia="Times New Roman" w:hAnsi="Arial" w:cs="Arial"/>
          <w:color w:val="212121"/>
          <w:sz w:val="21"/>
          <w:szCs w:val="21"/>
        </w:rPr>
        <w:t>string.Empty</w:t>
      </w:r>
      <w:proofErr w:type="spellEnd"/>
      <w:r w:rsidRPr="00295BFA">
        <w:rPr>
          <w:rFonts w:ascii="Arial" w:eastAsia="Times New Roman" w:hAnsi="Arial" w:cs="Arial"/>
          <w:color w:val="212121"/>
          <w:sz w:val="21"/>
          <w:szCs w:val="21"/>
        </w:rPr>
        <w:t>” value than the “” empty values between double quotes.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drawing>
          <wp:inline distT="0" distB="0" distL="0" distR="0">
            <wp:extent cx="5263515" cy="2170430"/>
            <wp:effectExtent l="0" t="0" r="0" b="1270"/>
            <wp:docPr id="2" name="Picture 2" descr="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la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217043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 xml:space="preserve">Usage of </w:t>
      </w:r>
      <w:proofErr w:type="spellStart"/>
      <w:r w:rsidRPr="00295BFA">
        <w:rPr>
          <w:rFonts w:ascii="Arial" w:eastAsia="Times New Roman" w:hAnsi="Arial" w:cs="Arial"/>
          <w:b/>
          <w:bCs/>
          <w:color w:val="212121"/>
          <w:sz w:val="21"/>
          <w:szCs w:val="21"/>
        </w:rPr>
        <w:t>Enum</w:t>
      </w:r>
      <w:proofErr w:type="spellEnd"/>
      <w:r w:rsidRPr="00295BFA">
        <w:rPr>
          <w:rFonts w:ascii="Arial" w:eastAsia="Times New Roman" w:hAnsi="Arial" w:cs="Arial"/>
          <w:b/>
          <w:bCs/>
          <w:color w:val="212121"/>
          <w:sz w:val="21"/>
          <w:szCs w:val="21"/>
        </w:rPr>
        <w:br/>
      </w:r>
      <w:r w:rsidRPr="00295BFA">
        <w:rPr>
          <w:rFonts w:ascii="Arial" w:eastAsia="Times New Roman" w:hAnsi="Arial" w:cs="Arial"/>
          <w:b/>
          <w:bCs/>
          <w:color w:val="212121"/>
          <w:sz w:val="21"/>
          <w:szCs w:val="21"/>
        </w:rPr>
        <w:br/>
      </w:r>
      <w:r w:rsidRPr="00295BFA">
        <w:rPr>
          <w:rFonts w:ascii="Arial" w:eastAsia="Times New Roman" w:hAnsi="Arial" w:cs="Arial"/>
          <w:color w:val="212121"/>
          <w:sz w:val="21"/>
          <w:szCs w:val="21"/>
        </w:rPr>
        <w:t>We have the special data type called “</w:t>
      </w:r>
      <w:proofErr w:type="spellStart"/>
      <w:r w:rsidRPr="00295BFA">
        <w:rPr>
          <w:rFonts w:ascii="Arial" w:eastAsia="Times New Roman" w:hAnsi="Arial" w:cs="Arial"/>
          <w:color w:val="212121"/>
          <w:sz w:val="21"/>
          <w:szCs w:val="21"/>
        </w:rPr>
        <w:t>enum</w:t>
      </w:r>
      <w:proofErr w:type="spellEnd"/>
      <w:r w:rsidRPr="00295BFA">
        <w:rPr>
          <w:rFonts w:ascii="Arial" w:eastAsia="Times New Roman" w:hAnsi="Arial" w:cs="Arial"/>
          <w:color w:val="212121"/>
          <w:sz w:val="21"/>
          <w:szCs w:val="21"/>
        </w:rPr>
        <w:t xml:space="preserve">” in C#, it’s strongly recommended to use the </w:t>
      </w:r>
      <w:proofErr w:type="spellStart"/>
      <w:r w:rsidRPr="00295BFA">
        <w:rPr>
          <w:rFonts w:ascii="Arial" w:eastAsia="Times New Roman" w:hAnsi="Arial" w:cs="Arial"/>
          <w:color w:val="212121"/>
          <w:sz w:val="21"/>
          <w:szCs w:val="21"/>
        </w:rPr>
        <w:t>enum</w:t>
      </w:r>
      <w:proofErr w:type="spellEnd"/>
      <w:r w:rsidRPr="00295BFA">
        <w:rPr>
          <w:rFonts w:ascii="Arial" w:eastAsia="Times New Roman" w:hAnsi="Arial" w:cs="Arial"/>
          <w:color w:val="212121"/>
          <w:sz w:val="21"/>
          <w:szCs w:val="21"/>
        </w:rPr>
        <w:t xml:space="preserve"> data type </w:t>
      </w:r>
      <w:proofErr w:type="spellStart"/>
      <w:r w:rsidRPr="00295BFA">
        <w:rPr>
          <w:rFonts w:ascii="Arial" w:eastAsia="Times New Roman" w:hAnsi="Arial" w:cs="Arial"/>
          <w:color w:val="212121"/>
          <w:sz w:val="21"/>
          <w:szCs w:val="21"/>
        </w:rPr>
        <w:t>whereever</w:t>
      </w:r>
      <w:proofErr w:type="spellEnd"/>
      <w:r w:rsidRPr="00295BFA">
        <w:rPr>
          <w:rFonts w:ascii="Arial" w:eastAsia="Times New Roman" w:hAnsi="Arial" w:cs="Arial"/>
          <w:color w:val="212121"/>
          <w:sz w:val="21"/>
          <w:szCs w:val="21"/>
        </w:rPr>
        <w:t xml:space="preserve"> required instead of using the string or integer to indicate discrete values.</w:t>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noProof/>
          <w:color w:val="212121"/>
          <w:sz w:val="21"/>
          <w:szCs w:val="21"/>
        </w:rPr>
        <w:lastRenderedPageBreak/>
        <w:drawing>
          <wp:inline distT="0" distB="0" distL="0" distR="0">
            <wp:extent cx="3903980" cy="2131060"/>
            <wp:effectExtent l="0" t="0" r="1270" b="2540"/>
            <wp:docPr id="1" name="Picture 1" descr="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3980" cy="2131060"/>
                    </a:xfrm>
                    <a:prstGeom prst="rect">
                      <a:avLst/>
                    </a:prstGeom>
                    <a:noFill/>
                    <a:ln>
                      <a:noFill/>
                    </a:ln>
                  </pic:spPr>
                </pic:pic>
              </a:graphicData>
            </a:graphic>
          </wp:inline>
        </w:drawing>
      </w:r>
      <w:r w:rsidRPr="00295BFA">
        <w:rPr>
          <w:rFonts w:ascii="Arial" w:eastAsia="Times New Roman" w:hAnsi="Arial" w:cs="Arial"/>
          <w:color w:val="212121"/>
          <w:sz w:val="21"/>
          <w:szCs w:val="21"/>
        </w:rPr>
        <w:br/>
      </w:r>
      <w:r w:rsidRPr="00295BFA">
        <w:rPr>
          <w:rFonts w:ascii="Arial" w:eastAsia="Times New Roman" w:hAnsi="Arial" w:cs="Arial"/>
          <w:color w:val="212121"/>
          <w:sz w:val="21"/>
          <w:szCs w:val="21"/>
        </w:rPr>
        <w:br/>
      </w:r>
      <w:r w:rsidRPr="00295BFA">
        <w:rPr>
          <w:rFonts w:ascii="Arial" w:eastAsia="Times New Roman" w:hAnsi="Arial" w:cs="Arial"/>
          <w:b/>
          <w:bCs/>
          <w:color w:val="212121"/>
          <w:sz w:val="21"/>
          <w:szCs w:val="21"/>
        </w:rPr>
        <w:t>Note: </w:t>
      </w:r>
      <w:r w:rsidRPr="00295BFA">
        <w:rPr>
          <w:rFonts w:ascii="Arial" w:eastAsia="Times New Roman" w:hAnsi="Arial" w:cs="Arial"/>
          <w:color w:val="212121"/>
          <w:sz w:val="21"/>
          <w:szCs w:val="21"/>
        </w:rPr>
        <w:t>We have more guidelines to be discussed, soon expect the next part of coding guidelines.</w:t>
      </w:r>
    </w:p>
    <w:p w:rsidR="0049253F" w:rsidRDefault="00B14E0C"/>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513A2"/>
    <w:multiLevelType w:val="multilevel"/>
    <w:tmpl w:val="A0927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258DC"/>
    <w:multiLevelType w:val="multilevel"/>
    <w:tmpl w:val="5ED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82DCB"/>
    <w:multiLevelType w:val="multilevel"/>
    <w:tmpl w:val="0A8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FA"/>
    <w:rsid w:val="00295BFA"/>
    <w:rsid w:val="00B14E0C"/>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662EB-72DF-4178-9369-0DE49E96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B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95BFA"/>
    <w:rPr>
      <w:color w:val="0000FF"/>
      <w:u w:val="single"/>
    </w:rPr>
  </w:style>
  <w:style w:type="paragraph" w:customStyle="1" w:styleId="article-summary">
    <w:name w:val="article-summary"/>
    <w:basedOn w:val="Normal"/>
    <w:rsid w:val="00295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295BFA"/>
  </w:style>
  <w:style w:type="character" w:customStyle="1" w:styleId="user-action-count">
    <w:name w:val="user-action-count"/>
    <w:basedOn w:val="DefaultParagraphFont"/>
    <w:rsid w:val="00295BFA"/>
  </w:style>
  <w:style w:type="paragraph" w:styleId="NormalWeb">
    <w:name w:val="Normal (Web)"/>
    <w:basedOn w:val="Normal"/>
    <w:uiPriority w:val="99"/>
    <w:semiHidden/>
    <w:unhideWhenUsed/>
    <w:rsid w:val="00295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074183">
      <w:bodyDiv w:val="1"/>
      <w:marLeft w:val="0"/>
      <w:marRight w:val="0"/>
      <w:marTop w:val="0"/>
      <w:marBottom w:val="0"/>
      <w:divBdr>
        <w:top w:val="none" w:sz="0" w:space="0" w:color="auto"/>
        <w:left w:val="none" w:sz="0" w:space="0" w:color="auto"/>
        <w:bottom w:val="none" w:sz="0" w:space="0" w:color="auto"/>
        <w:right w:val="none" w:sz="0" w:space="0" w:color="auto"/>
      </w:divBdr>
      <w:divsChild>
        <w:div w:id="846557206">
          <w:marLeft w:val="0"/>
          <w:marRight w:val="0"/>
          <w:marTop w:val="0"/>
          <w:marBottom w:val="0"/>
          <w:divBdr>
            <w:top w:val="none" w:sz="0" w:space="0" w:color="auto"/>
            <w:left w:val="none" w:sz="0" w:space="0" w:color="auto"/>
            <w:bottom w:val="none" w:sz="0" w:space="0" w:color="auto"/>
            <w:right w:val="none" w:sz="0" w:space="0" w:color="auto"/>
          </w:divBdr>
          <w:divsChild>
            <w:div w:id="807750456">
              <w:marLeft w:val="0"/>
              <w:marRight w:val="0"/>
              <w:marTop w:val="0"/>
              <w:marBottom w:val="0"/>
              <w:divBdr>
                <w:top w:val="none" w:sz="0" w:space="0" w:color="auto"/>
                <w:left w:val="none" w:sz="0" w:space="0" w:color="auto"/>
                <w:bottom w:val="none" w:sz="0" w:space="0" w:color="auto"/>
                <w:right w:val="none" w:sz="0" w:space="0" w:color="auto"/>
              </w:divBdr>
              <w:divsChild>
                <w:div w:id="718289644">
                  <w:marLeft w:val="0"/>
                  <w:marRight w:val="0"/>
                  <w:marTop w:val="0"/>
                  <w:marBottom w:val="0"/>
                  <w:divBdr>
                    <w:top w:val="none" w:sz="0" w:space="0" w:color="auto"/>
                    <w:left w:val="none" w:sz="0" w:space="0" w:color="auto"/>
                    <w:bottom w:val="none" w:sz="0" w:space="0" w:color="auto"/>
                    <w:right w:val="none" w:sz="0" w:space="0" w:color="auto"/>
                  </w:divBdr>
                </w:div>
                <w:div w:id="303125848">
                  <w:marLeft w:val="0"/>
                  <w:marRight w:val="0"/>
                  <w:marTop w:val="0"/>
                  <w:marBottom w:val="0"/>
                  <w:divBdr>
                    <w:top w:val="none" w:sz="0" w:space="0" w:color="auto"/>
                    <w:left w:val="none" w:sz="0" w:space="0" w:color="auto"/>
                    <w:bottom w:val="none" w:sz="0" w:space="0" w:color="auto"/>
                    <w:right w:val="none" w:sz="0" w:space="0" w:color="auto"/>
                  </w:divBdr>
                </w:div>
              </w:divsChild>
            </w:div>
            <w:div w:id="2120444817">
              <w:marLeft w:val="0"/>
              <w:marRight w:val="0"/>
              <w:marTop w:val="0"/>
              <w:marBottom w:val="0"/>
              <w:divBdr>
                <w:top w:val="none" w:sz="0" w:space="0" w:color="auto"/>
                <w:left w:val="none" w:sz="0" w:space="0" w:color="auto"/>
                <w:bottom w:val="none" w:sz="0" w:space="0" w:color="auto"/>
                <w:right w:val="none" w:sz="0" w:space="0" w:color="auto"/>
              </w:divBdr>
            </w:div>
          </w:divsChild>
        </w:div>
        <w:div w:id="1136874254">
          <w:marLeft w:val="0"/>
          <w:marRight w:val="0"/>
          <w:marTop w:val="120"/>
          <w:marBottom w:val="0"/>
          <w:divBdr>
            <w:top w:val="single" w:sz="6" w:space="6" w:color="EEEEEE"/>
            <w:left w:val="none" w:sz="0" w:space="0" w:color="auto"/>
            <w:bottom w:val="none" w:sz="0" w:space="0" w:color="auto"/>
            <w:right w:val="none" w:sz="0" w:space="0" w:color="auto"/>
          </w:divBdr>
          <w:divsChild>
            <w:div w:id="1937518547">
              <w:marLeft w:val="-225"/>
              <w:marRight w:val="-225"/>
              <w:marTop w:val="0"/>
              <w:marBottom w:val="0"/>
              <w:divBdr>
                <w:top w:val="none" w:sz="0" w:space="0" w:color="auto"/>
                <w:left w:val="none" w:sz="0" w:space="0" w:color="auto"/>
                <w:bottom w:val="none" w:sz="0" w:space="0" w:color="auto"/>
                <w:right w:val="none" w:sz="0" w:space="0" w:color="auto"/>
              </w:divBdr>
              <w:divsChild>
                <w:div w:id="574164592">
                  <w:marLeft w:val="-225"/>
                  <w:marRight w:val="-225"/>
                  <w:marTop w:val="120"/>
                  <w:marBottom w:val="120"/>
                  <w:divBdr>
                    <w:top w:val="none" w:sz="0" w:space="0" w:color="auto"/>
                    <w:left w:val="none" w:sz="0" w:space="0" w:color="auto"/>
                    <w:bottom w:val="none" w:sz="0" w:space="0" w:color="auto"/>
                    <w:right w:val="none" w:sz="0" w:space="0" w:color="auto"/>
                  </w:divBdr>
                  <w:divsChild>
                    <w:div w:id="1816603101">
                      <w:marLeft w:val="0"/>
                      <w:marRight w:val="0"/>
                      <w:marTop w:val="0"/>
                      <w:marBottom w:val="0"/>
                      <w:divBdr>
                        <w:top w:val="none" w:sz="0" w:space="0" w:color="auto"/>
                        <w:left w:val="none" w:sz="0" w:space="0" w:color="auto"/>
                        <w:bottom w:val="none" w:sz="0" w:space="0" w:color="auto"/>
                        <w:right w:val="none" w:sz="0" w:space="0" w:color="auto"/>
                      </w:divBdr>
                      <w:divsChild>
                        <w:div w:id="5934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796">
              <w:marLeft w:val="0"/>
              <w:marRight w:val="0"/>
              <w:marTop w:val="0"/>
              <w:marBottom w:val="0"/>
              <w:divBdr>
                <w:top w:val="none" w:sz="0" w:space="0" w:color="auto"/>
                <w:left w:val="none" w:sz="0" w:space="0" w:color="auto"/>
                <w:bottom w:val="none" w:sz="0" w:space="0" w:color="auto"/>
                <w:right w:val="none" w:sz="0" w:space="0" w:color="auto"/>
              </w:divBdr>
              <w:divsChild>
                <w:div w:id="887306610">
                  <w:marLeft w:val="0"/>
                  <w:marRight w:val="0"/>
                  <w:marTop w:val="0"/>
                  <w:marBottom w:val="0"/>
                  <w:divBdr>
                    <w:top w:val="none" w:sz="0" w:space="0" w:color="auto"/>
                    <w:left w:val="none" w:sz="0" w:space="0" w:color="auto"/>
                    <w:bottom w:val="none" w:sz="0" w:space="0" w:color="auto"/>
                    <w:right w:val="none" w:sz="0" w:space="0" w:color="auto"/>
                  </w:divBdr>
                </w:div>
                <w:div w:id="1753700343">
                  <w:marLeft w:val="0"/>
                  <w:marRight w:val="0"/>
                  <w:marTop w:val="0"/>
                  <w:marBottom w:val="0"/>
                  <w:divBdr>
                    <w:top w:val="none" w:sz="0" w:space="0" w:color="auto"/>
                    <w:left w:val="none" w:sz="0" w:space="0" w:color="auto"/>
                    <w:bottom w:val="none" w:sz="0" w:space="0" w:color="auto"/>
                    <w:right w:val="none" w:sz="0" w:space="0" w:color="auto"/>
                  </w:divBdr>
                </w:div>
                <w:div w:id="10201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2018-12-28T06:49:00Z</dcterms:created>
  <dcterms:modified xsi:type="dcterms:W3CDTF">2018-12-28T07:05:00Z</dcterms:modified>
</cp:coreProperties>
</file>