
<file path=[Content_Types].xml><?xml version="1.0" encoding="utf-8"?>
<Types xmlns="http://schemas.openxmlformats.org/package/2006/content-types">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0F6" w:rsidRDefault="005A60F6" w:rsidP="005A60F6">
      <w:pPr>
        <w:pStyle w:val="NoSpacing"/>
        <w:spacing w:before="1540" w:after="240"/>
        <w:jc w:val="center"/>
        <w:rPr>
          <w:color w:val="4F81BD" w:themeColor="accent1"/>
        </w:rPr>
      </w:pPr>
      <w:r>
        <w:rPr>
          <w:noProof/>
          <w:color w:val="4F81BD" w:themeColor="accent1"/>
          <w:lang w:val="en-IN" w:eastAsia="en-IN" w:bidi="ar-SA"/>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lang w:bidi="ar-SA"/>
        </w:rPr>
        <w:alias w:val="Title"/>
        <w:tag w:val=""/>
        <w:id w:val="1735040861"/>
        <w:placeholder>
          <w:docPart w:val="6114B101DF414C49BBEE814D8B4AD128"/>
        </w:placeholder>
        <w:dataBinding w:prefixMappings="xmlns:ns0='http://purl.org/dc/elements/1.1/' xmlns:ns1='http://schemas.openxmlformats.org/package/2006/metadata/core-properties' " w:xpath="/ns1:coreProperties[1]/ns0:title[1]" w:storeItemID="{6C3C8BC8-F283-45AE-878A-BAB7291924A1}"/>
        <w:text/>
      </w:sdtPr>
      <w:sdtContent>
        <w:p w:rsidR="005A60F6" w:rsidRDefault="005A60F6" w:rsidP="005A60F6">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BF558A">
            <w:rPr>
              <w:rFonts w:asciiTheme="majorHAnsi" w:eastAsiaTheme="majorEastAsia" w:hAnsiTheme="majorHAnsi" w:cstheme="majorBidi"/>
              <w:caps/>
              <w:color w:val="4F81BD" w:themeColor="accent1"/>
              <w:sz w:val="72"/>
              <w:szCs w:val="72"/>
              <w:lang w:bidi="ar-SA"/>
            </w:rPr>
            <w:t>APPLICATION PROGRAMMING PRACTICLE FILE</w:t>
          </w:r>
        </w:p>
      </w:sdtContent>
    </w:sdt>
    <w:sdt>
      <w:sdtPr>
        <w:rPr>
          <w:rFonts w:ascii="Times New Roman" w:eastAsiaTheme="minorEastAsia" w:hAnsi="Times New Roman" w:cs="Times New Roman"/>
          <w:color w:val="4F81BD" w:themeColor="accent1"/>
          <w:sz w:val="28"/>
          <w:szCs w:val="28"/>
          <w:lang w:bidi="ar-SA"/>
        </w:rPr>
        <w:alias w:val="Subtitle"/>
        <w:tag w:val=""/>
        <w:id w:val="328029620"/>
        <w:placeholder>
          <w:docPart w:val="94A5D04A297949CDA478BFD6FE8DE554"/>
        </w:placeholder>
        <w:dataBinding w:prefixMappings="xmlns:ns0='http://purl.org/dc/elements/1.1/' xmlns:ns1='http://schemas.openxmlformats.org/package/2006/metadata/core-properties' " w:xpath="/ns1:coreProperties[1]/ns0:subject[1]" w:storeItemID="{6C3C8BC8-F283-45AE-878A-BAB7291924A1}"/>
        <w:text/>
      </w:sdtPr>
      <w:sdtContent>
        <w:p w:rsidR="005A60F6" w:rsidRDefault="005A60F6" w:rsidP="005A60F6">
          <w:pPr>
            <w:pStyle w:val="NoSpacing"/>
            <w:jc w:val="center"/>
            <w:rPr>
              <w:color w:val="4F81BD" w:themeColor="accent1"/>
              <w:sz w:val="28"/>
              <w:szCs w:val="28"/>
            </w:rPr>
          </w:pPr>
          <w:r w:rsidRPr="00A31510">
            <w:rPr>
              <w:rFonts w:ascii="Times New Roman" w:eastAsiaTheme="minorEastAsia" w:hAnsi="Times New Roman" w:cs="Times New Roman"/>
              <w:color w:val="4F81BD" w:themeColor="accent1"/>
              <w:sz w:val="28"/>
              <w:szCs w:val="28"/>
              <w:lang w:bidi="ar-SA"/>
            </w:rPr>
            <w:t>INDIAN INSTITUTE OF INFORMATION TECHNOLOGY, SONEPAT</w:t>
          </w:r>
        </w:p>
      </w:sdtContent>
    </w:sdt>
    <w:p w:rsidR="005A60F6" w:rsidRDefault="005A60F6" w:rsidP="005A60F6">
      <w:pPr>
        <w:pStyle w:val="NoSpacing"/>
        <w:spacing w:before="480"/>
        <w:jc w:val="center"/>
        <w:rPr>
          <w:color w:val="4F81BD" w:themeColor="accent1"/>
        </w:rPr>
      </w:pPr>
      <w:r>
        <w:rPr>
          <w:noProof/>
          <w:color w:val="4F81BD" w:themeColor="accent1"/>
          <w:lang w:val="en-IN" w:eastAsia="en-IN"/>
        </w:rPr>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20-06-15T00:00:00Z">
                      <w:dateFormat w:val="MMMM d, yyyy"/>
                      <w:lid w:val="en-US"/>
                      <w:storeMappedDataAs w:val="dateTime"/>
                      <w:calendar w:val="gregorian"/>
                    </w:date>
                  </w:sdtPr>
                  <w:sdtContent>
                    <w:p w:rsidR="005A60F6" w:rsidRDefault="005A60F6" w:rsidP="005A60F6">
                      <w:pPr>
                        <w:pStyle w:val="NoSpacing"/>
                        <w:spacing w:after="40"/>
                        <w:jc w:val="center"/>
                        <w:rPr>
                          <w:caps/>
                          <w:color w:val="4F81BD" w:themeColor="accent1"/>
                          <w:sz w:val="28"/>
                          <w:szCs w:val="28"/>
                        </w:rPr>
                      </w:pPr>
                      <w:r>
                        <w:rPr>
                          <w:caps/>
                          <w:color w:val="4F81BD" w:themeColor="accent1"/>
                          <w:sz w:val="28"/>
                          <w:szCs w:val="28"/>
                        </w:rPr>
                        <w:t xml:space="preserve">     </w:t>
                      </w:r>
                    </w:p>
                  </w:sdtContent>
                </w:sdt>
                <w:p w:rsidR="005A60F6" w:rsidRDefault="005A60F6" w:rsidP="005A60F6">
                  <w:pPr>
                    <w:pStyle w:val="NoSpacing"/>
                    <w:jc w:val="center"/>
                    <w:rPr>
                      <w:color w:val="4F81BD" w:themeColor="accent1"/>
                    </w:rPr>
                  </w:pPr>
                </w:p>
                <w:p w:rsidR="005A60F6" w:rsidRDefault="005A60F6" w:rsidP="005A60F6">
                  <w:pPr>
                    <w:pStyle w:val="NoSpacing"/>
                    <w:jc w:val="center"/>
                    <w:rPr>
                      <w:color w:val="4F81BD" w:themeColor="accent1"/>
                    </w:rPr>
                  </w:pPr>
                </w:p>
              </w:txbxContent>
            </v:textbox>
            <w10:wrap anchorx="margin" anchory="page"/>
          </v:shape>
        </w:pict>
      </w:r>
      <w:r>
        <w:rPr>
          <w:noProof/>
          <w:color w:val="4F81BD" w:themeColor="accent1"/>
          <w:lang w:val="en-IN" w:eastAsia="en-IN" w:bidi="ar-SA"/>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A60F6" w:rsidRDefault="005A60F6" w:rsidP="005A60F6">
      <w:pPr>
        <w:pStyle w:val="NoSpacing"/>
        <w:rPr>
          <w:noProof/>
        </w:rPr>
      </w:pPr>
    </w:p>
    <w:p w:rsidR="005A60F6" w:rsidRPr="00947613" w:rsidRDefault="005A60F6" w:rsidP="005A60F6">
      <w:pPr>
        <w:rPr>
          <w:rFonts w:ascii="Times New Roman"/>
          <w:noProof/>
          <w:sz w:val="56"/>
          <w:szCs w:val="56"/>
        </w:rPr>
      </w:pPr>
      <w:r w:rsidRPr="00947613">
        <w:rPr>
          <w:rFonts w:ascii="Times New Roman"/>
          <w:noProof/>
          <w:sz w:val="56"/>
          <w:szCs w:val="56"/>
        </w:rPr>
        <w:t>Ravi Sehrawat</w:t>
      </w:r>
    </w:p>
    <w:p w:rsidR="005A60F6" w:rsidRPr="00947613" w:rsidRDefault="005A60F6" w:rsidP="005A60F6">
      <w:pPr>
        <w:rPr>
          <w:rFonts w:ascii="Times New Roman"/>
          <w:noProof/>
          <w:sz w:val="56"/>
          <w:szCs w:val="56"/>
        </w:rPr>
      </w:pPr>
      <w:r w:rsidRPr="00947613">
        <w:rPr>
          <w:rFonts w:ascii="Times New Roman"/>
          <w:noProof/>
          <w:sz w:val="56"/>
          <w:szCs w:val="56"/>
        </w:rPr>
        <w:t>CSE</w:t>
      </w:r>
    </w:p>
    <w:p w:rsidR="005A60F6" w:rsidRPr="00947613" w:rsidRDefault="005A60F6" w:rsidP="005A60F6">
      <w:pPr>
        <w:rPr>
          <w:rFonts w:ascii="Times New Roman"/>
          <w:noProof/>
          <w:sz w:val="56"/>
          <w:szCs w:val="56"/>
        </w:rPr>
      </w:pPr>
      <w:r w:rsidRPr="00947613">
        <w:rPr>
          <w:rFonts w:ascii="Times New Roman"/>
          <w:noProof/>
          <w:sz w:val="56"/>
          <w:szCs w:val="56"/>
        </w:rPr>
        <w:t>11911009</w:t>
      </w:r>
    </w:p>
    <w:p w:rsidR="005A60F6" w:rsidRDefault="005A60F6" w:rsidP="005A60F6">
      <w:pPr>
        <w:rPr>
          <w:rFonts w:ascii="Times New Roman"/>
          <w:noProof/>
          <w:sz w:val="20"/>
        </w:rPr>
      </w:pPr>
    </w:p>
    <w:p w:rsidR="005A60F6" w:rsidRDefault="005A60F6" w:rsidP="005A60F6">
      <w:pPr>
        <w:rPr>
          <w:rFonts w:ascii="Times New Roman"/>
          <w:noProof/>
          <w:sz w:val="20"/>
        </w:rPr>
      </w:pPr>
    </w:p>
    <w:p w:rsidR="005A60F6" w:rsidRDefault="005A60F6" w:rsidP="005A60F6">
      <w:pPr>
        <w:rPr>
          <w:rFonts w:ascii="Times New Roman"/>
          <w:noProof/>
          <w:sz w:val="20"/>
        </w:rPr>
      </w:pPr>
    </w:p>
    <w:p w:rsidR="005A60F6" w:rsidRDefault="005A60F6" w:rsidP="005A60F6">
      <w:pPr>
        <w:rPr>
          <w:rFonts w:ascii="Times New Roman"/>
          <w:noProof/>
          <w:sz w:val="20"/>
        </w:rPr>
      </w:pPr>
    </w:p>
    <w:p w:rsidR="005A60F6" w:rsidRDefault="005A60F6" w:rsidP="005A60F6">
      <w:pPr>
        <w:rPr>
          <w:rFonts w:ascii="Times New Roman"/>
          <w:noProof/>
          <w:sz w:val="20"/>
        </w:rPr>
      </w:pPr>
    </w:p>
    <w:p w:rsidR="005A60F6" w:rsidRDefault="005A60F6" w:rsidP="005A60F6">
      <w:pPr>
        <w:rPr>
          <w:rFonts w:ascii="Times New Roman"/>
          <w:noProof/>
          <w:sz w:val="20"/>
        </w:rPr>
      </w:pPr>
    </w:p>
    <w:p w:rsidR="005A60F6" w:rsidRDefault="005A60F6" w:rsidP="005A60F6">
      <w:pPr>
        <w:rPr>
          <w:rFonts w:ascii="Times New Roman"/>
          <w:noProof/>
          <w:sz w:val="20"/>
        </w:rPr>
      </w:pPr>
    </w:p>
    <w:p w:rsidR="005A60F6" w:rsidRDefault="005A60F6" w:rsidP="005A60F6">
      <w:pPr>
        <w:rPr>
          <w:rFonts w:ascii="Times New Roman"/>
          <w:noProof/>
          <w:sz w:val="20"/>
        </w:rPr>
      </w:pPr>
    </w:p>
    <w:p w:rsidR="005A60F6" w:rsidRDefault="005A60F6" w:rsidP="005A60F6">
      <w:pPr>
        <w:rPr>
          <w:rFonts w:ascii="Times New Roman"/>
          <w:noProof/>
          <w:sz w:val="20"/>
        </w:rPr>
      </w:pPr>
    </w:p>
    <w:p w:rsidR="005A60F6" w:rsidRDefault="005A60F6" w:rsidP="005A60F6">
      <w:pPr>
        <w:rPr>
          <w:rFonts w:ascii="Times New Roman"/>
          <w:noProof/>
          <w:sz w:val="20"/>
        </w:rPr>
      </w:pPr>
    </w:p>
    <w:p w:rsidR="005A60F6" w:rsidRDefault="005A60F6" w:rsidP="005A60F6">
      <w:pPr>
        <w:rPr>
          <w:rFonts w:ascii="Times New Roman"/>
          <w:noProof/>
          <w:sz w:val="20"/>
        </w:rPr>
      </w:pPr>
    </w:p>
    <w:p w:rsidR="005A60F6" w:rsidRDefault="005A60F6" w:rsidP="005A60F6">
      <w:pPr>
        <w:rPr>
          <w:rFonts w:ascii="Times New Roman"/>
          <w:noProof/>
          <w:sz w:val="20"/>
        </w:rPr>
      </w:pPr>
    </w:p>
    <w:p w:rsidR="005A60F6" w:rsidRDefault="005A60F6" w:rsidP="005A60F6">
      <w:pPr>
        <w:rPr>
          <w:rFonts w:ascii="Times New Roman"/>
          <w:noProof/>
          <w:sz w:val="20"/>
        </w:rPr>
      </w:pPr>
    </w:p>
    <w:p w:rsidR="005A60F6" w:rsidRDefault="005A60F6" w:rsidP="005A60F6">
      <w:pPr>
        <w:rPr>
          <w:rFonts w:ascii="Times New Roman"/>
          <w:noProof/>
          <w:sz w:val="20"/>
        </w:rPr>
      </w:pPr>
    </w:p>
    <w:p w:rsidR="005A60F6" w:rsidRDefault="005A60F6" w:rsidP="005A60F6">
      <w:pPr>
        <w:rPr>
          <w:rFonts w:ascii="Times New Roman"/>
          <w:noProof/>
          <w:sz w:val="20"/>
        </w:rPr>
      </w:pPr>
    </w:p>
    <w:p w:rsidR="005A60F6" w:rsidRDefault="005A60F6" w:rsidP="005A60F6">
      <w:pPr>
        <w:rPr>
          <w:rFonts w:ascii="Times New Roman"/>
          <w:noProof/>
          <w:sz w:val="20"/>
        </w:rPr>
      </w:pPr>
    </w:p>
    <w:p w:rsidR="005A60F6" w:rsidRDefault="005A60F6" w:rsidP="005A60F6">
      <w:pPr>
        <w:rPr>
          <w:rFonts w:ascii="Times New Roman"/>
          <w:noProof/>
          <w:sz w:val="20"/>
        </w:rPr>
      </w:pPr>
    </w:p>
    <w:p w:rsidR="005A60F6" w:rsidRDefault="005A60F6" w:rsidP="005A60F6">
      <w:pPr>
        <w:rPr>
          <w:rFonts w:ascii="Times New Roman"/>
          <w:noProof/>
          <w:sz w:val="20"/>
        </w:rPr>
      </w:pPr>
    </w:p>
    <w:p w:rsidR="005A60F6" w:rsidRDefault="005A60F6" w:rsidP="005A60F6">
      <w:pPr>
        <w:rPr>
          <w:rFonts w:ascii="Times New Roman"/>
          <w:noProof/>
          <w:sz w:val="20"/>
        </w:rPr>
      </w:pPr>
    </w:p>
    <w:p w:rsidR="005A60F6" w:rsidRDefault="005A60F6" w:rsidP="005A60F6">
      <w:pPr>
        <w:rPr>
          <w:rFonts w:ascii="Times New Roman"/>
          <w:noProof/>
          <w:sz w:val="20"/>
        </w:rPr>
      </w:pPr>
    </w:p>
    <w:p w:rsidR="005A60F6" w:rsidRDefault="005A60F6" w:rsidP="005A60F6">
      <w:pPr>
        <w:rPr>
          <w:rFonts w:ascii="Times New Roman"/>
          <w:noProof/>
          <w:sz w:val="20"/>
        </w:rPr>
      </w:pPr>
    </w:p>
    <w:p w:rsidR="005A60F6" w:rsidRDefault="005A60F6" w:rsidP="005A60F6">
      <w:pPr>
        <w:rPr>
          <w:rFonts w:ascii="Times New Roman"/>
          <w:noProof/>
          <w:sz w:val="20"/>
        </w:rPr>
      </w:pPr>
    </w:p>
    <w:p w:rsidR="005A60F6" w:rsidRDefault="005A60F6" w:rsidP="005A60F6">
      <w:pPr>
        <w:rPr>
          <w:rFonts w:ascii="Times New Roman"/>
          <w:noProof/>
          <w:sz w:val="20"/>
        </w:rPr>
      </w:pPr>
    </w:p>
    <w:p w:rsidR="005A60F6" w:rsidRPr="005A60F6" w:rsidRDefault="005A60F6" w:rsidP="005A60F6">
      <w:pPr>
        <w:pStyle w:val="Heading2"/>
        <w:rPr>
          <w:noProof/>
          <w:sz w:val="52"/>
          <w:szCs w:val="52"/>
        </w:rPr>
      </w:pPr>
      <w:r>
        <w:rPr>
          <w:noProof/>
          <w:lang w:val="en-IN" w:eastAsia="en-IN" w:bidi="ar-SA"/>
        </w:rPr>
      </w:r>
      <w:r>
        <w:rPr>
          <w:noProof/>
        </w:rPr>
        <w:pict>
          <v:group id=" 35" o:spid="_x0000_s1027" style="width:41.7pt;height:49.25pt;mso-position-horizontal-relative:char;mso-position-vertical-relative:line" coordsize="834,863">
            <v:shape id=" 37" o:spid="_x0000_s1028" style="position:absolute;left:15;top:15;width:804;height:833;visibility:visible;mso-wrap-style:square;v-text-anchor:top" coordsize="804,833"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" path="m235,l,235,,598,235,833r334,l804,598r,-363l569,,235,xe" filled="f" strokeweight="1.5pt">
              <v:path arrowok="t" o:connecttype="custom" o:connectlocs="235,15;0,250;0,613;235,848;569,848;804,613;804,250;569,15;235,15" o:connectangles="0,0,0,0,0,0,0,0,0"/>
            </v:shape>
            <v:shape id=" 36" o:spid="_x0000_s1029" type="#_x0000_t202" style="position:absolute;width:834;height:863;visibility:visible" filled="f" stroked="f">
              <v:path arrowok="t"/>
              <v:textbox inset="0,0,0,0">
                <w:txbxContent>
                  <w:p w:rsidR="005A60F6" w:rsidRPr="005A60F6" w:rsidRDefault="005A60F6" w:rsidP="005A60F6">
                    <w:pPr>
                      <w:spacing w:before="172"/>
                      <w:ind w:left="245"/>
                      <w:rPr>
                        <w:rFonts w:ascii="Arial Black"/>
                        <w:sz w:val="40"/>
                        <w:szCs w:val="40"/>
                        <w:lang w:val="en-IN"/>
                      </w:rPr>
                    </w:pPr>
                    <w:r>
                      <w:rPr>
                        <w:rFonts w:ascii="Arial Black"/>
                        <w:sz w:val="40"/>
                        <w:szCs w:val="40"/>
                        <w:lang w:val="en-IN"/>
                      </w:rPr>
                      <w:t>5</w:t>
                    </w:r>
                  </w:p>
                </w:txbxContent>
              </v:textbox>
            </v:shape>
            <w10:wrap type="none"/>
            <w10:anchorlock/>
          </v:group>
        </w:pict>
      </w:r>
      <w:r w:rsidRPr="005A60F6">
        <w:rPr>
          <w:rFonts w:ascii="Modern No. 20" w:hAnsi="Modern No. 20"/>
          <w:sz w:val="28"/>
          <w:szCs w:val="28"/>
        </w:rPr>
        <w:t xml:space="preserve"> </w:t>
      </w:r>
      <w:r w:rsidRPr="005A60F6">
        <w:rPr>
          <w:rFonts w:ascii="Modern No. 20" w:hAnsi="Modern No. 20"/>
          <w:sz w:val="52"/>
          <w:szCs w:val="52"/>
        </w:rPr>
        <w:t>Understanding  modification of Web.XML</w:t>
      </w:r>
    </w:p>
    <w:p w:rsidR="005A60F6" w:rsidRDefault="005A60F6" w:rsidP="005A60F6">
      <w:pPr>
        <w:rPr>
          <w:rFonts w:ascii="Times New Roman"/>
          <w:noProof/>
          <w:sz w:val="20"/>
        </w:rPr>
      </w:pPr>
    </w:p>
    <w:p w:rsidR="005A60F6" w:rsidRDefault="005A60F6" w:rsidP="005A60F6">
      <w:pPr>
        <w:rPr>
          <w:rFonts w:ascii="Times New Roman"/>
          <w:noProof/>
          <w:sz w:val="20"/>
        </w:rPr>
      </w:pPr>
    </w:p>
    <w:p w:rsidR="005A60F6" w:rsidRPr="005A60F6" w:rsidRDefault="005A60F6" w:rsidP="005A60F6">
      <w:pPr>
        <w:rPr>
          <w:sz w:val="20"/>
          <w:szCs w:val="20"/>
        </w:rPr>
      </w:pPr>
      <w:r w:rsidRPr="005A60F6">
        <w:rPr>
          <w:sz w:val="20"/>
          <w:szCs w:val="20"/>
        </w:rPr>
        <w:t>&lt;?xml version="1.0" encoding="ISO-8859-1"?&gt;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&lt;!--Licensed to the Apache Software Foundation (ASF) under one or morecontributor license agreements. See the NOTICE file distributed withthis work for additional information regarding copyright ownership.The ASF licenses this file to You under the Apache License, Version 2.0(the "License"); you may not use this file except in compliance withthe License. You may obtain a copy of the License athttp://www.apache.org/licenses/LICENSE-2.0Unless required by applicable law or agreed to in writing, softwaredistributed under the License is distributed on an "AS IS" BASIS,WITHOUT WARRANTIES OR CONDITIONS OF ANY KIND, either express or implied.See the License for the specific language governing permissions andlimitations under the License. --&gt;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-&lt;web-app version="3.0" xsi:schemaLocation="http://java.sun.com/xml/ns/javaee http://java.sun.com/xml/ns/javaee/web-app_3_0.xsd" xmlns:xsi="http://www.w3.org/2001/XMLSchema-instance" xmlns="http://java.sun.com/xml/ns/javaee"&gt;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 Introduction ============================== --&gt;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This document defines default values for *all* web applications --&gt;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loaded into this instance of Tomcat. As each application is --&gt;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deployed, this file is processed, followed by the --&gt;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"/WEB-INF/web.xml" deployment descriptor from your own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applications.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WARNING: Do not configure application-specific resources here!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They should go in the "/WEB-INF/web.xml" file in your application.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 Built In Servlet Definitions ====================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The default servlet for all web applications, that serves static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resources. It processes all requests that are not mapped to other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servlets with servlet mappings (defined either here or in your own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web.xml file). This servlet supports the following initialization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parameters (default values are in square brackets):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debug Debugging detail level for messages logged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by this servlet. Useful values are 0, 1, and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&lt;!-- 11 where higher values mean more detail. [0]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fileEncoding Encoding to be used to read static resources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[platform default]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input Input buffer size (in bytes) when reading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resources to be served. [2048]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listings Should directory listings be produced if there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is no welcome file in this directory? [false]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WARNING: Listings for directories with many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entries can be slow and may consume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significant proportions of server resources.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output Output buffer size (in bytes) when writing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resources to be served. [2048]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 readonly Is this context "read only", so HTTP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commands like PUT and DELETE are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rejected? [true]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readmeFile File to display together with the directory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contents. [null]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sendfileSize If the connector used supports sendfile, this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represents the minimal file size in KB for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which sendfile will be used. Use a negative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value to always disable sendfile. [48]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useAcceptRanges Should the Accept-Ranges header be included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in responses where appropriate? [true]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For directory listing customization. Checks localXsltFile, then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globalXsltFile, then defaults to original behavior.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localXsltFile Make directory listings an XML doc and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pass the result to this style sheet residing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in that directory. This overrides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contextXsltFile and globalXsltFile[null]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contextXsltFile Make directory listings an XML doc and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pass the result to this style sheet which is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relative to the context root. This overrides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globalXsltFile[null]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globalXsltFile Site wide configuration version of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localXsltFile. This argument must either be an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absolute or relative (to either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$CATALINA_BASE/conf or $CATALINA_HOME/conf)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path that points to a location below either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$CATALINA_BASE/conf (checked first) or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$CATALINA_HOME/conf (checked second).[null]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showServerInfo Should server information be presented in the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response sent to clients when directory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listings is enabled? [true]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-&lt;servlet&gt;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&lt;servlet-name&gt;default&lt;/servlet-name&gt;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&lt;servlet-class&gt;org.apache.catalina.servlets.DefaultServlet&lt;/servlet-class&gt;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-&lt;init-param&gt;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&lt;param-name&gt;debug&lt;/param-name&gt;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&lt;param-value&gt;0&lt;/param-value&gt;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&lt;/init-param&gt;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-&lt;init-param&gt;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&lt;param-name&gt;listings&lt;/param-name&gt;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&lt;param-value&gt;false&lt;/param-value&gt;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&lt;/init-param&gt;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&lt;load-on-startup&gt;1&lt;/load-on-startup&gt;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&lt;/servlet&gt;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The JSP page compiler and execution servlet, which is the mechanism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used by Tomcat to support JSP pages. Traditionally, this servlet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is mapped to the URL pattern "*.jsp". This servlet supports the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following initialization parameters (default values are in square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brackets):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checkInterval If development is false and checkInterval is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greater than zero, background compilations are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enabled. checkInterval is the time in seconds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between checks to see if a JSP page (and its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dependent files) needs to be recompiled. [0]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classdebuginfo Should the class file be compiled with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debugging information? [true]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classpath What class path should I use while compiling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generated servlets? [Created dynamically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based on the current web application]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compiler Which compiler Ant should use to compile JSP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pages. See the jasper documentation for more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information.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compilerSourceVM Compiler source VM. [1.6]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compilerTargetVM Compiler target VM. [1.6]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development Is Jasper used in development mode? If true,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the frequency at which JSPs are checked for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modification may be specified via the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modificationTestInterval parameter. [true]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displaySourceFragment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Should a source fragment be included in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exception messages? [true]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dumpSmap Should the SMAP info for JSR45 debugging be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dumped to a file? [false]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False if suppressSmap is true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enablePooling Determines whether tag handler pooling is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enabled. This is a compilation option. It will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not alter the behaviour of JSPs that have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already been compiled. [true]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engineOptionsClass Allows specifying the Options class used to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configure Jasper. If not present, the default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EmbeddedServletOptions will be used.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This option is ignored when running under a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SecurityManager.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errorOnUseBeanInvalidClassAttribute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Should Jasper issue an error when the value of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 the class attribute in an useBean action is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not a valid bean class? [true]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fork Tell Ant to fork compiles of JSP pages so that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a separate JVM is used for JSP page compiles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from the one Tomcat is running in. [true]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genStringAsCharArray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Should text strings be generated as char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arrays, to improve performance in some cases?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[false]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ieClassId The class-id value to be sent to Internet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Explorer when using &lt;jsp:plugin&gt; tags.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[clsid:8AD9C840-044E-11D1-B3E9-00805F499D93]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javaEncoding Java file encoding to use for generating java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source files. [UTF8]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keepgenerated Should we keep the generated Java source code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for each page instead of deleting it? [true]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mappedfile Should we generate static content with one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print statement per input line, to ease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debugging? [true]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maxLoadedJsps The maximum number of JSPs that will be loaded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for a web application. If more than this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number of JSPs are loaded, the least recently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used JSPs will be unloaded so that the number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of JSPs loaded at any one time does not exceed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this limit. A value of zero or less indicates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no limit. [-1]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jspIdleTimeout The amount of time in seconds a JSP can be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idle before it is unloaded. A value of zero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or less indicates never unload. [-1]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modificationTestInterval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Causes a JSP (and its dependent files) to not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be checked for modification during the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specified time interval (in seconds) from the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last time the JSP was checked for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modification. A value of 0 will cause the JSP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to be checked on every access.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Used in development mode only. [4]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recompileOnFail If a JSP compilation fails should the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modificationTestInterval be ignored and the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next access trigger a re-compilation attempt?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Used in development mode only and is disabled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by default as compilation may be expensive and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could lead to excessive resource usage.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[false]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scratchdir What scratch directory should we use when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compiling JSP pages? [default work directory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for the current web application]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This option is ignored when running under a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SecurityManager.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 suppressSmap Should the generation of SMAP info for JSR45 --&gt;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debugging be suppressed? [false]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trimSpaces Should template text that consists entirely of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whitespace be removed from the output? [false]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xpoweredBy Determines whether X-Powered-By response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header is added by generated servlet. [false]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quoteAttributeEL When EL is used in an attribute value on a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JSP page should the rules for quoting of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attributes described in JSP.1.6 be applied to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the expression? [true]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-&lt;servlet&gt;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&lt;servlet-name&gt;jsp&lt;/servlet-name&gt;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&lt;servlet-class&gt;org.apache.jasper.servlet.JspServlet&lt;/servlet-class&gt;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-&lt;init-param&gt;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&lt;param-name&gt;fork&lt;/param-name&gt;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&lt;param-value&gt;false&lt;/param-value&gt;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&lt;/init-param&gt;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-&lt;init-param&gt;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&lt;param-name&gt;xpoweredBy&lt;/param-name&gt;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&lt;param-value&gt;false&lt;/param-value&gt;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&lt;/init-param&gt;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&lt;load-on-startup&gt;3&lt;/load-on-startup&gt;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&lt;/servlet&gt;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NOTE: An SSI Filter is also available as an alternative SSI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implementation. Use either the Servlet or the Filter but NOT both.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Server Side Includes processing servlet, which processes SSI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directives in HTML pages consistent with similar support in web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servers like Apache. Traditionally, this servlet is mapped to the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URL pattern "*.shtml". This servlet supports the following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initialization parameters (default values are in square brackets):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buffered Should output from this servlet be buffered?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(0=false, 1=true) [0]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debug Debugging detail level for messages logged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by this servlet. [0]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expires The number of seconds before a page with SSI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directives will expire. [No default]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 isVirtualWebappRelative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Should "virtual" paths be interpreted as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relative to the context root, instead of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the server root? [false]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inputEncoding The encoding to assume for SSI resources if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one is not available from the resource.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[Platform default]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outputEncoding The encoding to use for the page that results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from the SSI processing. [UTF-8]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allowExec Is use of the exec command enabled? [false]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lt;servlet&gt;&lt;servlet-name&gt;ssi&lt;/servlet-name&gt;&lt;servlet-class&gt;org.apache.catalina.ssi.SSIServlet&lt;/servlet-class&gt;&lt;init-param&gt;&lt;param-name&gt;buffered&lt;/param-name&gt;&lt;param-value&gt;1&lt;/param-value&gt;&lt;/init-param&gt;&lt;init-param&gt;&lt;param-name&gt;debug&lt;/param-name&gt;&lt;param-value&gt;0&lt;/param-value&gt;&lt;/init-param&gt;&lt;init-param&gt;&lt;param-name&gt;expires&lt;/param-name&gt;&lt;param-value&gt;666&lt;/param-value&gt;&lt;/init-param&gt;&lt;init-param&gt;&lt;param-name&gt;isVirtualWebappRelative&lt;/param-name&gt;&lt;param-value&gt;false&lt;/param-value&gt;&lt;/init-param&gt;&lt;load-on-startup&gt;4&lt;/load-on-startup&gt;&lt;/servlet&g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Common Gateway Includes (CGI) processing servlet, which supports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execution of external applications that conform to the CGI spec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requirements. Typically, this servlet is mapped to the URL pattern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"/cgi-bin/*", which means that any CGI applications that are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executed must be present within the web application. This servlet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 supports the following initialization parameters (default values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are in square brackets):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cgiPathPrefix The CGI search path will start at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webAppRootDir + File.separator + this prefix.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If not set, then webAppRootDir is used.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Recommended value: WEB-INF/cgi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cmdLineArgumentsDecoded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Only used when enableCmdLineArguments is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true. The pattern that individual decoded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command line arguments must match else the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request will be rejected. This is to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work-around various issues when Java passes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the arguments to the OS. See the CGI How-To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for more details. The default varies by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platform.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Windows: [[a-zA-Z0-9\Q-_.\\/:\E]+]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Others: [.*]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Note that internally the CGI Servlet treats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 as a special case to improve performance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cmdLineArgumentsEncoded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Only used when enableCmdLineArguments is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true. The pattern that individual encoded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command line arguments must match else the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request will be rejected. The default matches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the allowed values defined by RFC3875.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[[a-zA-Z0-9\Q%;/?:@&amp;,$-_.!~*'()\E]+]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enableCmdLineArguments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Are command line parameters generated from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the query string as per section 4.4 of 3875 --&gt;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RFC? [true]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executable Name of the executable used to run the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script. [perl]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envHttpHeaders A regular expression used to select the HTTP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headers passed to the CGI process as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environment variables. Note that headers are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converted to upper case before matching and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that the entire header name must match the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pattern.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[ACCEPT[-0-9A-Z]*|CACHE-CONTROL|COOKIE|HOST|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IF-[-0-9A-Z]*|REFERER|USER-AGENT]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environment-variable- An environment to be set for the execution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environment of the CGI script. The name of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variable is taken from the parameter name.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To configure an environment variable named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FOO, configure a parameter named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environment-variable-FOO. The parameter value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is used as the environment variable value.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The default is no environment variables.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parameterEncoding Name of parameter encoding to be used with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CGI servlet.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[System.getProperty("file.encoding","UTF-8")]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passShellEnvironment Should the shell environment variables (if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 any) be passed to the CGI script? [false]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stderrTimeout The time (in milliseconds) to wait for the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reading of stderr to complete before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terminating the CGI process. [2000]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lt;servlet&gt;&lt;servlet-name&gt;cgi&lt;/servlet-name&gt;&lt;servlet-class&gt;org.apache.catalina.servlets.CGIServlet&lt;/servlet-class&gt;&lt;init-param&gt;&lt;param-name&gt;cgiPathPrefix&lt;/param-name&gt;&lt;param-value&gt;WEB-INF/cgi&lt;/param-value&gt;&lt;/init-param&gt;&lt;load-on-startup&gt;5&lt;/load-on-startup&gt;&lt;/servlet&g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 Built In Servlet Mappings =========================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The servlet mappings for the built in servlets defined above. Note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that, by default, the CGI and SSI servlets are *not* mapped. You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must uncomment these mappings (or add them to your application's own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web.xml deployment descriptor) to enable these services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The mapping for the default servlet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-&lt;servlet-mapping&gt;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&lt;servlet-name&gt;default&lt;/servlet-name&gt;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&lt;url-pattern&gt;/&lt;/url-pattern&gt;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&lt;/servlet-mapping&gt;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The mappings for the JSP servlet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-&lt;servlet-mapping&gt;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&lt;servlet-name&gt;jsp&lt;/servlet-name&gt;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&lt;url-pattern&gt;*.jsp&lt;/url-pattern&gt;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&lt;url-pattern&gt;*.jspx&lt;/url-pattern&gt;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&lt;/servlet-mapping&gt;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 The mapping for the SSI servlet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&lt;!--&lt;servlet-mapping&gt;&lt;servlet-name&gt;ssi&lt;/servlet-name&gt;&lt;url-pattern&gt;*.shtml&lt;/url-pattern&gt;&lt;/servlet-mapping&gt;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The mapping for the CGI Gateway servlet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&lt;!--&lt;servlet-mapping&gt;&lt;servlet-name&gt;cgi&lt;/servlet-name&gt;&lt;url-pattern&gt;/cgi-bin/*&lt;/url-pattern&gt;&lt;/servlet-mapping&gt;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 Built In Filter Definitions =====================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A filter that sets various security related HTTP Response headers.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This filter supports the following initialization parameters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(default values are in square brackets):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hstsEnabled Should the HTTP Strict Transport Security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(HSTS) header be added to the response? See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RFC 6797 for more information on HSTS. [true]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hstsMaxAgeSeconds The max age value that should be used in the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HSTS header. Negative values will be treated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as zero. [0]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hstsIncludeSubDomains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Should the includeSubDomains parameter be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included in the HSTS header.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antiClickJackingEnabled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Should the anti click-jacking header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X-Frame-Options be added to every response?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[true]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antiClickJackingOption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What value should be used for the header. Must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be one of DENY, SAMEORIGIN, ALLOW-FROM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(case-insensitive). [DENY]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antiClickJackingUri IF ALLOW-FROM is used, what URI should be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allowed? []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blockContentTypeSniffingEnabled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Should the header that blocks content type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sniffing be added to every response? [true]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&lt;!--&lt;filter&gt;&lt;filter-name&gt;httpHeaderSecurity&lt;/filter-name&gt;&lt;filter-class&gt;org.apache.catalina.filters.HttpHeaderSecurityFilter&lt;/filter-class&gt;&lt;async-supported&gt;true&lt;/async-supported&gt;&lt;/filter&gt;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A filter that sets character encoding that is used to decode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parameters in a POST request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lt;filter&gt;&lt;filter-name&gt;setCharacterEncodingFilter&lt;/filter-name&gt;&lt;filter-class&gt;org.apache.catalina.filters.SetCharacterEncodingFilter&lt;/filter-class&gt;&lt;init-param&gt;&lt;param-name&gt;encoding&lt;/param-name&gt;&lt;param-value&gt;UTF-8&lt;/param-value&gt;&lt;/init-param&gt;&lt;async-supported&gt;true&lt;/async-supported&gt;&lt;/filter&g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A filter that triggers request parameters parsing and rejects the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request if some parameters were skipped because of parsing errors or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request size limitations.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&lt;!--&lt;filter&gt;&lt;filter-name&gt;failedRequestFilter&lt;/filter-name&gt;&lt;filter-class&gt;org.apache.catalina.filters.FailedRequestFilter&lt;/filter-class&gt;&lt;async-supported&gt;true&lt;/async-supported&gt;&lt;/filter&gt;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NOTE: An SSI Servlet is also available as an alternative SSI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implementation. Use either the Servlet or the Filter but NOT both.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Server Side Includes processing filter, which processes SSI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directives in HTML pages consistent with similar support in web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servers like Apache. Traditionally, this filter is mapped to the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URL pattern "*.shtml", though it can be mapped to "*" as it will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selectively enable/disable SSI processing based on mime types. For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this to work you will need to uncomment the .shtml mime type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definition towards the bottom of this file.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The contentType init param allows you to apply SSI processing to JSP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pages, javascript, or any other content you wish. This filter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supports the following initialization parameters (default values are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in square brackets):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contentType A regex pattern that must be matched before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SSI processing is applied.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[text/x-server-parsed-html(;.*)?]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debug Debugging detail level for messages logged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by this servlet. [0]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expires The number of seconds before a page with SSI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directives will expire. [No default]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isVirtualWebappRelative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Should "virtual" paths be interpreted as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relative to the context root, instead of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the server root? [false]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allowExec Is use of the exec command enabled? [false]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lt;filter&gt;&lt;filter-name&gt;ssi&lt;/filter-name&gt;&lt;filter-class&gt;org.apache.catalina.ssi.SSIFilter&lt;/filter-class&gt;&lt;init-param&gt;&lt;param-name&gt;contentType&lt;/param-name&gt;&lt;param-value&gt;text/x-server-parsed-html(;.*)?&lt;/param-value&gt;&lt;/init-param&gt;&lt;init-param&gt;&lt;param-name&gt;debug&lt;/param-name&gt;&lt;param-value&gt;0&lt;/param-value&gt;&lt;/init-param&gt;&lt;init-param&gt;&lt;param-name&gt;expires&lt;/param-name&gt;&lt;param-value&gt;666&lt;/param-value&gt;&lt;/init-param&gt;&lt;init-param&gt;&lt;param-name&gt;isVirtualWebappRelative&lt;/param-name&gt;&lt;param-value&gt;false&lt;/param-value&gt;&lt;/init-param&gt;&lt;/filter&g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 Built In Filter Mappings ======================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The mapping for the HTTP header security Filter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&lt;!--&lt;filter-mapping&gt;&lt;filter-name&gt;httpHeaderSecurity&lt;/filter-name&gt;&lt;url-pattern&gt;/*&lt;/url-pattern&gt;&lt;dispatcher&gt;REQUEST&lt;/dispatcher&gt;&lt;/filter-mapping&gt;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The mapping for the Set Character Encoding Filter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&lt;!--&lt;filter-mapping&gt;&lt;filter-name&gt;setCharacterEncodingFilter&lt;/filter-name&gt;&lt;url-pattern&gt;/*&lt;/url-pattern&gt;&lt;/filter-mapping&gt;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The mapping for the Failed Request Filter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&lt;!--&lt;filter-mapping&gt;&lt;filter-name&gt;failedRequestFilter&lt;/filter-name&gt;&lt;url-pattern&gt;/*&lt;/url-pattern&gt;&lt;/filter-mapping&gt;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The mapping for the SSI Filter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&lt;!--&lt;filter-mapping&gt;&lt;filter-name&gt;ssi&lt;/filter-name&gt;&lt;url-pattern&gt;*.shtml&lt;/url-pattern&gt;&lt;/filter-mapping&gt;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 Default Session Configuration =================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You can set the default session timeout (in minutes) for all newly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created sessions by modifying the value below.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-&lt;session-config&gt;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&lt;session-timeout&gt;30&lt;/session-timeout&gt;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&lt;/session-config&gt;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 Default MIME Type Mappings ===================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When serving static resources, Tomcat will automatically generate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a "Content-Type" header based on the resource's filename extension,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based on these mappings. Additional mappings can be added here (to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apply to all web applications), or in your own application's web.xml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deployment descriptor.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Note: Extensions are always matched in a case-insensitive manner.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&lt;extension&gt;123&lt;/extension&gt;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&lt;mime-type&gt;application/vnd.lotus-1-2-3&lt;/mime-type&gt;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&lt;extension&gt;3dml&lt;/extension&gt;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&lt;mime-type&gt;text/vnd.in3d.3dml&lt;/mime-type&gt;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&lt;extension&gt;3ds&lt;/extension&gt;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&lt;mime-type&gt;image/x-3ds&lt;/mime-type&gt;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&lt;extension&gt;3g2&lt;/extension&gt;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&lt;mime-type&gt;video/3gpp2&lt;/mime-type&gt;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&lt;extension&gt;3gp&lt;/extension&gt;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&lt;mime-type&gt;video/3gpp&lt;/mime-type&gt;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&lt;extension&gt;7z&lt;/extension&gt;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&lt;mime-type&gt;application/x-7z-compressed&lt;/mime-type&gt;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&lt;extension&gt;aab&lt;/extension&gt;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&lt;mime-type&gt;application/x-authorware-bin&lt;/mime-type&gt;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&lt;extension&gt;aac&lt;/extension&gt;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&lt;mime-type&gt;audio/x-aac&lt;/mime-type&gt;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&lt;extension&gt;aam&lt;/extension&gt;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&lt;mime-type&gt;application/x-authorware-map&lt;/mime-type&gt;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&lt;extension&gt;aas&lt;/extension&gt;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&lt;mime-type&gt;application/x-authorware-seg&lt;/mime-type&gt;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&lt;extension&gt;abs&lt;/extension&gt;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&lt;mime-type&gt;audio/x-mpeg&lt;/mime-type&gt;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&lt;extension&gt;abw&lt;/extension&gt;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&lt;mime-type&gt;application/x-abiword&lt;/mime-type&gt;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&lt;mime-type&gt;application/pkix-attr-cert&lt;/mime-type&gt;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&lt;extension&gt;acc&lt;/extension&gt;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&lt;mime-type&gt;application/vnd.americandynamics.acc&lt;/mime-type&gt;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&lt;extension&gt;ace&lt;/extension&gt;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&lt;mime-type&gt;application/x-ace-compressed&lt;/mime-type&gt;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&lt;extension&gt;acu&lt;/extension&gt;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&lt;mime-type&gt;application/vnd.acucobol&lt;/mime-type&gt;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&lt;extension&gt;acutc&lt;/extension&gt;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&lt;mime-type&gt;application/vnd.acucorp&lt;/mime-type&gt;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&lt;extension&gt;adp&lt;/extension&gt;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&lt;mime-type&gt;audio/adpcm&lt;/mime-type&gt;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&lt;extension&gt;aep&lt;/extension&gt;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&lt;mime-type&gt;application/vnd.audiograph&lt;/mime-type&gt;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&lt;extension&gt;afm&lt;/extension&gt;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&lt;mime-type&gt;application/x-font-type1&lt;/mime-type&gt;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&lt;extension&gt;afp&lt;/extension&gt;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&lt;mime-type&gt;application/vnd.ibm.modcap&lt;/mime-type&gt;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&lt;extension&gt;ahead&lt;/extension&gt;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&lt;mime-type&gt;application/vnd.ahead.space&lt;/mime-type&gt;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&lt;extension&gt;ai&lt;/extension&gt;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&lt;mime-type&gt;application/postscript&lt;/mime-type&gt;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&lt;extension&gt;aif&lt;/extension&gt;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&lt;mime-type&gt;audio/x-aiff&lt;/mime-type&gt;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&lt;extension&gt;aifc&lt;/extension&gt;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&lt;mime-type&gt;audio/x-aiff&lt;/mime-type&gt;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&lt;extension&gt;aiff&lt;/extension&gt;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&lt;mime-type&gt;audio/x-aiff&lt;/mime-type&gt;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&lt;extension&gt;aim&lt;/extension&gt;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&lt;mime-type&gt;application/x-aim&lt;/mime-type&gt;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&lt;extension&gt;air&lt;/extension&gt;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&lt;mime-type&gt;application/vnd.adobe.air-application-installer-package+zip&lt;/mime-type&gt;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&lt;extension&gt;ait&lt;/extension&gt;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&lt;mime-type&gt;application/vnd.dvb.ait&lt;/mime-type&gt;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&lt;extension&gt;ami&lt;/extension&gt;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&lt;mime-type&gt;application/vnd.amiga.ami&lt;/mime-type&gt;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&lt;extension&gt;anx&lt;/extension&gt;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&lt;mime-type&gt;application/annodex&lt;/mime-type&gt;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&lt;extension&gt;apk&lt;/extension&gt;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&lt;mime-type&gt;application/vnd.android.package-archive&lt;/mime-type&gt;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&lt;extension&gt;appcache&lt;/extension&gt;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&lt;mime-type&gt;text/cache-manifest&lt;/mime-type&gt;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&lt;extension&gt;application&lt;/extension&gt;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&lt;mime-type&gt;application/x-ms-application&lt;/mime-type&gt;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&lt;extension&gt;apr&lt;/extension&gt;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&lt;mime-type&gt;application/vnd.lotus-approach&lt;/mime-type&gt;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&lt;extension&gt;arc&lt;/extension&gt;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&lt;mime-type&gt;application/x-freearc&lt;/mime-type&gt;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&lt;extension&gt;art&lt;/extension&gt;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&lt;mime-type&gt;image/x-jg&lt;/mime-type&gt;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&lt;extension&gt;asc&lt;/extension&gt;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&lt;mime-type&gt;application/pgp-signature&lt;/mime-type&gt;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&lt;extension&gt;asf&lt;/extension&gt;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&lt;mime-type&gt;video/x-ms-asf&lt;/mime-type&gt;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&lt;extension&gt;asm&lt;/extension&gt;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&lt;mime-type&gt;text/x-asm&lt;/mime-type&gt;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&lt;extension&gt;aso&lt;/extension&gt;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&lt;mime-type&gt;application/vnd.accpac.simply.aso&lt;/mime-type&gt;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&lt;extension&gt;asx&lt;/extension&gt;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&lt;mime-type&gt;video/x-ms-asf&lt;/mime-type&gt;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&lt;extension&gt;atc&lt;/extension&gt;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&lt;mime-type&gt;application/vnd.acucorp&lt;/mime-type&gt;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&lt;extension&gt;atom&lt;/extension&gt;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&lt;mime-type&gt;application/atom+xml&lt;/mime-type&gt;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&lt;extension&gt;atomcat&lt;/extension&gt;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&lt;mime-type&gt;application/atomcat+xml&lt;/mime-type&gt;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&lt;extension&gt;atomsvc&lt;/extension&gt;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&lt;mime-type&gt;application/atomsvc+xml&lt;/mime-type&gt;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&lt;extension&gt;atx&lt;/extension&gt;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&lt;mime-type&gt;application/vnd.antix.game-component&lt;/mime-type&gt;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&lt;extension&gt;au&lt;/extension&gt;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&lt;mime-type&gt;audio/basic&lt;/mime-type&gt;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&lt;extension&gt;avi&lt;/extension&gt;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&lt;mime-type&gt;video/x-msvideo&lt;/mime-type&gt;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&lt;extension&gt;avx&lt;/extension&gt;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&lt;mime-type&gt;video/x-rad-screenplay&lt;/mime-type&gt;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&lt;extension&gt;aw&lt;/extension&gt;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&lt;mime-type&gt;application/applixware&lt;/mime-type&gt;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&lt;extension&gt;axa&lt;/extension&gt;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&lt;mime-type&gt;audio/annodex&lt;/mime-type&gt;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&lt;extension&gt;axv&lt;/extension&gt;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&lt;mime-type&gt;video/annodex&lt;/mime-type&gt;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&lt;extension&gt;azf&lt;/extension&gt;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&lt;mime-type&gt;application/vnd.airzip.filesecure.azf&lt;/mime-type&gt;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&lt;extension&gt;azs&lt;/extension&gt;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&lt;mime-type&gt;application/vnd.airzip.filesecure.azs&lt;/mime-type&gt;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&lt;extension&gt;azw&lt;/extension&gt;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&lt;mime-type&gt;application/vnd.amazon.ebook&lt;/mime-type&gt;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&lt;extension&gt;bat&lt;/extension&gt;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&lt;mime-type&gt;application/x-msdownload&lt;/mime-type&gt;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&lt;extension&gt;bcpio&lt;/extension&gt;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&lt;mime-type&gt;application/x-bcpio&lt;/mime-type&gt;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&lt;extension&gt;bdf&lt;/extension&gt;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&lt;mime-type&gt;application/x-font-bdf&lt;/mime-type&gt;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&lt;extension&gt;bdm&lt;/extension&gt;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&lt;mime-type&gt;application/vnd.syncml.dm+wbxml&lt;/mime-type&gt;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&lt;extension&gt;bed&lt;/extension&gt;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&lt;mime-type&gt;application/vnd.realvnc.bed&lt;/mime-type&gt;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&lt;extension&gt;bh2&lt;/extension&gt;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&lt;mime-type&gt;application/vnd.fujitsu.oasysprs&lt;/mime-type&gt;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&lt;extension&gt;bin&lt;/extension&gt;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&lt;mime-type&gt;application/octet-stream&lt;/mime-type&gt;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&lt;extension&gt;blb&lt;/extension&gt;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&lt;mime-type&gt;application/x-blorb&lt;/mime-type&gt;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&lt;extension&gt;blorb&lt;/extension&gt;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&lt;mime-type&gt;application/x-blorb&lt;/mime-type&gt;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&lt;extension&gt;bmi&lt;/extension&gt;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&lt;mime-type&gt;application/vnd.bmi&lt;/mime-type&gt;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&lt;extension&gt;bmp&lt;/extension&gt;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&lt;mime-type&gt;image/bmp&lt;/mime-type&gt;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&lt;extension&gt;body&lt;/extension&gt;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&lt;mime-type&gt;text/html&lt;/mime-type&gt;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&lt;extension&gt;book&lt;/extension&gt;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&lt;mime-type&gt;application/vnd.framemaker&lt;/mime-type&gt;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&lt;extension&gt;box&lt;/extension&gt;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&lt;mime-type&gt;application/vnd.previewsystems.box&lt;/mime-type&gt;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&lt;extension&gt;boz&lt;/extension&gt;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&lt;mime-type&gt;application/x-bzip2&lt;/mime-type&gt;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&lt;extension&gt;bpk&lt;/extension&gt;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&lt;mime-type&gt;application/octet-stream&lt;/mime-type&gt;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&lt;extension&gt;btif&lt;/extension&gt;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&lt;mime-type&gt;image/prs.btif&lt;/mime-type&gt;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&lt;extension&gt;bz&lt;/extension&gt;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&lt;mime-type&gt;application/x-bzip&lt;/mime-type&gt;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&lt;extension&gt;bz2&lt;/extension&gt;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&lt;mime-type&gt;application/x-bzip2&lt;/mime-type&gt;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&lt;mime-type&gt;text/x-c&lt;/mime-type&gt;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&lt;extension&gt;c11amc&lt;/extension&gt;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&lt;mime-type&gt;application/vnd.cluetrust.cartomobile-config&lt;/mime-type&gt;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&lt;extension&gt;c11amz&lt;/extension&gt;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&lt;mime-type&gt;application/vnd.cluetrust.cartomobile-config-pkg&lt;/mime-type&gt;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&lt;extension&gt;c4d&lt;/extension&gt;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&lt;mime-type&gt;application/vnd.clonk.c4group&lt;/mime-type&gt;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&lt;extension&gt;c4f&lt;/extension&gt;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&lt;mime-type&gt;application/vnd.clonk.c4group&lt;/mime-type&gt;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&lt;extension&gt;c4g&lt;/extension&gt;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&lt;mime-type&gt;application/vnd.clonk.c4group&lt;/mime-type&gt;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&lt;extension&gt;c4p&lt;/extension&gt;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&lt;mime-type&gt;application/vnd.clonk.c4group&lt;/mime-type&gt;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&lt;extension&gt;c4u&lt;/extension&gt;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&lt;mime-type&gt;application/vnd.clonk.c4group&lt;/mime-type&gt;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&lt;extension&gt;cab&lt;/extension&gt;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&lt;mime-type&gt;application/vnd.ms-cab-compressed&lt;/mime-type&gt;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&lt;extension&gt;caf&lt;/extension&gt;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&lt;mime-type&gt;audio/x-caf&lt;/mime-type&gt;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&lt;extension&gt;cap&lt;/extension&gt;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&lt;mime-type&gt;application/vnd.tcpdump.pcap&lt;/mime-type&gt;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&lt;extension&gt;car&lt;/extension&gt;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&lt;mime-type&gt;application/vnd.curl.car&lt;/mime-type&gt;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&lt;extension&gt;cat&lt;/extension&gt;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&lt;mime-type&gt;application/vnd.ms-pki.seccat&lt;/mime-type&gt;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&lt;extension&gt;cb7&lt;/extension&gt;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&lt;mime-type&gt;application/x-cbr&lt;/mime-type&gt;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&lt;extension&gt;cba&lt;/extension&gt;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&lt;mime-type&gt;application/x-cbr&lt;/mime-type&gt;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&lt;extension&gt;cbr&lt;/extension&gt;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&lt;mime-type&gt;application/x-cbr&lt;/mime-type&gt;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&lt;extension&gt;cbt&lt;/extension&gt;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&lt;mime-type&gt;application/x-cbr&lt;/mime-type&gt;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&lt;extension&gt;cbz&lt;/extension&gt;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&lt;mime-type&gt;application/x-cbr&lt;/mime-type&gt;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&lt;mime-type&gt;text/x-c&lt;/mime-type&gt;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&lt;extension&gt;cct&lt;/extension&gt;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&lt;mime-type&gt;application/x-director&lt;/mime-type&gt;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&lt;extension&gt;ccxml&lt;/extension&gt;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&lt;mime-type&gt;application/ccxml+xml&lt;/mime-type&gt;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&lt;extension&gt;cdbcmsg&lt;/extension&gt;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&lt;mime-type&gt;application/vnd.contact.cmsg&lt;/mime-type&gt;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&lt;extension&gt;cdf&lt;/extension&gt;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&lt;mime-type&gt;application/x-cdf&lt;/mime-type&gt;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&lt;extension&gt;cdkey&lt;/extension&gt;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&lt;mime-type&gt;application/vnd.mediastation.cdkey&lt;/mime-type&gt;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&lt;extension&gt;cdmia&lt;/extension&gt;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&lt;mime-type&gt;application/cdmi-capability&lt;/mime-type&gt;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&lt;extension&gt;cdmic&lt;/extension&gt;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&lt;mime-type&gt;application/cdmi-container&lt;/mime-type&gt;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&lt;extension&gt;cdmid&lt;/extension&gt;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&lt;mime-type&gt;application/cdmi-domain&lt;/mime-type&gt;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&lt;extension&gt;cdmio&lt;/extension&gt;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&lt;mime-type&gt;application/cdmi-object&lt;/mime-type&gt;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&lt;extension&gt;cdmiq&lt;/extension&gt;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&lt;mime-type&gt;application/cdmi-queue&lt;/mime-type&gt;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&lt;extension&gt;cdx&lt;/extension&gt;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&lt;mime-type&gt;chemical/x-cdx&lt;/mime-type&gt;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&lt;extension&gt;cdxml&lt;/extension&gt;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&lt;mime-type&gt;application/vnd.chemdraw+xml&lt;/mime-type&gt;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&lt;extension&gt;cdy&lt;/extension&gt;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&lt;mime-type&gt;application/vnd.cinderella&lt;/mime-type&gt;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&lt;extension&gt;cer&lt;/extension&gt;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&lt;mime-type&gt;application/pkix-cert&lt;/mime-type&gt;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&lt;extension&gt;cfs&lt;/extension&gt;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&lt;mime-type&gt;application/x-cfs-compressed&lt;/mime-type&gt;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&lt;extension&gt;cgm&lt;/extension&gt;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&lt;mime-type&gt;image/cgm&lt;/mime-type&gt;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&lt;extension&gt;chat&lt;/extension&gt;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&lt;mime-type&gt;application/x-chat&lt;/mime-type&gt;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&lt;extension&gt;chm&lt;/extension&gt;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&lt;mime-type&gt;application/vnd.ms-htmlhelp&lt;/mime-type&gt;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&lt;extension&gt;chrt&lt;/extension&gt;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&lt;mime-type&gt;application/vnd.kde.kchart&lt;/mime-type&gt;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&lt;extension&gt;cif&lt;/extension&gt;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&lt;mime-type&gt;chemical/x-cif&lt;/mime-type&gt;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&lt;extension&gt;cii&lt;/extension&gt;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&lt;mime-type&gt;application/vnd.anser-web-certificate-issue-initiation&lt;/mime-type&gt;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&lt;extension&gt;cil&lt;/extension&gt;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&lt;mime-type&gt;application/vnd.ms-artgalry&lt;/mime-type&gt;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&lt;extension&gt;cla&lt;/extension&gt;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&lt;mime-type&gt;application/vnd.claymore&lt;/mime-type&gt;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&lt;extension&gt;class&lt;/extension&gt;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&lt;mime-type&gt;application/java&lt;/mime-type&gt;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&lt;extension&gt;clkk&lt;/extension&gt;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&lt;mime-type&gt;application/vnd.crick.clicker.keyboard&lt;/mime-type&gt;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&lt;extension&gt;clkp&lt;/extension&gt;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&lt;mime-type&gt;application/vnd.crick.clicker.palette&lt;/mime-type&gt;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&lt;extension&gt;clkt&lt;/extension&gt;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&lt;mime-type&gt;application/vnd.crick.clicker.template&lt;/mime-type&gt;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&lt;extension&gt;clkw&lt;/extension&gt;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&lt;mime-type&gt;application/vnd.crick.clicker.wordbank&lt;/mime-type&gt;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&lt;extension&gt;clkx&lt;/extension&gt;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&lt;mime-type&gt;application/vnd.crick.clicker&lt;/mime-type&gt;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&lt;extension&gt;clp&lt;/extension&gt;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&lt;mime-type&gt;application/x-msclip&lt;/mime-type&gt;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&lt;extension&gt;cmc&lt;/extension&gt;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&lt;mime-type&gt;application/vnd.cosmocaller&lt;/mime-type&gt;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&lt;extension&gt;cmdf&lt;/extension&gt;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&lt;mime-type&gt;chemical/x-cmdf&lt;/mime-type&gt;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&lt;extension&gt;cml&lt;/extension&gt;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&lt;mime-type&gt;chemical/x-cml&lt;/mime-type&gt;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&lt;extension&gt;cmp&lt;/extension&gt;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&lt;mime-type&gt;application/vnd.yellowriver-custom-menu&lt;/mime-type&gt;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&lt;extension&gt;cmx&lt;/extension&gt;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&lt;mime-type&gt;image/x-cmx&lt;/mime-type&gt;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&lt;extension&gt;cod&lt;/extension&gt;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&lt;mime-type&gt;application/vnd.rim.cod&lt;/mime-type&gt;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&lt;extension&gt;com&lt;/extension&gt;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&lt;mime-type&gt;application/x-msdownload&lt;/mime-type&gt;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&lt;extension&gt;conf&lt;/extension&gt;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&lt;mime-type&gt;text/plain&lt;/mime-type&gt;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&lt;extension&gt;cpio&lt;/extension&gt;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&lt;mime-type&gt;application/x-cpio&lt;/mime-type&gt;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&lt;extension&gt;cpp&lt;/extension&gt;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&lt;mime-type&gt;text/x-c&lt;/mime-type&gt;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&lt;extension&gt;cpt&lt;/extension&gt;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&lt;mime-type&gt;application/mac-compactpro&lt;/mime-type&gt;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&lt;extension&gt;crd&lt;/extension&gt;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&lt;mime-type&gt;application/x-mscardfile&lt;/mime-type&gt;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&lt;extension&gt;crl&lt;/extension&gt;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&lt;mime-type&gt;application/pkix-crl&lt;/mime-type&gt;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&lt;extension&gt;crt&lt;/extension&gt;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&lt;mime-type&gt;application/x-x509-ca-cert&lt;/mime-type&gt;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&lt;extension&gt;cryptonote&lt;/extension&gt;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&lt;mime-type&gt;application/vnd.rig.cryptonote&lt;/mime-type&gt;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&lt;extension&gt;csh&lt;/extension&gt;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&lt;mime-type&gt;application/x-csh&lt;/mime-type&gt;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&lt;extension&gt;csml&lt;/extension&gt;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&lt;mime-type&gt;chemical/x-csml&lt;/mime-type&gt;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&lt;extension&gt;csp&lt;/extension&gt;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&lt;mime-type&gt;application/vnd.commonspace&lt;/mime-type&gt;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&lt;extension&gt;css&lt;/extension&gt;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&lt;mime-type&gt;text/css&lt;/mime-type&gt;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&lt;extension&gt;cst&lt;/extension&gt;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&lt;mime-type&gt;application/x-director&lt;/mime-type&gt;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&lt;extension&gt;csv&lt;/extension&gt;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&lt;mime-type&gt;text/csv&lt;/mime-type&gt;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&lt;extension&gt;cu&lt;/extension&gt;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&lt;mime-type&gt;application/cu-seeme&lt;/mime-type&gt;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&lt;extension&gt;curl&lt;/extension&gt;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&lt;mime-type&gt;text/vnd.curl&lt;/mime-type&gt;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&lt;extension&gt;cww&lt;/extension&gt;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&lt;mime-type&gt;application/prs.cww&lt;/mime-type&gt;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&lt;extension&gt;cxt&lt;/extension&gt;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&lt;mime-type&gt;application/x-director&lt;/mime-type&gt;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&lt;extension&gt;cxx&lt;/extension&gt;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&lt;mime-type&gt;text/x-c&lt;/mime-type&gt;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&lt;extension&gt;dae&lt;/extension&gt;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&lt;mime-type&gt;model/vnd.collada+xml&lt;/mime-type&gt;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&lt;extension&gt;daf&lt;/extension&gt;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&lt;mime-type&gt;application/vnd.mobius.daf&lt;/mime-type&gt;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&lt;extension&gt;dart&lt;/extension&gt;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&lt;mime-type&gt;application/vnd.dart&lt;/mime-type&gt;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&lt;extension&gt;dataless&lt;/extension&gt;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&lt;mime-type&gt;application/vnd.fdsn.seed&lt;/mime-type&gt;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&lt;extension&gt;davmount&lt;/extension&gt;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&lt;mime-type&gt;application/davmount+xml&lt;/mime-type&gt;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&lt;extension&gt;dbk&lt;/extension&gt;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&lt;mime-type&gt;application/docbook+xml&lt;/mime-type&gt;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&lt;extension&gt;dcr&lt;/extension&gt;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&lt;mime-type&gt;application/x-director&lt;/mime-type&gt;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&lt;extension&gt;dcurl&lt;/extension&gt;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&lt;mime-type&gt;text/vnd.curl.dcurl&lt;/mime-type&gt;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&lt;extension&gt;dd2&lt;/extension&gt;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&lt;mime-type&gt;application/vnd.oma.dd2+xml&lt;/mime-type&gt;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&lt;extension&gt;ddd&lt;/extension&gt;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&lt;mime-type&gt;application/vnd.fujixerox.ddd&lt;/mime-type&gt;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&lt;extension&gt;deb&lt;/extension&gt;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&lt;mime-type&gt;application/x-debian-package&lt;/mime-type&gt;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&lt;extension&gt;def&lt;/extension&gt;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&lt;mime-type&gt;text/plain&lt;/mime-type&gt;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&lt;extension&gt;deploy&lt;/extension&gt;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&lt;mime-type&gt;application/octet-stream&lt;/mime-type&gt;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&lt;extension&gt;der&lt;/extension&gt;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&lt;mime-type&gt;application/x-x509-ca-cert&lt;/mime-type&gt;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&lt;extension&gt;dfac&lt;/extension&gt;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&lt;mime-type&gt;application/vnd.dreamfactory&lt;/mime-type&gt;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&lt;extension&gt;dgc&lt;/extension&gt;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&lt;mime-type&gt;application/x-dgc-compressed&lt;/mime-type&gt;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&lt;extension&gt;dib&lt;/extension&gt;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&lt;mime-type&gt;image/bmp&lt;/mime-type&gt;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&lt;extension&gt;dic&lt;/extension&gt;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&lt;mime-type&gt;text/x-c&lt;/mime-type&gt;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&lt;extension&gt;dir&lt;/extension&gt;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&lt;mime-type&gt;application/x-director&lt;/mime-type&gt;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&lt;extension&gt;dis&lt;/extension&gt;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&lt;mime-type&gt;application/vnd.mobius.dis&lt;/mime-type&gt;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&lt;extension&gt;dist&lt;/extension&gt;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&lt;mime-type&gt;application/octet-stream&lt;/mime-type&gt;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&lt;extension&gt;distz&lt;/extension&gt;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&lt;mime-type&gt;application/octet-stream&lt;/mime-type&gt;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&lt;extension&gt;djv&lt;/extension&gt;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&lt;mime-type&gt;image/vnd.djvu&lt;/mime-type&gt;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&lt;extension&gt;djvu&lt;/extension&gt;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&lt;mime-type&gt;image/vnd.djvu&lt;/mime-type&gt;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&lt;extension&gt;dll&lt;/extension&gt;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&lt;mime-type&gt;application/x-msdownload&lt;/mime-type&gt;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&lt;extension&gt;dmg&lt;/extension&gt;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&lt;mime-type&gt;application/x-apple-diskimage&lt;/mime-type&gt;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&lt;extension&gt;dmp&lt;/extension&gt;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&lt;mime-type&gt;application/vnd.tcpdump.pcap&lt;/mime-type&gt;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&lt;extension&gt;dms&lt;/extension&gt;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&lt;mime-type&gt;application/octet-stream&lt;/mime-type&gt;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&lt;extension&gt;dna&lt;/extension&gt;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&lt;mime-type&gt;application/vnd.dna&lt;/mime-type&gt;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&lt;extension&gt;doc&lt;/extension&gt;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&lt;mime-type&gt;application/msword&lt;/mime-type&gt;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&lt;extension&gt;docm&lt;/extension&gt;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&lt;mime-type&gt;application/vnd.ms-word.document.macroenabled.12&lt;/mime-type&gt;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&lt;extension&gt;docx&lt;/extension&gt;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&lt;mime-type&gt;application/vnd.openxmlformats-officedocument.wordprocessingml.document&lt;/mime-type&gt;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&lt;extension&gt;dot&lt;/extension&gt;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&lt;mime-type&gt;application/msword&lt;/mime-type&gt;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&lt;extension&gt;dotm&lt;/extension&gt;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&lt;mime-type&gt;application/vnd.ms-word.template.macroenabled.12&lt;/mime-type&gt;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&lt;extension&gt;dotx&lt;/extension&gt;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&lt;mime-type&gt;application/vnd.openxmlformats-officedocument.wordprocessingml.template&lt;/mime-type&gt;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&lt;mime-type&gt;application/vnd.osgi.dp&lt;/mime-type&gt;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&lt;extension&gt;dpg&lt;/extension&gt;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&lt;mime-type&gt;application/vnd.dpgraph&lt;/mime-type&gt;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&lt;extension&gt;dra&lt;/extension&gt;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&lt;mime-type&gt;audio/vnd.dra&lt;/mime-type&gt;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&lt;extension&gt;dsc&lt;/extension&gt;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&lt;mime-type&gt;text/prs.lines.tag&lt;/mime-type&gt;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&lt;extension&gt;dssc&lt;/extension&gt;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&lt;mime-type&gt;application/dssc+der&lt;/mime-type&gt;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&lt;extension&gt;dtb&lt;/extension&gt;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&lt;mime-type&gt;application/x-dtbook+xml&lt;/mime-type&gt;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&lt;extension&gt;dtd&lt;/extension&gt;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&lt;mime-type&gt;application/xml-dtd&lt;/mime-type&gt;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&lt;extension&gt;dts&lt;/extension&gt;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&lt;mime-type&gt;audio/vnd.dts&lt;/mime-type&gt;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&lt;extension&gt;dtshd&lt;/extension&gt;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&lt;mime-type&gt;audio/vnd.dts.hd&lt;/mime-type&gt;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&lt;extension&gt;dump&lt;/extension&gt;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&lt;mime-type&gt;application/octet-stream&lt;/mime-type&gt;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&lt;extension&gt;dv&lt;/extension&gt;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&lt;mime-type&gt;video/x-dv&lt;/mime-type&gt;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&lt;extension&gt;dvb&lt;/extension&gt;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&lt;mime-type&gt;video/vnd.dvb.file&lt;/mime-type&gt;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&lt;extension&gt;dvi&lt;/extension&gt;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&lt;mime-type&gt;application/x-dvi&lt;/mime-type&gt;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&lt;extension&gt;dwf&lt;/extension&gt;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&lt;mime-type&gt;model/vnd.dwf&lt;/mime-type&gt;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&lt;extension&gt;dwg&lt;/extension&gt;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&lt;mime-type&gt;image/vnd.dwg&lt;/mime-type&gt;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&lt;extension&gt;dxf&lt;/extension&gt;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&lt;mime-type&gt;image/vnd.dxf&lt;/mime-type&gt;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&lt;extension&gt;dxp&lt;/extension&gt;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&lt;mime-type&gt;application/vnd.spotfire.dxp&lt;/mime-type&gt;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&lt;extension&gt;dxr&lt;/extension&gt;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&lt;mime-type&gt;application/x-director&lt;/mime-type&gt;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&lt;extension&gt;ecelp4800&lt;/extension&gt;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&lt;mime-type&gt;audio/vnd.nuera.ecelp4800&lt;/mime-type&gt;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&lt;extension&gt;ecelp7470&lt;/extension&gt;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&lt;mime-type&gt;audio/vnd.nuera.ecelp7470&lt;/mime-type&gt;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&lt;extension&gt;ecelp9600&lt;/extension&gt;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&lt;mime-type&gt;audio/vnd.nuera.ecelp9600&lt;/mime-type&gt;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&lt;extension&gt;ecma&lt;/extension&gt;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&lt;mime-type&gt;application/ecmascript&lt;/mime-type&gt;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&lt;extension&gt;edm&lt;/extension&gt;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&lt;mime-type&gt;application/vnd.novadigm.edm&lt;/mime-type&gt;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&lt;extension&gt;edx&lt;/extension&gt;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&lt;mime-type&gt;application/vnd.novadigm.edx&lt;/mime-type&gt;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&lt;extension&gt;efif&lt;/extension&gt;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&lt;mime-type&gt;application/vnd.picsel&lt;/mime-type&gt;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&lt;extension&gt;ei6&lt;/extension&gt;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&lt;mime-type&gt;application/vnd.pg.osasli&lt;/mime-type&gt;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&lt;extension&gt;elc&lt;/extension&gt;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&lt;mime-type&gt;application/octet-stream&lt;/mime-type&gt;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&lt;extension&gt;emf&lt;/extension&gt;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&lt;mime-type&gt;application/x-msmetafile&lt;/mime-type&gt;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&lt;extension&gt;eml&lt;/extension&gt;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&lt;mime-type&gt;message/rfc822&lt;/mime-type&gt;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&lt;extension&gt;emma&lt;/extension&gt;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&lt;mime-type&gt;application/emma+xml&lt;/mime-type&gt;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&lt;extension&gt;emz&lt;/extension&gt;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&lt;mime-type&gt;application/x-msmetafile&lt;/mime-type&gt;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&lt;extension&gt;eol&lt;/extension&gt;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&lt;mime-type&gt;audio/vnd.digital-winds&lt;/mime-type&gt;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&lt;extension&gt;eot&lt;/extension&gt;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&lt;mime-type&gt;application/vnd.ms-fontobject&lt;/mime-type&gt;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&lt;extension&gt;eps&lt;/extension&gt;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&lt;mime-type&gt;application/postscript&lt;/mime-type&gt;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&lt;extension&gt;epub&lt;/extension&gt;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&lt;mime-type&gt;application/epub+zip&lt;/mime-type&gt;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&lt;extension&gt;es3&lt;/extension&gt;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&lt;mime-type&gt;application/vnd.eszigno3+xml&lt;/mime-type&gt;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&lt;extension&gt;esa&lt;/extension&gt;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&lt;mime-type&gt;application/vnd.osgi.subsystem&lt;/mime-type&gt;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&lt;extension&gt;esf&lt;/extension&gt;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&lt;mime-type&gt;application/vnd.epson.esf&lt;/mime-type&gt;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&lt;extension&gt;et3&lt;/extension&gt;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&lt;mime-type&gt;application/vnd.eszigno3+xml&lt;/mime-type&gt;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&lt;extension&gt;etx&lt;/extension&gt;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&lt;mime-type&gt;text/x-setext&lt;/mime-type&gt;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&lt;extension&gt;eva&lt;/extension&gt;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&lt;mime-type&gt;application/x-eva&lt;/mime-type&gt;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&lt;extension&gt;evy&lt;/extension&gt;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&lt;mime-type&gt;application/x-envoy&lt;/mime-type&gt;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&lt;extension&gt;exe&lt;/extension&gt;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&lt;mime-type&gt;application/octet-stream&lt;/mime-type&gt;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&lt;extension&gt;exi&lt;/extension&gt;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&lt;mime-type&gt;application/exi&lt;/mime-type&gt;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&lt;extension&gt;ext&lt;/extension&gt;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&lt;mime-type&gt;application/vnd.novadigm.ext&lt;/mime-type&gt;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&lt;extension&gt;ez&lt;/extension&gt;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&lt;mime-type&gt;application/andrew-inset&lt;/mime-type&gt;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&lt;extension&gt;ez2&lt;/extension&gt;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&lt;mime-type&gt;application/vnd.ezpix-album&lt;/mime-type&gt;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&lt;extension&gt;ez3&lt;/extension&gt;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&lt;mime-type&gt;application/vnd.ezpix-package&lt;/mime-type&gt;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&lt;mime-type&gt;text/x-fortran&lt;/mime-type&gt;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&lt;extension&gt;f4v&lt;/extension&gt;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&lt;mime-type&gt;video/x-f4v&lt;/mime-type&gt;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&lt;extension&gt;f77&lt;/extension&gt;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&lt;mime-type&gt;text/x-fortran&lt;/mime-type&gt;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&lt;extension&gt;f90&lt;/extension&gt;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&lt;mime-type&gt;text/x-fortran&lt;/mime-type&gt;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&lt;extension&gt;fbs&lt;/extension&gt;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&lt;mime-type&gt;image/vnd.fastbidsheet&lt;/mime-type&gt;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&lt;extension&gt;fcdt&lt;/extension&gt;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&lt;mime-type&gt;application/vnd.adobe.formscentral.fcdt&lt;/mime-type&gt;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&lt;extension&gt;fcs&lt;/extension&gt;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&lt;mime-type&gt;application/vnd.isac.fcs&lt;/mime-type&gt;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&lt;extension&gt;fdf&lt;/extension&gt;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&lt;mime-type&gt;application/vnd.fdf&lt;/mime-type&gt;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&lt;extension&gt;fe_launch&lt;/extension&gt;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&lt;mime-type&gt;application/vnd.denovo.fcselayout-link&lt;/mime-type&gt;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&lt;extension&gt;fg5&lt;/extension&gt;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&lt;mime-type&gt;application/vnd.fujitsu.oasysgp&lt;/mime-type&gt;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&lt;extension&gt;fgd&lt;/extension&gt;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&lt;mime-type&gt;application/x-director&lt;/mime-type&gt;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&lt;extension&gt;fh&lt;/extension&gt;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&lt;mime-type&gt;image/x-freehand&lt;/mime-type&gt;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&lt;extension&gt;fh4&lt;/extension&gt;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&lt;mime-type&gt;image/x-freehand&lt;/mime-type&gt;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&lt;extension&gt;fh5&lt;/extension&gt;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&lt;mime-type&gt;image/x-freehand&lt;/mime-type&gt;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&lt;extension&gt;fh7&lt;/extension&gt;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&lt;mime-type&gt;image/x-freehand&lt;/mime-type&gt;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&lt;extension&gt;fhc&lt;/extension&gt;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&lt;mime-type&gt;image/x-freehand&lt;/mime-type&gt;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&lt;extension&gt;fig&lt;/extension&gt;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&lt;mime-type&gt;application/x-xfig&lt;/mime-type&gt;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&lt;extension&gt;flac&lt;/extension&gt;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&lt;mime-type&gt;audio/flac&lt;/mime-type&gt;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&lt;extension&gt;fli&lt;/extension&gt;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&lt;mime-type&gt;video/x-fli&lt;/mime-type&gt;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&lt;extension&gt;flo&lt;/extension&gt;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&lt;mime-type&gt;application/vnd.micrografx.flo&lt;/mime-type&gt;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&lt;extension&gt;flv&lt;/extension&gt;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&lt;mime-type&gt;video/x-flv&lt;/mime-type&gt;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&lt;extension&gt;flw&lt;/extension&gt;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&lt;mime-type&gt;application/vnd.kde.kivio&lt;/mime-type&gt;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&lt;extension&gt;flx&lt;/extension&gt;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&lt;mime-type&gt;text/vnd.fmi.flexstor&lt;/mime-type&gt;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&lt;extension&gt;fly&lt;/extension&gt;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&lt;mime-type&gt;text/vnd.fly&lt;/mime-type&gt;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&lt;extension&gt;fm&lt;/extension&gt;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&lt;mime-type&gt;application/vnd.framemaker&lt;/mime-type&gt;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&lt;extension&gt;fnc&lt;/extension&gt;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&lt;mime-type&gt;application/vnd.frogans.fnc&lt;/mime-type&gt;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&lt;extension&gt;for&lt;/extension&gt;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&lt;mime-type&gt;text/x-fortran&lt;/mime-type&gt;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&lt;extension&gt;fpx&lt;/extension&gt;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&lt;mime-type&gt;image/vnd.fpx&lt;/mime-type&gt;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&lt;extension&gt;frame&lt;/extension&gt;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&lt;mime-type&gt;application/vnd.framemaker&lt;/mime-type&gt;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&lt;extension&gt;fsc&lt;/extension&gt;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&lt;mime-type&gt;application/vnd.fsc.weblaunch&lt;/mime-type&gt;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&lt;extension&gt;fst&lt;/extension&gt;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&lt;mime-type&gt;image/vnd.fst&lt;/mime-type&gt;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&lt;extension&gt;ftc&lt;/extension&gt;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&lt;mime-type&gt;application/vnd.fluxtime.clip&lt;/mime-type&gt;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&lt;extension&gt;fti&lt;/extension&gt;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&lt;mime-type&gt;application/vnd.anser-web-funds-transfer-initiation&lt;/mime-type&gt;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&lt;extension&gt;fvt&lt;/extension&gt;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&lt;mime-type&gt;video/vnd.fvt&lt;/mime-type&gt;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&lt;extension&gt;fxp&lt;/extension&gt;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&lt;mime-type&gt;application/vnd.adobe.fxp&lt;/mime-type&gt;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&lt;extension&gt;fxpl&lt;/extension&gt;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&lt;mime-type&gt;application/vnd.adobe.fxp&lt;/mime-type&gt;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&lt;extension&gt;fzs&lt;/extension&gt;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&lt;mime-type&gt;application/vnd.fuzzysheet&lt;/mime-type&gt;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&lt;extension&gt;g2w&lt;/extension&gt;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&lt;mime-type&gt;application/vnd.geoplan&lt;/mime-type&gt;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&lt;extension&gt;g3&lt;/extension&gt;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&lt;mime-type&gt;image/g3fax&lt;/mime-type&gt;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&lt;extension&gt;g3w&lt;/extension&gt;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&lt;mime-type&gt;application/vnd.geospace&lt;/mime-type&gt;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&lt;extension&gt;gac&lt;/extension&gt;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&lt;mime-type&gt;application/vnd.groove-account&lt;/mime-type&gt;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&lt;extension&gt;gam&lt;/extension&gt;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&lt;mime-type&gt;application/x-tads&lt;/mime-type&gt;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&lt;extension&gt;gbr&lt;/extension&gt;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&lt;mime-type&gt;application/rpki-ghostbusters&lt;/mime-type&gt;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&lt;extension&gt;gca&lt;/extension&gt;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&lt;mime-type&gt;application/x-gca-compressed&lt;/mime-type&gt;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&lt;extension&gt;gdl&lt;/extension&gt;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&lt;mime-type&gt;model/vnd.gdl&lt;/mime-type&gt;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&lt;extension&gt;geo&lt;/extension&gt;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&lt;mime-type&gt;application/vnd.dynageo&lt;/mime-type&gt;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&lt;extension&gt;gex&lt;/extension&gt;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&lt;mime-type&gt;application/vnd.geometry-explorer&lt;/mime-type&gt;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&lt;extension&gt;ggb&lt;/extension&gt;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&lt;mime-type&gt;application/vnd.geogebra.file&lt;/mime-type&gt;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&lt;extension&gt;ggt&lt;/extension&gt;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&lt;mime-type&gt;application/vnd.geogebra.tool&lt;/mime-type&gt;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&lt;extension&gt;ghf&lt;/extension&gt;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&lt;mime-type&gt;application/vnd.groove-help&lt;/mime-type&gt;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&lt;extension&gt;gif&lt;/extension&gt;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&lt;mime-type&gt;image/gif&lt;/mime-type&gt;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&lt;extension&gt;gim&lt;/extension&gt;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&lt;mime-type&gt;application/vnd.groove-identity-message&lt;/mime-type&gt;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&lt;extension&gt;gml&lt;/extension&gt;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&lt;mime-type&gt;application/gml+xml&lt;/mime-type&gt;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&lt;extension&gt;gmx&lt;/extension&gt;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&lt;mime-type&gt;application/vnd.gmx&lt;/mime-type&gt;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&lt;extension&gt;gnumeric&lt;/extension&gt;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&lt;mime-type&gt;application/x-gnumeric&lt;/mime-type&gt;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&lt;extension&gt;gph&lt;/extension&gt;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&lt;mime-type&gt;application/vnd.flographit&lt;/mime-type&gt;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&lt;extension&gt;gpx&lt;/extension&gt;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&lt;mime-type&gt;application/gpx+xml&lt;/mime-type&gt;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&lt;extension&gt;gqf&lt;/extension&gt;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&lt;mime-type&gt;application/vnd.grafeq&lt;/mime-type&gt;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&lt;extension&gt;gqs&lt;/extension&gt;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&lt;mime-type&gt;application/vnd.grafeq&lt;/mime-type&gt;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&lt;extension&gt;gram&lt;/extension&gt;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&lt;mime-type&gt;application/srgs&lt;/mime-type&gt;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&lt;extension&gt;gramps&lt;/extension&gt;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&lt;mime-type&gt;application/x-gramps-xml&lt;/mime-type&gt;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&lt;extension&gt;gre&lt;/extension&gt;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&lt;mime-type&gt;application/vnd.geometry-explorer&lt;/mime-type&gt;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&lt;extension&gt;grv&lt;/extension&gt;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&lt;mime-type&gt;application/vnd.groove-injector&lt;/mime-type&gt;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&lt;extension&gt;grxml&lt;/extension&gt;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&lt;mime-type&gt;application/srgs+xml&lt;/mime-type&gt;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&lt;extension&gt;gsf&lt;/extension&gt;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&lt;mime-type&gt;application/x-font-ghostscript&lt;/mime-type&gt;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&lt;extension&gt;gtar&lt;/extension&gt;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&lt;mime-type&gt;application/x-gtar&lt;/mime-type&gt;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&lt;extension&gt;gtm&lt;/extension&gt;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&lt;mime-type&gt;application/vnd.groove-tool-message&lt;/mime-type&gt;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&lt;extension&gt;gtw&lt;/extension&gt;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&lt;mime-type&gt;model/vnd.gtw&lt;/mime-type&gt;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&lt;extension&gt;gv&lt;/extension&gt;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&lt;mime-type&gt;text/vnd.graphviz&lt;/mime-type&gt;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&lt;extension&gt;gxf&lt;/extension&gt;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&lt;mime-type&gt;application/gxf&lt;/mime-type&gt;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&lt;extension&gt;gxt&lt;/extension&gt;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&lt;mime-type&gt;application/vnd.geonext&lt;/mime-type&gt;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&lt;extension&gt;gz&lt;/extension&gt;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&lt;mime-type&gt;application/x-gzip&lt;/mime-type&gt;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&lt;extension&gt;h&lt;/extension&gt;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&lt;mime-type&gt;text/x-c&lt;/mime-type&gt;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&lt;extension&gt;h261&lt;/extension&gt;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&lt;mime-type&gt;video/h261&lt;/mime-type&gt;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&lt;extension&gt;h263&lt;/extension&gt;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&lt;mime-type&gt;video/h263&lt;/mime-type&gt;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&lt;extension&gt;h264&lt;/extension&gt;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&lt;mime-type&gt;video/h264&lt;/mime-type&gt;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&lt;extension&gt;hal&lt;/extension&gt;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&lt;mime-type&gt;application/vnd.hal+xml&lt;/mime-type&gt;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&lt;extension&gt;hbci&lt;/extension&gt;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&lt;mime-type&gt;application/vnd.hbci&lt;/mime-type&gt;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&lt;extension&gt;hdf&lt;/extension&gt;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&lt;mime-type&gt;application/x-hdf&lt;/mime-type&gt;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&lt;extension&gt;hh&lt;/extension&gt;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&lt;mime-type&gt;text/x-c&lt;/mime-type&gt;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&lt;extension&gt;hlp&lt;/extension&gt;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&lt;mime-type&gt;application/winhlp&lt;/mime-type&gt;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&lt;extension&gt;hpgl&lt;/extension&gt;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&lt;mime-type&gt;application/vnd.hp-hpgl&lt;/mime-type&gt;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&lt;extension&gt;hpid&lt;/extension&gt;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&lt;mime-type&gt;application/vnd.hp-hpid&lt;/mime-type&gt;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&lt;extension&gt;hps&lt;/extension&gt;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&lt;mime-type&gt;application/vnd.hp-hps&lt;/mime-type&gt;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&lt;extension&gt;hqx&lt;/extension&gt;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&lt;mime-type&gt;application/mac-binhex40&lt;/mime-type&gt;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&lt;extension&gt;htc&lt;/extension&gt;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&lt;mime-type&gt;text/x-component&lt;/mime-type&gt;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&lt;extension&gt;htke&lt;/extension&gt;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&lt;mime-type&gt;application/vnd.kenameaapp&lt;/mime-type&gt;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&lt;extension&gt;htm&lt;/extension&gt;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&lt;mime-type&gt;text/html&lt;/mime-type&gt;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&lt;extension&gt;html&lt;/extension&gt;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&lt;mime-type&gt;text/html&lt;/mime-type&gt;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&lt;extension&gt;hvd&lt;/extension&gt;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&lt;mime-type&gt;application/vnd.yamaha.hv-dic&lt;/mime-type&gt;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&lt;extension&gt;hvp&lt;/extension&gt;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&lt;mime-type&gt;application/vnd.yamaha.hv-voice&lt;/mime-type&gt;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&lt;extension&gt;hvs&lt;/extension&gt;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&lt;mime-type&gt;application/vnd.yamaha.hv-script&lt;/mime-type&gt;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&lt;extension&gt;i2g&lt;/extension&gt;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&lt;mime-type&gt;application/vnd.intergeo&lt;/mime-type&gt;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&lt;extension&gt;icc&lt;/extension&gt;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&lt;mime-type&gt;application/vnd.iccprofile&lt;/mime-type&gt;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&lt;extension&gt;ice&lt;/extension&gt;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&lt;mime-type&gt;x-conference/x-cooltalk&lt;/mime-type&gt;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&lt;extension&gt;icm&lt;/extension&gt;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&lt;mime-type&gt;application/vnd.iccprofile&lt;/mime-type&gt;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&lt;extension&gt;ico&lt;/extension&gt;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&lt;mime-type&gt;image/x-icon&lt;/mime-type&gt;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&lt;extension&gt;ics&lt;/extension&gt;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&lt;mime-type&gt;text/calendar&lt;/mime-type&gt;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&lt;extension&gt;ief&lt;/extension&gt;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&lt;mime-type&gt;image/ief&lt;/mime-type&gt;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&lt;extension&gt;ifb&lt;/extension&gt;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&lt;mime-type&gt;text/calendar&lt;/mime-type&gt;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&lt;extension&gt;ifm&lt;/extension&gt;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&lt;mime-type&gt;application/vnd.shana.informed.formdata&lt;/mime-type&gt;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&lt;extension&gt;iges&lt;/extension&gt;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&lt;mime-type&gt;model/iges&lt;/mime-type&gt;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&lt;extension&gt;igl&lt;/extension&gt;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&lt;mime-type&gt;application/vnd.igloader&lt;/mime-type&gt;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&lt;extension&gt;igm&lt;/extension&gt;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&lt;mime-type&gt;application/vnd.insors.igm&lt;/mime-type&gt;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&lt;extension&gt;igs&lt;/extension&gt;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&lt;mime-type&gt;model/iges&lt;/mime-type&gt;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&lt;extension&gt;igx&lt;/extension&gt;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&lt;mime-type&gt;application/vnd.micrografx.igx&lt;/mime-type&gt;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&lt;extension&gt;iif&lt;/extension&gt;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&lt;mime-type&gt;application/vnd.shana.informed.interchange&lt;/mime-type&gt;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&lt;extension&gt;imp&lt;/extension&gt;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&lt;mime-type&gt;application/vnd.accpac.simply.imp&lt;/mime-type&gt;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&lt;extension&gt;ims&lt;/extension&gt;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&lt;mime-type&gt;application/vnd.ms-ims&lt;/mime-type&gt;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&lt;extension&gt;in&lt;/extension&gt;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&lt;mime-type&gt;text/plain&lt;/mime-type&gt;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&lt;extension&gt;ink&lt;/extension&gt;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&lt;mime-type&gt;application/inkml+xml&lt;/mime-type&gt;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&lt;extension&gt;inkml&lt;/extension&gt;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&lt;mime-type&gt;application/inkml+xml&lt;/mime-type&gt;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&lt;extension&gt;install&lt;/extension&gt;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&lt;mime-type&gt;application/x-install-instructions&lt;/mime-type&gt;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&lt;extension&gt;iota&lt;/extension&gt;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&lt;mime-type&gt;application/vnd.astraea-software.iota&lt;/mime-type&gt;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&lt;extension&gt;ipfix&lt;/extension&gt;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&lt;mime-type&gt;application/ipfix&lt;/mime-type&gt;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&lt;extension&gt;ipk&lt;/extension&gt;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&lt;mime-type&gt;application/vnd.shana.informed.package&lt;/mime-type&gt;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&lt;extension&gt;irm&lt;/extension&gt;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&lt;mime-type&gt;application/vnd.ibm.rights-management&lt;/mime-type&gt;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&lt;extension&gt;irp&lt;/extension&gt;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&lt;mime-type&gt;application/vnd.irepository.package+xml&lt;/mime-type&gt;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&lt;extension&gt;iso&lt;/extension&gt;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&lt;mime-type&gt;application/x-iso9660-image&lt;/mime-type&gt;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&lt;extension&gt;itp&lt;/extension&gt;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&lt;mime-type&gt;application/vnd.shana.informed.formtemplate&lt;/mime-type&gt;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&lt;extension&gt;ivp&lt;/extension&gt;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&lt;mime-type&gt;application/vnd.immervision-ivp&lt;/mime-type&gt;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&lt;extension&gt;ivu&lt;/extension&gt;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&lt;mime-type&gt;application/vnd.immervision-ivu&lt;/mime-type&gt;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&lt;extension&gt;jad&lt;/extension&gt;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&lt;mime-type&gt;text/vnd.sun.j2me.app-descriptor&lt;/mime-type&gt;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&lt;extension&gt;jam&lt;/extension&gt;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&lt;mime-type&gt;application/vnd.jam&lt;/mime-type&gt;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&lt;extension&gt;jar&lt;/extension&gt;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&lt;mime-type&gt;application/java-archive&lt;/mime-type&gt;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&lt;extension&gt;java&lt;/extension&gt;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&lt;mime-type&gt;text/x-java-source&lt;/mime-type&gt;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&lt;extension&gt;jisp&lt;/extension&gt;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&lt;mime-type&gt;application/vnd.jisp&lt;/mime-type&gt;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&lt;extension&gt;jlt&lt;/extension&gt;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&lt;mime-type&gt;application/vnd.hp-jlyt&lt;/mime-type&gt;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&lt;extension&gt;jnlp&lt;/extension&gt;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&lt;mime-type&gt;application/x-java-jnlp-file&lt;/mime-type&gt;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&lt;extension&gt;joda&lt;/extension&gt;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&lt;mime-type&gt;application/vnd.joost.joda-archive&lt;/mime-type&gt;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&lt;extension&gt;jpe&lt;/extension&gt;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&lt;mime-type&gt;image/jpeg&lt;/mime-type&gt;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&lt;extension&gt;jpeg&lt;/extension&gt;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&lt;mime-type&gt;image/jpeg&lt;/mime-type&gt;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&lt;extension&gt;jpg&lt;/extension&gt;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&lt;mime-type&gt;image/jpeg&lt;/mime-type&gt;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&lt;extension&gt;jpgm&lt;/extension&gt;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&lt;mime-type&gt;video/jpm&lt;/mime-type&gt;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&lt;extension&gt;jpgv&lt;/extension&gt;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&lt;mime-type&gt;video/jpeg&lt;/mime-type&gt;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&lt;extension&gt;jpm&lt;/extension&gt;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&lt;mime-type&gt;video/jpm&lt;/mime-type&gt;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&lt;extension&gt;js&lt;/extension&gt;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&lt;mime-type&gt;application/javascript&lt;/mime-type&gt;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&lt;extension&gt;jsf&lt;/extension&gt;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&lt;mime-type&gt;text/plain&lt;/mime-type&gt;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&lt;extension&gt;json&lt;/extension&gt;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&lt;mime-type&gt;application/json&lt;/mime-type&gt;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&lt;extension&gt;jsonml&lt;/extension&gt;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&lt;mime-type&gt;application/jsonml+json&lt;/mime-type&gt;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&lt;extension&gt;jspf&lt;/extension&gt;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&lt;mime-type&gt;text/plain&lt;/mime-type&gt;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&lt;extension&gt;kar&lt;/extension&gt;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&lt;mime-type&gt;audio/midi&lt;/mime-type&gt;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&lt;extension&gt;karbon&lt;/extension&gt;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&lt;mime-type&gt;application/vnd.kde.karbon&lt;/mime-type&gt;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&lt;extension&gt;kfo&lt;/extension&gt;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&lt;mime-type&gt;application/vnd.kde.kformula&lt;/mime-type&gt;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&lt;extension&gt;kia&lt;/extension&gt;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&lt;mime-type&gt;application/vnd.kidspiration&lt;/mime-type&gt;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&lt;extension&gt;kml&lt;/extension&gt;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&lt;mime-type&gt;application/vnd.google-earth.kml+xml&lt;/mime-type&gt;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&lt;extension&gt;kmz&lt;/extension&gt;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&lt;mime-type&gt;application/vnd.google-earth.kmz&lt;/mime-type&gt;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&lt;extension&gt;kne&lt;/extension&gt;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&lt;mime-type&gt;application/vnd.kinar&lt;/mime-type&gt;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&lt;extension&gt;knp&lt;/extension&gt;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&lt;mime-type&gt;application/vnd.kinar&lt;/mime-type&gt;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&lt;extension&gt;kon&lt;/extension&gt;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&lt;mime-type&gt;application/vnd.kde.kontour&lt;/mime-type&gt;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&lt;extension&gt;kpr&lt;/extension&gt;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&lt;mime-type&gt;application/vnd.kde.kpresenter&lt;/mime-type&gt;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&lt;extension&gt;kpt&lt;/extension&gt;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&lt;mime-type&gt;application/vnd.kde.kpresenter&lt;/mime-type&gt;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&lt;extension&gt;kpxx&lt;/extension&gt;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&lt;mime-type&gt;application/vnd.ds-keypoint&lt;/mime-type&gt;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&lt;extension&gt;ksp&lt;/extension&gt;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&lt;mime-type&gt;application/vnd.kde.kspread&lt;/mime-type&gt;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&lt;extension&gt;ktr&lt;/extension&gt;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&lt;mime-type&gt;application/vnd.kahootz&lt;/mime-type&gt;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&lt;extension&gt;ktx&lt;/extension&gt;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&lt;mime-type&gt;image/ktx&lt;/mime-type&gt;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&lt;extension&gt;ktz&lt;/extension&gt;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&lt;mime-type&gt;application/vnd.kahootz&lt;/mime-type&gt;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&lt;extension&gt;kwd&lt;/extension&gt;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&lt;mime-type&gt;application/vnd.kde.kword&lt;/mime-type&gt;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&lt;extension&gt;kwt&lt;/extension&gt;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&lt;mime-type&gt;application/vnd.kde.kword&lt;/mime-type&gt;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&lt;extension&gt;lasxml&lt;/extension&gt;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&lt;mime-type&gt;application/vnd.las.las+xml&lt;/mime-type&gt;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&lt;extension&gt;latex&lt;/extension&gt;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&lt;mime-type&gt;application/x-latex&lt;/mime-type&gt;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&lt;extension&gt;lbd&lt;/extension&gt;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&lt;mime-type&gt;application/vnd.llamagraphics.life-balance.desktop&lt;/mime-type&gt;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&lt;extension&gt;lbe&lt;/extension&gt;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&lt;mime-type&gt;application/vnd.llamagraphics.life-balance.exchange+xml&lt;/mime-type&gt;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&lt;extension&gt;les&lt;/extension&gt;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&lt;mime-type&gt;application/vnd.hhe.lesson-player&lt;/mime-type&gt;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&lt;extension&gt;lha&lt;/extension&gt;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&lt;mime-type&gt;application/x-lzh-compressed&lt;/mime-type&gt;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&lt;extension&gt;link66&lt;/extension&gt;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&lt;mime-type&gt;application/vnd.route66.link66+xml&lt;/mime-type&gt;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&lt;extension&gt;list&lt;/extension&gt;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&lt;mime-type&gt;text/plain&lt;/mime-type&gt;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&lt;extension&gt;list3820&lt;/extension&gt;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&lt;mime-type&gt;application/vnd.ibm.modcap&lt;/mime-type&gt;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&lt;extension&gt;listafp&lt;/extension&gt;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&lt;mime-type&gt;application/vnd.ibm.modcap&lt;/mime-type&gt;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&lt;extension&gt;lnk&lt;/extension&gt;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&lt;mime-type&gt;application/x-ms-shortcut&lt;/mime-type&gt;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&lt;extension&gt;log&lt;/extension&gt;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&lt;mime-type&gt;text/plain&lt;/mime-type&gt;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&lt;extension&gt;lostxml&lt;/extension&gt;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&lt;mime-type&gt;application/lost+xml&lt;/mime-type&gt;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&lt;extension&gt;lrf&lt;/extension&gt;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&lt;mime-type&gt;application/octet-stream&lt;/mime-type&gt;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&lt;extension&gt;lrm&lt;/extension&gt;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&lt;mime-type&gt;application/vnd.ms-lrm&lt;/mime-type&gt;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&lt;extension&gt;ltf&lt;/extension&gt;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&lt;mime-type&gt;application/vnd.frogans.ltf&lt;/mime-type&gt;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&lt;extension&gt;lvp&lt;/extension&gt;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&lt;mime-type&gt;audio/vnd.lucent.voice&lt;/mime-type&gt;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&lt;extension&gt;lwp&lt;/extension&gt;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&lt;mime-type&gt;application/vnd.lotus-wordpro&lt;/mime-type&gt;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&lt;extension&gt;lzh&lt;/extension&gt;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&lt;mime-type&gt;application/x-lzh-compressed&lt;/mime-type&gt;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&lt;extension&gt;m13&lt;/extension&gt;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&lt;mime-type&gt;application/x-msmediaview&lt;/mime-type&gt;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&lt;extension&gt;m14&lt;/extension&gt;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&lt;mime-type&gt;application/x-msmediaview&lt;/mime-type&gt;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&lt;extension&gt;m1v&lt;/extension&gt;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&lt;mime-type&gt;video/mpeg&lt;/mime-type&gt;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&lt;extension&gt;m21&lt;/extension&gt;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&lt;mime-type&gt;application/mp21&lt;/mime-type&gt;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&lt;extension&gt;m2a&lt;/extension&gt;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&lt;mime-type&gt;audio/mpeg&lt;/mime-type&gt;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&lt;extension&gt;m2v&lt;/extension&gt;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&lt;mime-type&gt;video/mpeg&lt;/mime-type&gt;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&lt;extension&gt;m3a&lt;/extension&gt;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&lt;mime-type&gt;audio/mpeg&lt;/mime-type&gt;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&lt;extension&gt;m3u&lt;/extension&gt;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&lt;mime-type&gt;audio/x-mpegurl&lt;/mime-type&gt;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&lt;extension&gt;m3u8&lt;/extension&gt;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&lt;mime-type&gt;application/vnd.apple.mpegurl&lt;/mime-type&gt;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&lt;extension&gt;m4a&lt;/extension&gt;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&lt;mime-type&gt;audio/mp4&lt;/mime-type&gt;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&lt;extension&gt;m4b&lt;/extension&gt;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&lt;mime-type&gt;audio/mp4&lt;/mime-type&gt;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&lt;extension&gt;m4r&lt;/extension&gt;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&lt;mime-type&gt;audio/mp4&lt;/mime-type&gt;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&lt;extension&gt;m4u&lt;/extension&gt;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&lt;mime-type&gt;video/vnd.mpegurl&lt;/mime-type&gt;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&lt;extension&gt;m4v&lt;/extension&gt;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&lt;mime-type&gt;video/mp4&lt;/mime-type&gt;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&lt;extension&gt;ma&lt;/extension&gt;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&lt;mime-type&gt;application/mathematica&lt;/mime-type&gt;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&lt;extension&gt;mac&lt;/extension&gt;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&lt;mime-type&gt;image/x-macpaint&lt;/mime-type&gt;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&lt;extension&gt;mads&lt;/extension&gt;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&lt;mime-type&gt;application/mads+xml&lt;/mime-type&gt;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&lt;extension&gt;mag&lt;/extension&gt;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&lt;mime-type&gt;application/vnd.ecowin.chart&lt;/mime-type&gt;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&lt;extension&gt;maker&lt;/extension&gt;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&lt;mime-type&gt;application/vnd.framemaker&lt;/mime-type&gt;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&lt;extension&gt;man&lt;/extension&gt;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&lt;mime-type&gt;text/troff&lt;/mime-type&gt;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&lt;extension&gt;mar&lt;/extension&gt;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&lt;mime-type&gt;application/octet-stream&lt;/mime-type&gt;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&lt;extension&gt;mathml&lt;/extension&gt;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&lt;mime-type&gt;application/mathml+xml&lt;/mime-type&gt;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&lt;extension&gt;mb&lt;/extension&gt;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&lt;mime-type&gt;application/mathematica&lt;/mime-type&gt;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&lt;extension&gt;mbk&lt;/extension&gt;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&lt;mime-type&gt;application/vnd.mobius.mbk&lt;/mime-type&gt;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&lt;extension&gt;mbox&lt;/extension&gt;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&lt;mime-type&gt;application/mbox&lt;/mime-type&gt;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&lt;extension&gt;mc1&lt;/extension&gt;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&lt;mime-type&gt;application/vnd.medcalcdata&lt;/mime-type&gt;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&lt;extension&gt;mcd&lt;/extension&gt;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&lt;mime-type&gt;application/vnd.mcd&lt;/mime-type&gt;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&lt;extension&gt;mcurl&lt;/extension&gt;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&lt;mime-type&gt;text/vnd.curl.mcurl&lt;/mime-type&gt;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&lt;extension&gt;mdb&lt;/extension&gt;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&lt;mime-type&gt;application/x-msaccess&lt;/mime-type&gt;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&lt;extension&gt;mdi&lt;/extension&gt;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&lt;mime-type&gt;image/vnd.ms-modi&lt;/mime-type&gt;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&lt;extension&gt;me&lt;/extension&gt;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&lt;mime-type&gt;text/troff&lt;/mime-type&gt;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&lt;extension&gt;mesh&lt;/extension&gt;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&lt;mime-type&gt;model/mesh&lt;/mime-type&gt;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&lt;extension&gt;meta4&lt;/extension&gt;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&lt;mime-type&gt;application/metalink4+xml&lt;/mime-type&gt;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&lt;extension&gt;metalink&lt;/extension&gt;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&lt;mime-type&gt;application/metalink+xml&lt;/mime-type&gt;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&lt;extension&gt;mets&lt;/extension&gt;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&lt;mime-type&gt;application/mets+xml&lt;/mime-type&gt;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&lt;extension&gt;mfm&lt;/extension&gt;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&lt;mime-type&gt;application/vnd.mfmp&lt;/mime-type&gt;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&lt;extension&gt;mft&lt;/extension&gt;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&lt;mime-type&gt;application/rpki-manifest&lt;/mime-type&gt;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&lt;extension&gt;mgp&lt;/extension&gt;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&lt;mime-type&gt;application/vnd.osgeo.mapguide.package&lt;/mime-type&gt;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&lt;extension&gt;mgz&lt;/extension&gt;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&lt;mime-type&gt;application/vnd.proteus.magazine&lt;/mime-type&gt;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&lt;extension&gt;mid&lt;/extension&gt;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&lt;mime-type&gt;audio/midi&lt;/mime-type&gt;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&lt;extension&gt;midi&lt;/extension&gt;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&lt;mime-type&gt;audio/midi&lt;/mime-type&gt;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&lt;extension&gt;mie&lt;/extension&gt;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&lt;mime-type&gt;application/x-mie&lt;/mime-type&gt;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&lt;extension&gt;mif&lt;/extension&gt;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&lt;mime-type&gt;application/x-mif&lt;/mime-type&gt;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&lt;extension&gt;mime&lt;/extension&gt;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&lt;mime-type&gt;message/rfc822&lt;/mime-type&gt;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&lt;extension&gt;mj2&lt;/extension&gt;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&lt;mime-type&gt;video/mj2&lt;/mime-type&gt;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&lt;extension&gt;mjp2&lt;/extension&gt;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&lt;mime-type&gt;video/mj2&lt;/mime-type&gt;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&lt;extension&gt;mk3d&lt;/extension&gt;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&lt;mime-type&gt;video/x-matroska&lt;/mime-type&gt;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&lt;extension&gt;mka&lt;/extension&gt;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&lt;mime-type&gt;audio/x-matroska&lt;/mime-type&gt;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&lt;extension&gt;mks&lt;/extension&gt;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&lt;mime-type&gt;video/x-matroska&lt;/mime-type&gt;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&lt;extension&gt;mkv&lt;/extension&gt;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&lt;mime-type&gt;video/x-matroska&lt;/mime-type&gt;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&lt;extension&gt;mlp&lt;/extension&gt;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&lt;mime-type&gt;application/vnd.dolby.mlp&lt;/mime-type&gt;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&lt;extension&gt;mmd&lt;/extension&gt;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&lt;mime-type&gt;application/vnd.chipnuts.karaoke-mmd&lt;/mime-type&gt;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&lt;extension&gt;mmf&lt;/extension&gt;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&lt;mime-type&gt;application/vnd.smaf&lt;/mime-type&gt;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&lt;extension&gt;mmr&lt;/extension&gt;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&lt;mime-type&gt;image/vnd.fujixerox.edmics-mmr&lt;/mime-type&gt;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&lt;extension&gt;mng&lt;/extension&gt;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&lt;mime-type&gt;video/x-mng&lt;/mime-type&gt;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&lt;extension&gt;mny&lt;/extension&gt;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&lt;mime-type&gt;application/x-msmoney&lt;/mime-type&gt;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&lt;extension&gt;mobi&lt;/extension&gt;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&lt;mime-type&gt;application/x-mobipocket-ebook&lt;/mime-type&gt;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&lt;extension&gt;mods&lt;/extension&gt;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&lt;mime-type&gt;application/mods+xml&lt;/mime-type&gt;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&lt;extension&gt;mov&lt;/extension&gt;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&lt;mime-type&gt;video/quicktime&lt;/mime-type&gt;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&lt;extension&gt;movie&lt;/extension&gt;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&lt;mime-type&gt;video/x-sgi-movie&lt;/mime-type&gt;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&lt;extension&gt;mp1&lt;/extension&gt;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&lt;mime-type&gt;audio/mpeg&lt;/mime-type&gt;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&lt;extension&gt;mp2&lt;/extension&gt;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&lt;mime-type&gt;audio/mpeg&lt;/mime-type&gt;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&lt;extension&gt;mp21&lt;/extension&gt;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&lt;mime-type&gt;application/mp21&lt;/mime-type&gt;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&lt;extension&gt;mp2a&lt;/extension&gt;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&lt;mime-type&gt;audio/mpeg&lt;/mime-type&gt;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&lt;extension&gt;mp3&lt;/extension&gt;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&lt;mime-type&gt;audio/mpeg&lt;/mime-type&gt;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&lt;extension&gt;mp4&lt;/extension&gt;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&lt;mime-type&gt;video/mp4&lt;/mime-type&gt;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&lt;extension&gt;mp4a&lt;/extension&gt;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&lt;mime-type&gt;audio/mp4&lt;/mime-type&gt;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&lt;extension&gt;mp4s&lt;/extension&gt;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&lt;mime-type&gt;application/mp4&lt;/mime-type&gt;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&lt;extension&gt;mp4v&lt;/extension&gt;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&lt;mime-type&gt;video/mp4&lt;/mime-type&gt;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&lt;extension&gt;mpa&lt;/extension&gt;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&lt;mime-type&gt;audio/mpeg&lt;/mime-type&gt;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&lt;extension&gt;mpc&lt;/extension&gt;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&lt;mime-type&gt;application/vnd.mophun.certificate&lt;/mime-type&gt;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&lt;extension&gt;mpe&lt;/extension&gt;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&lt;mime-type&gt;video/mpeg&lt;/mime-type&gt;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&lt;extension&gt;mpeg&lt;/extension&gt;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&lt;mime-type&gt;video/mpeg&lt;/mime-type&gt;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&lt;extension&gt;mpega&lt;/extension&gt;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&lt;mime-type&gt;audio/x-mpeg&lt;/mime-type&gt;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&lt;extension&gt;mpg&lt;/extension&gt;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&lt;mime-type&gt;video/mpeg&lt;/mime-type&gt;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&lt;extension&gt;mpg4&lt;/extension&gt;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&lt;mime-type&gt;video/mp4&lt;/mime-type&gt;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&lt;extension&gt;mpga&lt;/extension&gt;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&lt;mime-type&gt;audio/mpeg&lt;/mime-type&gt;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&lt;extension&gt;mpkg&lt;/extension&gt;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&lt;mime-type&gt;application/vnd.apple.installer+xml&lt;/mime-type&gt;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&lt;extension&gt;mpm&lt;/extension&gt;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&lt;mime-type&gt;application/vnd.blueice.multipass&lt;/mime-type&gt;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&lt;extension&gt;mpn&lt;/extension&gt;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&lt;mime-type&gt;application/vnd.mophun.application&lt;/mime-type&gt;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&lt;extension&gt;mpp&lt;/extension&gt;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&lt;mime-type&gt;application/vnd.ms-project&lt;/mime-type&gt;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&lt;extension&gt;mpt&lt;/extension&gt;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&lt;mime-type&gt;application/vnd.ms-project&lt;/mime-type&gt;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&lt;extension&gt;mpv2&lt;/extension&gt;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&lt;mime-type&gt;video/mpeg2&lt;/mime-type&gt;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&lt;extension&gt;mpy&lt;/extension&gt;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&lt;mime-type&gt;application/vnd.ibm.minipay&lt;/mime-type&gt;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&lt;extension&gt;mqy&lt;/extension&gt;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&lt;mime-type&gt;application/vnd.mobius.mqy&lt;/mime-type&gt;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&lt;extension&gt;mrc&lt;/extension&gt;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&lt;mime-type&gt;application/marc&lt;/mime-type&gt;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&lt;extension&gt;mrcx&lt;/extension&gt;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&lt;mime-type&gt;application/marcxml+xml&lt;/mime-type&gt;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&lt;mime-type&gt;text/troff&lt;/mime-type&gt;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&lt;extension&gt;mscml&lt;/extension&gt;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&lt;mime-type&gt;application/mediaservercontrol+xml&lt;/mime-type&gt;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&lt;extension&gt;mseed&lt;/extension&gt;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&lt;mime-type&gt;application/vnd.fdsn.mseed&lt;/mime-type&gt;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&lt;extension&gt;mseq&lt;/extension&gt;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&lt;mime-type&gt;application/vnd.mseq&lt;/mime-type&gt;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&lt;extension&gt;msf&lt;/extension&gt;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&lt;mime-type&gt;application/vnd.epson.msf&lt;/mime-type&gt;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&lt;extension&gt;msh&lt;/extension&gt;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&lt;mime-type&gt;model/mesh&lt;/mime-type&gt;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&lt;extension&gt;msi&lt;/extension&gt;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&lt;mime-type&gt;application/x-msdownload&lt;/mime-type&gt;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&lt;extension&gt;msl&lt;/extension&gt;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&lt;mime-type&gt;application/vnd.mobius.msl&lt;/mime-type&gt;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&lt;extension&gt;msty&lt;/extension&gt;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&lt;mime-type&gt;application/vnd.muvee.style&lt;/mime-type&gt;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&lt;extension&gt;mts&lt;/extension&gt;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&lt;mime-type&gt;model/vnd.mts&lt;/mime-type&gt;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&lt;extension&gt;mus&lt;/extension&gt;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&lt;mime-type&gt;application/vnd.musician&lt;/mime-type&gt;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&lt;extension&gt;musicxml&lt;/extension&gt;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&lt;mime-type&gt;application/vnd.recordare.musicxml+xml&lt;/mime-type&gt;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&lt;extension&gt;mvb&lt;/extension&gt;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&lt;mime-type&gt;application/x-msmediaview&lt;/mime-type&gt;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&lt;extension&gt;mwf&lt;/extension&gt;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&lt;mime-type&gt;application/vnd.mfer&lt;/mime-type&gt;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&lt;extension&gt;mxf&lt;/extension&gt;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&lt;mime-type&gt;application/mxf&lt;/mime-type&gt;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&lt;extension&gt;mxl&lt;/extension&gt;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&lt;mime-type&gt;application/vnd.recordare.musicxml&lt;/mime-type&gt;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&lt;extension&gt;mxml&lt;/extension&gt;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&lt;mime-type&gt;application/xv+xml&lt;/mime-type&gt;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&lt;extension&gt;mxs&lt;/extension&gt;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&lt;mime-type&gt;application/vnd.triscape.mxs&lt;/mime-type&gt;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&lt;extension&gt;mxu&lt;/extension&gt;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&lt;mime-type&gt;video/vnd.mpegurl&lt;/mime-type&gt;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&lt;extension&gt;n-gage&lt;/extension&gt;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&lt;mime-type&gt;application/vnd.nokia.n-gage.symbian.install&lt;/mime-type&gt;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&lt;extension&gt;n3&lt;/extension&gt;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&lt;mime-type&gt;text/n3&lt;/mime-type&gt;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&lt;extension&gt;nb&lt;/extension&gt;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&lt;mime-type&gt;application/mathematica&lt;/mime-type&gt;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&lt;extension&gt;nbp&lt;/extension&gt;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&lt;mime-type&gt;application/vnd.wolfram.player&lt;/mime-type&gt;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&lt;extension&gt;nc&lt;/extension&gt;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&lt;mime-type&gt;application/x-netcdf&lt;/mime-type&gt;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&lt;extension&gt;ncx&lt;/extension&gt;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&lt;mime-type&gt;application/x-dtbncx+xml&lt;/mime-type&gt;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&lt;extension&gt;nfo&lt;/extension&gt;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&lt;mime-type&gt;text/x-nfo&lt;/mime-type&gt;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&lt;extension&gt;ngdat&lt;/extension&gt;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&lt;mime-type&gt;application/vnd.nokia.n-gage.data&lt;/mime-type&gt;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&lt;extension&gt;nitf&lt;/extension&gt;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&lt;mime-type&gt;application/vnd.nitf&lt;/mime-type&gt;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&lt;extension&gt;nlu&lt;/extension&gt;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&lt;mime-type&gt;application/vnd.neurolanguage.nlu&lt;/mime-type&gt;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&lt;extension&gt;nml&lt;/extension&gt;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&lt;mime-type&gt;application/vnd.enliven&lt;/mime-type&gt;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&lt;extension&gt;nnd&lt;/extension&gt;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&lt;mime-type&gt;application/vnd.noblenet-directory&lt;/mime-type&gt;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&lt;extension&gt;nns&lt;/extension&gt;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&lt;mime-type&gt;application/vnd.noblenet-sealer&lt;/mime-type&gt;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&lt;extension&gt;nnw&lt;/extension&gt;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&lt;mime-type&gt;application/vnd.noblenet-web&lt;/mime-type&gt;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&lt;extension&gt;npx&lt;/extension&gt;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&lt;mime-type&gt;image/vnd.net-fpx&lt;/mime-type&gt;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&lt;extension&gt;nsc&lt;/extension&gt;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&lt;mime-type&gt;application/x-conference&lt;/mime-type&gt;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&lt;extension&gt;nsf&lt;/extension&gt;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&lt;mime-type&gt;application/vnd.lotus-notes&lt;/mime-type&gt;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&lt;extension&gt;ntf&lt;/extension&gt;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&lt;mime-type&gt;application/vnd.nitf&lt;/mime-type&gt;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&lt;extension&gt;nzb&lt;/extension&gt;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&lt;mime-type&gt;application/x-nzb&lt;/mime-type&gt;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&lt;extension&gt;oa2&lt;/extension&gt;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&lt;mime-type&gt;application/vnd.fujitsu.oasys2&lt;/mime-type&gt;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&lt;extension&gt;oa3&lt;/extension&gt;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&lt;mime-type&gt;application/vnd.fujitsu.oasys3&lt;/mime-type&gt;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&lt;extension&gt;oas&lt;/extension&gt;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&lt;mime-type&gt;application/vnd.fujitsu.oasys&lt;/mime-type&gt;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&lt;extension&gt;obd&lt;/extension&gt;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&lt;mime-type&gt;application/x-msbinder&lt;/mime-type&gt;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&lt;extension&gt;obj&lt;/extension&gt;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&lt;mime-type&gt;application/x-tgif&lt;/mime-type&gt;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&lt;extension&gt;oda&lt;/extension&gt;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&lt;mime-type&gt;application/oda&lt;/mime-type&gt;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OpenDocument Database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&lt;extension&gt;odb&lt;/extension&gt;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&lt;mime-type&gt;application/vnd.oasis.opendocument.database&lt;/mime-type&gt;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OpenDocument Chart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&lt;extension&gt;odc&lt;/extension&gt;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&lt;mime-type&gt;application/vnd.oasis.opendocument.chart&lt;/mime-type&gt;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OpenDocument Formula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&lt;extension&gt;odf&lt;/extension&gt;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&lt;mime-type&gt;application/vnd.oasis.opendocument.formula&lt;/mime-type&gt;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&lt;extension&gt;odft&lt;/extension&gt;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&lt;mime-type&gt;application/vnd.oasis.opendocument.formula-template&lt;/mime-type&gt;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OpenDocument Drawing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&lt;extension&gt;odg&lt;/extension&gt;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&lt;mime-type&gt;application/vnd.oasis.opendocument.graphics&lt;/mime-type&gt;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OpenDocument Image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&lt;extension&gt;odi&lt;/extension&gt;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&lt;mime-type&gt;application/vnd.oasis.opendocument.image&lt;/mime-type&gt;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OpenDocument Master Document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&lt;extension&gt;odm&lt;/extension&gt;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&lt;mime-type&gt;application/vnd.oasis.opendocument.text-master&lt;/mime-type&gt;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OpenDocument Presentation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&lt;extension&gt;odp&lt;/extension&gt;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&lt;mime-type&gt;application/vnd.oasis.opendocument.presentation&lt;/mime-type&gt;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OpenDocument Spreadsheet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&lt;extension&gt;ods&lt;/extension&gt;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&lt;mime-type&gt;application/vnd.oasis.opendocument.spreadsheet&lt;/mime-type&gt;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OpenDocument Text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&lt;extension&gt;odt&lt;/extension&gt;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&lt;mime-type&gt;application/vnd.oasis.opendocument.text&lt;/mime-type&gt;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&lt;extension&gt;oga&lt;/extension&gt;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&lt;mime-type&gt;audio/ogg&lt;/mime-type&gt;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&lt;extension&gt;ogg&lt;/extension&gt;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&lt;mime-type&gt;audio/ogg&lt;/mime-type&gt;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&lt;extension&gt;ogv&lt;/extension&gt;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&lt;mime-type&gt;video/ogg&lt;/mime-type&gt;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xiph mime types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&lt;extension&gt;ogx&lt;/extension&gt;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&lt;mime-type&gt;application/ogg&lt;/mime-type&gt;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&lt;extension&gt;omdoc&lt;/extension&gt;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&lt;mime-type&gt;application/omdoc+xml&lt;/mime-type&gt;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&lt;extension&gt;onepkg&lt;/extension&gt;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&lt;mime-type&gt;application/onenote&lt;/mime-type&gt;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&lt;extension&gt;onetmp&lt;/extension&gt;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&lt;mime-type&gt;application/onenote&lt;/mime-type&gt;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&lt;extension&gt;onetoc&lt;/extension&gt;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&lt;mime-type&gt;application/onenote&lt;/mime-type&gt;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&lt;extension&gt;onetoc2&lt;/extension&gt;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&lt;mime-type&gt;application/onenote&lt;/mime-type&gt;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&lt;extension&gt;opf&lt;/extension&gt;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&lt;mime-type&gt;application/oebps-package+xml&lt;/mime-type&gt;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&lt;extension&gt;opml&lt;/extension&gt;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&lt;mime-type&gt;text/x-opml&lt;/mime-type&gt;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&lt;extension&gt;oprc&lt;/extension&gt;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&lt;mime-type&gt;application/vnd.palm&lt;/mime-type&gt;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&lt;extension&gt;org&lt;/extension&gt;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&lt;mime-type&gt;application/vnd.lotus-organizer&lt;/mime-type&gt;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&lt;extension&gt;osf&lt;/extension&gt;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&lt;mime-type&gt;application/vnd.yamaha.openscoreformat&lt;/mime-type&gt;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&lt;extension&gt;osfpvg&lt;/extension&gt;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&lt;mime-type&gt;application/vnd.yamaha.openscoreformat.osfpvg+xml&lt;/mime-type&gt;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&lt;extension&gt;otc&lt;/extension&gt;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&lt;mime-type&gt;application/vnd.oasis.opendocument.chart-template&lt;/mime-type&gt;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&lt;extension&gt;otf&lt;/extension&gt;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&lt;mime-type&gt;font/otf&lt;/mime-type&gt;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OpenDocument Drawing Template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&lt;extension&gt;otg&lt;/extension&gt;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&lt;mime-type&gt;application/vnd.oasis.opendocument.graphics-template&lt;/mime-type&gt;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HTML Document Template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&lt;extension&gt;oth&lt;/extension&gt;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&lt;mime-type&gt;application/vnd.oasis.opendocument.text-web&lt;/mime-type&gt;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&lt;extension&gt;oti&lt;/extension&gt;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&lt;mime-type&gt;application/vnd.oasis.opendocument.image-template&lt;/mime-type&gt;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OpenDocument Presentation Template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&lt;extension&gt;otp&lt;/extension&gt;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&lt;mime-type&gt;application/vnd.oasis.opendocument.presentation-template&lt;/mime-type&gt;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OpenDocument Spreadsheet Template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&lt;extension&gt;ots&lt;/extension&gt;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&lt;mime-type&gt;application/vnd.oasis.opendocument.spreadsheet-template&lt;/mime-type&gt;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OpenDocument Text Template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&lt;extension&gt;ott&lt;/extension&gt;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&lt;mime-type&gt;application/vnd.oasis.opendocument.text-template&lt;/mime-type&gt;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&lt;extension&gt;oxps&lt;/extension&gt;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&lt;mime-type&gt;application/oxps&lt;/mime-type&gt;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&lt;extension&gt;oxt&lt;/extension&gt;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&lt;mime-type&gt;application/vnd.openofficeorg.extension&lt;/mime-type&gt;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&lt;extension&gt;p&lt;/extension&gt;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&lt;mime-type&gt;text/x-pascal&lt;/mime-type&gt;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&lt;extension&gt;p10&lt;/extension&gt;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&lt;mime-type&gt;application/pkcs10&lt;/mime-type&gt;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&lt;extension&gt;p12&lt;/extension&gt;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&lt;mime-type&gt;application/x-pkcs12&lt;/mime-type&gt;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&lt;extension&gt;p7b&lt;/extension&gt;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&lt;mime-type&gt;application/x-pkcs7-certificates&lt;/mime-type&gt;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&lt;extension&gt;p7c&lt;/extension&gt;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&lt;mime-type&gt;application/pkcs7-mime&lt;/mime-type&gt;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&lt;extension&gt;p7m&lt;/extension&gt;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&lt;mime-type&gt;application/pkcs7-mime&lt;/mime-type&gt;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&lt;extension&gt;p7r&lt;/extension&gt;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&lt;mime-type&gt;application/x-pkcs7-certreqresp&lt;/mime-type&gt;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&lt;extension&gt;p7s&lt;/extension&gt;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&lt;mime-type&gt;application/pkcs7-signature&lt;/mime-type&gt;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&lt;extension&gt;p8&lt;/extension&gt;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&lt;mime-type&gt;application/pkcs8&lt;/mime-type&gt;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&lt;extension&gt;pas&lt;/extension&gt;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&lt;mime-type&gt;text/x-pascal&lt;/mime-type&gt;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&lt;extension&gt;paw&lt;/extension&gt;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&lt;mime-type&gt;application/vnd.pawaafile&lt;/mime-type&gt;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&lt;extension&gt;pbd&lt;/extension&gt;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&lt;mime-type&gt;application/vnd.powerbuilder6&lt;/mime-type&gt;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&lt;extension&gt;pbm&lt;/extension&gt;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&lt;mime-type&gt;image/x-portable-bitmap&lt;/mime-type&gt;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&lt;extension&gt;pcap&lt;/extension&gt;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&lt;mime-type&gt;application/vnd.tcpdump.pcap&lt;/mime-type&gt;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&lt;extension&gt;pcf&lt;/extension&gt;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&lt;mime-type&gt;application/x-font-pcf&lt;/mime-type&gt;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&lt;extension&gt;pcl&lt;/extension&gt;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&lt;mime-type&gt;application/vnd.hp-pcl&lt;/mime-type&gt;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&lt;extension&gt;pclxl&lt;/extension&gt;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&lt;mime-type&gt;application/vnd.hp-pclxl&lt;/mime-type&gt;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&lt;extension&gt;pct&lt;/extension&gt;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&lt;mime-type&gt;image/pict&lt;/mime-type&gt;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&lt;extension&gt;pcurl&lt;/extension&gt;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&lt;mime-type&gt;application/vnd.curl.pcurl&lt;/mime-type&gt;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&lt;extension&gt;pcx&lt;/extension&gt;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&lt;mime-type&gt;image/x-pcx&lt;/mime-type&gt;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&lt;extension&gt;pdb&lt;/extension&gt;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&lt;mime-type&gt;application/vnd.palm&lt;/mime-type&gt;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&lt;extension&gt;pdf&lt;/extension&gt;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&lt;mime-type&gt;application/pdf&lt;/mime-type&gt;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&lt;extension&gt;pfa&lt;/extension&gt;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&lt;mime-type&gt;application/x-font-type1&lt;/mime-type&gt;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&lt;extension&gt;pfb&lt;/extension&gt;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&lt;mime-type&gt;application/x-font-type1&lt;/mime-type&gt;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&lt;extension&gt;pfm&lt;/extension&gt;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&lt;mime-type&gt;application/x-font-type1&lt;/mime-type&gt;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&lt;extension&gt;pfr&lt;/extension&gt;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&lt;mime-type&gt;application/font-tdpfr&lt;/mime-type&gt;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&lt;extension&gt;pfx&lt;/extension&gt;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&lt;mime-type&gt;application/x-pkcs12&lt;/mime-type&gt;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&lt;extension&gt;pgm&lt;/extension&gt;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&lt;mime-type&gt;image/x-portable-graymap&lt;/mime-type&gt;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&lt;extension&gt;pgn&lt;/extension&gt;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&lt;mime-type&gt;application/x-chess-pgn&lt;/mime-type&gt;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&lt;extension&gt;pgp&lt;/extension&gt;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&lt;mime-type&gt;application/pgp-encrypted&lt;/mime-type&gt;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&lt;extension&gt;pic&lt;/extension&gt;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&lt;mime-type&gt;image/pict&lt;/mime-type&gt;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&lt;extension&gt;pict&lt;/extension&gt;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&lt;mime-type&gt;image/pict&lt;/mime-type&gt;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&lt;extension&gt;pkg&lt;/extension&gt;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&lt;mime-type&gt;application/octet-stream&lt;/mime-type&gt;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&lt;extension&gt;pki&lt;/extension&gt;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&lt;mime-type&gt;application/pkixcmp&lt;/mime-type&gt;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&lt;extension&gt;pkipath&lt;/extension&gt;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&lt;mime-type&gt;application/pkix-pkipath&lt;/mime-type&gt;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&lt;extension&gt;plb&lt;/extension&gt;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&lt;mime-type&gt;application/vnd.3gpp.pic-bw-large&lt;/mime-type&gt;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&lt;extension&gt;plc&lt;/extension&gt;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&lt;mime-type&gt;application/vnd.mobius.plc&lt;/mime-type&gt;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&lt;extension&gt;plf&lt;/extension&gt;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&lt;mime-type&gt;application/vnd.pocketlearn&lt;/mime-type&gt;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&lt;extension&gt;pls&lt;/extension&gt;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&lt;mime-type&gt;audio/x-scpls&lt;/mime-type&gt;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&lt;extension&gt;pml&lt;/extension&gt;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&lt;mime-type&gt;application/vnd.ctc-posml&lt;/mime-type&gt;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&lt;extension&gt;png&lt;/extension&gt;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&lt;mime-type&gt;image/png&lt;/mime-type&gt;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&lt;extension&gt;pnm&lt;/extension&gt;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&lt;mime-type&gt;image/x-portable-anymap&lt;/mime-type&gt;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&lt;extension&gt;pnt&lt;/extension&gt;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&lt;mime-type&gt;image/x-macpaint&lt;/mime-type&gt;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&lt;extension&gt;portpkg&lt;/extension&gt;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&lt;mime-type&gt;application/vnd.macports.portpkg&lt;/mime-type&gt;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&lt;extension&gt;pot&lt;/extension&gt;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&lt;mime-type&gt;application/vnd.ms-powerpoint&lt;/mime-type&gt;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&lt;extension&gt;potm&lt;/extension&gt;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&lt;mime-type&gt;application/vnd.ms-powerpoint.template.macroenabled.12&lt;/mime-type&gt;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&lt;extension&gt;potx&lt;/extension&gt;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&lt;mime-type&gt;application/vnd.openxmlformats-officedocument.presentationml.template&lt;/mime-type&gt;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&lt;extension&gt;ppam&lt;/extension&gt;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&lt;mime-type&gt;application/vnd.ms-powerpoint.addin.macroenabled.12&lt;/mime-type&gt;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&lt;extension&gt;ppd&lt;/extension&gt;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&lt;mime-type&gt;application/vnd.cups-ppd&lt;/mime-type&gt;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&lt;extension&gt;ppm&lt;/extension&gt;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&lt;mime-type&gt;image/x-portable-pixmap&lt;/mime-type&gt;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&lt;extension&gt;pps&lt;/extension&gt;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&lt;mime-type&gt;application/vnd.ms-powerpoint&lt;/mime-type&gt;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&lt;extension&gt;ppsm&lt;/extension&gt;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&lt;mime-type&gt;application/vnd.ms-powerpoint.slideshow.macroenabled.12&lt;/mime-type&gt;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&lt;extension&gt;ppsx&lt;/extension&gt;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&lt;mime-type&gt;application/vnd.openxmlformats-officedocument.presentationml.slideshow&lt;/mime-type&gt;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&lt;extension&gt;ppt&lt;/extension&gt;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&lt;mime-type&gt;application/vnd.ms-powerpoint&lt;/mime-type&gt;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&lt;extension&gt;pptm&lt;/extension&gt;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&lt;mime-type&gt;application/vnd.ms-powerpoint.presentation.macroenabled.12&lt;/mime-type&gt;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&lt;extension&gt;pptx&lt;/extension&gt;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&lt;mime-type&gt;application/vnd.openxmlformats-officedocument.presentationml.presentation&lt;/mime-type&gt;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&lt;extension&gt;pqa&lt;/extension&gt;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&lt;mime-type&gt;application/vnd.palm&lt;/mime-type&gt;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&lt;extension&gt;prc&lt;/extension&gt;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&lt;mime-type&gt;application/x-mobipocket-ebook&lt;/mime-type&gt;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&lt;extension&gt;pre&lt;/extension&gt;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&lt;mime-type&gt;application/vnd.lotus-freelance&lt;/mime-type&gt;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&lt;extension&gt;prf&lt;/extension&gt;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&lt;mime-type&gt;application/pics-rules&lt;/mime-type&gt;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&lt;mime-type&gt;application/postscript&lt;/mime-type&gt;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&lt;extension&gt;psb&lt;/extension&gt;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&lt;mime-type&gt;application/vnd.3gpp.pic-bw-small&lt;/mime-type&gt;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&lt;extension&gt;psd&lt;/extension&gt;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&lt;mime-type&gt;image/vnd.adobe.photoshop&lt;/mime-type&gt;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&lt;extension&gt;psf&lt;/extension&gt;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&lt;mime-type&gt;application/x-font-linux-psf&lt;/mime-type&gt;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&lt;extension&gt;pskcxml&lt;/extension&gt;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&lt;mime-type&gt;application/pskc+xml&lt;/mime-type&gt;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&lt;extension&gt;ptid&lt;/extension&gt;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&lt;mime-type&gt;application/vnd.pvi.ptid1&lt;/mime-type&gt;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&lt;extension&gt;pub&lt;/extension&gt;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&lt;mime-type&gt;application/x-mspublisher&lt;/mime-type&gt;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&lt;extension&gt;pvb&lt;/extension&gt;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&lt;mime-type&gt;application/vnd.3gpp.pic-bw-var&lt;/mime-type&gt;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&lt;extension&gt;pwn&lt;/extension&gt;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&lt;mime-type&gt;application/vnd.3m.post-it-notes&lt;/mime-type&gt;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&lt;extension&gt;pya&lt;/extension&gt;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&lt;mime-type&gt;audio/vnd.ms-playready.media.pya&lt;/mime-type&gt;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&lt;extension&gt;pyv&lt;/extension&gt;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&lt;mime-type&gt;video/vnd.ms-playready.media.pyv&lt;/mime-type&gt;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&lt;extension&gt;qam&lt;/extension&gt;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&lt;mime-type&gt;application/vnd.epson.quickanime&lt;/mime-type&gt;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&lt;extension&gt;qbo&lt;/extension&gt;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&lt;mime-type&gt;application/vnd.intu.qbo&lt;/mime-type&gt;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&lt;extension&gt;qfx&lt;/extension&gt;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&lt;mime-type&gt;application/vnd.intu.qfx&lt;/mime-type&gt;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&lt;extension&gt;qps&lt;/extension&gt;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&lt;mime-type&gt;application/vnd.publishare-delta-tree&lt;/mime-type&gt;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&lt;extension&gt;qt&lt;/extension&gt;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&lt;mime-type&gt;video/quicktime&lt;/mime-type&gt;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&lt;extension&gt;qti&lt;/extension&gt;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&lt;mime-type&gt;image/x-quicktime&lt;/mime-type&gt;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&lt;extension&gt;qtif&lt;/extension&gt;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&lt;mime-type&gt;image/x-quicktime&lt;/mime-type&gt;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&lt;extension&gt;qwd&lt;/extension&gt;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&lt;mime-type&gt;application/vnd.quark.quarkxpress&lt;/mime-type&gt;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&lt;extension&gt;qwt&lt;/extension&gt;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&lt;mime-type&gt;application/vnd.quark.quarkxpress&lt;/mime-type&gt;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&lt;extension&gt;qxb&lt;/extension&gt;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&lt;mime-type&gt;application/vnd.quark.quarkxpress&lt;/mime-type&gt;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&lt;extension&gt;qxd&lt;/extension&gt;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&lt;mime-type&gt;application/vnd.quark.quarkxpress&lt;/mime-type&gt;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&lt;extension&gt;qxl&lt;/extension&gt;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&lt;mime-type&gt;application/vnd.quark.quarkxpress&lt;/mime-type&gt;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&lt;extension&gt;qxt&lt;/extension&gt;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&lt;mime-type&gt;application/vnd.quark.quarkxpress&lt;/mime-type&gt;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&lt;extension&gt;ra&lt;/extension&gt;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&lt;mime-type&gt;audio/x-pn-realaudio&lt;/mime-type&gt;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&lt;extension&gt;ram&lt;/extension&gt;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&lt;mime-type&gt;audio/x-pn-realaudio&lt;/mime-type&gt;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&lt;extension&gt;rar&lt;/extension&gt;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&lt;mime-type&gt;application/x-rar-compressed&lt;/mime-type&gt;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&lt;extension&gt;ras&lt;/extension&gt;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&lt;mime-type&gt;image/x-cmu-raster&lt;/mime-type&gt;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&lt;extension&gt;rcprofile&lt;/extension&gt;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&lt;mime-type&gt;application/vnd.ipunplugged.rcprofile&lt;/mime-type&gt;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&lt;extension&gt;rdf&lt;/extension&gt;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&lt;mime-type&gt;application/rdf+xml&lt;/mime-type&gt;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&lt;extension&gt;rdz&lt;/extension&gt;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&lt;mime-type&gt;application/vnd.data-vision.rdz&lt;/mime-type&gt;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&lt;extension&gt;rep&lt;/extension&gt;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&lt;mime-type&gt;application/vnd.businessobjects&lt;/mime-type&gt;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&lt;extension&gt;res&lt;/extension&gt;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&lt;mime-type&gt;application/x-dtbresource+xml&lt;/mime-type&gt;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&lt;extension&gt;rgb&lt;/extension&gt;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&lt;mime-type&gt;image/x-rgb&lt;/mime-type&gt;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&lt;extension&gt;rif&lt;/extension&gt;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&lt;mime-type&gt;application/reginfo+xml&lt;/mime-type&gt;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&lt;extension&gt;rip&lt;/extension&gt;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&lt;mime-type&gt;audio/vnd.rip&lt;/mime-type&gt;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&lt;extension&gt;ris&lt;/extension&gt;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&lt;mime-type&gt;application/x-research-info-systems&lt;/mime-type&gt;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&lt;extension&gt;rl&lt;/extension&gt;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&lt;mime-type&gt;application/resource-lists+xml&lt;/mime-type&gt;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&lt;extension&gt;rlc&lt;/extension&gt;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&lt;mime-type&gt;image/vnd.fujixerox.edmics-rlc&lt;/mime-type&gt;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&lt;extension&gt;rld&lt;/extension&gt;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&lt;mime-type&gt;application/resource-lists-diff+xml&lt;/mime-type&gt;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&lt;extension&gt;rm&lt;/extension&gt;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&lt;mime-type&gt;application/vnd.rn-realmedia&lt;/mime-type&gt;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&lt;extension&gt;rmi&lt;/extension&gt;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&lt;mime-type&gt;audio/midi&lt;/mime-type&gt;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&lt;extension&gt;rmp&lt;/extension&gt;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&lt;mime-type&gt;audio/x-pn-realaudio-plugin&lt;/mime-type&gt;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&lt;extension&gt;rms&lt;/extension&gt;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&lt;mime-type&gt;application/vnd.jcp.javame.midlet-rms&lt;/mime-type&gt;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&lt;extension&gt;rmvb&lt;/extension&gt;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&lt;mime-type&gt;application/vnd.rn-realmedia-vbr&lt;/mime-type&gt;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&lt;extension&gt;rnc&lt;/extension&gt;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&lt;mime-type&gt;application/relax-ng-compact-syntax&lt;/mime-type&gt;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&lt;extension&gt;roa&lt;/extension&gt;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&lt;mime-type&gt;application/rpki-roa&lt;/mime-type&gt;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&lt;extension&gt;roff&lt;/extension&gt;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&lt;mime-type&gt;text/troff&lt;/mime-type&gt;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&lt;extension&gt;rp9&lt;/extension&gt;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&lt;mime-type&gt;application/vnd.cloanto.rp9&lt;/mime-type&gt;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&lt;extension&gt;rpss&lt;/extension&gt;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&lt;mime-type&gt;application/vnd.nokia.radio-presets&lt;/mime-type&gt;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&lt;extension&gt;rpst&lt;/extension&gt;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&lt;mime-type&gt;application/vnd.nokia.radio-preset&lt;/mime-type&gt;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&lt;extension&gt;rq&lt;/extension&gt;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&lt;mime-type&gt;application/sparql-query&lt;/mime-type&gt;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&lt;extension&gt;rs&lt;/extension&gt;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&lt;mime-type&gt;application/rls-services+xml&lt;/mime-type&gt;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&lt;extension&gt;rsd&lt;/extension&gt;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&lt;mime-type&gt;application/rsd+xml&lt;/mime-type&gt;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&lt;extension&gt;rss&lt;/extension&gt;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&lt;mime-type&gt;application/rss+xml&lt;/mime-type&gt;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&lt;extension&gt;rtf&lt;/extension&gt;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&lt;mime-type&gt;application/rtf&lt;/mime-type&gt;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&lt;extension&gt;rtx&lt;/extension&gt;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&lt;mime-type&gt;text/richtext&lt;/mime-type&gt;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&lt;mime-type&gt;text/x-asm&lt;/mime-type&gt;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&lt;extension&gt;s3m&lt;/extension&gt;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&lt;mime-type&gt;audio/s3m&lt;/mime-type&gt;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&lt;extension&gt;saf&lt;/extension&gt;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&lt;mime-type&gt;application/vnd.yamaha.smaf-audio&lt;/mime-type&gt;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&lt;extension&gt;sbml&lt;/extension&gt;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&lt;mime-type&gt;application/sbml+xml&lt;/mime-type&gt;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&lt;mime-type&gt;application/vnd.ibm.secure-container&lt;/mime-type&gt;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&lt;extension&gt;scd&lt;/extension&gt;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&lt;mime-type&gt;application/x-msschedule&lt;/mime-type&gt;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&lt;extension&gt;scm&lt;/extension&gt;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&lt;mime-type&gt;application/vnd.lotus-screencam&lt;/mime-type&gt;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&lt;extension&gt;scq&lt;/extension&gt;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&lt;mime-type&gt;application/scvp-cv-request&lt;/mime-type&gt;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&lt;extension&gt;scs&lt;/extension&gt;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&lt;mime-type&gt;application/scvp-cv-response&lt;/mime-type&gt;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&lt;extension&gt;scurl&lt;/extension&gt;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&lt;mime-type&gt;text/vnd.curl.scurl&lt;/mime-type&gt;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&lt;extension&gt;sda&lt;/extension&gt;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&lt;mime-type&gt;application/vnd.stardivision.draw&lt;/mime-type&gt;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&lt;extension&gt;sdc&lt;/extension&gt;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&lt;mime-type&gt;application/vnd.stardivision.calc&lt;/mime-type&gt;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&lt;extension&gt;sdd&lt;/extension&gt;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&lt;mime-type&gt;application/vnd.stardivision.impress&lt;/mime-type&gt;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&lt;extension&gt;sdkd&lt;/extension&gt;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&lt;mime-type&gt;application/vnd.solent.sdkm+xml&lt;/mime-type&gt;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&lt;extension&gt;sdkm&lt;/extension&gt;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&lt;mime-type&gt;application/vnd.solent.sdkm+xml&lt;/mime-type&gt;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&lt;extension&gt;sdp&lt;/extension&gt;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&lt;mime-type&gt;application/sdp&lt;/mime-type&gt;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&lt;extension&gt;sdw&lt;/extension&gt;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&lt;mime-type&gt;application/vnd.stardivision.writer&lt;/mime-type&gt;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&lt;extension&gt;see&lt;/extension&gt;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&lt;mime-type&gt;application/vnd.seemail&lt;/mime-type&gt;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&lt;extension&gt;seed&lt;/extension&gt;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&lt;mime-type&gt;application/vnd.fdsn.seed&lt;/mime-type&gt;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&lt;extension&gt;sema&lt;/extension&gt;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&lt;mime-type&gt;application/vnd.sema&lt;/mime-type&gt;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&lt;extension&gt;semd&lt;/extension&gt;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&lt;mime-type&gt;application/vnd.semd&lt;/mime-type&gt;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&lt;extension&gt;semf&lt;/extension&gt;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&lt;mime-type&gt;application/vnd.semf&lt;/mime-type&gt;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&lt;extension&gt;ser&lt;/extension&gt;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&lt;mime-type&gt;application/java-serialized-object&lt;/mime-type&gt;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&lt;extension&gt;setpay&lt;/extension&gt;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&lt;mime-type&gt;application/set-payment-initiation&lt;/mime-type&gt;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&lt;extension&gt;setreg&lt;/extension&gt;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&lt;mime-type&gt;application/set-registration-initiation&lt;/mime-type&gt;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&lt;extension&gt;sfd-hdstx&lt;/extension&gt;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&lt;mime-type&gt;application/vnd.hydrostatix.sof-data&lt;/mime-type&gt;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&lt;extension&gt;sfs&lt;/extension&gt;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&lt;mime-type&gt;application/vnd.spotfire.sfs&lt;/mime-type&gt;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&lt;extension&gt;sfv&lt;/extension&gt;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&lt;mime-type&gt;text/x-sfv&lt;/mime-type&gt;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&lt;extension&gt;sgi&lt;/extension&gt;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&lt;mime-type&gt;image/sgi&lt;/mime-type&gt;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&lt;extension&gt;sgl&lt;/extension&gt;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&lt;mime-type&gt;application/vnd.stardivision.writer-global&lt;/mime-type&gt;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&lt;extension&gt;sgm&lt;/extension&gt;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&lt;mime-type&gt;text/sgml&lt;/mime-type&gt;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&lt;extension&gt;sgml&lt;/extension&gt;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&lt;mime-type&gt;text/sgml&lt;/mime-type&gt;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&lt;extension&gt;sh&lt;/extension&gt;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&lt;mime-type&gt;application/x-sh&lt;/mime-type&gt;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&lt;extension&gt;shar&lt;/extension&gt;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&lt;mime-type&gt;application/x-shar&lt;/mime-type&gt;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&lt;extension&gt;shf&lt;/extension&gt;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&lt;mime-type&gt;application/shf+xml&lt;/mime-type&gt;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&lt;!--&lt;mime-mapping&gt;&lt;extension&gt;shtml&lt;/extension&gt;&lt;mime-type&gt;text/x-server-parsed-html&lt;/mime-type&gt;&lt;/mime-mapping&gt;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&lt;extension&gt;sid&lt;/extension&gt;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&lt;mime-type&gt;image/x-mrsid-image&lt;/mime-type&gt;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&lt;extension&gt;sig&lt;/extension&gt;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&lt;mime-type&gt;application/pgp-signature&lt;/mime-type&gt;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&lt;extension&gt;sil&lt;/extension&gt;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&lt;mime-type&gt;audio/silk&lt;/mime-type&gt;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&lt;extension&gt;silo&lt;/extension&gt;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&lt;mime-type&gt;model/mesh&lt;/mime-type&gt;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&lt;extension&gt;sis&lt;/extension&gt;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&lt;mime-type&gt;application/vnd.symbian.install&lt;/mime-type&gt;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&lt;extension&gt;sisx&lt;/extension&gt;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&lt;mime-type&gt;application/vnd.symbian.install&lt;/mime-type&gt;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&lt;extension&gt;sit&lt;/extension&gt;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&lt;mime-type&gt;application/x-stuffit&lt;/mime-type&gt;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&lt;extension&gt;sitx&lt;/extension&gt;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&lt;mime-type&gt;application/x-stuffitx&lt;/mime-type&gt;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&lt;extension&gt;skd&lt;/extension&gt;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&lt;mime-type&gt;application/vnd.koan&lt;/mime-type&gt;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&lt;extension&gt;skm&lt;/extension&gt;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&lt;mime-type&gt;application/vnd.koan&lt;/mime-type&gt;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&lt;extension&gt;skp&lt;/extension&gt;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&lt;mime-type&gt;application/vnd.koan&lt;/mime-type&gt;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&lt;extension&gt;skt&lt;/extension&gt;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&lt;mime-type&gt;application/vnd.koan&lt;/mime-type&gt;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&lt;extension&gt;sldm&lt;/extension&gt;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&lt;mime-type&gt;application/vnd.ms-powerpoint.slide.macroenabled.12&lt;/mime-type&gt;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&lt;extension&gt;sldx&lt;/extension&gt;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&lt;mime-type&gt;application/vnd.openxmlformats-officedocument.presentationml.slide&lt;/mime-type&gt;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&lt;extension&gt;slt&lt;/extension&gt;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&lt;mime-type&gt;application/vnd.epson.salt&lt;/mime-type&gt;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&lt;mime-type&gt;application/vnd.stepmania.stepchart&lt;/mime-type&gt;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&lt;extension&gt;smf&lt;/extension&gt;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&lt;mime-type&gt;application/vnd.stardivision.math&lt;/mime-type&gt;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&lt;extension&gt;smi&lt;/extension&gt;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&lt;mime-type&gt;application/smil+xml&lt;/mime-type&gt;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&lt;extension&gt;smil&lt;/extension&gt;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&lt;mime-type&gt;application/smil+xml&lt;/mime-type&gt;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&lt;extension&gt;smv&lt;/extension&gt;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&lt;mime-type&gt;video/x-smv&lt;/mime-type&gt;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&lt;extension&gt;smzip&lt;/extension&gt;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&lt;mime-type&gt;application/vnd.stepmania.package&lt;/mime-type&gt;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&lt;extension&gt;snd&lt;/extension&gt;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&lt;mime-type&gt;audio/basic&lt;/mime-type&gt;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&lt;extension&gt;snf&lt;/extension&gt;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&lt;mime-type&gt;application/x-font-snf&lt;/mime-type&gt;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&lt;extension&gt;so&lt;/extension&gt;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&lt;mime-type&gt;application/octet-stream&lt;/mime-type&gt;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&lt;extension&gt;spc&lt;/extension&gt;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&lt;mime-type&gt;application/x-pkcs7-certificates&lt;/mime-type&gt;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&lt;extension&gt;spf&lt;/extension&gt;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&lt;mime-type&gt;application/vnd.yamaha.smaf-phrase&lt;/mime-type&gt;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&lt;extension&gt;spl&lt;/extension&gt;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&lt;mime-type&gt;application/x-futuresplash&lt;/mime-type&gt;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&lt;extension&gt;spot&lt;/extension&gt;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&lt;mime-type&gt;text/vnd.in3d.spot&lt;/mime-type&gt;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&lt;extension&gt;spp&lt;/extension&gt;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&lt;mime-type&gt;application/scvp-vp-response&lt;/mime-type&gt;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&lt;extension&gt;spq&lt;/extension&gt;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&lt;mime-type&gt;application/scvp-vp-request&lt;/mime-type&gt;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&lt;extension&gt;spx&lt;/extension&gt;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&lt;mime-type&gt;audio/ogg&lt;/mime-type&gt;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&lt;extension&gt;sql&lt;/extension&gt;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&lt;mime-type&gt;application/x-sql&lt;/mime-type&gt;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&lt;extension&gt;src&lt;/extension&gt;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&lt;mime-type&gt;application/x-wais-source&lt;/mime-type&gt;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&lt;extension&gt;srt&lt;/extension&gt;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&lt;mime-type&gt;application/x-subrip&lt;/mime-type&gt;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&lt;extension&gt;sru&lt;/extension&gt;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&lt;mime-type&gt;application/sru+xml&lt;/mime-type&gt;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&lt;extension&gt;srx&lt;/extension&gt;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&lt;mime-type&gt;application/sparql-results+xml&lt;/mime-type&gt;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&lt;extension&gt;ssdl&lt;/extension&gt;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&lt;mime-type&gt;application/ssdl+xml&lt;/mime-type&gt;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&lt;extension&gt;sse&lt;/extension&gt;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&lt;mime-type&gt;application/vnd.kodak-descriptor&lt;/mime-type&gt;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&lt;extension&gt;ssf&lt;/extension&gt;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&lt;mime-type&gt;application/vnd.epson.ssf&lt;/mime-type&gt;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&lt;extension&gt;ssml&lt;/extension&gt;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&lt;mime-type&gt;application/ssml+xml&lt;/mime-type&gt;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&lt;mime-type&gt;application/vnd.sailingtracker.track&lt;/mime-type&gt;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&lt;extension&gt;stc&lt;/extension&gt;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&lt;mime-type&gt;application/vnd.sun.xml.calc.template&lt;/mime-type&gt;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&lt;extension&gt;std&lt;/extension&gt;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&lt;mime-type&gt;application/vnd.sun.xml.draw.template&lt;/mime-type&gt;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&lt;extension&gt;stf&lt;/extension&gt;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&lt;mime-type&gt;application/vnd.wt.stf&lt;/mime-type&gt;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&lt;extension&gt;sti&lt;/extension&gt;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&lt;mime-type&gt;application/vnd.sun.xml.impress.template&lt;/mime-type&gt;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&lt;extension&gt;stk&lt;/extension&gt;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&lt;mime-type&gt;application/hyperstudio&lt;/mime-type&gt;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&lt;extension&gt;stl&lt;/extension&gt;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&lt;mime-type&gt;application/vnd.ms-pki.stl&lt;/mime-type&gt;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&lt;extension&gt;str&lt;/extension&gt;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&lt;mime-type&gt;application/vnd.pg.format&lt;/mime-type&gt;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&lt;extension&gt;stw&lt;/extension&gt;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&lt;mime-type&gt;application/vnd.sun.xml.writer.template&lt;/mime-type&gt;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&lt;extension&gt;sub&lt;/extension&gt;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&lt;mime-type&gt;text/vnd.dvb.subtitle&lt;/mime-type&gt;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&lt;extension&gt;sus&lt;/extension&gt;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&lt;mime-type&gt;application/vnd.sus-calendar&lt;/mime-type&gt;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&lt;extension&gt;susp&lt;/extension&gt;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&lt;mime-type&gt;application/vnd.sus-calendar&lt;/mime-type&gt;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&lt;extension&gt;sv4cpio&lt;/extension&gt;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&lt;mime-type&gt;application/x-sv4cpio&lt;/mime-type&gt;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&lt;extension&gt;sv4crc&lt;/extension&gt;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&lt;mime-type&gt;application/x-sv4crc&lt;/mime-type&gt;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&lt;extension&gt;svc&lt;/extension&gt;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&lt;mime-type&gt;application/vnd.dvb.service&lt;/mime-type&gt;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&lt;extension&gt;svd&lt;/extension&gt;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&lt;mime-type&gt;application/vnd.svd&lt;/mime-type&gt;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&lt;extension&gt;svg&lt;/extension&gt;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&lt;mime-type&gt;image/svg+xml&lt;/mime-type&gt;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&lt;extension&gt;svgz&lt;/extension&gt;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&lt;mime-type&gt;image/svg+xml&lt;/mime-type&gt;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&lt;extension&gt;swa&lt;/extension&gt;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&lt;mime-type&gt;application/x-director&lt;/mime-type&gt;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&lt;extension&gt;swf&lt;/extension&gt;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&lt;mime-type&gt;application/x-shockwave-flash&lt;/mime-type&gt;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&lt;extension&gt;swi&lt;/extension&gt;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&lt;mime-type&gt;application/vnd.aristanetworks.swi&lt;/mime-type&gt;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&lt;extension&gt;sxc&lt;/extension&gt;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&lt;mime-type&gt;application/vnd.sun.xml.calc&lt;/mime-type&gt;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&lt;extension&gt;sxd&lt;/extension&gt;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&lt;mime-type&gt;application/vnd.sun.xml.draw&lt;/mime-type&gt;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&lt;extension&gt;sxg&lt;/extension&gt;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&lt;mime-type&gt;application/vnd.sun.xml.writer.global&lt;/mime-type&gt;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&lt;extension&gt;sxi&lt;/extension&gt;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&lt;mime-type&gt;application/vnd.sun.xml.impress&lt;/mime-type&gt;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&lt;extension&gt;sxm&lt;/extension&gt;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&lt;mime-type&gt;application/vnd.sun.xml.math&lt;/mime-type&gt;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&lt;extension&gt;sxw&lt;/extension&gt;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&lt;mime-type&gt;application/vnd.sun.xml.writer&lt;/mime-type&gt;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&lt;mime-type&gt;text/troff&lt;/mime-type&gt;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&lt;extension&gt;t3&lt;/extension&gt;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&lt;mime-type&gt;application/x-t3vm-image&lt;/mime-type&gt;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&lt;extension&gt;taglet&lt;/extension&gt;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&lt;mime-type&gt;application/vnd.mynfc&lt;/mime-type&gt;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&lt;extension&gt;tao&lt;/extension&gt;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&lt;mime-type&gt;application/vnd.tao.intent-module-archive&lt;/mime-type&gt;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&lt;extension&gt;tar&lt;/extension&gt;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&lt;mime-type&gt;application/x-tar&lt;/mime-type&gt;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&lt;extension&gt;tcap&lt;/extension&gt;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&lt;mime-type&gt;application/vnd.3gpp2.tcap&lt;/mime-type&gt;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&lt;extension&gt;tcl&lt;/extension&gt;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&lt;mime-type&gt;application/x-tcl&lt;/mime-type&gt;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&lt;extension&gt;teacher&lt;/extension&gt;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&lt;mime-type&gt;application/vnd.smart.teacher&lt;/mime-type&gt;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&lt;extension&gt;tei&lt;/extension&gt;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&lt;mime-type&gt;application/tei+xml&lt;/mime-type&gt;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&lt;extension&gt;teicorpus&lt;/extension&gt;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&lt;mime-type&gt;application/tei+xml&lt;/mime-type&gt;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&lt;extension&gt;tex&lt;/extension&gt;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&lt;mime-type&gt;application/x-tex&lt;/mime-type&gt;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&lt;extension&gt;texi&lt;/extension&gt;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&lt;mime-type&gt;application/x-texinfo&lt;/mime-type&gt;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&lt;extension&gt;texinfo&lt;/extension&gt;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&lt;mime-type&gt;application/x-texinfo&lt;/mime-type&gt;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&lt;extension&gt;text&lt;/extension&gt;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&lt;mime-type&gt;text/plain&lt;/mime-type&gt;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&lt;extension&gt;tfi&lt;/extension&gt;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&lt;mime-type&gt;application/thraud+xml&lt;/mime-type&gt;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&lt;extension&gt;tfm&lt;/extension&gt;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&lt;mime-type&gt;application/x-tex-tfm&lt;/mime-type&gt;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&lt;extension&gt;tga&lt;/extension&gt;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&lt;mime-type&gt;image/x-tga&lt;/mime-type&gt;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&lt;extension&gt;thmx&lt;/extension&gt;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&lt;mime-type&gt;application/vnd.ms-officetheme&lt;/mime-type&gt;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&lt;extension&gt;tif&lt;/extension&gt;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&lt;mime-type&gt;image/tiff&lt;/mime-type&gt;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&lt;extension&gt;tiff&lt;/extension&gt;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&lt;mime-type&gt;image/tiff&lt;/mime-type&gt;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&lt;extension&gt;tmo&lt;/extension&gt;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&lt;mime-type&gt;application/vnd.tmobile-livetv&lt;/mime-type&gt;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&lt;extension&gt;torrent&lt;/extension&gt;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&lt;mime-type&gt;application/x-bittorrent&lt;/mime-type&gt;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&lt;extension&gt;tpl&lt;/extension&gt;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&lt;mime-type&gt;application/vnd.groove-tool-template&lt;/mime-type&gt;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&lt;extension&gt;tpt&lt;/extension&gt;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&lt;mime-type&gt;application/vnd.trid.tpt&lt;/mime-type&gt;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&lt;extension&gt;tr&lt;/extension&gt;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&lt;mime-type&gt;text/troff&lt;/mime-type&gt;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&lt;extension&gt;tra&lt;/extension&gt;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&lt;mime-type&gt;application/vnd.trueapp&lt;/mime-type&gt;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&lt;extension&gt;trm&lt;/extension&gt;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&lt;mime-type&gt;application/x-msterminal&lt;/mime-type&gt;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&lt;extension&gt;tsd&lt;/extension&gt;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&lt;mime-type&gt;application/timestamped-data&lt;/mime-type&gt;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&lt;extension&gt;tsv&lt;/extension&gt;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&lt;mime-type&gt;text/tab-separated-values&lt;/mime-type&gt;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&lt;extension&gt;ttc&lt;/extension&gt;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&lt;mime-type&gt;font/collection&lt;/mime-type&gt;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&lt;extension&gt;ttf&lt;/extension&gt;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&lt;mime-type&gt;font/ttf&lt;/mime-type&gt;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&lt;extension&gt;ttl&lt;/extension&gt;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&lt;mime-type&gt;text/turtle&lt;/mime-type&gt;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&lt;extension&gt;twd&lt;/extension&gt;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&lt;mime-type&gt;application/vnd.simtech-mindmapper&lt;/mime-type&gt;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&lt;extension&gt;twds&lt;/extension&gt;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&lt;mime-type&gt;application/vnd.simtech-mindmapper&lt;/mime-type&gt;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&lt;extension&gt;txd&lt;/extension&gt;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&lt;mime-type&gt;application/vnd.genomatix.tuxedo&lt;/mime-type&gt;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&lt;extension&gt;txf&lt;/extension&gt;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&lt;mime-type&gt;application/vnd.mobius.txf&lt;/mime-type&gt;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&lt;extension&gt;txt&lt;/extension&gt;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&lt;mime-type&gt;text/plain&lt;/mime-type&gt;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&lt;extension&gt;u32&lt;/extension&gt;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&lt;mime-type&gt;application/x-authorware-bin&lt;/mime-type&gt;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&lt;extension&gt;udeb&lt;/extension&gt;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&lt;mime-type&gt;application/x-debian-package&lt;/mime-type&gt;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&lt;extension&gt;ufd&lt;/extension&gt;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&lt;mime-type&gt;application/vnd.ufdl&lt;/mime-type&gt;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&lt;extension&gt;ufdl&lt;/extension&gt;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&lt;mime-type&gt;application/vnd.ufdl&lt;/mime-type&gt;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&lt;extension&gt;ulw&lt;/extension&gt;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&lt;mime-type&gt;audio/basic&lt;/mime-type&gt;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&lt;extension&gt;ulx&lt;/extension&gt;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&lt;mime-type&gt;application/x-glulx&lt;/mime-type&gt;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&lt;extension&gt;umj&lt;/extension&gt;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&lt;mime-type&gt;application/vnd.umajin&lt;/mime-type&gt;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&lt;extension&gt;unityweb&lt;/extension&gt;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&lt;mime-type&gt;application/vnd.unity&lt;/mime-type&gt;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&lt;extension&gt;uoml&lt;/extension&gt;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&lt;mime-type&gt;application/vnd.uoml+xml&lt;/mime-type&gt;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&lt;extension&gt;uri&lt;/extension&gt;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&lt;mime-type&gt;text/uri-list&lt;/mime-type&gt;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&lt;extension&gt;uris&lt;/extension&gt;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&lt;mime-type&gt;text/uri-list&lt;/mime-type&gt;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&lt;extension&gt;urls&lt;/extension&gt;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&lt;mime-type&gt;text/uri-list&lt;/mime-type&gt;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&lt;extension&gt;ustar&lt;/extension&gt;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&lt;mime-type&gt;application/x-ustar&lt;/mime-type&gt;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&lt;extension&gt;utz&lt;/extension&gt;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&lt;mime-type&gt;application/vnd.uiq.theme&lt;/mime-type&gt;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&lt;extension&gt;uu&lt;/extension&gt;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&lt;mime-type&gt;text/x-uuencode&lt;/mime-type&gt;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&lt;extension&gt;uva&lt;/extension&gt;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&lt;mime-type&gt;audio/vnd.dece.audio&lt;/mime-type&gt;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&lt;extension&gt;uvd&lt;/extension&gt;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&lt;mime-type&gt;application/vnd.dece.data&lt;/mime-type&gt;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&lt;extension&gt;uvf&lt;/extension&gt;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&lt;mime-type&gt;application/vnd.dece.data&lt;/mime-type&gt;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&lt;extension&gt;uvg&lt;/extension&gt;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&lt;mime-type&gt;image/vnd.dece.graphic&lt;/mime-type&gt;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&lt;extension&gt;uvh&lt;/extension&gt;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&lt;mime-type&gt;video/vnd.dece.hd&lt;/mime-type&gt;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&lt;extension&gt;uvi&lt;/extension&gt;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&lt;mime-type&gt;image/vnd.dece.graphic&lt;/mime-type&gt;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&lt;extension&gt;uvm&lt;/extension&gt;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&lt;mime-type&gt;video/vnd.dece.mobile&lt;/mime-type&gt;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&lt;extension&gt;uvp&lt;/extension&gt;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&lt;mime-type&gt;video/vnd.dece.pd&lt;/mime-type&gt;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&lt;extension&gt;uvs&lt;/extension&gt;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&lt;mime-type&gt;video/vnd.dece.sd&lt;/mime-type&gt;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&lt;extension&gt;uvt&lt;/extension&gt;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&lt;mime-type&gt;application/vnd.dece.ttml+xml&lt;/mime-type&gt;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&lt;extension&gt;uvu&lt;/extension&gt;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&lt;mime-type&gt;video/vnd.uvvu.mp4&lt;/mime-type&gt;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&lt;extension&gt;uvv&lt;/extension&gt;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&lt;mime-type&gt;video/vnd.dece.video&lt;/mime-type&gt;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&lt;extension&gt;uvva&lt;/extension&gt;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&lt;mime-type&gt;audio/vnd.dece.audio&lt;/mime-type&gt;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&lt;extension&gt;uvvd&lt;/extension&gt;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&lt;mime-type&gt;application/vnd.dece.data&lt;/mime-type&gt;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&lt;extension&gt;uvvf&lt;/extension&gt;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&lt;mime-type&gt;application/vnd.dece.data&lt;/mime-type&gt;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&lt;extension&gt;uvvg&lt;/extension&gt;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&lt;mime-type&gt;image/vnd.dece.graphic&lt;/mime-type&gt;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&lt;extension&gt;uvvh&lt;/extension&gt;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&lt;mime-type&gt;video/vnd.dece.hd&lt;/mime-type&gt;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&lt;extension&gt;uvvi&lt;/extension&gt;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&lt;mime-type&gt;image/vnd.dece.graphic&lt;/mime-type&gt;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&lt;extension&gt;uvvm&lt;/extension&gt;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&lt;mime-type&gt;video/vnd.dece.mobile&lt;/mime-type&gt;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&lt;extension&gt;uvvp&lt;/extension&gt;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&lt;mime-type&gt;video/vnd.dece.pd&lt;/mime-type&gt;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&lt;extension&gt;uvvs&lt;/extension&gt;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&lt;mime-type&gt;video/vnd.dece.sd&lt;/mime-type&gt;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&lt;extension&gt;uvvt&lt;/extension&gt;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&lt;mime-type&gt;application/vnd.dece.ttml+xml&lt;/mime-type&gt;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&lt;extension&gt;uvvu&lt;/extension&gt;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&lt;mime-type&gt;video/vnd.uvvu.mp4&lt;/mime-type&gt;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&lt;extension&gt;uvvv&lt;/extension&gt;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&lt;mime-type&gt;video/vnd.dece.video&lt;/mime-type&gt;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&lt;extension&gt;uvvx&lt;/extension&gt;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&lt;mime-type&gt;application/vnd.dece.unspecified&lt;/mime-type&gt;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&lt;extension&gt;uvvz&lt;/extension&gt;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&lt;mime-type&gt;application/vnd.dece.zip&lt;/mime-type&gt;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&lt;extension&gt;uvx&lt;/extension&gt;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&lt;mime-type&gt;application/vnd.dece.unspecified&lt;/mime-type&gt;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&lt;extension&gt;uvz&lt;/extension&gt;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&lt;mime-type&gt;application/vnd.dece.zip&lt;/mime-type&gt;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&lt;extension&gt;vcard&lt;/extension&gt;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&lt;mime-type&gt;text/vcard&lt;/mime-type&gt;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&lt;extension&gt;vcd&lt;/extension&gt;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&lt;mime-type&gt;application/x-cdlink&lt;/mime-type&gt;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&lt;extension&gt;vcf&lt;/extension&gt;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&lt;mime-type&gt;text/x-vcard&lt;/mime-type&gt;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&lt;extension&gt;vcg&lt;/extension&gt;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&lt;mime-type&gt;application/vnd.groove-vcard&lt;/mime-type&gt;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&lt;extension&gt;vcs&lt;/extension&gt;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&lt;mime-type&gt;text/x-vcalendar&lt;/mime-type&gt;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&lt;extension&gt;vcx&lt;/extension&gt;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&lt;mime-type&gt;application/vnd.vcx&lt;/mime-type&gt;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&lt;extension&gt;vis&lt;/extension&gt;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&lt;mime-type&gt;application/vnd.visionary&lt;/mime-type&gt;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&lt;extension&gt;viv&lt;/extension&gt;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&lt;mime-type&gt;video/vnd.vivo&lt;/mime-type&gt;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&lt;extension&gt;vob&lt;/extension&gt;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&lt;mime-type&gt;video/x-ms-vob&lt;/mime-type&gt;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&lt;extension&gt;vor&lt;/extension&gt;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&lt;mime-type&gt;application/vnd.stardivision.writer&lt;/mime-type&gt;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&lt;extension&gt;vox&lt;/extension&gt;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&lt;mime-type&gt;application/x-authorware-bin&lt;/mime-type&gt;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&lt;extension&gt;vrml&lt;/extension&gt;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&lt;mime-type&gt;model/vrml&lt;/mime-type&gt;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&lt;extension&gt;vsd&lt;/extension&gt;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&lt;mime-type&gt;application/vnd.visio&lt;/mime-type&gt;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&lt;extension&gt;vsf&lt;/extension&gt;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&lt;mime-type&gt;application/vnd.vsf&lt;/mime-type&gt;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&lt;extension&gt;vss&lt;/extension&gt;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&lt;mime-type&gt;application/vnd.visio&lt;/mime-type&gt;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&lt;extension&gt;vst&lt;/extension&gt;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&lt;mime-type&gt;application/vnd.visio&lt;/mime-type&gt;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&lt;extension&gt;vsw&lt;/extension&gt;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&lt;mime-type&gt;application/vnd.visio&lt;/mime-type&gt;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&lt;extension&gt;vtu&lt;/extension&gt;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&lt;mime-type&gt;model/vnd.vtu&lt;/mime-type&gt;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&lt;extension&gt;vxml&lt;/extension&gt;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&lt;mime-type&gt;application/voicexml+xml&lt;/mime-type&gt;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&lt;extension&gt;w3d&lt;/extension&gt;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&lt;mime-type&gt;application/x-director&lt;/mime-type&gt;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&lt;extension&gt;wad&lt;/extension&gt;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&lt;mime-type&gt;application/x-doom&lt;/mime-type&gt;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&lt;extension&gt;wav&lt;/extension&gt;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&lt;mime-type&gt;audio/x-wav&lt;/mime-type&gt;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&lt;extension&gt;wax&lt;/extension&gt;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&lt;mime-type&gt;audio/x-ms-wax&lt;/mime-type&gt;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Wireless Bitmap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&lt;extension&gt;wbmp&lt;/extension&gt;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&lt;mime-type&gt;image/vnd.wap.wbmp&lt;/mime-type&gt;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&lt;extension&gt;wbs&lt;/extension&gt;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&lt;mime-type&gt;application/vnd.criticaltools.wbs+xml&lt;/mime-type&gt;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&lt;extension&gt;wbxml&lt;/extension&gt;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&lt;mime-type&gt;application/vnd.wap.wbxml&lt;/mime-type&gt;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&lt;extension&gt;wcm&lt;/extension&gt;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&lt;mime-type&gt;application/vnd.ms-works&lt;/mime-type&gt;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&lt;extension&gt;wdb&lt;/extension&gt;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&lt;mime-type&gt;application/vnd.ms-works&lt;/mime-type&gt;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&lt;extension&gt;wdp&lt;/extension&gt;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&lt;mime-type&gt;image/vnd.ms-photo&lt;/mime-type&gt;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&lt;extension&gt;weba&lt;/extension&gt;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&lt;mime-type&gt;audio/webm&lt;/mime-type&gt;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&lt;extension&gt;webm&lt;/extension&gt;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&lt;mime-type&gt;video/webm&lt;/mime-type&gt;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&lt;extension&gt;webp&lt;/extension&gt;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&lt;mime-type&gt;image/webp&lt;/mime-type&gt;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&lt;extension&gt;wg&lt;/extension&gt;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&lt;mime-type&gt;application/vnd.pmi.widget&lt;/mime-type&gt;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&lt;extension&gt;wgt&lt;/extension&gt;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&lt;mime-type&gt;application/widget&lt;/mime-type&gt;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&lt;extension&gt;wks&lt;/extension&gt;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&lt;mime-type&gt;application/vnd.ms-works&lt;/mime-type&gt;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&lt;extension&gt;wm&lt;/extension&gt;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&lt;mime-type&gt;video/x-ms-wm&lt;/mime-type&gt;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&lt;extension&gt;wma&lt;/extension&gt;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&lt;mime-type&gt;audio/x-ms-wma&lt;/mime-type&gt;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&lt;extension&gt;wmd&lt;/extension&gt;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&lt;mime-type&gt;application/x-ms-wmd&lt;/mime-type&gt;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&lt;extension&gt;wmf&lt;/extension&gt;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&lt;mime-type&gt;application/x-msmetafile&lt;/mime-type&gt;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WML Source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&lt;extension&gt;wml&lt;/extension&gt;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&lt;mime-type&gt;text/vnd.wap.wml&lt;/mime-type&gt;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Compiled WML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&lt;extension&gt;wmlc&lt;/extension&gt;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&lt;mime-type&gt;application/vnd.wap.wmlc&lt;/mime-type&gt;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WML Script Source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&lt;extension&gt;wmls&lt;/extension&gt;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&lt;mime-type&gt;text/vnd.wap.wmlscript&lt;/mime-type&gt;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Compiled WML Script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&lt;extension&gt;wmlsc&lt;/extension&gt;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&lt;mime-type&gt;application/vnd.wap.wmlscriptc&lt;/mime-type&gt;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&lt;extension&gt;wmv&lt;/extension&gt;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&lt;mime-type&gt;video/x-ms-wmv&lt;/mime-type&gt;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&lt;extension&gt;wmx&lt;/extension&gt;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&lt;mime-type&gt;video/x-ms-wmx&lt;/mime-type&gt;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&lt;extension&gt;wmz&lt;/extension&gt;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&lt;mime-type&gt;application/x-msmetafile&lt;/mime-type&gt;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&lt;extension&gt;woff&lt;/extension&gt;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&lt;mime-type&gt;font/woff&lt;/mime-type&gt;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&lt;extension&gt;woff2&lt;/extension&gt;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&lt;mime-type&gt;font/woff2&lt;/mime-type&gt;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&lt;extension&gt;wpd&lt;/extension&gt;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&lt;mime-type&gt;application/vnd.wordperfect&lt;/mime-type&gt;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&lt;extension&gt;wpl&lt;/extension&gt;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&lt;mime-type&gt;application/vnd.ms-wpl&lt;/mime-type&gt;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&lt;extension&gt;wps&lt;/extension&gt;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&lt;mime-type&gt;application/vnd.ms-works&lt;/mime-type&gt;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&lt;extension&gt;wqd&lt;/extension&gt;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&lt;mime-type&gt;application/vnd.wqd&lt;/mime-type&gt;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&lt;extension&gt;wri&lt;/extension&gt;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&lt;mime-type&gt;application/x-mswrite&lt;/mime-type&gt;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&lt;extension&gt;wrl&lt;/extension&gt;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&lt;mime-type&gt;model/vrml&lt;/mime-type&gt;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&lt;extension&gt;wsdl&lt;/extension&gt;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&lt;mime-type&gt;application/wsdl+xml&lt;/mime-type&gt;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&lt;extension&gt;wspolicy&lt;/extension&gt;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&lt;mime-type&gt;application/wspolicy+xml&lt;/mime-type&gt;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&lt;extension&gt;wtb&lt;/extension&gt;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&lt;mime-type&gt;application/vnd.webturbo&lt;/mime-type&gt;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&lt;extension&gt;wvx&lt;/extension&gt;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&lt;mime-type&gt;video/x-ms-wvx&lt;/mime-type&gt;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&lt;extension&gt;x32&lt;/extension&gt;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&lt;mime-type&gt;application/x-authorware-bin&lt;/mime-type&gt;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&lt;extension&gt;x3d&lt;/extension&gt;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&lt;mime-type&gt;model/x3d+xml&lt;/mime-type&gt;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&lt;extension&gt;x3db&lt;/extension&gt;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&lt;mime-type&gt;model/x3d+binary&lt;/mime-type&gt;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&lt;extension&gt;x3dbz&lt;/extension&gt;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&lt;mime-type&gt;model/x3d+binary&lt;/mime-type&gt;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&lt;extension&gt;x3dv&lt;/extension&gt;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&lt;mime-type&gt;model/x3d+vrml&lt;/mime-type&gt;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&lt;extension&gt;x3dvz&lt;/extension&gt;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&lt;mime-type&gt;model/x3d+vrml&lt;/mime-type&gt;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&lt;extension&gt;x3dz&lt;/extension&gt;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&lt;mime-type&gt;model/x3d+xml&lt;/mime-type&gt;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&lt;extension&gt;xaml&lt;/extension&gt;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&lt;mime-type&gt;application/xaml+xml&lt;/mime-type&gt;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&lt;extension&gt;xap&lt;/extension&gt;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&lt;mime-type&gt;application/x-silverlight-app&lt;/mime-type&gt;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&lt;extension&gt;xar&lt;/extension&gt;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&lt;mime-type&gt;application/vnd.xara&lt;/mime-type&gt;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&lt;extension&gt;xbap&lt;/extension&gt;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&lt;mime-type&gt;application/x-ms-xbap&lt;/mime-type&gt;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&lt;extension&gt;xbd&lt;/extension&gt;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&lt;mime-type&gt;application/vnd.fujixerox.docuworks.binder&lt;/mime-type&gt;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&lt;extension&gt;xbm&lt;/extension&gt;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&lt;mime-type&gt;image/x-xbitmap&lt;/mime-type&gt;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&lt;extension&gt;xdf&lt;/extension&gt;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&lt;mime-type&gt;application/xcap-diff+xml&lt;/mime-type&gt;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&lt;extension&gt;xdm&lt;/extension&gt;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&lt;mime-type&gt;application/vnd.syncml.dm+xml&lt;/mime-type&gt;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&lt;extension&gt;xdp&lt;/extension&gt;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&lt;mime-type&gt;application/vnd.adobe.xdp+xml&lt;/mime-type&gt;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&lt;extension&gt;xdssc&lt;/extension&gt;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&lt;mime-type&gt;application/dssc+xml&lt;/mime-type&gt;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&lt;extension&gt;xdw&lt;/extension&gt;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&lt;mime-type&gt;application/vnd.fujixerox.docuworks&lt;/mime-type&gt;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&lt;extension&gt;xenc&lt;/extension&gt;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&lt;mime-type&gt;application/xenc+xml&lt;/mime-type&gt;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&lt;extension&gt;xer&lt;/extension&gt;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&lt;mime-type&gt;application/patch-ops-error+xml&lt;/mime-type&gt;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&lt;extension&gt;xfdf&lt;/extension&gt;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&lt;mime-type&gt;application/vnd.adobe.xfdf&lt;/mime-type&gt;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&lt;extension&gt;xfdl&lt;/extension&gt;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&lt;mime-type&gt;application/vnd.xfdl&lt;/mime-type&gt;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&lt;extension&gt;xht&lt;/extension&gt;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&lt;mime-type&gt;application/xhtml+xml&lt;/mime-type&gt;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&lt;extension&gt;xhtml&lt;/extension&gt;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&lt;mime-type&gt;application/xhtml+xml&lt;/mime-type&gt;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&lt;extension&gt;xhvml&lt;/extension&gt;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&lt;mime-type&gt;application/xv+xml&lt;/mime-type&gt;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&lt;extension&gt;xif&lt;/extension&gt;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&lt;mime-type&gt;image/vnd.xiff&lt;/mime-type&gt;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&lt;extension&gt;xla&lt;/extension&gt;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&lt;mime-type&gt;application/vnd.ms-excel&lt;/mime-type&gt;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&lt;extension&gt;xlam&lt;/extension&gt;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&lt;mime-type&gt;application/vnd.ms-excel.addin.macroenabled.12&lt;/mime-type&gt;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&lt;extension&gt;xlc&lt;/extension&gt;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&lt;mime-type&gt;application/vnd.ms-excel&lt;/mime-type&gt;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&lt;extension&gt;xlf&lt;/extension&gt;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&lt;mime-type&gt;application/x-xliff+xml&lt;/mime-type&gt;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&lt;extension&gt;xlm&lt;/extension&gt;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&lt;mime-type&gt;application/vnd.ms-excel&lt;/mime-type&gt;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&lt;extension&gt;xls&lt;/extension&gt;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&lt;mime-type&gt;application/vnd.ms-excel&lt;/mime-type&gt;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&lt;extension&gt;xlsb&lt;/extension&gt;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&lt;mime-type&gt;application/vnd.ms-excel.sheet.binary.macroenabled.12&lt;/mime-type&gt;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&lt;extension&gt;xlsm&lt;/extension&gt;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&lt;mime-type&gt;application/vnd.ms-excel.sheet.macroenabled.12&lt;/mime-type&gt;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&lt;extension&gt;xlsx&lt;/extension&gt;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&lt;mime-type&gt;application/vnd.openxmlformats-officedocument.spreadsheetml.sheet&lt;/mime-type&gt;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&lt;extension&gt;xlt&lt;/extension&gt;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&lt;mime-type&gt;application/vnd.ms-excel&lt;/mime-type&gt;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&lt;extension&gt;xltm&lt;/extension&gt;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&lt;mime-type&gt;application/vnd.ms-excel.template.macroenabled.12&lt;/mime-type&gt;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&lt;extension&gt;xltx&lt;/extension&gt;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&lt;mime-type&gt;application/vnd.openxmlformats-officedocument.spreadsheetml.template&lt;/mime-type&gt;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&lt;extension&gt;xlw&lt;/extension&gt;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&lt;mime-type&gt;application/vnd.ms-excel&lt;/mime-type&gt;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&lt;mime-type&gt;audio/xm&lt;/mime-type&gt;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&lt;extension&gt;xml&lt;/extension&gt;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lastRenderedPageBreak/>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&lt;extension&gt;xo&lt;/extension&gt;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&lt;mime-type&gt;application/vnd.olpc-sugar&lt;/mime-type&gt;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&lt;extension&gt;xop&lt;/extension&gt;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&lt;mime-type&gt;application/xop+xml&lt;/mime-type&gt;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&lt;extension&gt;xpi&lt;/extension&gt;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&lt;mime-type&gt;application/x-xpinstall&lt;/mime-type&gt;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&lt;extension&gt;xpl&lt;/extension&gt;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&lt;mime-type&gt;application/xproc+xml&lt;/mime-type&gt;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&lt;extension&gt;xpm&lt;/extension&gt;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&lt;mime-type&gt;image/x-xpixmap&lt;/mime-type&gt;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&lt;extension&gt;xpr&lt;/extension&gt;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&lt;mime-type&gt;application/vnd.is-xpr&lt;/mime-type&gt;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&lt;extension&gt;xps&lt;/extension&gt;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&lt;mime-type&gt;application/vnd.ms-xpsdocument&lt;/mime-type&gt;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&lt;extension&gt;xpw&lt;/extension&gt;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&lt;mime-type&gt;application/vnd.intercon.formnet&lt;/mime-type&gt;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&lt;extension&gt;xpx&lt;/extension&gt;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&lt;mime-type&gt;application/vnd.intercon.formnet&lt;/mime-type&gt;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&lt;extension&gt;xsl&lt;/extension&gt;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&lt;extension&gt;xslt&lt;/extension&gt;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&lt;mime-type&gt;application/xslt+xml&lt;/mime-type&gt;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&lt;extension&gt;xsm&lt;/extension&gt;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&lt;mime-type&gt;application/vnd.syncml+xml&lt;/mime-type&gt;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&lt;extension&gt;xspf&lt;/extension&gt;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&lt;mime-type&gt;application/xspf+xml&lt;/mime-type&gt;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&lt;extension&gt;xul&lt;/extension&gt;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&lt;mime-type&gt;application/vnd.mozilla.xul+xml&lt;/mime-type&gt;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&lt;extension&gt;xvm&lt;/extension&gt;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&lt;mime-type&gt;application/xv+xml&lt;/mime-type&gt;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&lt;extension&gt;xvml&lt;/extension&gt;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&lt;mime-type&gt;application/xv+xml&lt;/mime-type&gt;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&lt;extension&gt;xwd&lt;/extension&gt;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&lt;mime-type&gt;image/x-xwindowdump&lt;/mime-type&gt;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&lt;extension&gt;xyz&lt;/extension&gt;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&lt;mime-type&gt;chemical/x-xyz&lt;/mime-type&gt;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&lt;extension&gt;xz&lt;/extension&gt;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&lt;mime-type&gt;application/x-xz&lt;/mime-type&gt;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&lt;extension&gt;yang&lt;/extension&gt;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&lt;mime-type&gt;application/yang&lt;/mime-type&gt;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&lt;extension&gt;yin&lt;/extension&gt;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&lt;mime-type&gt;application/yin+xml&lt;/mime-type&gt;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&lt;extension&gt;z&lt;/extension&gt;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&lt;mime-type&gt;application/x-compress&lt;/mime-type&gt;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&lt;extension&gt;z1&lt;/extension&gt;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&lt;mime-type&gt;application/x-zmachine&lt;/mime-type&gt;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&lt;extension&gt;z2&lt;/extension&gt;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&lt;mime-type&gt;application/x-zmachine&lt;/mime-type&gt;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&lt;extension&gt;z3&lt;/extension&gt;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&lt;mime-type&gt;application/x-zmachine&lt;/mime-type&gt;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&lt;extension&gt;z4&lt;/extension&gt;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&lt;mime-type&gt;application/x-zmachine&lt;/mime-type&gt;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&lt;extension&gt;z5&lt;/extension&gt;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&lt;mime-type&gt;application/x-zmachine&lt;/mime-type&gt;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&lt;extension&gt;z6&lt;/extension&gt;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&lt;mime-type&gt;application/x-zmachine&lt;/mime-type&gt;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&lt;extension&gt;z7&lt;/extension&gt;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&lt;mime-type&gt;application/x-zmachine&lt;/mime-type&gt;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&lt;extension&gt;z8&lt;/extension&gt;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&lt;mime-type&gt;application/x-zmachine&lt;/mime-type&gt;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&lt;extension&gt;zaz&lt;/extension&gt;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&lt;mime-type&gt;application/vnd.zzazz.deck+xml&lt;/mime-type&gt;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&lt;extension&gt;zip&lt;/extension&gt;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&lt;mime-type&gt;application/zip&lt;/mime-type&gt;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&lt;extension&gt;zir&lt;/extension&gt;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&lt;mime-type&gt;application/vnd.zul&lt;/mime-type&gt;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&lt;extension&gt;zirz&lt;/extension&gt;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&lt;mime-type&gt;application/vnd.zul&lt;/mime-type&gt;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&lt;extension&gt;zmm&lt;/extension&gt;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&lt;mime-type&gt;application/vnd.handheld-entertainment+xml&lt;/mime-type&gt;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&lt;/mime-mapping&gt;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 Default Welcome File List ===================== --&gt;</w:t>
      </w:r>
    </w:p>
    <w:p w:rsidR="005A60F6" w:rsidRPr="005A60F6" w:rsidRDefault="005A60F6" w:rsidP="005A60F6">
      <w:pPr>
        <w:rPr>
          <w:sz w:val="20"/>
          <w:szCs w:val="20"/>
        </w:rPr>
      </w:pP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When a request URI refers to a directory, the default servlet looks --&gt;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for a "welcome file" within that directory and, if present, to the --&gt;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corresponding resource URI for display. --&gt;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If no welcome files are present, the default servlet either serves a --&gt;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directory listing (see default servlet configuration on how to --&gt;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customize) or returns a 404 status, depending on the value of the --&gt;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listings setting. --&gt;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If you define welcome files in your own application's web.xml --&gt;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deployment descriptor, that list *replaces* the list configured --&gt;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here, so be sure to include any of the default values that you wish --&gt;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 to use within your application. --&gt;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-&lt;welcome-file-list&gt;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&lt;welcome-file&gt;index.html&lt;/welcome-file&gt;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&lt;welcome-file&gt;index.htm&lt;/welcome-file&gt;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&lt;welcome-file&gt;index.jsp&lt;/welcome-file&gt;</w:t>
      </w:r>
    </w:p>
    <w:p w:rsidR="005A60F6" w:rsidRPr="005A60F6" w:rsidRDefault="005A60F6" w:rsidP="005A60F6">
      <w:pPr>
        <w:rPr>
          <w:sz w:val="20"/>
          <w:szCs w:val="20"/>
        </w:rPr>
      </w:pPr>
    </w:p>
    <w:p w:rsidR="005A60F6" w:rsidRPr="005A60F6" w:rsidRDefault="005A60F6" w:rsidP="005A60F6">
      <w:pPr>
        <w:rPr>
          <w:sz w:val="20"/>
          <w:szCs w:val="20"/>
        </w:rPr>
      </w:pPr>
      <w:r w:rsidRPr="005A60F6">
        <w:rPr>
          <w:sz w:val="20"/>
          <w:szCs w:val="20"/>
        </w:rPr>
        <w:t>&lt;/welcome-file-list&gt;</w:t>
      </w:r>
    </w:p>
    <w:p w:rsidR="005A60F6" w:rsidRPr="005A60F6" w:rsidRDefault="005A60F6" w:rsidP="005A60F6">
      <w:pPr>
        <w:rPr>
          <w:sz w:val="20"/>
          <w:szCs w:val="20"/>
        </w:rPr>
      </w:pPr>
    </w:p>
    <w:p w:rsidR="007B051A" w:rsidRPr="005A60F6" w:rsidRDefault="005A60F6" w:rsidP="005A60F6">
      <w:pPr>
        <w:rPr>
          <w:sz w:val="20"/>
          <w:szCs w:val="20"/>
        </w:rPr>
      </w:pPr>
      <w:r w:rsidRPr="005A60F6">
        <w:rPr>
          <w:sz w:val="20"/>
          <w:szCs w:val="20"/>
        </w:rPr>
        <w:t>&lt;/web-app&gt;</w:t>
      </w:r>
    </w:p>
    <w:sectPr w:rsidR="007B051A" w:rsidRPr="005A60F6" w:rsidSect="006D3739">
      <w:pgSz w:w="16046" w:h="18711" w:code="13"/>
      <w:pgMar w:top="1440" w:right="1905" w:bottom="2869" w:left="1905"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odern No. 20">
    <w:altName w:val="Modern No. 20"/>
    <w:panose1 w:val="02070704070505020303"/>
    <w:charset w:val="00"/>
    <w:family w:val="roman"/>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5A60F6"/>
    <w:rsid w:val="00261B03"/>
    <w:rsid w:val="005A60F6"/>
    <w:rsid w:val="006D3739"/>
    <w:rsid w:val="007B051A"/>
    <w:rsid w:val="009A301E"/>
    <w:rsid w:val="00BA1446"/>
    <w:rsid w:val="00F2679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0F6"/>
    <w:pPr>
      <w:widowControl w:val="0"/>
      <w:autoSpaceDE w:val="0"/>
      <w:autoSpaceDN w:val="0"/>
      <w:spacing w:after="0" w:line="240" w:lineRule="auto"/>
    </w:pPr>
    <w:rPr>
      <w:rFonts w:ascii="Consolas" w:eastAsia="Consolas" w:hAnsi="Consolas" w:cs="Consolas"/>
      <w:lang w:val="en-US" w:bidi="en-US"/>
    </w:rPr>
  </w:style>
  <w:style w:type="paragraph" w:styleId="Heading2">
    <w:name w:val="heading 2"/>
    <w:basedOn w:val="Normal"/>
    <w:next w:val="Normal"/>
    <w:link w:val="Heading2Char"/>
    <w:uiPriority w:val="9"/>
    <w:unhideWhenUsed/>
    <w:qFormat/>
    <w:rsid w:val="005A60F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0F6"/>
    <w:pPr>
      <w:widowControl w:val="0"/>
      <w:autoSpaceDE w:val="0"/>
      <w:autoSpaceDN w:val="0"/>
      <w:spacing w:after="0" w:line="240" w:lineRule="auto"/>
    </w:pPr>
    <w:rPr>
      <w:rFonts w:ascii="Consolas" w:eastAsia="Consolas" w:hAnsi="Consolas" w:cs="Consolas"/>
      <w:lang w:val="en-US" w:bidi="en-US"/>
    </w:rPr>
  </w:style>
  <w:style w:type="character" w:customStyle="1" w:styleId="NoSpacingChar">
    <w:name w:val="No Spacing Char"/>
    <w:basedOn w:val="DefaultParagraphFont"/>
    <w:link w:val="NoSpacing"/>
    <w:uiPriority w:val="1"/>
    <w:rsid w:val="005A60F6"/>
    <w:rPr>
      <w:rFonts w:ascii="Consolas" w:eastAsia="Consolas" w:hAnsi="Consolas" w:cs="Consolas"/>
      <w:lang w:val="en-US" w:bidi="en-US"/>
    </w:rPr>
  </w:style>
  <w:style w:type="paragraph" w:styleId="BalloonText">
    <w:name w:val="Balloon Text"/>
    <w:basedOn w:val="Normal"/>
    <w:link w:val="BalloonTextChar"/>
    <w:uiPriority w:val="99"/>
    <w:semiHidden/>
    <w:unhideWhenUsed/>
    <w:rsid w:val="005A60F6"/>
    <w:rPr>
      <w:rFonts w:ascii="Tahoma" w:hAnsi="Tahoma" w:cs="Tahoma"/>
      <w:sz w:val="16"/>
      <w:szCs w:val="16"/>
    </w:rPr>
  </w:style>
  <w:style w:type="character" w:customStyle="1" w:styleId="BalloonTextChar">
    <w:name w:val="Balloon Text Char"/>
    <w:basedOn w:val="DefaultParagraphFont"/>
    <w:link w:val="BalloonText"/>
    <w:uiPriority w:val="99"/>
    <w:semiHidden/>
    <w:rsid w:val="005A60F6"/>
    <w:rPr>
      <w:rFonts w:ascii="Tahoma" w:eastAsia="Consolas" w:hAnsi="Tahoma" w:cs="Tahoma"/>
      <w:sz w:val="16"/>
      <w:szCs w:val="16"/>
      <w:lang w:val="en-US" w:bidi="en-US"/>
    </w:rPr>
  </w:style>
  <w:style w:type="character" w:customStyle="1" w:styleId="Heading2Char">
    <w:name w:val="Heading 2 Char"/>
    <w:basedOn w:val="DefaultParagraphFont"/>
    <w:link w:val="Heading2"/>
    <w:uiPriority w:val="9"/>
    <w:rsid w:val="005A60F6"/>
    <w:rPr>
      <w:rFonts w:asciiTheme="majorHAnsi" w:eastAsiaTheme="majorEastAsia" w:hAnsiTheme="majorHAnsi" w:cstheme="majorBidi"/>
      <w:b/>
      <w:bCs/>
      <w:color w:val="4F81BD" w:themeColor="accent1"/>
      <w:sz w:val="26"/>
      <w:szCs w:val="26"/>
      <w:lang w:val="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114B101DF414C49BBEE814D8B4AD128"/>
        <w:category>
          <w:name w:val="General"/>
          <w:gallery w:val="placeholder"/>
        </w:category>
        <w:types>
          <w:type w:val="bbPlcHdr"/>
        </w:types>
        <w:behaviors>
          <w:behavior w:val="content"/>
        </w:behaviors>
        <w:guid w:val="{DC846EBB-6EFF-4DA2-AFCA-AEE73C4E0E76}"/>
      </w:docPartPr>
      <w:docPartBody>
        <w:p w:rsidR="00000000" w:rsidRDefault="00CA482E" w:rsidP="00CA482E">
          <w:pPr>
            <w:pStyle w:val="6114B101DF414C49BBEE814D8B4AD128"/>
          </w:pPr>
          <w:r>
            <w:rPr>
              <w:rFonts w:asciiTheme="majorHAnsi" w:eastAsiaTheme="majorEastAsia" w:hAnsiTheme="majorHAnsi" w:cstheme="majorBidi"/>
              <w:caps/>
              <w:color w:val="4F81BD" w:themeColor="accent1"/>
              <w:sz w:val="80"/>
              <w:szCs w:val="80"/>
            </w:rPr>
            <w:t>[Document title]</w:t>
          </w:r>
        </w:p>
      </w:docPartBody>
    </w:docPart>
    <w:docPart>
      <w:docPartPr>
        <w:name w:val="94A5D04A297949CDA478BFD6FE8DE554"/>
        <w:category>
          <w:name w:val="General"/>
          <w:gallery w:val="placeholder"/>
        </w:category>
        <w:types>
          <w:type w:val="bbPlcHdr"/>
        </w:types>
        <w:behaviors>
          <w:behavior w:val="content"/>
        </w:behaviors>
        <w:guid w:val="{4537F8E4-426B-4A0C-842C-927FB8CD6905}"/>
      </w:docPartPr>
      <w:docPartBody>
        <w:p w:rsidR="00000000" w:rsidRDefault="00CA482E" w:rsidP="00CA482E">
          <w:pPr>
            <w:pStyle w:val="94A5D04A297949CDA478BFD6FE8DE554"/>
          </w:pPr>
          <w:r>
            <w:rPr>
              <w:color w:val="4F81BD" w:themeColor="accent1"/>
              <w:sz w:val="28"/>
              <w:szCs w:val="28"/>
            </w:rPr>
            <w:t>[Document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odern No. 20">
    <w:altName w:val="Modern No. 20"/>
    <w:panose1 w:val="02070704070505020303"/>
    <w:charset w:val="00"/>
    <w:family w:val="roman"/>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A482E"/>
    <w:rsid w:val="003E1957"/>
    <w:rsid w:val="00CA482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14B101DF414C49BBEE814D8B4AD128">
    <w:name w:val="6114B101DF414C49BBEE814D8B4AD128"/>
    <w:rsid w:val="00CA482E"/>
  </w:style>
  <w:style w:type="paragraph" w:customStyle="1" w:styleId="94A5D04A297949CDA478BFD6FE8DE554">
    <w:name w:val="94A5D04A297949CDA478BFD6FE8DE554"/>
    <w:rsid w:val="00CA482E"/>
  </w:style>
  <w:style w:type="paragraph" w:customStyle="1" w:styleId="A1271ADCBDF5464F8287E9AF36996043">
    <w:name w:val="A1271ADCBDF5464F8287E9AF36996043"/>
    <w:rsid w:val="00CA482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174</Pages>
  <Words>20655</Words>
  <Characters>117736</Characters>
  <Application>Microsoft Office Word</Application>
  <DocSecurity>0</DocSecurity>
  <Lines>981</Lines>
  <Paragraphs>276</Paragraphs>
  <ScaleCrop>false</ScaleCrop>
  <Company/>
  <LinksUpToDate>false</LinksUpToDate>
  <CharactersWithSpaces>138115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PROGRAMMING PRACTICLE FILE</dc:title>
  <dc:subject>INDIAN INSTITUTE OF INFORMATION TECHNOLOGY, SONEPAT</dc:subject>
  <dc:creator>admin</dc:creator>
  <cp:lastModifiedBy>admin</cp:lastModifiedBy>
  <cp:revision>1</cp:revision>
  <cp:lastPrinted>2020-06-23T07:26:00Z</cp:lastPrinted>
  <dcterms:created xsi:type="dcterms:W3CDTF">2020-06-23T07:22:00Z</dcterms:created>
  <dcterms:modified xsi:type="dcterms:W3CDTF">2020-06-23T07:26:00Z</dcterms:modified>
</cp:coreProperties>
</file>