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F162" w14:textId="77777777" w:rsidR="00700E8C" w:rsidRDefault="00376C2E">
      <w:pPr>
        <w:shd w:val="solid" w:color="1B3A6B" w:fill="1B3A6B"/>
        <w:spacing w:before="400" w:after="80"/>
        <w:jc w:val="center"/>
      </w:pPr>
      <w:r>
        <w:rPr>
          <w:sz w:val="4"/>
          <w:szCs w:val="4"/>
        </w:rPr>
        <w:t xml:space="preserve">  </w:t>
      </w:r>
    </w:p>
    <w:p w14:paraId="35C21ED5" w14:textId="77777777" w:rsidR="00700E8C" w:rsidRDefault="00376C2E">
      <w:pPr>
        <w:shd w:val="solid" w:color="1B3A6B" w:fill="1B3A6B"/>
        <w:jc w:val="center"/>
      </w:pPr>
      <w:r>
        <w:rPr>
          <w:rFonts w:ascii="Cambria" w:eastAsia="Cambria" w:hAnsi="Cambria" w:cs="Cambria"/>
          <w:b/>
          <w:bCs/>
          <w:color w:val="FFFFFF"/>
          <w:sz w:val="64"/>
          <w:szCs w:val="64"/>
        </w:rPr>
        <w:t>PROJECT REPORT</w:t>
      </w:r>
    </w:p>
    <w:p w14:paraId="7325B03C" w14:textId="77777777" w:rsidR="00700E8C" w:rsidRDefault="00376C2E">
      <w:pPr>
        <w:shd w:val="solid" w:color="1B3A6B" w:fill="1B3A6B"/>
        <w:spacing w:before="40"/>
        <w:jc w:val="center"/>
      </w:pPr>
      <w:r>
        <w:rPr>
          <w:color w:val="BFDBFE"/>
          <w:sz w:val="28"/>
          <w:szCs w:val="28"/>
        </w:rPr>
        <w:t>Summer Training — Power BI</w:t>
      </w:r>
    </w:p>
    <w:p w14:paraId="07E6EC5B" w14:textId="77777777" w:rsidR="00700E8C" w:rsidRDefault="00376C2E">
      <w:pPr>
        <w:shd w:val="solid" w:color="1B3A6B" w:fill="1B3A6B"/>
        <w:spacing w:after="400"/>
        <w:jc w:val="center"/>
      </w:pPr>
      <w:r>
        <w:rPr>
          <w:sz w:val="4"/>
          <w:szCs w:val="4"/>
        </w:rPr>
        <w:t xml:space="preserve">  </w:t>
      </w:r>
    </w:p>
    <w:p w14:paraId="41060A98"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564"/>
        <w:gridCol w:w="8212"/>
      </w:tblGrid>
      <w:tr w:rsidR="004B4E94" w:rsidRPr="004B4E94" w14:paraId="0E975711" w14:textId="77777777" w:rsidTr="006036D9">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2BA901" w14:textId="77777777" w:rsidR="004B4E94" w:rsidRPr="004B4E94" w:rsidRDefault="004B4E94" w:rsidP="004B4E94">
            <w:r w:rsidRPr="004B4E94">
              <w:rPr>
                <w:b/>
                <w:bCs/>
              </w:rPr>
              <w:t>Project Title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DFF84D3" w14:textId="23DDED68" w:rsidR="004B4E94" w:rsidRPr="004B4E94" w:rsidRDefault="00617C6B" w:rsidP="004B4E94">
            <w:r w:rsidRPr="00617C6B">
              <w:rPr>
                <w:b/>
                <w:bCs/>
              </w:rPr>
              <w:t>HR Attrition &amp; Employee Overview Dashboard</w:t>
            </w:r>
          </w:p>
        </w:tc>
      </w:tr>
      <w:tr w:rsidR="004B4E94" w:rsidRPr="004B4E94" w14:paraId="107D3013"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EF3D46E" w14:textId="77777777" w:rsidR="004B4E94" w:rsidRPr="004B4E94" w:rsidRDefault="004B4E94" w:rsidP="004B4E94">
            <w:r w:rsidRPr="004B4E94">
              <w:rPr>
                <w:b/>
                <w:bCs/>
              </w:rPr>
              <w:t>Student Name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B297513" w14:textId="3EEDB40A" w:rsidR="004B4E94" w:rsidRPr="004B4E94" w:rsidRDefault="00617C6B" w:rsidP="004B4E94">
            <w:r>
              <w:t>Ravish Sharma</w:t>
            </w:r>
          </w:p>
        </w:tc>
      </w:tr>
      <w:tr w:rsidR="004B4E94" w:rsidRPr="004B4E94" w14:paraId="650A54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A9F809" w14:textId="77777777" w:rsidR="004B4E94" w:rsidRPr="004B4E94" w:rsidRDefault="004B4E94" w:rsidP="004B4E94">
            <w:r w:rsidRPr="004B4E94">
              <w:rPr>
                <w:b/>
                <w:bCs/>
              </w:rPr>
              <w:t>Roll Number</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9D2E69" w14:textId="559DC760" w:rsidR="004B4E94" w:rsidRPr="004B4E94" w:rsidRDefault="00617C6B" w:rsidP="004B4E94">
            <w:r>
              <w:t>2419361</w:t>
            </w:r>
          </w:p>
        </w:tc>
      </w:tr>
      <w:tr w:rsidR="004B4E94" w:rsidRPr="004B4E94" w14:paraId="2B1B182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853C5CF" w14:textId="77777777" w:rsidR="004B4E94" w:rsidRPr="004B4E94" w:rsidRDefault="004B4E94" w:rsidP="004B4E94">
            <w:r w:rsidRPr="004B4E94">
              <w:rPr>
                <w:b/>
                <w:bCs/>
              </w:rPr>
              <w:t>Course &amp; Batch</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0D8755C" w14:textId="1B802BA4" w:rsidR="004B4E94" w:rsidRPr="004B4E94" w:rsidRDefault="00A14D6C" w:rsidP="004B4E94">
            <w:r>
              <w:t>B. Tech</w:t>
            </w:r>
            <w:r w:rsidR="00617C6B">
              <w:t xml:space="preserve"> CSE (2028)</w:t>
            </w:r>
          </w:p>
        </w:tc>
      </w:tr>
      <w:tr w:rsidR="004B4E94" w:rsidRPr="004B4E94" w14:paraId="52F7880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97944F6" w14:textId="77777777" w:rsidR="004B4E94" w:rsidRPr="004B4E94" w:rsidRDefault="004B4E94" w:rsidP="004B4E94">
            <w:r w:rsidRPr="004B4E94">
              <w:rPr>
                <w:b/>
                <w:bCs/>
              </w:rPr>
              <w:t>Department</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577A31" w14:textId="6C5E1F0B" w:rsidR="004B4E94" w:rsidRPr="004B4E94" w:rsidRDefault="00617C6B" w:rsidP="004B4E94">
            <w:r>
              <w:t xml:space="preserve">Computer </w:t>
            </w:r>
            <w:r w:rsidR="00A14D6C">
              <w:t>science &amp; Engineering</w:t>
            </w:r>
          </w:p>
        </w:tc>
      </w:tr>
      <w:tr w:rsidR="004B4E94" w:rsidRPr="004B4E94" w14:paraId="469D69C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2B949E" w14:textId="77777777" w:rsidR="004B4E94" w:rsidRPr="004B4E94" w:rsidRDefault="004B4E94" w:rsidP="004B4E94">
            <w:r w:rsidRPr="004B4E94">
              <w:rPr>
                <w:b/>
                <w:bCs/>
              </w:rPr>
              <w:t>Institute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BF16431" w14:textId="3DD8765E" w:rsidR="004B4E94" w:rsidRPr="004B4E94" w:rsidRDefault="00A14D6C" w:rsidP="004B4E94">
            <w:r>
              <w:t>CGC University</w:t>
            </w:r>
          </w:p>
        </w:tc>
      </w:tr>
      <w:tr w:rsidR="004B4E94" w:rsidRPr="004B4E94" w14:paraId="52F06C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EF665D" w14:textId="77777777" w:rsidR="004B4E94" w:rsidRPr="004B4E94" w:rsidRDefault="004B4E94" w:rsidP="004B4E94">
            <w:r w:rsidRPr="004B4E94">
              <w:rPr>
                <w:b/>
                <w:bCs/>
              </w:rPr>
              <w:t>Training Period</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36AF50" w14:textId="6C311019" w:rsidR="004B4E94" w:rsidRPr="004B4E94" w:rsidRDefault="00A14D6C" w:rsidP="004B4E94">
            <w:r>
              <w:t>08/06/2026 TO 06/07/2026</w:t>
            </w:r>
          </w:p>
        </w:tc>
      </w:tr>
      <w:tr w:rsidR="004B4E94" w:rsidRPr="004B4E94" w14:paraId="51D71BF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7A7052" w14:textId="77777777" w:rsidR="004B4E94" w:rsidRPr="004B4E94" w:rsidRDefault="004B4E94" w:rsidP="004B4E94">
            <w:r w:rsidRPr="004B4E94">
              <w:rPr>
                <w:b/>
                <w:bCs/>
              </w:rPr>
              <w:t>Submission Date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033E4A3" w14:textId="062A6472" w:rsidR="004B4E94" w:rsidRPr="004B4E94" w:rsidRDefault="00A14D6C" w:rsidP="004B4E94">
            <w:r>
              <w:t>06/07/2026</w:t>
            </w:r>
          </w:p>
        </w:tc>
      </w:tr>
      <w:tr w:rsidR="004B4E94" w:rsidRPr="004B4E94" w14:paraId="18A1754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583835" w14:textId="77777777" w:rsidR="004B4E94" w:rsidRPr="004B4E94" w:rsidRDefault="004B4E94" w:rsidP="004B4E94">
            <w:r w:rsidRPr="004B4E94">
              <w:rPr>
                <w:b/>
                <w:bCs/>
              </w:rPr>
              <w:t>Guided By</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71178F" w14:textId="5C47D20C" w:rsidR="004B4E94" w:rsidRPr="004B4E94" w:rsidRDefault="00A14D6C" w:rsidP="004B4E94">
            <w:r>
              <w:t>Mrs. Ashima &amp; Mrs. Mandeep</w:t>
            </w:r>
          </w:p>
        </w:tc>
      </w:tr>
    </w:tbl>
    <w:p w14:paraId="69AF365D" w14:textId="77777777" w:rsidR="00700E8C" w:rsidRDefault="00700E8C"/>
    <w:p w14:paraId="01C58094" w14:textId="77777777" w:rsidR="00700E8C" w:rsidRDefault="00700E8C">
      <w:pPr>
        <w:pBdr>
          <w:bottom w:val="dashed" w:sz="6" w:space="0" w:color="2563EB"/>
        </w:pBdr>
        <w:spacing w:before="200" w:after="200"/>
      </w:pPr>
    </w:p>
    <w:p w14:paraId="10E26BBC" w14:textId="77777777" w:rsidR="00700E8C" w:rsidRDefault="00376C2E">
      <w:pPr>
        <w:shd w:val="solid" w:color="1B3A6B" w:fill="1B3A6B"/>
        <w:spacing w:before="320" w:after="160"/>
      </w:pPr>
      <w:r>
        <w:rPr>
          <w:b/>
          <w:bCs/>
          <w:caps/>
          <w:color w:val="FFFFFF"/>
          <w:sz w:val="26"/>
          <w:szCs w:val="26"/>
        </w:rPr>
        <w:t xml:space="preserve">  1.  Declaration</w:t>
      </w:r>
    </w:p>
    <w:p w14:paraId="594BC717" w14:textId="77777777" w:rsidR="00700E8C" w:rsidRDefault="00700E8C"/>
    <w:p w14:paraId="4B21AC40" w14:textId="6C30A08B" w:rsidR="00700E8C" w:rsidRDefault="00376C2E">
      <w:pPr>
        <w:spacing w:before="60" w:after="100"/>
      </w:pPr>
      <w:r>
        <w:rPr>
          <w:color w:val="1E293B"/>
        </w:rPr>
        <w:t xml:space="preserve">I hereby declare that the project report entitled </w:t>
      </w:r>
      <w:r w:rsidR="00A14D6C">
        <w:rPr>
          <w:color w:val="1E293B"/>
        </w:rPr>
        <w:t>“</w:t>
      </w:r>
      <w:r w:rsidR="00A14D6C" w:rsidRPr="00617C6B">
        <w:rPr>
          <w:b/>
          <w:bCs/>
        </w:rPr>
        <w:t>HR Attrition &amp; Employee Overview Dashboard</w:t>
      </w:r>
      <w:r w:rsidR="00A14D6C">
        <w:rPr>
          <w:b/>
          <w:bCs/>
        </w:rPr>
        <w:t>”</w:t>
      </w:r>
      <w:r w:rsidR="00A14D6C">
        <w:rPr>
          <w:color w:val="1E293B"/>
        </w:rPr>
        <w:t xml:space="preserve"> </w:t>
      </w:r>
      <w:r>
        <w:rPr>
          <w:color w:val="1E293B"/>
        </w:rPr>
        <w:t xml:space="preserve">submitted in partial fulfilment of the Summer Training Programme is an original piece of work carried out by me. The data used in this report has been collected from </w:t>
      </w:r>
      <w:r w:rsidR="00A14D6C">
        <w:rPr>
          <w:color w:val="1E293B"/>
        </w:rPr>
        <w:t>Kaggle</w:t>
      </w:r>
      <w:r>
        <w:rPr>
          <w:color w:val="1E293B"/>
        </w:rPr>
        <w:t>. The dashboards, visuals shown in this report have been independently created by me in Microsoft Power BI Desktop.</w:t>
      </w:r>
    </w:p>
    <w:p w14:paraId="65D9E67E" w14:textId="77777777" w:rsidR="00700E8C" w:rsidRDefault="00700E8C"/>
    <w:p w14:paraId="736C6868" w14:textId="77777777" w:rsidR="00700E8C" w:rsidRDefault="00376C2E">
      <w:pPr>
        <w:spacing w:before="60" w:after="100"/>
      </w:pPr>
      <w:r>
        <w:rPr>
          <w:color w:val="1E293B"/>
        </w:rPr>
        <w:t>I further confirm that this report or any part of it has not been submitted previously for any academic award.</w:t>
      </w:r>
    </w:p>
    <w:p w14:paraId="20EE488E" w14:textId="77777777" w:rsidR="00700E8C" w:rsidRDefault="00700E8C"/>
    <w:p w14:paraId="70624347" w14:textId="77777777" w:rsidR="00700E8C" w:rsidRDefault="00376C2E">
      <w:pPr>
        <w:spacing w:before="400" w:after="60"/>
      </w:pPr>
      <w:r>
        <w:rPr>
          <w:color w:val="1E293B"/>
        </w:rPr>
        <w:t>Signature: ___________________________</w:t>
      </w:r>
    </w:p>
    <w:p w14:paraId="04BBF6E1" w14:textId="06141670" w:rsidR="00700E8C" w:rsidRDefault="00376C2E">
      <w:pPr>
        <w:spacing w:before="80" w:after="80"/>
      </w:pPr>
      <w:r>
        <w:rPr>
          <w:b/>
          <w:bCs/>
          <w:color w:val="1B3A6B"/>
        </w:rPr>
        <w:t xml:space="preserve">Name: </w:t>
      </w:r>
      <w:r w:rsidR="00A14D6C">
        <w:rPr>
          <w:color w:val="1E293B"/>
        </w:rPr>
        <w:t>Ravish Sharma</w:t>
      </w:r>
    </w:p>
    <w:p w14:paraId="39FAC16C" w14:textId="3C23E507" w:rsidR="00700E8C" w:rsidRDefault="00376C2E">
      <w:pPr>
        <w:spacing w:before="80" w:after="80"/>
      </w:pPr>
      <w:r>
        <w:rPr>
          <w:b/>
          <w:bCs/>
          <w:color w:val="1B3A6B"/>
        </w:rPr>
        <w:t xml:space="preserve">Date: </w:t>
      </w:r>
      <w:r w:rsidR="00A14D6C">
        <w:rPr>
          <w:color w:val="1E293B"/>
        </w:rPr>
        <w:t>06/07/2026</w:t>
      </w:r>
    </w:p>
    <w:p w14:paraId="63DB221A" w14:textId="77777777" w:rsidR="00700E8C" w:rsidRDefault="00376C2E">
      <w:r>
        <w:br w:type="page"/>
      </w:r>
    </w:p>
    <w:p w14:paraId="68B81F6D" w14:textId="77777777" w:rsidR="00700E8C" w:rsidRDefault="00376C2E">
      <w:pPr>
        <w:shd w:val="solid" w:color="1B3A6B" w:fill="1B3A6B"/>
        <w:spacing w:before="320" w:after="160"/>
      </w:pPr>
      <w:r>
        <w:rPr>
          <w:b/>
          <w:bCs/>
          <w:caps/>
          <w:color w:val="FFFFFF"/>
          <w:sz w:val="26"/>
          <w:szCs w:val="26"/>
        </w:rPr>
        <w:lastRenderedPageBreak/>
        <w:t xml:space="preserve">  2.  Abstract</w:t>
      </w:r>
    </w:p>
    <w:p w14:paraId="0960092F" w14:textId="77777777" w:rsidR="00A14D6C" w:rsidRDefault="00A14D6C" w:rsidP="00A14D6C"/>
    <w:p w14:paraId="1C00C72F" w14:textId="7C169506" w:rsidR="00A14D6C" w:rsidRDefault="00A14D6C" w:rsidP="00A14D6C">
      <w:pPr>
        <w:rPr>
          <w:color w:val="1E293B"/>
        </w:rPr>
      </w:pPr>
      <w:r w:rsidRPr="00A14D6C">
        <w:rPr>
          <w:color w:val="1E293B"/>
        </w:rPr>
        <w:t xml:space="preserve">This project presents an interactive </w:t>
      </w:r>
      <w:r w:rsidRPr="00A14D6C">
        <w:rPr>
          <w:b/>
          <w:bCs/>
          <w:color w:val="1E293B"/>
        </w:rPr>
        <w:t>HR Attrition and Employee Overview Dashboard</w:t>
      </w:r>
      <w:r w:rsidRPr="00A14D6C">
        <w:rPr>
          <w:color w:val="1E293B"/>
        </w:rPr>
        <w:t xml:space="preserve"> developed using Microsoft Power BI to help organizations analyze employee turnover and identify factors affecting employee retention. The dashboard solves the business problem of understanding why employees leave the organization by providing insights into attrition patterns across departments, job roles, age groups, salary levels, and employee demographics.</w:t>
      </w:r>
    </w:p>
    <w:p w14:paraId="6127863E" w14:textId="77777777" w:rsidR="00A14D6C" w:rsidRPr="00A14D6C" w:rsidRDefault="00A14D6C" w:rsidP="00A14D6C">
      <w:pPr>
        <w:rPr>
          <w:color w:val="1E293B"/>
        </w:rPr>
      </w:pPr>
    </w:p>
    <w:p w14:paraId="64E61E14" w14:textId="77777777" w:rsidR="00A14D6C" w:rsidRDefault="00A14D6C" w:rsidP="00A14D6C">
      <w:pPr>
        <w:rPr>
          <w:color w:val="1E293B"/>
        </w:rPr>
      </w:pPr>
      <w:r w:rsidRPr="00A14D6C">
        <w:rPr>
          <w:color w:val="1E293B"/>
        </w:rPr>
        <w:t xml:space="preserve">The dataset used in this project is the </w:t>
      </w:r>
      <w:r w:rsidRPr="00A14D6C">
        <w:rPr>
          <w:b/>
          <w:bCs/>
          <w:color w:val="1E293B"/>
        </w:rPr>
        <w:t>IBM HR Analytics Employee Attrition dataset obtained from Kaggle</w:t>
      </w:r>
      <w:r w:rsidRPr="00A14D6C">
        <w:rPr>
          <w:color w:val="1E293B"/>
        </w:rPr>
        <w:t xml:space="preserve">. It contains </w:t>
      </w:r>
      <w:r w:rsidRPr="00A14D6C">
        <w:rPr>
          <w:b/>
          <w:bCs/>
          <w:color w:val="1E293B"/>
        </w:rPr>
        <w:t>1,470 employee records and 35 attributes</w:t>
      </w:r>
      <w:r w:rsidRPr="00A14D6C">
        <w:rPr>
          <w:color w:val="1E293B"/>
        </w:rPr>
        <w:t>, including important fields such as Age, Department, Job Role, Monthly Income, Job Satisfaction, Years at Company, and Attrition status.</w:t>
      </w:r>
    </w:p>
    <w:p w14:paraId="2E344BC6" w14:textId="77777777" w:rsidR="00A14D6C" w:rsidRPr="00A14D6C" w:rsidRDefault="00A14D6C" w:rsidP="00A14D6C">
      <w:pPr>
        <w:rPr>
          <w:color w:val="1E293B"/>
        </w:rPr>
      </w:pPr>
    </w:p>
    <w:p w14:paraId="6B1CD475" w14:textId="77777777" w:rsidR="00A14D6C" w:rsidRDefault="00A14D6C" w:rsidP="00A14D6C">
      <w:pPr>
        <w:rPr>
          <w:color w:val="1E293B"/>
        </w:rPr>
      </w:pPr>
      <w:r w:rsidRPr="00A14D6C">
        <w:rPr>
          <w:color w:val="1E293B"/>
        </w:rPr>
        <w:t xml:space="preserve">Power BI features such as </w:t>
      </w:r>
      <w:r w:rsidRPr="00A14D6C">
        <w:rPr>
          <w:b/>
          <w:bCs/>
          <w:color w:val="1E293B"/>
        </w:rPr>
        <w:t>Power Query for data cleaning and transformation, DAX measures for KPI calculations, and interactive visuals</w:t>
      </w:r>
      <w:r w:rsidRPr="00A14D6C">
        <w:rPr>
          <w:color w:val="1E293B"/>
        </w:rPr>
        <w:t xml:space="preserve"> were applied to build the dashboard. Various charts, KPI cards, and slicers were created to provide an easy-to-understand view of employee data.</w:t>
      </w:r>
    </w:p>
    <w:p w14:paraId="1EE2C119" w14:textId="77777777" w:rsidR="00A14D6C" w:rsidRPr="00A14D6C" w:rsidRDefault="00A14D6C" w:rsidP="00A14D6C">
      <w:pPr>
        <w:rPr>
          <w:color w:val="1E293B"/>
        </w:rPr>
      </w:pPr>
    </w:p>
    <w:p w14:paraId="4C0F7B9F" w14:textId="77777777" w:rsidR="00A14D6C" w:rsidRPr="00A14D6C" w:rsidRDefault="00A14D6C" w:rsidP="00A14D6C">
      <w:pPr>
        <w:rPr>
          <w:color w:val="1E293B"/>
        </w:rPr>
      </w:pPr>
      <w:r w:rsidRPr="00A14D6C">
        <w:rPr>
          <w:color w:val="1E293B"/>
        </w:rPr>
        <w:t>The final dashboard helps HR teams identify high attrition areas, compare employee turnover across departments, and understand factors influencing employee retention. It provides valuable insights that can support better HR decisions and improve employee satisfaction strategies.</w:t>
      </w:r>
    </w:p>
    <w:p w14:paraId="67B194A9" w14:textId="77777777" w:rsidR="00700E8C" w:rsidRDefault="00700E8C"/>
    <w:p w14:paraId="22A0FB93" w14:textId="77777777" w:rsidR="00700E8C" w:rsidRDefault="00700E8C">
      <w:pPr>
        <w:pBdr>
          <w:bottom w:val="dashed" w:sz="6" w:space="0" w:color="2563EB"/>
        </w:pBdr>
        <w:spacing w:before="200" w:after="200"/>
      </w:pPr>
    </w:p>
    <w:p w14:paraId="14E00AA0" w14:textId="77777777" w:rsidR="00700E8C" w:rsidRDefault="00376C2E">
      <w:pPr>
        <w:shd w:val="solid" w:color="1B3A6B" w:fill="1B3A6B"/>
        <w:spacing w:before="320" w:after="160"/>
      </w:pPr>
      <w:r>
        <w:rPr>
          <w:b/>
          <w:bCs/>
          <w:caps/>
          <w:color w:val="FFFFFF"/>
          <w:sz w:val="26"/>
          <w:szCs w:val="26"/>
        </w:rPr>
        <w:t xml:space="preserve">  3.  Introduction</w:t>
      </w:r>
    </w:p>
    <w:p w14:paraId="720455E4" w14:textId="77777777" w:rsidR="00700E8C" w:rsidRDefault="00700E8C"/>
    <w:p w14:paraId="2B600DC1" w14:textId="77777777" w:rsidR="00700E8C" w:rsidRDefault="00376C2E">
      <w:pPr>
        <w:pStyle w:val="Heading3"/>
        <w:spacing w:before="300" w:after="120"/>
      </w:pPr>
      <w:proofErr w:type="gramStart"/>
      <w:r>
        <w:rPr>
          <w:rFonts w:ascii="Cambria" w:eastAsia="Cambria" w:hAnsi="Cambria" w:cs="Cambria"/>
          <w:b/>
          <w:bCs/>
          <w:color w:val="1B3A6B"/>
          <w:sz w:val="28"/>
          <w:szCs w:val="28"/>
        </w:rPr>
        <w:t>3.1  Background</w:t>
      </w:r>
      <w:proofErr w:type="gramEnd"/>
    </w:p>
    <w:p w14:paraId="10141A87" w14:textId="045A543A" w:rsidR="00715597" w:rsidRPr="00715597" w:rsidRDefault="00715597" w:rsidP="00715597">
      <w:pPr>
        <w:pStyle w:val="ListParagraph"/>
        <w:numPr>
          <w:ilvl w:val="0"/>
          <w:numId w:val="2"/>
        </w:numPr>
        <w:spacing w:before="60" w:after="100"/>
        <w:rPr>
          <w:color w:val="1E293B"/>
        </w:rPr>
      </w:pPr>
      <w:r w:rsidRPr="00715597">
        <w:rPr>
          <w:color w:val="1E293B"/>
        </w:rPr>
        <w:t xml:space="preserve">Human Resource Analytics helps organizations understand employee data and workforce trends. </w:t>
      </w:r>
    </w:p>
    <w:p w14:paraId="6E4A5ECB" w14:textId="299E5156" w:rsidR="00715597" w:rsidRPr="00715597" w:rsidRDefault="00715597" w:rsidP="00715597">
      <w:pPr>
        <w:pStyle w:val="ListParagraph"/>
        <w:numPr>
          <w:ilvl w:val="0"/>
          <w:numId w:val="2"/>
        </w:numPr>
        <w:spacing w:before="60" w:after="100"/>
        <w:rPr>
          <w:color w:val="1E293B"/>
        </w:rPr>
      </w:pPr>
      <w:r w:rsidRPr="00715597">
        <w:rPr>
          <w:color w:val="1E293B"/>
        </w:rPr>
        <w:t xml:space="preserve">Data visualization makes HR data easier to analyze and helps identify attrition patterns. </w:t>
      </w:r>
    </w:p>
    <w:p w14:paraId="1EFC7DC1" w14:textId="347206BF" w:rsidR="00700E8C" w:rsidRDefault="00715597" w:rsidP="00715597">
      <w:pPr>
        <w:pStyle w:val="ListParagraph"/>
        <w:numPr>
          <w:ilvl w:val="0"/>
          <w:numId w:val="2"/>
        </w:numPr>
        <w:spacing w:before="60" w:after="100"/>
      </w:pPr>
      <w:r w:rsidRPr="00715597">
        <w:rPr>
          <w:color w:val="1E293B"/>
        </w:rPr>
        <w:t>Dashboards help HR teams make better decisions related to employee retention and workforce management.</w:t>
      </w:r>
    </w:p>
    <w:p w14:paraId="57712A61" w14:textId="77777777" w:rsidR="00700E8C" w:rsidRDefault="00700E8C"/>
    <w:p w14:paraId="2B73C034" w14:textId="77777777" w:rsidR="00700E8C" w:rsidRDefault="00376C2E">
      <w:pPr>
        <w:pStyle w:val="Heading3"/>
        <w:spacing w:before="300" w:after="120"/>
      </w:pPr>
      <w:proofErr w:type="gramStart"/>
      <w:r>
        <w:rPr>
          <w:rFonts w:ascii="Cambria" w:eastAsia="Cambria" w:hAnsi="Cambria" w:cs="Cambria"/>
          <w:b/>
          <w:bCs/>
          <w:color w:val="1B3A6B"/>
          <w:sz w:val="28"/>
          <w:szCs w:val="28"/>
        </w:rPr>
        <w:t>3.2  Problem</w:t>
      </w:r>
      <w:proofErr w:type="gramEnd"/>
      <w:r>
        <w:rPr>
          <w:rFonts w:ascii="Cambria" w:eastAsia="Cambria" w:hAnsi="Cambria" w:cs="Cambria"/>
          <w:b/>
          <w:bCs/>
          <w:color w:val="1B3A6B"/>
          <w:sz w:val="28"/>
          <w:szCs w:val="28"/>
        </w:rPr>
        <w:t xml:space="preserve"> Statement</w:t>
      </w:r>
    </w:p>
    <w:p w14:paraId="595284AB" w14:textId="342103FB" w:rsidR="00715597" w:rsidRPr="00715597" w:rsidRDefault="00715597" w:rsidP="00715597">
      <w:pPr>
        <w:pStyle w:val="ListParagraph"/>
        <w:numPr>
          <w:ilvl w:val="0"/>
          <w:numId w:val="3"/>
        </w:numPr>
        <w:rPr>
          <w:color w:val="1E293B"/>
        </w:rPr>
      </w:pPr>
      <w:r w:rsidRPr="00715597">
        <w:rPr>
          <w:color w:val="1E293B"/>
        </w:rPr>
        <w:t xml:space="preserve">The project focuses on analyzing employee attrition and identifying reasons behind employee turnover. </w:t>
      </w:r>
    </w:p>
    <w:p w14:paraId="4DB88A6F" w14:textId="27C09E03" w:rsidR="00715597" w:rsidRPr="00715597" w:rsidRDefault="00715597" w:rsidP="00715597">
      <w:pPr>
        <w:pStyle w:val="ListParagraph"/>
        <w:numPr>
          <w:ilvl w:val="0"/>
          <w:numId w:val="3"/>
        </w:numPr>
        <w:rPr>
          <w:color w:val="1E293B"/>
        </w:rPr>
      </w:pPr>
      <w:r w:rsidRPr="00715597">
        <w:rPr>
          <w:color w:val="1E293B"/>
        </w:rPr>
        <w:t xml:space="preserve">The target users of this dashboard are HR managers and decision-makers. </w:t>
      </w:r>
    </w:p>
    <w:p w14:paraId="3BA396E5" w14:textId="15D758B9" w:rsidR="00715597" w:rsidRPr="00715597" w:rsidRDefault="00715597" w:rsidP="00715597">
      <w:pPr>
        <w:pStyle w:val="ListParagraph"/>
        <w:numPr>
          <w:ilvl w:val="0"/>
          <w:numId w:val="3"/>
        </w:numPr>
        <w:rPr>
          <w:color w:val="1E293B"/>
        </w:rPr>
      </w:pPr>
      <w:r w:rsidRPr="00715597">
        <w:rPr>
          <w:color w:val="1E293B"/>
        </w:rPr>
        <w:t xml:space="preserve">Previously, analyzing large employee datasets manually made it difficult to find attrition trends. </w:t>
      </w:r>
    </w:p>
    <w:p w14:paraId="0DE0AF7A" w14:textId="6F7F6A3C" w:rsidR="00715597" w:rsidRPr="00715597" w:rsidRDefault="00715597" w:rsidP="00715597">
      <w:pPr>
        <w:pStyle w:val="ListParagraph"/>
        <w:numPr>
          <w:ilvl w:val="0"/>
          <w:numId w:val="3"/>
        </w:numPr>
        <w:rPr>
          <w:color w:val="1E293B"/>
        </w:rPr>
      </w:pPr>
      <w:r w:rsidRPr="00715597">
        <w:rPr>
          <w:color w:val="1E293B"/>
        </w:rPr>
        <w:t xml:space="preserve">The dashboard helps identify departments, job roles, age groups, and salary levels with higher attrition. </w:t>
      </w:r>
    </w:p>
    <w:p w14:paraId="2CD914A7" w14:textId="22093C0F" w:rsidR="00700E8C" w:rsidRDefault="00715597" w:rsidP="00715597">
      <w:pPr>
        <w:pStyle w:val="ListParagraph"/>
        <w:numPr>
          <w:ilvl w:val="0"/>
          <w:numId w:val="3"/>
        </w:numPr>
      </w:pPr>
      <w:r w:rsidRPr="00715597">
        <w:rPr>
          <w:color w:val="1E293B"/>
        </w:rPr>
        <w:t>It enables organizations to make better decisions for improving employee retention and satisfaction.</w:t>
      </w:r>
    </w:p>
    <w:p w14:paraId="1EFA1F1D" w14:textId="77777777" w:rsidR="00700E8C" w:rsidRDefault="00376C2E">
      <w:pPr>
        <w:pStyle w:val="Heading3"/>
        <w:spacing w:before="300" w:after="120"/>
      </w:pPr>
      <w:proofErr w:type="gramStart"/>
      <w:r>
        <w:rPr>
          <w:rFonts w:ascii="Cambria" w:eastAsia="Cambria" w:hAnsi="Cambria" w:cs="Cambria"/>
          <w:b/>
          <w:bCs/>
          <w:color w:val="1B3A6B"/>
          <w:sz w:val="28"/>
          <w:szCs w:val="28"/>
        </w:rPr>
        <w:t>3.3  Objectives</w:t>
      </w:r>
      <w:proofErr w:type="gramEnd"/>
    </w:p>
    <w:p w14:paraId="4BB1116D" w14:textId="77777777" w:rsidR="00715597" w:rsidRPr="00715597" w:rsidRDefault="00715597" w:rsidP="00715597">
      <w:pPr>
        <w:numPr>
          <w:ilvl w:val="0"/>
          <w:numId w:val="5"/>
        </w:numPr>
        <w:rPr>
          <w:color w:val="1E293B"/>
        </w:rPr>
      </w:pPr>
      <w:r w:rsidRPr="00715597">
        <w:rPr>
          <w:color w:val="1E293B"/>
        </w:rPr>
        <w:t xml:space="preserve">Clean and transform the IBM HR Analytics dataset using Power Query. </w:t>
      </w:r>
    </w:p>
    <w:p w14:paraId="62F65B3C" w14:textId="77777777" w:rsidR="00715597" w:rsidRPr="00715597" w:rsidRDefault="00715597" w:rsidP="00715597">
      <w:pPr>
        <w:numPr>
          <w:ilvl w:val="0"/>
          <w:numId w:val="5"/>
        </w:numPr>
        <w:rPr>
          <w:color w:val="1E293B"/>
        </w:rPr>
      </w:pPr>
      <w:r w:rsidRPr="00715597">
        <w:rPr>
          <w:color w:val="1E293B"/>
        </w:rPr>
        <w:t xml:space="preserve">Handle missing values, data types, and prepare data for analysis. </w:t>
      </w:r>
    </w:p>
    <w:p w14:paraId="2017086E" w14:textId="77777777" w:rsidR="00715597" w:rsidRPr="00715597" w:rsidRDefault="00715597" w:rsidP="00715597">
      <w:pPr>
        <w:numPr>
          <w:ilvl w:val="0"/>
          <w:numId w:val="5"/>
        </w:numPr>
        <w:rPr>
          <w:color w:val="1E293B"/>
        </w:rPr>
      </w:pPr>
      <w:r w:rsidRPr="00715597">
        <w:rPr>
          <w:color w:val="1E293B"/>
        </w:rPr>
        <w:t xml:space="preserve">Create an effective data model for better visualization and reporting. </w:t>
      </w:r>
    </w:p>
    <w:p w14:paraId="2EAB3290" w14:textId="77777777" w:rsidR="00715597" w:rsidRPr="00715597" w:rsidRDefault="00715597" w:rsidP="00715597">
      <w:pPr>
        <w:numPr>
          <w:ilvl w:val="0"/>
          <w:numId w:val="5"/>
        </w:numPr>
        <w:rPr>
          <w:color w:val="1E293B"/>
        </w:rPr>
      </w:pPr>
      <w:r w:rsidRPr="00715597">
        <w:rPr>
          <w:color w:val="1E293B"/>
        </w:rPr>
        <w:lastRenderedPageBreak/>
        <w:t xml:space="preserve">Develop DAX measures such as: </w:t>
      </w:r>
    </w:p>
    <w:p w14:paraId="78BF868A" w14:textId="77777777" w:rsidR="00715597" w:rsidRPr="00715597" w:rsidRDefault="00715597" w:rsidP="00715597">
      <w:pPr>
        <w:numPr>
          <w:ilvl w:val="1"/>
          <w:numId w:val="6"/>
        </w:numPr>
        <w:rPr>
          <w:color w:val="1E293B"/>
        </w:rPr>
      </w:pPr>
      <w:r w:rsidRPr="00715597">
        <w:rPr>
          <w:color w:val="1E293B"/>
        </w:rPr>
        <w:t xml:space="preserve">Total Employees </w:t>
      </w:r>
    </w:p>
    <w:p w14:paraId="6699603B" w14:textId="77777777" w:rsidR="00715597" w:rsidRPr="00715597" w:rsidRDefault="00715597" w:rsidP="00715597">
      <w:pPr>
        <w:numPr>
          <w:ilvl w:val="1"/>
          <w:numId w:val="6"/>
        </w:numPr>
        <w:rPr>
          <w:color w:val="1E293B"/>
        </w:rPr>
      </w:pPr>
      <w:r w:rsidRPr="00715597">
        <w:rPr>
          <w:color w:val="1E293B"/>
        </w:rPr>
        <w:t xml:space="preserve">Employees Left </w:t>
      </w:r>
    </w:p>
    <w:p w14:paraId="250D9A44" w14:textId="77777777" w:rsidR="00715597" w:rsidRPr="00715597" w:rsidRDefault="00715597" w:rsidP="00715597">
      <w:pPr>
        <w:numPr>
          <w:ilvl w:val="1"/>
          <w:numId w:val="6"/>
        </w:numPr>
        <w:rPr>
          <w:color w:val="1E293B"/>
        </w:rPr>
      </w:pPr>
      <w:r w:rsidRPr="00715597">
        <w:rPr>
          <w:color w:val="1E293B"/>
        </w:rPr>
        <w:t xml:space="preserve">Attrition Rate </w:t>
      </w:r>
    </w:p>
    <w:p w14:paraId="15E3EC96" w14:textId="77777777" w:rsidR="00715597" w:rsidRPr="00715597" w:rsidRDefault="00715597" w:rsidP="00715597">
      <w:pPr>
        <w:numPr>
          <w:ilvl w:val="0"/>
          <w:numId w:val="5"/>
        </w:numPr>
        <w:rPr>
          <w:color w:val="1E293B"/>
        </w:rPr>
      </w:pPr>
      <w:r w:rsidRPr="00715597">
        <w:rPr>
          <w:color w:val="1E293B"/>
        </w:rPr>
        <w:t xml:space="preserve">Create interactive Power BI visuals using charts, KPI cards, and slicers. </w:t>
      </w:r>
    </w:p>
    <w:p w14:paraId="63F7EDB6" w14:textId="77777777" w:rsidR="00715597" w:rsidRPr="00715597" w:rsidRDefault="00715597" w:rsidP="00715597">
      <w:pPr>
        <w:numPr>
          <w:ilvl w:val="0"/>
          <w:numId w:val="5"/>
        </w:numPr>
        <w:rPr>
          <w:color w:val="1E293B"/>
        </w:rPr>
      </w:pPr>
      <w:r w:rsidRPr="00715597">
        <w:rPr>
          <w:color w:val="1E293B"/>
        </w:rPr>
        <w:t xml:space="preserve">Analyze attrition based on department, job role, age group, salary, and other employee factors. </w:t>
      </w:r>
    </w:p>
    <w:p w14:paraId="55A10BA5" w14:textId="77777777" w:rsidR="00700E8C" w:rsidRDefault="00700E8C"/>
    <w:p w14:paraId="1E489614" w14:textId="77777777" w:rsidR="00700E8C" w:rsidRDefault="00700E8C">
      <w:pPr>
        <w:pBdr>
          <w:bottom w:val="dashed" w:sz="6" w:space="0" w:color="2563EB"/>
        </w:pBdr>
        <w:spacing w:before="200" w:after="200"/>
      </w:pPr>
    </w:p>
    <w:p w14:paraId="61B24EA3" w14:textId="77777777" w:rsidR="00700E8C" w:rsidRDefault="00376C2E">
      <w:pPr>
        <w:shd w:val="solid" w:color="1B3A6B" w:fill="1B3A6B"/>
        <w:spacing w:before="320" w:after="160"/>
      </w:pPr>
      <w:r>
        <w:rPr>
          <w:b/>
          <w:bCs/>
          <w:caps/>
          <w:color w:val="FFFFFF"/>
          <w:sz w:val="26"/>
          <w:szCs w:val="26"/>
        </w:rPr>
        <w:t xml:space="preserve">  4.  Dataset Description</w:t>
      </w:r>
    </w:p>
    <w:p w14:paraId="107FA719" w14:textId="77777777" w:rsidR="00700E8C" w:rsidRDefault="00700E8C"/>
    <w:p w14:paraId="0C3A226E" w14:textId="77777777" w:rsidR="00700E8C"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4.1  Data</w:t>
      </w:r>
      <w:proofErr w:type="gramEnd"/>
      <w:r>
        <w:rPr>
          <w:rFonts w:ascii="Cambria" w:eastAsia="Cambria" w:hAnsi="Cambria" w:cs="Cambria"/>
          <w:b/>
          <w:bCs/>
          <w:color w:val="1B3A6B"/>
          <w:sz w:val="28"/>
          <w:szCs w:val="28"/>
        </w:rPr>
        <w:t xml:space="preserve"> Source</w:t>
      </w:r>
    </w:p>
    <w:p w14:paraId="03451476" w14:textId="77777777" w:rsidR="008174BB" w:rsidRDefault="008174BB">
      <w:pPr>
        <w:pStyle w:val="Heading3"/>
        <w:spacing w:before="300" w:after="120"/>
      </w:pPr>
    </w:p>
    <w:tbl>
      <w:tblPr>
        <w:tblW w:w="0" w:type="auto"/>
        <w:tblCellMar>
          <w:top w:w="15" w:type="dxa"/>
          <w:left w:w="15" w:type="dxa"/>
          <w:bottom w:w="15" w:type="dxa"/>
          <w:right w:w="15" w:type="dxa"/>
        </w:tblCellMar>
        <w:tblLook w:val="04A0" w:firstRow="1" w:lastRow="0" w:firstColumn="1" w:lastColumn="0" w:noHBand="0" w:noVBand="1"/>
      </w:tblPr>
      <w:tblGrid>
        <w:gridCol w:w="1946"/>
        <w:gridCol w:w="7688"/>
      </w:tblGrid>
      <w:tr w:rsidR="008174BB" w:rsidRPr="008174BB" w14:paraId="4D84F3A9" w14:textId="77777777" w:rsidTr="00C8400B">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34376C3" w14:textId="77777777" w:rsidR="008174BB" w:rsidRPr="008174BB" w:rsidRDefault="008174BB" w:rsidP="008174BB">
            <w:r w:rsidRPr="008174BB">
              <w:rPr>
                <w:b/>
                <w:bCs/>
              </w:rPr>
              <w:t>Source Name</w:t>
            </w:r>
          </w:p>
        </w:tc>
        <w:tc>
          <w:tcPr>
            <w:tcW w:w="768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2FDED9" w14:textId="0432055D" w:rsidR="008174BB" w:rsidRPr="008174BB" w:rsidRDefault="008174BB" w:rsidP="008174BB">
            <w:r w:rsidRPr="008174BB">
              <w:t xml:space="preserve">Kaggle </w:t>
            </w:r>
          </w:p>
        </w:tc>
      </w:tr>
      <w:tr w:rsidR="008174BB" w:rsidRPr="008174BB" w14:paraId="428594EF" w14:textId="77777777" w:rsidTr="00C8400B">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0848984" w14:textId="77777777" w:rsidR="008174BB" w:rsidRPr="008174BB" w:rsidRDefault="008174BB" w:rsidP="008174BB">
            <w:r w:rsidRPr="008174BB">
              <w:rPr>
                <w:b/>
                <w:bCs/>
              </w:rPr>
              <w:t>Dataset Name</w:t>
            </w:r>
          </w:p>
        </w:tc>
        <w:tc>
          <w:tcPr>
            <w:tcW w:w="768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1658FB4" w14:textId="77777777" w:rsidR="00715597" w:rsidRPr="00715597" w:rsidRDefault="00715597" w:rsidP="00715597">
            <w:r w:rsidRPr="00715597">
              <w:t>IBM HR Analytics Employee Attrition &amp; Performance</w:t>
            </w:r>
          </w:p>
          <w:p w14:paraId="779C4EBD" w14:textId="3B23F387" w:rsidR="008174BB" w:rsidRPr="00715597" w:rsidRDefault="008174BB" w:rsidP="008174BB"/>
        </w:tc>
      </w:tr>
      <w:tr w:rsidR="008174BB" w:rsidRPr="008174BB" w14:paraId="7033F708" w14:textId="77777777" w:rsidTr="00C8400B">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AF65F9" w14:textId="77777777" w:rsidR="008174BB" w:rsidRPr="008174BB" w:rsidRDefault="008174BB" w:rsidP="008174BB">
            <w:r w:rsidRPr="008174BB">
              <w:rPr>
                <w:b/>
                <w:bCs/>
              </w:rPr>
              <w:t>File Format</w:t>
            </w:r>
          </w:p>
        </w:tc>
        <w:tc>
          <w:tcPr>
            <w:tcW w:w="768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E7D06E" w14:textId="42059A7B" w:rsidR="008174BB" w:rsidRPr="008174BB" w:rsidRDefault="008174BB" w:rsidP="008174BB">
            <w:r w:rsidRPr="008174BB">
              <w:t xml:space="preserve">CSV </w:t>
            </w:r>
          </w:p>
        </w:tc>
      </w:tr>
      <w:tr w:rsidR="008174BB" w:rsidRPr="008174BB" w14:paraId="7B893900" w14:textId="77777777" w:rsidTr="00C8400B">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8DD7A" w14:textId="77777777" w:rsidR="008174BB" w:rsidRPr="008174BB" w:rsidRDefault="008174BB" w:rsidP="008174BB">
            <w:r w:rsidRPr="008174BB">
              <w:rPr>
                <w:b/>
                <w:bCs/>
              </w:rPr>
              <w:t>Number of Records</w:t>
            </w:r>
          </w:p>
        </w:tc>
        <w:tc>
          <w:tcPr>
            <w:tcW w:w="768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7556A1" w14:textId="62E21B0A" w:rsidR="008174BB" w:rsidRPr="008174BB" w:rsidRDefault="00715597" w:rsidP="008174BB">
            <w:r>
              <w:t>1470</w:t>
            </w:r>
          </w:p>
        </w:tc>
      </w:tr>
      <w:tr w:rsidR="008174BB" w:rsidRPr="008174BB" w14:paraId="6ECAA6EF" w14:textId="77777777" w:rsidTr="00C8400B">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A5C9F06" w14:textId="77777777" w:rsidR="008174BB" w:rsidRPr="008174BB" w:rsidRDefault="008174BB" w:rsidP="008174BB">
            <w:r w:rsidRPr="008174BB">
              <w:rPr>
                <w:b/>
                <w:bCs/>
              </w:rPr>
              <w:t>Number of Columns</w:t>
            </w:r>
          </w:p>
        </w:tc>
        <w:tc>
          <w:tcPr>
            <w:tcW w:w="768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4D83EB" w14:textId="727113A8" w:rsidR="008174BB" w:rsidRPr="008174BB" w:rsidRDefault="00715597" w:rsidP="008174BB">
            <w:r>
              <w:t>35</w:t>
            </w:r>
          </w:p>
        </w:tc>
      </w:tr>
      <w:tr w:rsidR="008174BB" w:rsidRPr="008174BB" w14:paraId="48004127" w14:textId="77777777" w:rsidTr="00C8400B">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73137C" w14:textId="77777777" w:rsidR="008174BB" w:rsidRPr="008174BB" w:rsidRDefault="008174BB" w:rsidP="008174BB">
            <w:r w:rsidRPr="008174BB">
              <w:rPr>
                <w:b/>
                <w:bCs/>
              </w:rPr>
              <w:t>Time Period Covered</w:t>
            </w:r>
          </w:p>
        </w:tc>
        <w:tc>
          <w:tcPr>
            <w:tcW w:w="768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CBF7535" w14:textId="5518E472" w:rsidR="008174BB" w:rsidRPr="008174BB" w:rsidRDefault="00715597" w:rsidP="008174BB">
            <w:r>
              <w:t>Not Specified</w:t>
            </w:r>
          </w:p>
        </w:tc>
      </w:tr>
      <w:tr w:rsidR="008174BB" w:rsidRPr="008174BB" w14:paraId="6FE3BA76" w14:textId="77777777" w:rsidTr="00C8400B">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D05946" w14:textId="77777777" w:rsidR="008174BB" w:rsidRPr="008174BB" w:rsidRDefault="008174BB" w:rsidP="008174BB">
            <w:r w:rsidRPr="008174BB">
              <w:rPr>
                <w:b/>
                <w:bCs/>
              </w:rPr>
              <w:t>Download Link</w:t>
            </w:r>
          </w:p>
        </w:tc>
        <w:tc>
          <w:tcPr>
            <w:tcW w:w="768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FD9FAE" w14:textId="51845AE3" w:rsidR="008174BB" w:rsidRPr="008174BB" w:rsidRDefault="00715597" w:rsidP="008174BB">
            <w:r w:rsidRPr="00715597">
              <w:t>https://www.kaggle.com/datasets/pavansubhasht/ibm-hr-analytics-attrition-dataset</w:t>
            </w:r>
          </w:p>
        </w:tc>
      </w:tr>
    </w:tbl>
    <w:p w14:paraId="177481FE" w14:textId="77777777" w:rsidR="00700E8C" w:rsidRDefault="00700E8C"/>
    <w:p w14:paraId="6BABB727" w14:textId="77777777" w:rsidR="00700E8C" w:rsidRDefault="00376C2E">
      <w:pPr>
        <w:pStyle w:val="Heading3"/>
        <w:spacing w:before="300" w:after="120"/>
      </w:pPr>
      <w:proofErr w:type="gramStart"/>
      <w:r>
        <w:rPr>
          <w:rFonts w:ascii="Cambria" w:eastAsia="Cambria" w:hAnsi="Cambria" w:cs="Cambria"/>
          <w:b/>
          <w:bCs/>
          <w:color w:val="1B3A6B"/>
          <w:sz w:val="28"/>
          <w:szCs w:val="28"/>
        </w:rPr>
        <w:t>4.2  Key</w:t>
      </w:r>
      <w:proofErr w:type="gramEnd"/>
      <w:r>
        <w:rPr>
          <w:rFonts w:ascii="Cambria" w:eastAsia="Cambria" w:hAnsi="Cambria" w:cs="Cambria"/>
          <w:b/>
          <w:bCs/>
          <w:color w:val="1B3A6B"/>
          <w:sz w:val="28"/>
          <w:szCs w:val="28"/>
        </w:rPr>
        <w:t xml:space="preserve"> Fields / Columns</w:t>
      </w:r>
    </w:p>
    <w:p w14:paraId="359E30C1" w14:textId="3CDB6C8A" w:rsidR="00700E8C" w:rsidRDefault="00376C2E">
      <w:pPr>
        <w:spacing w:before="60" w:after="100"/>
      </w:pPr>
      <w:r>
        <w:rPr>
          <w:color w:val="1E293B"/>
        </w:rPr>
        <w:t>List and describe the important columns used in analysis:</w:t>
      </w:r>
    </w:p>
    <w:p w14:paraId="10C13103"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709"/>
        <w:gridCol w:w="964"/>
        <w:gridCol w:w="5632"/>
      </w:tblGrid>
      <w:tr w:rsidR="008F6E9F" w:rsidRPr="008F6E9F" w14:paraId="246B654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9B7B6BB" w14:textId="77777777" w:rsidR="008F6E9F" w:rsidRPr="008F6E9F" w:rsidRDefault="008F6E9F" w:rsidP="008F6E9F">
            <w:r w:rsidRPr="008F6E9F">
              <w:rPr>
                <w:b/>
                <w:bC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EA0E54" w14:textId="77777777" w:rsidR="008F6E9F" w:rsidRPr="008F6E9F" w:rsidRDefault="008F6E9F" w:rsidP="008F6E9F">
            <w:r w:rsidRPr="008F6E9F">
              <w:rPr>
                <w:b/>
                <w:bC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934AA05" w14:textId="77777777" w:rsidR="008F6E9F" w:rsidRPr="008F6E9F" w:rsidRDefault="008F6E9F" w:rsidP="008F6E9F">
            <w:r w:rsidRPr="008F6E9F">
              <w:rPr>
                <w:b/>
                <w:bCs/>
              </w:rPr>
              <w:t>Description / Role in Analysis</w:t>
            </w:r>
          </w:p>
        </w:tc>
      </w:tr>
      <w:tr w:rsidR="008F6E9F" w:rsidRPr="008F6E9F" w14:paraId="67466A15"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17FD26" w14:textId="37B415F8" w:rsidR="008F6E9F" w:rsidRPr="008F6E9F" w:rsidRDefault="004F4CCF" w:rsidP="008F6E9F">
            <w:r>
              <w:t>Employee Number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577DC8" w14:textId="47ED1C9D" w:rsidR="008F6E9F" w:rsidRPr="008F6E9F" w:rsidRDefault="004F4CCF" w:rsidP="008F6E9F">
            <w: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815FD5" w14:textId="4BB3D108" w:rsidR="008F6E9F" w:rsidRPr="008F6E9F" w:rsidRDefault="008F6E9F" w:rsidP="008F6E9F">
            <w:r w:rsidRPr="008F6E9F">
              <w:t xml:space="preserve">Unique identifier for each </w:t>
            </w:r>
            <w:r w:rsidR="004F4CCF">
              <w:t>employee</w:t>
            </w:r>
          </w:p>
        </w:tc>
      </w:tr>
      <w:tr w:rsidR="008F6E9F" w:rsidRPr="008F6E9F" w14:paraId="520C5F7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360A3A3" w14:textId="116EB7F9" w:rsidR="008F6E9F" w:rsidRPr="008F6E9F" w:rsidRDefault="004F4CCF" w:rsidP="008F6E9F">
            <w:r>
              <w:t>Age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726F4A" w14:textId="29B1A5DA" w:rsidR="008F6E9F" w:rsidRPr="008F6E9F" w:rsidRDefault="004F4CCF" w:rsidP="008F6E9F">
            <w: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A246A3D" w14:textId="0D9A4DE9" w:rsidR="008F6E9F" w:rsidRPr="008F6E9F" w:rsidRDefault="008F6E9F" w:rsidP="008F6E9F">
            <w:r w:rsidRPr="008F6E9F">
              <w:t xml:space="preserve">Used </w:t>
            </w:r>
            <w:r w:rsidR="004F4CCF">
              <w:t>for age group analysis and attrition comparison</w:t>
            </w:r>
          </w:p>
        </w:tc>
      </w:tr>
      <w:tr w:rsidR="008F6E9F" w:rsidRPr="008F6E9F" w14:paraId="675BB08D"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FB7C9CD" w14:textId="5C9E7627" w:rsidR="008F6E9F" w:rsidRPr="008F6E9F" w:rsidRDefault="004F4CCF" w:rsidP="008F6E9F">
            <w:r>
              <w:t>Attrition</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8C58854" w14:textId="77777777" w:rsidR="008F6E9F" w:rsidRPr="008F6E9F" w:rsidRDefault="008F6E9F" w:rsidP="008F6E9F">
            <w:r w:rsidRPr="008F6E9F">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0BC39A" w14:textId="25A0A88E" w:rsidR="008F6E9F" w:rsidRPr="008F6E9F" w:rsidRDefault="004F4CCF" w:rsidP="008F6E9F">
            <w:r>
              <w:t>Main Column used to identify employee who left the company</w:t>
            </w:r>
          </w:p>
        </w:tc>
      </w:tr>
      <w:tr w:rsidR="008F6E9F" w:rsidRPr="008F6E9F" w14:paraId="4669B02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91079C" w14:textId="2288E2F6" w:rsidR="008F6E9F" w:rsidRPr="008F6E9F" w:rsidRDefault="004F4CCF" w:rsidP="008F6E9F">
            <w:r>
              <w:t>Department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DDC536" w14:textId="79540D31" w:rsidR="008F6E9F" w:rsidRPr="008F6E9F" w:rsidRDefault="004F4CC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FE384C8" w14:textId="16C70C46" w:rsidR="008F6E9F" w:rsidRPr="008F6E9F" w:rsidRDefault="004F4CCF" w:rsidP="008F6E9F">
            <w:r>
              <w:t>Used for Department-wise attrition analysis</w:t>
            </w:r>
          </w:p>
        </w:tc>
      </w:tr>
      <w:tr w:rsidR="008F6E9F" w:rsidRPr="008F6E9F" w14:paraId="6BB1C191"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F982E59" w14:textId="52AA41B3" w:rsidR="008F6E9F" w:rsidRPr="008F6E9F" w:rsidRDefault="004F4CCF" w:rsidP="008F6E9F">
            <w:r>
              <w:t>Gender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36E62B" w14:textId="5A4C1A7E" w:rsidR="008F6E9F" w:rsidRPr="008F6E9F" w:rsidRDefault="004F4CC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128F7A9" w14:textId="4D04C995" w:rsidR="008F6E9F" w:rsidRPr="008F6E9F" w:rsidRDefault="004F4CCF" w:rsidP="008F6E9F">
            <w:r>
              <w:t>Used for demographics analysis</w:t>
            </w:r>
          </w:p>
        </w:tc>
      </w:tr>
      <w:tr w:rsidR="008F6E9F" w:rsidRPr="008F6E9F" w14:paraId="66DDC50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5BDA34" w14:textId="0613F6F6" w:rsidR="008F6E9F" w:rsidRPr="008F6E9F" w:rsidRDefault="004F4CCF" w:rsidP="008F6E9F">
            <w:r>
              <w:t>Years At Company</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7CEC08C" w14:textId="3B629558" w:rsidR="008F6E9F" w:rsidRPr="008F6E9F" w:rsidRDefault="004F4CCF" w:rsidP="008F6E9F">
            <w: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1BDBBE4" w14:textId="5CEB665B" w:rsidR="008F6E9F" w:rsidRPr="008F6E9F" w:rsidRDefault="004F4CCF" w:rsidP="008F6E9F">
            <w:r>
              <w:t>Shows employee experience and retention analysis</w:t>
            </w:r>
          </w:p>
        </w:tc>
      </w:tr>
      <w:tr w:rsidR="004F4CCF" w:rsidRPr="008F6E9F" w14:paraId="5E8CAFE7"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tcPr>
          <w:p w14:paraId="5F11C688" w14:textId="0C2C7139" w:rsidR="004F4CCF" w:rsidRDefault="004F4CCF" w:rsidP="008F6E9F">
            <w:r>
              <w:t xml:space="preserve">Job Role </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tcPr>
          <w:p w14:paraId="47FA4A70" w14:textId="7117E57A" w:rsidR="004F4CCF" w:rsidRDefault="004F4CC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tcPr>
          <w:p w14:paraId="68068E44" w14:textId="14A8F1C3" w:rsidR="004F4CCF" w:rsidRDefault="004F4CCF" w:rsidP="008F6E9F">
            <w:r>
              <w:t>Helps analyze salary impact on employee turnover</w:t>
            </w:r>
          </w:p>
        </w:tc>
      </w:tr>
    </w:tbl>
    <w:p w14:paraId="4712E0C4" w14:textId="77777777" w:rsidR="00700E8C" w:rsidRDefault="00700E8C"/>
    <w:p w14:paraId="7F3AD55A" w14:textId="5E024615" w:rsidR="00B128DF" w:rsidRPr="00B128DF"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lastRenderedPageBreak/>
        <w:t>4.3  Data</w:t>
      </w:r>
      <w:proofErr w:type="gramEnd"/>
      <w:r>
        <w:rPr>
          <w:rFonts w:ascii="Cambria" w:eastAsia="Cambria" w:hAnsi="Cambria" w:cs="Cambria"/>
          <w:b/>
          <w:bCs/>
          <w:color w:val="1B3A6B"/>
          <w:sz w:val="28"/>
          <w:szCs w:val="28"/>
        </w:rPr>
        <w:t xml:space="preserve"> Quality Issues &amp; Cleaning Step</w:t>
      </w:r>
    </w:p>
    <w:p w14:paraId="376AE12A" w14:textId="20CA7AFB" w:rsidR="00700E8C" w:rsidRDefault="00B128DF">
      <w:pPr>
        <w:pStyle w:val="ListParagraph"/>
        <w:numPr>
          <w:ilvl w:val="0"/>
          <w:numId w:val="1"/>
        </w:numPr>
        <w:spacing w:before="60" w:after="60"/>
      </w:pPr>
      <w:r>
        <w:rPr>
          <w:color w:val="1E293B"/>
        </w:rPr>
        <w:t xml:space="preserve">Data Quality </w:t>
      </w:r>
      <w:proofErr w:type="gramStart"/>
      <w:r>
        <w:rPr>
          <w:color w:val="1E293B"/>
        </w:rPr>
        <w:t>Check :</w:t>
      </w:r>
      <w:proofErr w:type="gramEnd"/>
      <w:r>
        <w:rPr>
          <w:color w:val="1E293B"/>
        </w:rPr>
        <w:t xml:space="preserve"> Checked Dataset for missing Values and no significant null value.</w:t>
      </w:r>
      <w:r w:rsidR="004F4CCF">
        <w:rPr>
          <w:color w:val="1E293B"/>
        </w:rPr>
        <w:t xml:space="preserve"> </w:t>
      </w:r>
    </w:p>
    <w:p w14:paraId="1A4CE2A0" w14:textId="3A635C79" w:rsidR="00700E8C" w:rsidRDefault="00376C2E">
      <w:pPr>
        <w:pStyle w:val="ListParagraph"/>
        <w:numPr>
          <w:ilvl w:val="0"/>
          <w:numId w:val="1"/>
        </w:numPr>
        <w:spacing w:before="60" w:after="60"/>
      </w:pPr>
      <w:r>
        <w:rPr>
          <w:color w:val="1E293B"/>
        </w:rPr>
        <w:t xml:space="preserve">Handled null values — </w:t>
      </w:r>
      <w:r w:rsidR="00D94153">
        <w:rPr>
          <w:color w:val="1E293B"/>
        </w:rPr>
        <w:t>Checked all columns for null Values and replacing blanks where required.</w:t>
      </w:r>
    </w:p>
    <w:p w14:paraId="129EC9DA" w14:textId="370B0B8A" w:rsidR="00700E8C" w:rsidRDefault="00376C2E">
      <w:pPr>
        <w:pStyle w:val="ListParagraph"/>
        <w:numPr>
          <w:ilvl w:val="0"/>
          <w:numId w:val="1"/>
        </w:numPr>
        <w:spacing w:before="60" w:after="60"/>
      </w:pPr>
      <w:r>
        <w:rPr>
          <w:color w:val="1E293B"/>
        </w:rPr>
        <w:t xml:space="preserve">Changed data types — </w:t>
      </w:r>
      <w:r w:rsidR="00D94153">
        <w:rPr>
          <w:color w:val="1E293B"/>
        </w:rPr>
        <w:t>convert column in appropriate data type such as integer, text, decimal.</w:t>
      </w:r>
    </w:p>
    <w:p w14:paraId="22A4CC86" w14:textId="5AF71C61" w:rsidR="00D94153" w:rsidRDefault="00D94153" w:rsidP="00D94153">
      <w:pPr>
        <w:pStyle w:val="ListParagraph"/>
        <w:numPr>
          <w:ilvl w:val="0"/>
          <w:numId w:val="1"/>
        </w:numPr>
        <w:spacing w:before="60" w:after="60"/>
      </w:pPr>
      <w:r>
        <w:rPr>
          <w:color w:val="1E293B"/>
        </w:rPr>
        <w:t>Renamed Columns</w:t>
      </w:r>
      <w:r w:rsidR="00376C2E">
        <w:rPr>
          <w:color w:val="1E293B"/>
        </w:rPr>
        <w:t xml:space="preserve"> — </w:t>
      </w:r>
      <w:r>
        <w:rPr>
          <w:color w:val="1E293B"/>
        </w:rPr>
        <w:t>Updated column names where required to improve readability &amp; understanding.</w:t>
      </w:r>
    </w:p>
    <w:p w14:paraId="08025F83" w14:textId="24E8825D" w:rsidR="00700E8C" w:rsidRDefault="00D94153">
      <w:pPr>
        <w:pStyle w:val="ListParagraph"/>
        <w:numPr>
          <w:ilvl w:val="0"/>
          <w:numId w:val="1"/>
        </w:numPr>
        <w:spacing w:before="60" w:after="60"/>
      </w:pPr>
      <w:r>
        <w:rPr>
          <w:color w:val="1E293B"/>
        </w:rPr>
        <w:t>Created calculated columns</w:t>
      </w:r>
      <w:r w:rsidR="00376C2E">
        <w:rPr>
          <w:color w:val="1E293B"/>
        </w:rPr>
        <w:t xml:space="preserve"> — </w:t>
      </w:r>
      <w:r>
        <w:rPr>
          <w:color w:val="1E293B"/>
        </w:rPr>
        <w:t>Created additional fields such as age group and salary category for better visualization and analysis</w:t>
      </w:r>
    </w:p>
    <w:p w14:paraId="5E16D7C4" w14:textId="4C2C8F31" w:rsidR="00700E8C" w:rsidRDefault="00D94153">
      <w:pPr>
        <w:pStyle w:val="ListParagraph"/>
        <w:numPr>
          <w:ilvl w:val="0"/>
          <w:numId w:val="1"/>
        </w:numPr>
        <w:spacing w:before="60" w:after="60"/>
      </w:pPr>
      <w:r>
        <w:rPr>
          <w:color w:val="1E293B"/>
        </w:rPr>
        <w:t>Data validation – Verified that the cleaned dataset was accurate and ready for Power BI visuals.</w:t>
      </w:r>
    </w:p>
    <w:p w14:paraId="2D60565E" w14:textId="77777777" w:rsidR="00700E8C" w:rsidRDefault="00700E8C"/>
    <w:p w14:paraId="63DE17A8" w14:textId="77777777" w:rsidR="00700E8C" w:rsidRDefault="00700E8C">
      <w:pPr>
        <w:pBdr>
          <w:bottom w:val="dashed" w:sz="6" w:space="0" w:color="2563EB"/>
        </w:pBdr>
        <w:spacing w:before="200" w:after="200"/>
      </w:pPr>
    </w:p>
    <w:p w14:paraId="5A3E7B1F" w14:textId="77777777" w:rsidR="00700E8C" w:rsidRDefault="00376C2E">
      <w:pPr>
        <w:shd w:val="solid" w:color="1B3A6B" w:fill="1B3A6B"/>
        <w:spacing w:before="320" w:after="160"/>
      </w:pPr>
      <w:r>
        <w:rPr>
          <w:b/>
          <w:bCs/>
          <w:caps/>
          <w:color w:val="FFFFFF"/>
          <w:sz w:val="26"/>
          <w:szCs w:val="26"/>
        </w:rPr>
        <w:t xml:space="preserve">  5.  Data Modelling</w:t>
      </w:r>
    </w:p>
    <w:p w14:paraId="2A062E1A" w14:textId="77777777" w:rsidR="00700E8C" w:rsidRDefault="00700E8C"/>
    <w:p w14:paraId="4A236D1E" w14:textId="0A27E4C6" w:rsidR="00700E8C" w:rsidRDefault="00B128DF">
      <w:pPr>
        <w:pStyle w:val="Heading3"/>
        <w:spacing w:before="300" w:after="120"/>
      </w:pPr>
      <w:r>
        <w:rPr>
          <w:rFonts w:ascii="Cambria" w:eastAsia="Cambria" w:hAnsi="Cambria" w:cs="Cambria"/>
          <w:b/>
          <w:bCs/>
          <w:color w:val="1B3A6B"/>
          <w:sz w:val="28"/>
          <w:szCs w:val="28"/>
        </w:rPr>
        <w:t>5.1 Schema</w:t>
      </w:r>
      <w:r w:rsidR="00376C2E">
        <w:rPr>
          <w:rFonts w:ascii="Cambria" w:eastAsia="Cambria" w:hAnsi="Cambria" w:cs="Cambria"/>
          <w:b/>
          <w:bCs/>
          <w:color w:val="1B3A6B"/>
          <w:sz w:val="28"/>
          <w:szCs w:val="28"/>
        </w:rPr>
        <w:t xml:space="preserve"> Design</w:t>
      </w:r>
    </w:p>
    <w:p w14:paraId="4C1DF14A" w14:textId="3787C5DE" w:rsidR="00700E8C" w:rsidRDefault="00700E8C">
      <w:pPr>
        <w:spacing w:before="60" w:after="100"/>
      </w:pPr>
    </w:p>
    <w:p w14:paraId="33BE721C" w14:textId="77777777" w:rsidR="00700E8C" w:rsidRDefault="00700E8C"/>
    <w:tbl>
      <w:tblPr>
        <w:tblW w:w="10167" w:type="dxa"/>
        <w:tblCellMar>
          <w:top w:w="15" w:type="dxa"/>
          <w:left w:w="15" w:type="dxa"/>
          <w:bottom w:w="15" w:type="dxa"/>
          <w:right w:w="15" w:type="dxa"/>
        </w:tblCellMar>
        <w:tblLook w:val="04A0" w:firstRow="1" w:lastRow="0" w:firstColumn="1" w:lastColumn="0" w:noHBand="0" w:noVBand="1"/>
      </w:tblPr>
      <w:tblGrid>
        <w:gridCol w:w="1994"/>
        <w:gridCol w:w="8173"/>
      </w:tblGrid>
      <w:tr w:rsidR="008F6E9F" w:rsidRPr="008F6E9F" w14:paraId="2852A511" w14:textId="77777777" w:rsidTr="0084703B">
        <w:trPr>
          <w:trHeight w:val="478"/>
        </w:trPr>
        <w:tc>
          <w:tcPr>
            <w:tcW w:w="199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A80834" w14:textId="77777777" w:rsidR="008F6E9F" w:rsidRPr="008F6E9F" w:rsidRDefault="008F6E9F" w:rsidP="008F6E9F">
            <w:r w:rsidRPr="008F6E9F">
              <w:rPr>
                <w:b/>
                <w:bCs/>
              </w:rPr>
              <w:t>Schema Type</w:t>
            </w:r>
          </w:p>
        </w:tc>
        <w:tc>
          <w:tcPr>
            <w:tcW w:w="8173"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4F829C" w14:textId="77777777" w:rsidR="008F6E9F" w:rsidRPr="008F6E9F" w:rsidRDefault="008F6E9F" w:rsidP="008F6E9F">
            <w:r w:rsidRPr="008F6E9F">
              <w:t>Star Schema</w:t>
            </w:r>
          </w:p>
        </w:tc>
      </w:tr>
      <w:tr w:rsidR="008F6E9F" w:rsidRPr="008F6E9F" w14:paraId="7E3A4770" w14:textId="77777777" w:rsidTr="0084703B">
        <w:trPr>
          <w:trHeight w:val="478"/>
        </w:trPr>
        <w:tc>
          <w:tcPr>
            <w:tcW w:w="199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593438A" w14:textId="473A3760" w:rsidR="008F6E9F" w:rsidRPr="008F6E9F" w:rsidRDefault="0084703B" w:rsidP="008F6E9F">
            <w:r>
              <w:t>Employee Fact Table</w:t>
            </w:r>
          </w:p>
        </w:tc>
        <w:tc>
          <w:tcPr>
            <w:tcW w:w="8173"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92A7BF" w14:textId="260CD8EC" w:rsidR="008F6E9F" w:rsidRPr="008F6E9F" w:rsidRDefault="00D94153" w:rsidP="008F6E9F">
            <w:r>
              <w:t>– (Employee count, Monthly Count</w:t>
            </w:r>
            <w:r w:rsidR="0084703B">
              <w:t>,</w:t>
            </w:r>
            <w:r>
              <w:t xml:space="preserve"> Years at company, Job-Satisfaction)</w:t>
            </w:r>
          </w:p>
        </w:tc>
      </w:tr>
      <w:tr w:rsidR="008F6E9F" w:rsidRPr="008F6E9F" w14:paraId="49CFC9CB" w14:textId="77777777" w:rsidTr="0084703B">
        <w:trPr>
          <w:trHeight w:val="478"/>
        </w:trPr>
        <w:tc>
          <w:tcPr>
            <w:tcW w:w="199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CD39A09" w14:textId="2350B996" w:rsidR="008F6E9F" w:rsidRPr="008F6E9F" w:rsidRDefault="0084703B" w:rsidP="008F6E9F">
            <w:r>
              <w:t>Employee Dimension</w:t>
            </w:r>
          </w:p>
        </w:tc>
        <w:tc>
          <w:tcPr>
            <w:tcW w:w="8173"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CC918F7" w14:textId="5625800C" w:rsidR="008F6E9F" w:rsidRPr="008F6E9F" w:rsidRDefault="00D94153" w:rsidP="008F6E9F">
            <w:r>
              <w:t xml:space="preserve">– (Age, Gender, </w:t>
            </w:r>
            <w:r w:rsidR="0084703B">
              <w:t>Education, Marital Status, Employee Number)</w:t>
            </w:r>
          </w:p>
        </w:tc>
      </w:tr>
      <w:tr w:rsidR="008F6E9F" w:rsidRPr="008F6E9F" w14:paraId="0E3194C9" w14:textId="77777777" w:rsidTr="0084703B">
        <w:trPr>
          <w:trHeight w:val="478"/>
        </w:trPr>
        <w:tc>
          <w:tcPr>
            <w:tcW w:w="199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7D5992" w14:textId="1F27D2D2" w:rsidR="008F6E9F" w:rsidRPr="008F6E9F" w:rsidRDefault="0084703B" w:rsidP="008F6E9F">
            <w:r>
              <w:t>JOB Dimension</w:t>
            </w:r>
          </w:p>
        </w:tc>
        <w:tc>
          <w:tcPr>
            <w:tcW w:w="8173"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AE2144D" w14:textId="3D19C5A1" w:rsidR="008F6E9F" w:rsidRPr="008F6E9F" w:rsidRDefault="0084703B" w:rsidP="0084703B">
            <w:r>
              <w:t>--</w:t>
            </w:r>
            <w:r w:rsidR="008F6E9F" w:rsidRPr="008F6E9F">
              <w:t>[</w:t>
            </w:r>
            <w:r>
              <w:t>Department, Job role, Job Level, Business travel, Overtime</w:t>
            </w:r>
            <w:r w:rsidR="008F6E9F" w:rsidRPr="008F6E9F">
              <w:t>]</w:t>
            </w:r>
          </w:p>
        </w:tc>
      </w:tr>
      <w:tr w:rsidR="008F6E9F" w:rsidRPr="008F6E9F" w14:paraId="32F86F29" w14:textId="77777777" w:rsidTr="0084703B">
        <w:trPr>
          <w:trHeight w:val="478"/>
        </w:trPr>
        <w:tc>
          <w:tcPr>
            <w:tcW w:w="199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258916" w14:textId="64D7B672" w:rsidR="008F6E9F" w:rsidRPr="008F6E9F" w:rsidRDefault="0084703B" w:rsidP="008F6E9F">
            <w:r>
              <w:t>Salary &amp; Experience Dimension</w:t>
            </w:r>
          </w:p>
        </w:tc>
        <w:tc>
          <w:tcPr>
            <w:tcW w:w="8173"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08CEF4" w14:textId="3B0A4681" w:rsidR="008F6E9F" w:rsidRPr="008F6E9F" w:rsidRDefault="0084703B" w:rsidP="008F6E9F">
            <w:r>
              <w:t>--</w:t>
            </w:r>
            <w:r w:rsidR="008F6E9F" w:rsidRPr="008F6E9F">
              <w:t>[</w:t>
            </w:r>
            <w:r>
              <w:t>Monthly Income, Precent Salary Hike, Years at Company, Total Working Days</w:t>
            </w:r>
            <w:r w:rsidR="008F6E9F" w:rsidRPr="008F6E9F">
              <w:t>]</w:t>
            </w:r>
          </w:p>
        </w:tc>
      </w:tr>
      <w:tr w:rsidR="008F6E9F" w:rsidRPr="008F6E9F" w14:paraId="140B9843" w14:textId="77777777" w:rsidTr="0084703B">
        <w:trPr>
          <w:trHeight w:val="761"/>
        </w:trPr>
        <w:tc>
          <w:tcPr>
            <w:tcW w:w="199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CD4FEF" w14:textId="77777777" w:rsidR="008F6E9F" w:rsidRPr="0084703B" w:rsidRDefault="008F6E9F" w:rsidP="008F6E9F">
            <w:r w:rsidRPr="0084703B">
              <w:t>Relationships</w:t>
            </w:r>
          </w:p>
        </w:tc>
        <w:tc>
          <w:tcPr>
            <w:tcW w:w="8173"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806E14" w14:textId="034B8EDC" w:rsidR="008F6E9F" w:rsidRPr="008F6E9F" w:rsidRDefault="008F6E9F" w:rsidP="008F6E9F">
            <w:r w:rsidRPr="008F6E9F">
              <w:t xml:space="preserve">All dimension tables joined to Fact table </w:t>
            </w:r>
            <w:r w:rsidR="0084703B">
              <w:t xml:space="preserve">using </w:t>
            </w:r>
            <w:proofErr w:type="spellStart"/>
            <w:r w:rsidR="0084703B" w:rsidRPr="0084703B">
              <w:rPr>
                <w:b/>
                <w:bCs/>
              </w:rPr>
              <w:t>EmployeeNumber</w:t>
            </w:r>
            <w:proofErr w:type="spellEnd"/>
            <w:r w:rsidRPr="008F6E9F">
              <w:t>; One-to-Many; Single filter direction</w:t>
            </w:r>
          </w:p>
        </w:tc>
      </w:tr>
    </w:tbl>
    <w:p w14:paraId="443EC757" w14:textId="77777777" w:rsidR="00700E8C" w:rsidRDefault="00700E8C"/>
    <w:p w14:paraId="15F6F6B3" w14:textId="77777777" w:rsidR="0084703B" w:rsidRDefault="0084703B">
      <w:pPr>
        <w:pStyle w:val="Heading3"/>
        <w:spacing w:before="300" w:after="120"/>
        <w:rPr>
          <w:rFonts w:ascii="Cambria" w:eastAsia="Cambria" w:hAnsi="Cambria" w:cs="Cambria"/>
          <w:b/>
          <w:bCs/>
          <w:color w:val="1B3A6B"/>
          <w:sz w:val="28"/>
          <w:szCs w:val="28"/>
        </w:rPr>
      </w:pPr>
    </w:p>
    <w:p w14:paraId="751B410E" w14:textId="77777777" w:rsidR="0084703B" w:rsidRDefault="0084703B">
      <w:pPr>
        <w:pStyle w:val="Heading3"/>
        <w:spacing w:before="300" w:after="120"/>
        <w:rPr>
          <w:rFonts w:ascii="Cambria" w:eastAsia="Cambria" w:hAnsi="Cambria" w:cs="Cambria"/>
          <w:b/>
          <w:bCs/>
          <w:color w:val="1B3A6B"/>
          <w:sz w:val="28"/>
          <w:szCs w:val="28"/>
        </w:rPr>
      </w:pPr>
    </w:p>
    <w:p w14:paraId="3CAD3237" w14:textId="77777777" w:rsidR="0084703B" w:rsidRDefault="0084703B">
      <w:pPr>
        <w:pStyle w:val="Heading3"/>
        <w:spacing w:before="300" w:after="120"/>
        <w:rPr>
          <w:rFonts w:ascii="Cambria" w:eastAsia="Cambria" w:hAnsi="Cambria" w:cs="Cambria"/>
          <w:b/>
          <w:bCs/>
          <w:color w:val="1B3A6B"/>
          <w:sz w:val="28"/>
          <w:szCs w:val="28"/>
        </w:rPr>
      </w:pPr>
    </w:p>
    <w:p w14:paraId="62A48CC7" w14:textId="77777777" w:rsidR="0084703B" w:rsidRDefault="0084703B">
      <w:pPr>
        <w:pStyle w:val="Heading3"/>
        <w:spacing w:before="300" w:after="120"/>
        <w:rPr>
          <w:rFonts w:ascii="Cambria" w:eastAsia="Cambria" w:hAnsi="Cambria" w:cs="Cambria"/>
          <w:b/>
          <w:bCs/>
          <w:color w:val="1B3A6B"/>
          <w:sz w:val="28"/>
          <w:szCs w:val="28"/>
        </w:rPr>
      </w:pPr>
    </w:p>
    <w:p w14:paraId="36627B94" w14:textId="77777777" w:rsidR="0084703B" w:rsidRDefault="0084703B">
      <w:pPr>
        <w:pStyle w:val="Heading3"/>
        <w:spacing w:before="300" w:after="120"/>
        <w:rPr>
          <w:rFonts w:ascii="Cambria" w:eastAsia="Cambria" w:hAnsi="Cambria" w:cs="Cambria"/>
          <w:b/>
          <w:bCs/>
          <w:color w:val="1B3A6B"/>
          <w:sz w:val="28"/>
          <w:szCs w:val="28"/>
        </w:rPr>
      </w:pPr>
    </w:p>
    <w:p w14:paraId="37722441" w14:textId="5DB9A7AD" w:rsidR="00700E8C" w:rsidRDefault="00376C2E">
      <w:pPr>
        <w:pStyle w:val="Heading3"/>
        <w:spacing w:before="300" w:after="120"/>
      </w:pPr>
      <w:proofErr w:type="gramStart"/>
      <w:r>
        <w:rPr>
          <w:rFonts w:ascii="Cambria" w:eastAsia="Cambria" w:hAnsi="Cambria" w:cs="Cambria"/>
          <w:b/>
          <w:bCs/>
          <w:color w:val="1B3A6B"/>
          <w:sz w:val="28"/>
          <w:szCs w:val="28"/>
        </w:rPr>
        <w:t>5.2  Model</w:t>
      </w:r>
      <w:proofErr w:type="gramEnd"/>
      <w:r>
        <w:rPr>
          <w:rFonts w:ascii="Cambria" w:eastAsia="Cambria" w:hAnsi="Cambria" w:cs="Cambria"/>
          <w:b/>
          <w:bCs/>
          <w:color w:val="1B3A6B"/>
          <w:sz w:val="28"/>
          <w:szCs w:val="28"/>
        </w:rPr>
        <w:t xml:space="preserve"> Diagram</w:t>
      </w:r>
    </w:p>
    <w:p w14:paraId="10081ED6" w14:textId="66C67AF7" w:rsidR="0084703B" w:rsidRDefault="0084703B">
      <w:pPr>
        <w:pBdr>
          <w:bottom w:val="dashed" w:sz="6" w:space="0" w:color="2563EB"/>
        </w:pBdr>
        <w:spacing w:before="200" w:after="200"/>
        <w:rPr>
          <w:u w:val="single"/>
        </w:rPr>
      </w:pPr>
      <w:r>
        <w:rPr>
          <w:noProof/>
          <w:u w:val="single"/>
        </w:rPr>
        <w:lastRenderedPageBreak/>
        <w:drawing>
          <wp:inline distT="0" distB="0" distL="0" distR="0" wp14:anchorId="676831BE" wp14:editId="22FF4899">
            <wp:extent cx="6417310" cy="3604895"/>
            <wp:effectExtent l="0" t="0" r="2540" b="0"/>
            <wp:docPr id="2009316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16122" name="Picture 2009316122"/>
                    <pic:cNvPicPr/>
                  </pic:nvPicPr>
                  <pic:blipFill>
                    <a:blip r:embed="rId7">
                      <a:extLst>
                        <a:ext uri="{28A0092B-C50C-407E-A947-70E740481C1C}">
                          <a14:useLocalDpi xmlns:a14="http://schemas.microsoft.com/office/drawing/2010/main" val="0"/>
                        </a:ext>
                      </a:extLst>
                    </a:blip>
                    <a:stretch>
                      <a:fillRect/>
                    </a:stretch>
                  </pic:blipFill>
                  <pic:spPr>
                    <a:xfrm>
                      <a:off x="0" y="0"/>
                      <a:ext cx="6417310" cy="3604895"/>
                    </a:xfrm>
                    <a:prstGeom prst="rect">
                      <a:avLst/>
                    </a:prstGeom>
                  </pic:spPr>
                </pic:pic>
              </a:graphicData>
            </a:graphic>
          </wp:inline>
        </w:drawing>
      </w:r>
    </w:p>
    <w:p w14:paraId="20BA69DB" w14:textId="77777777" w:rsidR="0084703B" w:rsidRDefault="0084703B">
      <w:pPr>
        <w:pBdr>
          <w:bottom w:val="dashed" w:sz="6" w:space="0" w:color="2563EB"/>
        </w:pBdr>
        <w:spacing w:before="200" w:after="200"/>
      </w:pPr>
    </w:p>
    <w:p w14:paraId="23FE7344" w14:textId="648010BD" w:rsidR="00700E8C" w:rsidRDefault="00376C2E">
      <w:pPr>
        <w:shd w:val="solid" w:color="1B3A6B" w:fill="1B3A6B"/>
        <w:spacing w:before="320" w:after="160"/>
      </w:pPr>
      <w:r>
        <w:rPr>
          <w:b/>
          <w:bCs/>
          <w:caps/>
          <w:color w:val="FFFFFF"/>
          <w:sz w:val="26"/>
          <w:szCs w:val="26"/>
        </w:rPr>
        <w:t xml:space="preserve">  </w:t>
      </w:r>
      <w:r w:rsidR="00DF3599">
        <w:rPr>
          <w:b/>
          <w:bCs/>
          <w:caps/>
          <w:color w:val="FFFFFF"/>
          <w:sz w:val="26"/>
          <w:szCs w:val="26"/>
        </w:rPr>
        <w:t>6</w:t>
      </w:r>
      <w:r>
        <w:rPr>
          <w:b/>
          <w:bCs/>
          <w:caps/>
          <w:color w:val="FFFFFF"/>
          <w:sz w:val="26"/>
          <w:szCs w:val="26"/>
        </w:rPr>
        <w:t>.  Dashboard &amp; Visuals</w:t>
      </w:r>
    </w:p>
    <w:p w14:paraId="7398AC4D" w14:textId="77777777" w:rsidR="00700E8C" w:rsidRDefault="00700E8C"/>
    <w:p w14:paraId="4316F371" w14:textId="77777777" w:rsidR="00700E8C" w:rsidRDefault="00376C2E">
      <w:pPr>
        <w:spacing w:before="60" w:after="100"/>
      </w:pPr>
      <w:r>
        <w:rPr>
          <w:color w:val="1E293B"/>
        </w:rPr>
        <w:t>Describe each page / view in your Power BI report. Include a screenshot of each page.</w:t>
      </w:r>
    </w:p>
    <w:p w14:paraId="62861E6D" w14:textId="77777777" w:rsidR="00700E8C" w:rsidRDefault="00700E8C"/>
    <w:p w14:paraId="4E4A1669" w14:textId="3E640182" w:rsidR="00700E8C" w:rsidRDefault="00AE2E1B">
      <w:pPr>
        <w:pStyle w:val="Heading3"/>
        <w:spacing w:before="300" w:after="120"/>
      </w:pPr>
      <w:proofErr w:type="gramStart"/>
      <w:r>
        <w:rPr>
          <w:rFonts w:ascii="Cambria" w:eastAsia="Cambria" w:hAnsi="Cambria" w:cs="Cambria"/>
          <w:b/>
          <w:bCs/>
          <w:color w:val="1B3A6B"/>
          <w:sz w:val="28"/>
          <w:szCs w:val="28"/>
        </w:rPr>
        <w:t>6</w:t>
      </w:r>
      <w:r w:rsidR="00376C2E">
        <w:rPr>
          <w:rFonts w:ascii="Cambria" w:eastAsia="Cambria" w:hAnsi="Cambria" w:cs="Cambria"/>
          <w:b/>
          <w:bCs/>
          <w:color w:val="1B3A6B"/>
          <w:sz w:val="28"/>
          <w:szCs w:val="28"/>
        </w:rPr>
        <w:t>.1  Page</w:t>
      </w:r>
      <w:proofErr w:type="gramEnd"/>
      <w:r w:rsidR="00376C2E">
        <w:rPr>
          <w:rFonts w:ascii="Cambria" w:eastAsia="Cambria" w:hAnsi="Cambria" w:cs="Cambria"/>
          <w:b/>
          <w:bCs/>
          <w:color w:val="1B3A6B"/>
          <w:sz w:val="28"/>
          <w:szCs w:val="28"/>
        </w:rPr>
        <w:t xml:space="preserve"> 1 — Summary / Overview</w:t>
      </w:r>
    </w:p>
    <w:p w14:paraId="548F396C" w14:textId="77777777" w:rsidR="00700E8C" w:rsidRDefault="00376C2E">
      <w:pPr>
        <w:spacing w:before="60" w:after="100"/>
      </w:pPr>
      <w:r>
        <w:rPr>
          <w:color w:val="1E293B"/>
        </w:rPr>
        <w:t>Visuals used on this page:</w:t>
      </w:r>
    </w:p>
    <w:p w14:paraId="159ACEEF" w14:textId="2759F8BC" w:rsidR="00700E8C" w:rsidRDefault="00376C2E">
      <w:pPr>
        <w:pStyle w:val="ListParagraph"/>
        <w:numPr>
          <w:ilvl w:val="0"/>
          <w:numId w:val="1"/>
        </w:numPr>
        <w:spacing w:before="60" w:after="60"/>
      </w:pPr>
      <w:r>
        <w:rPr>
          <w:color w:val="1E293B"/>
        </w:rPr>
        <w:t xml:space="preserve">KPI Cards — </w:t>
      </w:r>
      <w:r w:rsidR="001A1627" w:rsidRPr="001A1627">
        <w:rPr>
          <w:color w:val="1E293B"/>
          <w:lang w:val="en-US"/>
        </w:rPr>
        <w:t>Employee Count, Attrition Rate,</w:t>
      </w:r>
      <w:r w:rsidR="001A1627">
        <w:rPr>
          <w:color w:val="1E293B"/>
          <w:lang w:val="en-US"/>
        </w:rPr>
        <w:t xml:space="preserve"> </w:t>
      </w:r>
      <w:r w:rsidR="001A1627" w:rsidRPr="001A1627">
        <w:rPr>
          <w:color w:val="1E293B"/>
          <w:lang w:val="en-US"/>
        </w:rPr>
        <w:t>Average Age</w:t>
      </w:r>
    </w:p>
    <w:p w14:paraId="6F017379" w14:textId="5691AF64" w:rsidR="00700E8C" w:rsidRDefault="00376C2E">
      <w:pPr>
        <w:pStyle w:val="ListParagraph"/>
        <w:numPr>
          <w:ilvl w:val="0"/>
          <w:numId w:val="1"/>
        </w:numPr>
        <w:spacing w:before="60" w:after="60"/>
      </w:pPr>
      <w:r>
        <w:rPr>
          <w:color w:val="1E293B"/>
        </w:rPr>
        <w:t xml:space="preserve">Bar Chart — </w:t>
      </w:r>
      <w:r w:rsidR="001A1627" w:rsidRPr="001A1627">
        <w:rPr>
          <w:color w:val="1E293B"/>
          <w:lang w:val="en-US"/>
        </w:rPr>
        <w:t xml:space="preserve">Attrition </w:t>
      </w:r>
      <w:proofErr w:type="gramStart"/>
      <w:r w:rsidR="001A1627" w:rsidRPr="001A1627">
        <w:rPr>
          <w:color w:val="1E293B"/>
          <w:lang w:val="en-US"/>
        </w:rPr>
        <w:t>By</w:t>
      </w:r>
      <w:proofErr w:type="gramEnd"/>
      <w:r w:rsidR="001A1627" w:rsidRPr="001A1627">
        <w:rPr>
          <w:color w:val="1E293B"/>
          <w:lang w:val="en-US"/>
        </w:rPr>
        <w:t xml:space="preserve"> Job Role</w:t>
      </w:r>
    </w:p>
    <w:p w14:paraId="19ACD4EC" w14:textId="77777777" w:rsidR="001A1627" w:rsidRPr="001A1627" w:rsidRDefault="001A1627" w:rsidP="001A1627">
      <w:pPr>
        <w:pStyle w:val="ListParagraph"/>
        <w:numPr>
          <w:ilvl w:val="0"/>
          <w:numId w:val="1"/>
        </w:numPr>
        <w:spacing w:before="60" w:after="60"/>
        <w:rPr>
          <w:color w:val="1E293B"/>
        </w:rPr>
      </w:pPr>
      <w:r w:rsidRPr="001A1627">
        <w:rPr>
          <w:color w:val="1E293B"/>
          <w:lang w:val="en-US"/>
        </w:rPr>
        <w:t xml:space="preserve">Column Chart — Attrition </w:t>
      </w:r>
      <w:proofErr w:type="gramStart"/>
      <w:r w:rsidRPr="001A1627">
        <w:rPr>
          <w:color w:val="1E293B"/>
          <w:lang w:val="en-US"/>
        </w:rPr>
        <w:t>By</w:t>
      </w:r>
      <w:proofErr w:type="gramEnd"/>
      <w:r w:rsidRPr="001A1627">
        <w:rPr>
          <w:color w:val="1E293B"/>
          <w:lang w:val="en-US"/>
        </w:rPr>
        <w:t xml:space="preserve"> Age Group </w:t>
      </w:r>
    </w:p>
    <w:p w14:paraId="1A2A8BD5" w14:textId="77777777" w:rsidR="001A1627" w:rsidRPr="001A1627" w:rsidRDefault="001A1627" w:rsidP="001A1627">
      <w:pPr>
        <w:pStyle w:val="ListParagraph"/>
        <w:numPr>
          <w:ilvl w:val="0"/>
          <w:numId w:val="1"/>
        </w:numPr>
        <w:spacing w:before="60" w:after="60"/>
        <w:rPr>
          <w:color w:val="1E293B"/>
        </w:rPr>
      </w:pPr>
      <w:r w:rsidRPr="001A1627">
        <w:rPr>
          <w:color w:val="1E293B"/>
          <w:lang w:val="en-US"/>
        </w:rPr>
        <w:t xml:space="preserve">Pie </w:t>
      </w:r>
      <w:proofErr w:type="gramStart"/>
      <w:r w:rsidRPr="001A1627">
        <w:rPr>
          <w:color w:val="1E293B"/>
          <w:lang w:val="en-US"/>
        </w:rPr>
        <w:t>Chart  —</w:t>
      </w:r>
      <w:proofErr w:type="gramEnd"/>
      <w:r w:rsidRPr="001A1627">
        <w:rPr>
          <w:color w:val="1E293B"/>
          <w:lang w:val="en-US"/>
        </w:rPr>
        <w:t xml:space="preserve"> Attrition </w:t>
      </w:r>
      <w:proofErr w:type="gramStart"/>
      <w:r w:rsidRPr="001A1627">
        <w:rPr>
          <w:color w:val="1E293B"/>
          <w:lang w:val="en-US"/>
        </w:rPr>
        <w:t>By</w:t>
      </w:r>
      <w:proofErr w:type="gramEnd"/>
      <w:r w:rsidRPr="001A1627">
        <w:rPr>
          <w:color w:val="1E293B"/>
          <w:lang w:val="en-US"/>
        </w:rPr>
        <w:t xml:space="preserve"> Gender</w:t>
      </w:r>
    </w:p>
    <w:p w14:paraId="3077D5DA" w14:textId="77777777" w:rsidR="001A1627" w:rsidRPr="001A1627" w:rsidRDefault="001A1627" w:rsidP="001A1627">
      <w:pPr>
        <w:pStyle w:val="ListParagraph"/>
        <w:numPr>
          <w:ilvl w:val="0"/>
          <w:numId w:val="1"/>
        </w:numPr>
        <w:spacing w:before="60" w:after="60"/>
        <w:rPr>
          <w:color w:val="1E293B"/>
        </w:rPr>
      </w:pPr>
      <w:r w:rsidRPr="001A1627">
        <w:rPr>
          <w:color w:val="1E293B"/>
          <w:lang w:val="en-US"/>
        </w:rPr>
        <w:t xml:space="preserve">Donut </w:t>
      </w:r>
      <w:proofErr w:type="gramStart"/>
      <w:r w:rsidRPr="001A1627">
        <w:rPr>
          <w:color w:val="1E293B"/>
          <w:lang w:val="en-US"/>
        </w:rPr>
        <w:t>Chart  —</w:t>
      </w:r>
      <w:proofErr w:type="gramEnd"/>
      <w:r w:rsidRPr="001A1627">
        <w:rPr>
          <w:color w:val="1E293B"/>
          <w:lang w:val="en-US"/>
        </w:rPr>
        <w:t xml:space="preserve"> Attrition Count </w:t>
      </w:r>
      <w:proofErr w:type="gramStart"/>
      <w:r w:rsidRPr="001A1627">
        <w:rPr>
          <w:color w:val="1E293B"/>
          <w:lang w:val="en-US"/>
        </w:rPr>
        <w:t>By</w:t>
      </w:r>
      <w:proofErr w:type="gramEnd"/>
      <w:r w:rsidRPr="001A1627">
        <w:rPr>
          <w:color w:val="1E293B"/>
          <w:lang w:val="en-US"/>
        </w:rPr>
        <w:t xml:space="preserve"> Department</w:t>
      </w:r>
    </w:p>
    <w:p w14:paraId="1A6D47BF" w14:textId="3105B3C2" w:rsidR="00700E8C" w:rsidRPr="001A1627" w:rsidRDefault="00376C2E" w:rsidP="001A1627">
      <w:pPr>
        <w:pStyle w:val="ListParagraph"/>
        <w:numPr>
          <w:ilvl w:val="0"/>
          <w:numId w:val="1"/>
        </w:numPr>
        <w:spacing w:before="60" w:after="60"/>
        <w:rPr>
          <w:color w:val="1E293B"/>
        </w:rPr>
      </w:pPr>
      <w:r w:rsidRPr="001A1627">
        <w:rPr>
          <w:color w:val="1E293B"/>
        </w:rPr>
        <w:t xml:space="preserve">Slicer — </w:t>
      </w:r>
      <w:r w:rsidR="001A1627" w:rsidRPr="001A1627">
        <w:rPr>
          <w:color w:val="1E293B"/>
          <w:lang w:val="en-US"/>
        </w:rPr>
        <w:t>Department / Job Role / Gender</w:t>
      </w:r>
    </w:p>
    <w:p w14:paraId="282E2367" w14:textId="77777777" w:rsidR="001A1627" w:rsidRPr="001A1627" w:rsidRDefault="001A1627" w:rsidP="001A1627">
      <w:pPr>
        <w:ind w:left="360"/>
        <w:rPr>
          <w:color w:val="1E293B"/>
        </w:rPr>
      </w:pPr>
    </w:p>
    <w:p w14:paraId="608875EB" w14:textId="77777777" w:rsidR="001A1627" w:rsidRDefault="001A1627" w:rsidP="001A1627">
      <w:pPr>
        <w:ind w:left="360"/>
        <w:rPr>
          <w:i/>
          <w:iCs/>
          <w:color w:val="1E293B"/>
          <w:lang w:val="en-US"/>
        </w:rPr>
      </w:pPr>
    </w:p>
    <w:p w14:paraId="77643BEF" w14:textId="77777777" w:rsidR="001A1627" w:rsidRDefault="001A1627" w:rsidP="001A1627">
      <w:pPr>
        <w:ind w:left="360"/>
        <w:rPr>
          <w:i/>
          <w:iCs/>
          <w:color w:val="1E293B"/>
          <w:lang w:val="en-US"/>
        </w:rPr>
      </w:pPr>
    </w:p>
    <w:p w14:paraId="0C99C829" w14:textId="6E20B247" w:rsidR="001A1627" w:rsidRPr="001A1627" w:rsidRDefault="001A1627" w:rsidP="001A1627">
      <w:pPr>
        <w:ind w:left="360"/>
        <w:rPr>
          <w:color w:val="1E293B"/>
        </w:rPr>
      </w:pPr>
      <w:r w:rsidRPr="001A1627">
        <w:rPr>
          <w:i/>
          <w:iCs/>
          <w:color w:val="1E293B"/>
          <w:lang w:val="en-US"/>
        </w:rPr>
        <w:t>“The Dashboard shows that employee attrition is higher in certain departments and job roles. Younger Employee with lower job satisfaction show higher chances of leaving the organization”</w:t>
      </w:r>
    </w:p>
    <w:p w14:paraId="1CB3951A" w14:textId="77777777" w:rsidR="00700E8C" w:rsidRDefault="00700E8C"/>
    <w:p w14:paraId="306BB5E0" w14:textId="6BDA11FB" w:rsidR="00700E8C" w:rsidRDefault="00AE2E1B">
      <w:pPr>
        <w:pStyle w:val="Heading3"/>
        <w:spacing w:before="300" w:after="120"/>
      </w:pPr>
      <w:proofErr w:type="gramStart"/>
      <w:r>
        <w:rPr>
          <w:rFonts w:ascii="Cambria" w:eastAsia="Cambria" w:hAnsi="Cambria" w:cs="Cambria"/>
          <w:b/>
          <w:bCs/>
          <w:color w:val="1B3A6B"/>
          <w:sz w:val="28"/>
          <w:szCs w:val="28"/>
        </w:rPr>
        <w:t>6</w:t>
      </w:r>
      <w:r w:rsidR="00376C2E">
        <w:rPr>
          <w:rFonts w:ascii="Cambria" w:eastAsia="Cambria" w:hAnsi="Cambria" w:cs="Cambria"/>
          <w:b/>
          <w:bCs/>
          <w:color w:val="1B3A6B"/>
          <w:sz w:val="28"/>
          <w:szCs w:val="28"/>
        </w:rPr>
        <w:t>.</w:t>
      </w:r>
      <w:r w:rsidR="0084703B">
        <w:rPr>
          <w:rFonts w:ascii="Cambria" w:eastAsia="Cambria" w:hAnsi="Cambria" w:cs="Cambria"/>
          <w:b/>
          <w:bCs/>
          <w:color w:val="1B3A6B"/>
          <w:sz w:val="28"/>
          <w:szCs w:val="28"/>
        </w:rPr>
        <w:t>2</w:t>
      </w:r>
      <w:r w:rsidR="00376C2E">
        <w:rPr>
          <w:rFonts w:ascii="Cambria" w:eastAsia="Cambria" w:hAnsi="Cambria" w:cs="Cambria"/>
          <w:b/>
          <w:bCs/>
          <w:color w:val="1B3A6B"/>
          <w:sz w:val="28"/>
          <w:szCs w:val="28"/>
        </w:rPr>
        <w:t xml:space="preserve">  Drill</w:t>
      </w:r>
      <w:proofErr w:type="gramEnd"/>
      <w:r w:rsidR="00376C2E">
        <w:rPr>
          <w:rFonts w:ascii="Cambria" w:eastAsia="Cambria" w:hAnsi="Cambria" w:cs="Cambria"/>
          <w:b/>
          <w:bCs/>
          <w:color w:val="1B3A6B"/>
          <w:sz w:val="28"/>
          <w:szCs w:val="28"/>
        </w:rPr>
        <w:t>-through Page</w:t>
      </w:r>
    </w:p>
    <w:p w14:paraId="72E66D12" w14:textId="645F4A47" w:rsidR="00700E8C" w:rsidRDefault="00376C2E">
      <w:pPr>
        <w:spacing w:before="60" w:after="100"/>
      </w:pPr>
      <w:r>
        <w:rPr>
          <w:color w:val="1E293B"/>
        </w:rPr>
        <w:lastRenderedPageBreak/>
        <w:t xml:space="preserve">Drill-through filter used: </w:t>
      </w:r>
      <w:r w:rsidR="001A1627">
        <w:rPr>
          <w:color w:val="1E293B"/>
        </w:rPr>
        <w:t>DEPARTMENT /JOB ROLE</w:t>
      </w:r>
    </w:p>
    <w:p w14:paraId="0CF35243" w14:textId="58DEB874" w:rsidR="00700E8C" w:rsidRDefault="00376C2E">
      <w:pPr>
        <w:spacing w:before="60" w:after="100"/>
        <w:rPr>
          <w:color w:val="1E293B"/>
        </w:rPr>
      </w:pPr>
      <w:r>
        <w:rPr>
          <w:color w:val="1E293B"/>
        </w:rPr>
        <w:t xml:space="preserve">What this page shows: </w:t>
      </w:r>
    </w:p>
    <w:p w14:paraId="6834B572" w14:textId="27CBFD62" w:rsidR="001A1627" w:rsidRPr="001A1627" w:rsidRDefault="001A1627" w:rsidP="001A1627">
      <w:pPr>
        <w:pStyle w:val="ListParagraph"/>
        <w:numPr>
          <w:ilvl w:val="0"/>
          <w:numId w:val="7"/>
        </w:numPr>
        <w:spacing w:before="60" w:after="100"/>
      </w:pPr>
      <w:r w:rsidRPr="001A1627">
        <w:t xml:space="preserve">This page provides detailed analysis of selected department or job role from the main dashboard. </w:t>
      </w:r>
    </w:p>
    <w:p w14:paraId="4921C921" w14:textId="1C150209" w:rsidR="001A1627" w:rsidRPr="001A1627" w:rsidRDefault="001A1627" w:rsidP="001A1627">
      <w:pPr>
        <w:pStyle w:val="ListParagraph"/>
        <w:numPr>
          <w:ilvl w:val="0"/>
          <w:numId w:val="7"/>
        </w:numPr>
        <w:spacing w:before="60" w:after="100"/>
      </w:pPr>
      <w:r w:rsidRPr="001A1627">
        <w:t xml:space="preserve">It shows employee count, attrition count, attrition rate, average salary, age distribution, and satisfaction level. </w:t>
      </w:r>
    </w:p>
    <w:p w14:paraId="6FBD294F" w14:textId="2DC79549" w:rsidR="001A1627" w:rsidRDefault="001A1627" w:rsidP="001A1627">
      <w:pPr>
        <w:pStyle w:val="ListParagraph"/>
        <w:numPr>
          <w:ilvl w:val="0"/>
          <w:numId w:val="7"/>
        </w:numPr>
        <w:spacing w:before="60" w:after="100"/>
      </w:pPr>
      <w:r w:rsidRPr="001A1627">
        <w:t>Users can right-click on any department or job role in the main dashboard to view detailed employee insights.</w:t>
      </w:r>
    </w:p>
    <w:p w14:paraId="6DA79E97" w14:textId="77777777" w:rsidR="00700E8C" w:rsidRDefault="00700E8C"/>
    <w:p w14:paraId="527C0748" w14:textId="77777777" w:rsidR="00700E8C" w:rsidRDefault="00700E8C">
      <w:pPr>
        <w:pBdr>
          <w:bottom w:val="dashed" w:sz="6" w:space="0" w:color="2563EB"/>
        </w:pBdr>
        <w:spacing w:before="200" w:after="200"/>
      </w:pPr>
    </w:p>
    <w:p w14:paraId="7B303BE1" w14:textId="0953DF44"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7</w:t>
      </w:r>
      <w:r>
        <w:rPr>
          <w:b/>
          <w:bCs/>
          <w:caps/>
          <w:color w:val="FFFFFF"/>
          <w:sz w:val="26"/>
          <w:szCs w:val="26"/>
        </w:rPr>
        <w:t>.  Key Findings &amp; Insights</w:t>
      </w:r>
    </w:p>
    <w:p w14:paraId="04762812" w14:textId="77777777" w:rsidR="00700E8C" w:rsidRDefault="00700E8C"/>
    <w:p w14:paraId="4A4E0133" w14:textId="77777777" w:rsidR="00700E8C" w:rsidRDefault="00700E8C"/>
    <w:p w14:paraId="075E0640" w14:textId="77777777" w:rsidR="001A1627" w:rsidRPr="001A1627" w:rsidRDefault="001A1627" w:rsidP="001A1627">
      <w:pPr>
        <w:rPr>
          <w:color w:val="1E293B"/>
        </w:rPr>
      </w:pPr>
      <w:r w:rsidRPr="001A1627">
        <w:rPr>
          <w:b/>
          <w:bCs/>
          <w:color w:val="1E293B"/>
        </w:rPr>
        <w:t>Finding 1:</w:t>
      </w:r>
    </w:p>
    <w:p w14:paraId="3D2272F5" w14:textId="77777777" w:rsidR="001A1627" w:rsidRPr="001A1627" w:rsidRDefault="001A1627" w:rsidP="001A1627">
      <w:pPr>
        <w:numPr>
          <w:ilvl w:val="0"/>
          <w:numId w:val="8"/>
        </w:numPr>
        <w:rPr>
          <w:color w:val="1E293B"/>
        </w:rPr>
      </w:pPr>
      <w:r w:rsidRPr="001A1627">
        <w:rPr>
          <w:color w:val="1E293B"/>
        </w:rPr>
        <w:t xml:space="preserve">The dashboard shows that the overall employee attrition rate is around </w:t>
      </w:r>
      <w:r w:rsidRPr="001A1627">
        <w:rPr>
          <w:b/>
          <w:bCs/>
          <w:color w:val="1E293B"/>
        </w:rPr>
        <w:t>16%</w:t>
      </w:r>
      <w:r w:rsidRPr="001A1627">
        <w:rPr>
          <w:color w:val="1E293B"/>
        </w:rPr>
        <w:t xml:space="preserve">, indicating that a significant number of employees have left the organization. </w:t>
      </w:r>
    </w:p>
    <w:p w14:paraId="6DA0F333" w14:textId="77777777" w:rsidR="001A1627" w:rsidRPr="001A1627" w:rsidRDefault="001A1627" w:rsidP="001A1627">
      <w:pPr>
        <w:rPr>
          <w:color w:val="1E293B"/>
        </w:rPr>
      </w:pPr>
      <w:r w:rsidRPr="001A1627">
        <w:rPr>
          <w:b/>
          <w:bCs/>
          <w:color w:val="1E293B"/>
        </w:rPr>
        <w:t>Finding 2:</w:t>
      </w:r>
    </w:p>
    <w:p w14:paraId="529ECF55" w14:textId="77777777" w:rsidR="001A1627" w:rsidRPr="001A1627" w:rsidRDefault="001A1627" w:rsidP="001A1627">
      <w:pPr>
        <w:numPr>
          <w:ilvl w:val="0"/>
          <w:numId w:val="9"/>
        </w:numPr>
        <w:rPr>
          <w:color w:val="1E293B"/>
        </w:rPr>
      </w:pPr>
      <w:r w:rsidRPr="001A1627">
        <w:rPr>
          <w:color w:val="1E293B"/>
        </w:rPr>
        <w:t xml:space="preserve">Employees in certain departments show higher attrition compared to others, helping HR identify departments that need better retention strategies. </w:t>
      </w:r>
    </w:p>
    <w:p w14:paraId="3184C79F" w14:textId="77777777" w:rsidR="001A1627" w:rsidRPr="001A1627" w:rsidRDefault="001A1627" w:rsidP="001A1627">
      <w:pPr>
        <w:rPr>
          <w:color w:val="1E293B"/>
        </w:rPr>
      </w:pPr>
      <w:r w:rsidRPr="001A1627">
        <w:rPr>
          <w:b/>
          <w:bCs/>
          <w:color w:val="1E293B"/>
        </w:rPr>
        <w:t>Finding 3:</w:t>
      </w:r>
    </w:p>
    <w:p w14:paraId="4DEAED23" w14:textId="77777777" w:rsidR="001A1627" w:rsidRPr="001A1627" w:rsidRDefault="001A1627" w:rsidP="001A1627">
      <w:pPr>
        <w:numPr>
          <w:ilvl w:val="0"/>
          <w:numId w:val="10"/>
        </w:numPr>
        <w:rPr>
          <w:color w:val="1E293B"/>
        </w:rPr>
      </w:pPr>
      <w:r w:rsidRPr="001A1627">
        <w:rPr>
          <w:color w:val="1E293B"/>
        </w:rPr>
        <w:t xml:space="preserve">Employees with lower job satisfaction levels have a higher tendency to leave the organization, showing a relationship between satisfaction and attrition. </w:t>
      </w:r>
    </w:p>
    <w:p w14:paraId="48983167" w14:textId="77777777" w:rsidR="001A1627" w:rsidRPr="001A1627" w:rsidRDefault="001A1627" w:rsidP="001A1627">
      <w:pPr>
        <w:rPr>
          <w:color w:val="1E293B"/>
        </w:rPr>
      </w:pPr>
      <w:r w:rsidRPr="001A1627">
        <w:rPr>
          <w:b/>
          <w:bCs/>
          <w:color w:val="1E293B"/>
        </w:rPr>
        <w:t>Finding 4:</w:t>
      </w:r>
    </w:p>
    <w:p w14:paraId="11AC2685" w14:textId="77777777" w:rsidR="001A1627" w:rsidRPr="001A1627" w:rsidRDefault="001A1627" w:rsidP="001A1627">
      <w:pPr>
        <w:numPr>
          <w:ilvl w:val="0"/>
          <w:numId w:val="11"/>
        </w:numPr>
        <w:rPr>
          <w:color w:val="1E293B"/>
        </w:rPr>
      </w:pPr>
      <w:r w:rsidRPr="001A1627">
        <w:rPr>
          <w:color w:val="1E293B"/>
        </w:rPr>
        <w:t xml:space="preserve">Younger employees and employees with fewer years at the company contribute more to attrition, indicating challenges in early employee retention. </w:t>
      </w:r>
    </w:p>
    <w:p w14:paraId="144E7796" w14:textId="77777777" w:rsidR="001A1627" w:rsidRPr="001A1627" w:rsidRDefault="001A1627" w:rsidP="001A1627">
      <w:pPr>
        <w:rPr>
          <w:color w:val="1E293B"/>
        </w:rPr>
      </w:pPr>
      <w:r w:rsidRPr="001A1627">
        <w:rPr>
          <w:b/>
          <w:bCs/>
          <w:color w:val="1E293B"/>
        </w:rPr>
        <w:t>Finding 5:</w:t>
      </w:r>
    </w:p>
    <w:p w14:paraId="214E82F8" w14:textId="77777777" w:rsidR="001A1627" w:rsidRDefault="001A1627" w:rsidP="001A1627">
      <w:pPr>
        <w:numPr>
          <w:ilvl w:val="0"/>
          <w:numId w:val="12"/>
        </w:numPr>
        <w:rPr>
          <w:color w:val="1E293B"/>
        </w:rPr>
      </w:pPr>
      <w:r w:rsidRPr="001A1627">
        <w:rPr>
          <w:color w:val="1E293B"/>
        </w:rPr>
        <w:t>Employees working overtime show higher attrition rates compared to employees without overtime, suggesting workload may impact employee retention.</w:t>
      </w:r>
    </w:p>
    <w:p w14:paraId="1FDB8250" w14:textId="27717690" w:rsidR="001A1627" w:rsidRPr="001A1627" w:rsidRDefault="001A1627" w:rsidP="001A1627">
      <w:pPr>
        <w:rPr>
          <w:color w:val="1E293B"/>
        </w:rPr>
      </w:pPr>
      <w:r w:rsidRPr="001A1627">
        <w:rPr>
          <w:b/>
          <w:bCs/>
          <w:color w:val="1E293B"/>
        </w:rPr>
        <w:t xml:space="preserve">Finding </w:t>
      </w:r>
      <w:r>
        <w:rPr>
          <w:b/>
          <w:bCs/>
          <w:color w:val="1E293B"/>
        </w:rPr>
        <w:t>6</w:t>
      </w:r>
      <w:r w:rsidRPr="001A1627">
        <w:rPr>
          <w:b/>
          <w:bCs/>
          <w:color w:val="1E293B"/>
        </w:rPr>
        <w:t>:</w:t>
      </w:r>
    </w:p>
    <w:p w14:paraId="4322E97D" w14:textId="77777777" w:rsidR="001A1627" w:rsidRPr="001A1627" w:rsidRDefault="001A1627" w:rsidP="001A1627">
      <w:pPr>
        <w:numPr>
          <w:ilvl w:val="0"/>
          <w:numId w:val="13"/>
        </w:numPr>
        <w:rPr>
          <w:color w:val="1E293B"/>
        </w:rPr>
      </w:pPr>
      <w:r w:rsidRPr="001A1627">
        <w:rPr>
          <w:color w:val="1E293B"/>
        </w:rPr>
        <w:t>The dashboard helps HR teams identify key attrition factors and supports data-driven decisions for improving employee satisfaction and retention.</w:t>
      </w:r>
    </w:p>
    <w:p w14:paraId="0D9792F1" w14:textId="77777777" w:rsidR="00700E8C" w:rsidRDefault="00700E8C">
      <w:pPr>
        <w:pBdr>
          <w:bottom w:val="dashed" w:sz="6" w:space="0" w:color="2563EB"/>
        </w:pBdr>
        <w:spacing w:before="200" w:after="200"/>
      </w:pPr>
    </w:p>
    <w:p w14:paraId="0AECE1D9" w14:textId="1135DDDB" w:rsidR="00700E8C" w:rsidRDefault="00AE2E1B">
      <w:pPr>
        <w:shd w:val="solid" w:color="1B3A6B" w:fill="1B3A6B"/>
        <w:spacing w:before="320" w:after="160"/>
      </w:pPr>
      <w:r>
        <w:rPr>
          <w:b/>
          <w:bCs/>
          <w:caps/>
          <w:color w:val="FFFFFF"/>
          <w:sz w:val="26"/>
          <w:szCs w:val="26"/>
        </w:rPr>
        <w:t>8</w:t>
      </w:r>
      <w:r w:rsidR="00376C2E">
        <w:rPr>
          <w:b/>
          <w:bCs/>
          <w:caps/>
          <w:color w:val="FFFFFF"/>
          <w:sz w:val="26"/>
          <w:szCs w:val="26"/>
        </w:rPr>
        <w:t>.  Learnings &amp; Challenges</w:t>
      </w:r>
    </w:p>
    <w:p w14:paraId="07C1546D" w14:textId="77FB85EF" w:rsidR="00700E8C" w:rsidRDefault="00C22DF3">
      <w:pPr>
        <w:pStyle w:val="Heading3"/>
        <w:spacing w:before="300" w:after="120"/>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.1  Skills</w:t>
      </w:r>
      <w:proofErr w:type="gramEnd"/>
      <w:r w:rsidR="00376C2E">
        <w:rPr>
          <w:rFonts w:ascii="Cambria" w:eastAsia="Cambria" w:hAnsi="Cambria" w:cs="Cambria"/>
          <w:b/>
          <w:bCs/>
          <w:color w:val="1B3A6B"/>
          <w:sz w:val="28"/>
          <w:szCs w:val="28"/>
        </w:rPr>
        <w:t xml:space="preserve"> Learned</w:t>
      </w:r>
    </w:p>
    <w:p w14:paraId="33A411C8" w14:textId="2C713B1A" w:rsidR="008C3970" w:rsidRPr="008C3970" w:rsidRDefault="008C3970" w:rsidP="008C3970">
      <w:pPr>
        <w:pStyle w:val="ListParagraph"/>
        <w:numPr>
          <w:ilvl w:val="0"/>
          <w:numId w:val="14"/>
        </w:numPr>
        <w:rPr>
          <w:color w:val="1E293B"/>
        </w:rPr>
      </w:pPr>
      <w:r w:rsidRPr="008C3970">
        <w:rPr>
          <w:color w:val="1E293B"/>
        </w:rPr>
        <w:t xml:space="preserve">Learned data cleaning and transformation using </w:t>
      </w:r>
      <w:r w:rsidRPr="008C3970">
        <w:rPr>
          <w:b/>
          <w:bCs/>
          <w:color w:val="1E293B"/>
        </w:rPr>
        <w:t>Power Query</w:t>
      </w:r>
      <w:r w:rsidRPr="008C3970">
        <w:rPr>
          <w:color w:val="1E293B"/>
        </w:rPr>
        <w:t xml:space="preserve">. </w:t>
      </w:r>
    </w:p>
    <w:p w14:paraId="384AFF1F" w14:textId="4CEFFEDA" w:rsidR="008C3970" w:rsidRPr="008C3970" w:rsidRDefault="008C3970" w:rsidP="008C3970">
      <w:pPr>
        <w:pStyle w:val="ListParagraph"/>
        <w:numPr>
          <w:ilvl w:val="0"/>
          <w:numId w:val="14"/>
        </w:numPr>
        <w:rPr>
          <w:color w:val="1E293B"/>
        </w:rPr>
      </w:pPr>
      <w:r w:rsidRPr="008C3970">
        <w:rPr>
          <w:color w:val="1E293B"/>
        </w:rPr>
        <w:t xml:space="preserve">Created </w:t>
      </w:r>
      <w:r w:rsidRPr="008C3970">
        <w:rPr>
          <w:b/>
          <w:bCs/>
          <w:color w:val="1E293B"/>
        </w:rPr>
        <w:t>DAX measures</w:t>
      </w:r>
      <w:r w:rsidRPr="008C3970">
        <w:rPr>
          <w:color w:val="1E293B"/>
        </w:rPr>
        <w:t xml:space="preserve"> for HR metrics and KPIs. </w:t>
      </w:r>
    </w:p>
    <w:p w14:paraId="302A1D75" w14:textId="4DF815DC" w:rsidR="008C3970" w:rsidRPr="008C3970" w:rsidRDefault="008C3970" w:rsidP="008C3970">
      <w:pPr>
        <w:pStyle w:val="ListParagraph"/>
        <w:numPr>
          <w:ilvl w:val="0"/>
          <w:numId w:val="14"/>
        </w:numPr>
        <w:rPr>
          <w:color w:val="1E293B"/>
        </w:rPr>
      </w:pPr>
      <w:r w:rsidRPr="008C3970">
        <w:rPr>
          <w:color w:val="1E293B"/>
        </w:rPr>
        <w:t xml:space="preserve">Built interactive dashboards using </w:t>
      </w:r>
      <w:r w:rsidRPr="008C3970">
        <w:rPr>
          <w:b/>
          <w:bCs/>
          <w:color w:val="1E293B"/>
        </w:rPr>
        <w:t>Power BI visuals and slicers</w:t>
      </w:r>
      <w:r w:rsidRPr="008C3970">
        <w:rPr>
          <w:color w:val="1E293B"/>
        </w:rPr>
        <w:t xml:space="preserve">. </w:t>
      </w:r>
    </w:p>
    <w:p w14:paraId="5AB8D922" w14:textId="38C59417" w:rsidR="008C3970" w:rsidRPr="008C3970" w:rsidRDefault="008C3970" w:rsidP="008C3970">
      <w:pPr>
        <w:pStyle w:val="ListParagraph"/>
        <w:numPr>
          <w:ilvl w:val="0"/>
          <w:numId w:val="14"/>
        </w:numPr>
        <w:rPr>
          <w:color w:val="1E293B"/>
        </w:rPr>
      </w:pPr>
      <w:proofErr w:type="spellStart"/>
      <w:r w:rsidRPr="008C3970">
        <w:rPr>
          <w:color w:val="1E293B"/>
        </w:rPr>
        <w:t>Analyzed</w:t>
      </w:r>
      <w:proofErr w:type="spellEnd"/>
      <w:r w:rsidRPr="008C3970">
        <w:rPr>
          <w:color w:val="1E293B"/>
        </w:rPr>
        <w:t xml:space="preserve"> employee attrition patterns using data insights. </w:t>
      </w:r>
    </w:p>
    <w:p w14:paraId="22801E5C" w14:textId="26D2E839" w:rsidR="00700E8C" w:rsidRDefault="008C3970" w:rsidP="008C3970">
      <w:pPr>
        <w:pStyle w:val="ListParagraph"/>
        <w:numPr>
          <w:ilvl w:val="0"/>
          <w:numId w:val="14"/>
        </w:numPr>
      </w:pPr>
      <w:r w:rsidRPr="008C3970">
        <w:rPr>
          <w:color w:val="1E293B"/>
        </w:rPr>
        <w:t xml:space="preserve">Improved data </w:t>
      </w:r>
      <w:proofErr w:type="spellStart"/>
      <w:r w:rsidRPr="008C3970">
        <w:rPr>
          <w:color w:val="1E293B"/>
        </w:rPr>
        <w:t>modeling</w:t>
      </w:r>
      <w:proofErr w:type="spellEnd"/>
      <w:r w:rsidRPr="008C3970">
        <w:rPr>
          <w:color w:val="1E293B"/>
        </w:rPr>
        <w:t xml:space="preserve"> and visualization skills.</w:t>
      </w:r>
    </w:p>
    <w:p w14:paraId="28196945" w14:textId="088A36C8" w:rsidR="00700E8C" w:rsidRDefault="008C3970">
      <w:pPr>
        <w:pStyle w:val="Heading3"/>
        <w:spacing w:before="300" w:after="120"/>
      </w:pPr>
      <w:r>
        <w:rPr>
          <w:rFonts w:ascii="Cambria" w:eastAsia="Cambria" w:hAnsi="Cambria" w:cs="Cambria"/>
          <w:b/>
          <w:bCs/>
          <w:color w:val="1B3A6B"/>
          <w:sz w:val="28"/>
          <w:szCs w:val="28"/>
        </w:rPr>
        <w:t>8.2 Challenges</w:t>
      </w:r>
      <w:r w:rsidR="00376C2E">
        <w:rPr>
          <w:rFonts w:ascii="Cambria" w:eastAsia="Cambria" w:hAnsi="Cambria" w:cs="Cambria"/>
          <w:b/>
          <w:bCs/>
          <w:color w:val="1B3A6B"/>
          <w:sz w:val="28"/>
          <w:szCs w:val="28"/>
        </w:rPr>
        <w:t xml:space="preserve"> Faced</w:t>
      </w:r>
    </w:p>
    <w:p w14:paraId="10926451" w14:textId="77777777" w:rsidR="008C3970" w:rsidRPr="008C3970" w:rsidRDefault="008C3970" w:rsidP="008C3970">
      <w:pPr>
        <w:numPr>
          <w:ilvl w:val="0"/>
          <w:numId w:val="16"/>
        </w:numPr>
        <w:rPr>
          <w:color w:val="1E293B"/>
          <w:sz w:val="24"/>
          <w:szCs w:val="24"/>
        </w:rPr>
      </w:pPr>
      <w:r w:rsidRPr="008C3970">
        <w:rPr>
          <w:color w:val="1E293B"/>
          <w:sz w:val="24"/>
          <w:szCs w:val="24"/>
        </w:rPr>
        <w:lastRenderedPageBreak/>
        <w:t xml:space="preserve">Cleaning and preparing the raw HR dataset for accurate analysis. </w:t>
      </w:r>
    </w:p>
    <w:p w14:paraId="5B1F2056" w14:textId="77777777" w:rsidR="008C3970" w:rsidRPr="008C3970" w:rsidRDefault="008C3970" w:rsidP="008C3970">
      <w:pPr>
        <w:numPr>
          <w:ilvl w:val="0"/>
          <w:numId w:val="16"/>
        </w:numPr>
        <w:rPr>
          <w:color w:val="1E293B"/>
          <w:sz w:val="24"/>
          <w:szCs w:val="24"/>
        </w:rPr>
      </w:pPr>
      <w:r w:rsidRPr="008C3970">
        <w:rPr>
          <w:color w:val="1E293B"/>
          <w:sz w:val="24"/>
          <w:szCs w:val="24"/>
        </w:rPr>
        <w:t xml:space="preserve">Handling data types and missing values during Power Query transformation. </w:t>
      </w:r>
    </w:p>
    <w:p w14:paraId="542863D3" w14:textId="77777777" w:rsidR="008C3970" w:rsidRPr="008C3970" w:rsidRDefault="008C3970" w:rsidP="008C3970">
      <w:pPr>
        <w:numPr>
          <w:ilvl w:val="0"/>
          <w:numId w:val="16"/>
        </w:numPr>
        <w:rPr>
          <w:color w:val="1E293B"/>
          <w:sz w:val="24"/>
          <w:szCs w:val="24"/>
        </w:rPr>
      </w:pPr>
      <w:r w:rsidRPr="008C3970">
        <w:rPr>
          <w:color w:val="1E293B"/>
          <w:sz w:val="24"/>
          <w:szCs w:val="24"/>
        </w:rPr>
        <w:t xml:space="preserve">Creating correct DAX measures for calculating attrition rate and KPIs. </w:t>
      </w:r>
    </w:p>
    <w:p w14:paraId="2C8A74AA" w14:textId="77777777" w:rsidR="008C3970" w:rsidRPr="008C3970" w:rsidRDefault="008C3970" w:rsidP="008C3970">
      <w:pPr>
        <w:numPr>
          <w:ilvl w:val="0"/>
          <w:numId w:val="16"/>
        </w:numPr>
        <w:rPr>
          <w:color w:val="1E293B"/>
          <w:sz w:val="24"/>
          <w:szCs w:val="24"/>
        </w:rPr>
      </w:pPr>
      <w:r w:rsidRPr="008C3970">
        <w:rPr>
          <w:color w:val="1E293B"/>
          <w:sz w:val="24"/>
          <w:szCs w:val="24"/>
        </w:rPr>
        <w:t xml:space="preserve">Designing visuals to clearly represent employee attrition insights. </w:t>
      </w:r>
    </w:p>
    <w:p w14:paraId="56AA5D85" w14:textId="77777777" w:rsidR="008C3970" w:rsidRPr="008C3970" w:rsidRDefault="008C3970" w:rsidP="008C3970">
      <w:pPr>
        <w:numPr>
          <w:ilvl w:val="0"/>
          <w:numId w:val="16"/>
        </w:numPr>
        <w:rPr>
          <w:color w:val="1E293B"/>
          <w:sz w:val="24"/>
          <w:szCs w:val="24"/>
        </w:rPr>
      </w:pPr>
      <w:r w:rsidRPr="008C3970">
        <w:rPr>
          <w:color w:val="1E293B"/>
          <w:sz w:val="24"/>
          <w:szCs w:val="24"/>
        </w:rPr>
        <w:t xml:space="preserve">Understanding data relationships and improving dashboard performance. </w:t>
      </w:r>
    </w:p>
    <w:p w14:paraId="60D2A742" w14:textId="77777777" w:rsidR="008C3970" w:rsidRPr="008C3970" w:rsidRDefault="008C3970" w:rsidP="008C3970">
      <w:pPr>
        <w:rPr>
          <w:vanish/>
          <w:color w:val="1E293B"/>
        </w:rPr>
      </w:pPr>
      <w:r w:rsidRPr="008C3970">
        <w:rPr>
          <w:vanish/>
          <w:color w:val="1E293B"/>
        </w:rPr>
        <w:t>Top of Form</w:t>
      </w:r>
    </w:p>
    <w:p w14:paraId="784F1306" w14:textId="77777777" w:rsidR="008C3970" w:rsidRPr="008C3970" w:rsidRDefault="008C3970" w:rsidP="008C3970">
      <w:pPr>
        <w:rPr>
          <w:vanish/>
          <w:color w:val="1E293B"/>
        </w:rPr>
      </w:pPr>
      <w:r w:rsidRPr="008C3970">
        <w:rPr>
          <w:vanish/>
          <w:color w:val="1E293B"/>
        </w:rPr>
        <w:t>Bottom of Form</w:t>
      </w:r>
    </w:p>
    <w:p w14:paraId="265556A3" w14:textId="77777777" w:rsidR="00700E8C" w:rsidRDefault="00700E8C">
      <w:pPr>
        <w:pBdr>
          <w:bottom w:val="dashed" w:sz="6" w:space="0" w:color="2563EB"/>
        </w:pBdr>
        <w:spacing w:before="200" w:after="200"/>
      </w:pPr>
    </w:p>
    <w:p w14:paraId="32E96822" w14:textId="19EA457E" w:rsidR="00700E8C" w:rsidRDefault="00376C2E">
      <w:pPr>
        <w:shd w:val="solid" w:color="1B3A6B" w:fill="1B3A6B"/>
        <w:spacing w:before="320" w:after="160"/>
      </w:pPr>
      <w:r>
        <w:rPr>
          <w:b/>
          <w:bCs/>
          <w:caps/>
          <w:color w:val="FFFFFF"/>
          <w:sz w:val="26"/>
          <w:szCs w:val="26"/>
        </w:rPr>
        <w:t xml:space="preserve">  </w:t>
      </w:r>
      <w:r w:rsidR="00C22DF3">
        <w:rPr>
          <w:b/>
          <w:bCs/>
          <w:caps/>
          <w:color w:val="FFFFFF"/>
          <w:sz w:val="26"/>
          <w:szCs w:val="26"/>
        </w:rPr>
        <w:t>9</w:t>
      </w:r>
      <w:r>
        <w:rPr>
          <w:b/>
          <w:bCs/>
          <w:caps/>
          <w:color w:val="FFFFFF"/>
          <w:sz w:val="26"/>
          <w:szCs w:val="26"/>
        </w:rPr>
        <w:t>.  Conclusion</w:t>
      </w:r>
    </w:p>
    <w:p w14:paraId="3F4CADAE" w14:textId="77777777" w:rsidR="00700E8C" w:rsidRDefault="00700E8C"/>
    <w:p w14:paraId="0A88AD25" w14:textId="77777777" w:rsidR="008C3970" w:rsidRDefault="008C3970">
      <w:pPr>
        <w:rPr>
          <w:color w:val="1E293B"/>
          <w:sz w:val="24"/>
          <w:szCs w:val="24"/>
        </w:rPr>
      </w:pPr>
      <w:r w:rsidRPr="008C3970">
        <w:rPr>
          <w:color w:val="1E293B"/>
          <w:sz w:val="24"/>
          <w:szCs w:val="24"/>
        </w:rPr>
        <w:t xml:space="preserve">This project successfully addresses the problem of analyzing employee attrition using an interactive </w:t>
      </w:r>
      <w:r w:rsidRPr="008C3970">
        <w:rPr>
          <w:b/>
          <w:bCs/>
          <w:color w:val="1E293B"/>
          <w:sz w:val="24"/>
          <w:szCs w:val="24"/>
        </w:rPr>
        <w:t>HR Attrition Dashboard developed in Power BI</w:t>
      </w:r>
      <w:r w:rsidRPr="008C3970">
        <w:rPr>
          <w:color w:val="1E293B"/>
          <w:sz w:val="24"/>
          <w:szCs w:val="24"/>
        </w:rPr>
        <w:t xml:space="preserve">. The dashboard helps HR managers understand employee turnover patterns and identify factors affecting retention, such as department, job role, age, salary, and satisfaction level. </w:t>
      </w:r>
    </w:p>
    <w:p w14:paraId="690721C5" w14:textId="77777777" w:rsidR="008C3970" w:rsidRDefault="008C3970">
      <w:pPr>
        <w:rPr>
          <w:color w:val="1E293B"/>
          <w:sz w:val="24"/>
          <w:szCs w:val="24"/>
        </w:rPr>
      </w:pPr>
      <w:r w:rsidRPr="008C3970">
        <w:rPr>
          <w:color w:val="1E293B"/>
          <w:sz w:val="24"/>
          <w:szCs w:val="24"/>
        </w:rPr>
        <w:t xml:space="preserve">It provides a simple and effective way to view important HR insights through KPI cards, charts, and filters instead of manually analyzing large datasets. The dashboard supports better decision-making by helping organizations develop strategies to improve employee satisfaction and reduce attrition. </w:t>
      </w:r>
    </w:p>
    <w:p w14:paraId="40387301" w14:textId="51A77069" w:rsidR="00700E8C" w:rsidRPr="008C3970" w:rsidRDefault="008C3970">
      <w:pPr>
        <w:rPr>
          <w:sz w:val="24"/>
          <w:szCs w:val="24"/>
        </w:rPr>
      </w:pPr>
      <w:r w:rsidRPr="008C3970">
        <w:rPr>
          <w:color w:val="1E293B"/>
          <w:sz w:val="24"/>
          <w:szCs w:val="24"/>
        </w:rPr>
        <w:t>If given more time, the project could be improved by adding predictive analysis, employee risk prediction, and advanced AI-based insights. This training project enhanced my skills in Power Query, DAX, data modelling, and Power BI dashboard development</w:t>
      </w:r>
    </w:p>
    <w:p w14:paraId="50A0D2D1" w14:textId="77777777" w:rsidR="00700E8C" w:rsidRPr="008C3970" w:rsidRDefault="00700E8C">
      <w:pPr>
        <w:pBdr>
          <w:bottom w:val="dashed" w:sz="6" w:space="0" w:color="2563EB"/>
        </w:pBdr>
        <w:spacing w:before="200" w:after="200"/>
        <w:rPr>
          <w:sz w:val="24"/>
          <w:szCs w:val="24"/>
        </w:rPr>
      </w:pPr>
    </w:p>
    <w:p w14:paraId="44C47384" w14:textId="35AE1403" w:rsidR="00700E8C" w:rsidRDefault="00376C2E">
      <w:pPr>
        <w:shd w:val="solid" w:color="1B3A6B" w:fill="1B3A6B"/>
        <w:spacing w:before="320" w:after="160"/>
      </w:pPr>
      <w:r>
        <w:rPr>
          <w:b/>
          <w:bCs/>
          <w:caps/>
          <w:color w:val="FFFFFF"/>
          <w:sz w:val="26"/>
          <w:szCs w:val="26"/>
        </w:rPr>
        <w:t xml:space="preserve">  1</w:t>
      </w:r>
      <w:r w:rsidR="00C22DF3">
        <w:rPr>
          <w:b/>
          <w:bCs/>
          <w:caps/>
          <w:color w:val="FFFFFF"/>
          <w:sz w:val="26"/>
          <w:szCs w:val="26"/>
        </w:rPr>
        <w:t>0</w:t>
      </w:r>
      <w:r>
        <w:rPr>
          <w:b/>
          <w:bCs/>
          <w:caps/>
          <w:color w:val="FFFFFF"/>
          <w:sz w:val="26"/>
          <w:szCs w:val="26"/>
        </w:rPr>
        <w:t>.  References</w:t>
      </w:r>
    </w:p>
    <w:p w14:paraId="3F9075C1" w14:textId="77777777" w:rsidR="00700E8C" w:rsidRDefault="00700E8C"/>
    <w:p w14:paraId="64C9F178" w14:textId="1FDACA2F" w:rsidR="008C3970" w:rsidRPr="008C3970" w:rsidRDefault="008C3970" w:rsidP="008C3970">
      <w:pPr>
        <w:pStyle w:val="ListParagraph"/>
        <w:numPr>
          <w:ilvl w:val="0"/>
          <w:numId w:val="17"/>
        </w:numPr>
        <w:rPr>
          <w:color w:val="1E293B"/>
        </w:rPr>
      </w:pPr>
      <w:r w:rsidRPr="008C3970">
        <w:rPr>
          <w:color w:val="1E293B"/>
        </w:rPr>
        <w:t>Microsoft Power BI Documentation</w:t>
      </w:r>
      <w:r w:rsidRPr="008C3970">
        <w:rPr>
          <w:color w:val="1E293B"/>
        </w:rPr>
        <w:br/>
      </w:r>
      <w:hyperlink r:id="rId8" w:tgtFrame="_new" w:history="1">
        <w:r w:rsidRPr="008C3970">
          <w:rPr>
            <w:rStyle w:val="Hyperlink"/>
          </w:rPr>
          <w:t>https://docs.microsoft.com/en-us/power-bi/</w:t>
        </w:r>
      </w:hyperlink>
      <w:r w:rsidRPr="008C3970">
        <w:rPr>
          <w:color w:val="1E293B"/>
        </w:rPr>
        <w:t xml:space="preserve"> </w:t>
      </w:r>
    </w:p>
    <w:p w14:paraId="324186B3" w14:textId="61355FF7" w:rsidR="008C3970" w:rsidRPr="008C3970" w:rsidRDefault="008C3970" w:rsidP="008C3970">
      <w:pPr>
        <w:pStyle w:val="ListParagraph"/>
        <w:numPr>
          <w:ilvl w:val="0"/>
          <w:numId w:val="17"/>
        </w:numPr>
        <w:rPr>
          <w:color w:val="1E293B"/>
        </w:rPr>
      </w:pPr>
      <w:r w:rsidRPr="008C3970">
        <w:rPr>
          <w:color w:val="1E293B"/>
        </w:rPr>
        <w:t>Dataset Source: IBM HR Analytics Employee Attrition Dataset (Kaggle)</w:t>
      </w:r>
      <w:r w:rsidRPr="008C3970">
        <w:rPr>
          <w:color w:val="1E293B"/>
        </w:rPr>
        <w:br/>
      </w:r>
      <w:hyperlink r:id="rId9" w:history="1">
        <w:r w:rsidRPr="008C3970">
          <w:rPr>
            <w:rStyle w:val="Hyperlink"/>
          </w:rPr>
          <w:t>https://www.kaggle.com/datasets/pavansanagapati/ibm-hr-analytics-attrition-dataset</w:t>
        </w:r>
      </w:hyperlink>
    </w:p>
    <w:p w14:paraId="16D94F68" w14:textId="6D3F8E93" w:rsidR="008C3970" w:rsidRPr="008C3970" w:rsidRDefault="008C3970" w:rsidP="008C3970">
      <w:pPr>
        <w:pStyle w:val="ListParagraph"/>
        <w:numPr>
          <w:ilvl w:val="0"/>
          <w:numId w:val="17"/>
        </w:numPr>
        <w:rPr>
          <w:color w:val="1E293B"/>
        </w:rPr>
      </w:pPr>
      <w:r w:rsidRPr="008C3970">
        <w:rPr>
          <w:color w:val="1E293B"/>
        </w:rPr>
        <w:t>DAX Reference Guide</w:t>
      </w:r>
      <w:r w:rsidRPr="008C3970">
        <w:rPr>
          <w:color w:val="1E293B"/>
        </w:rPr>
        <w:br/>
      </w:r>
      <w:hyperlink r:id="rId10" w:tgtFrame="_new" w:history="1">
        <w:r w:rsidRPr="008C3970">
          <w:rPr>
            <w:rStyle w:val="Hyperlink"/>
          </w:rPr>
          <w:t>https://dax.guide/</w:t>
        </w:r>
      </w:hyperlink>
      <w:r w:rsidRPr="008C3970">
        <w:rPr>
          <w:color w:val="1E293B"/>
        </w:rPr>
        <w:t xml:space="preserve"> </w:t>
      </w:r>
    </w:p>
    <w:p w14:paraId="29C7FC1C" w14:textId="7DE42A58" w:rsidR="008C3970" w:rsidRPr="008C3970" w:rsidRDefault="008C3970" w:rsidP="008C3970">
      <w:pPr>
        <w:pStyle w:val="ListParagraph"/>
        <w:numPr>
          <w:ilvl w:val="0"/>
          <w:numId w:val="17"/>
        </w:numPr>
        <w:rPr>
          <w:color w:val="1E293B"/>
        </w:rPr>
      </w:pPr>
      <w:r w:rsidRPr="008C3970">
        <w:rPr>
          <w:color w:val="1E293B"/>
        </w:rPr>
        <w:t>Power Query M Reference</w:t>
      </w:r>
      <w:r w:rsidRPr="008C3970">
        <w:rPr>
          <w:color w:val="1E293B"/>
        </w:rPr>
        <w:br/>
      </w:r>
      <w:hyperlink r:id="rId11" w:tgtFrame="_new" w:history="1">
        <w:r w:rsidRPr="008C3970">
          <w:rPr>
            <w:rStyle w:val="Hyperlink"/>
          </w:rPr>
          <w:t>https://docs.microsoft.com/en-us/powerquery-m/</w:t>
        </w:r>
      </w:hyperlink>
      <w:r w:rsidRPr="008C3970">
        <w:rPr>
          <w:color w:val="1E293B"/>
        </w:rPr>
        <w:t xml:space="preserve"> </w:t>
      </w:r>
    </w:p>
    <w:p w14:paraId="188F0ECB" w14:textId="2870C4AC" w:rsidR="00700E8C" w:rsidRPr="008C3970" w:rsidRDefault="008C3970" w:rsidP="008C3970">
      <w:pPr>
        <w:pStyle w:val="ListParagraph"/>
        <w:numPr>
          <w:ilvl w:val="0"/>
          <w:numId w:val="17"/>
        </w:numPr>
      </w:pPr>
      <w:r w:rsidRPr="008C3970">
        <w:rPr>
          <w:color w:val="1E293B"/>
        </w:rPr>
        <w:t>Microsoft Learn – Power BI Training Resources</w:t>
      </w:r>
      <w:r w:rsidRPr="008C3970">
        <w:rPr>
          <w:color w:val="1E293B"/>
        </w:rPr>
        <w:br/>
      </w:r>
      <w:hyperlink r:id="rId12" w:tgtFrame="_new" w:history="1">
        <w:r w:rsidRPr="008C3970">
          <w:rPr>
            <w:rStyle w:val="Hyperlink"/>
          </w:rPr>
          <w:t>https://learn.microsoft.com/en-us/training/powerplatform/power-bi/</w:t>
        </w:r>
      </w:hyperlink>
    </w:p>
    <w:p w14:paraId="0217E4AD" w14:textId="6F14B6F7" w:rsidR="008C3970" w:rsidRDefault="008C3970" w:rsidP="008C3970">
      <w:pPr>
        <w:pStyle w:val="ListParagraph"/>
        <w:numPr>
          <w:ilvl w:val="0"/>
          <w:numId w:val="17"/>
        </w:numPr>
      </w:pPr>
      <w:r w:rsidRPr="008C3970">
        <w:t>OpenAI ChatGPT was used for assistance in understanding Power BI concepts and improving project documentation.</w:t>
      </w:r>
    </w:p>
    <w:p w14:paraId="33C7F8E5" w14:textId="7BCEB846" w:rsidR="008C3970" w:rsidRDefault="008C3970" w:rsidP="008C3970">
      <w:pPr>
        <w:ind w:left="360" w:firstLine="360"/>
      </w:pPr>
      <w:hyperlink r:id="rId13" w:history="1">
        <w:r w:rsidRPr="008C3970">
          <w:rPr>
            <w:rStyle w:val="Hyperlink"/>
          </w:rPr>
          <w:t>https://chat.openai.com</w:t>
        </w:r>
      </w:hyperlink>
    </w:p>
    <w:p w14:paraId="433746E8" w14:textId="77777777" w:rsidR="00700E8C" w:rsidRDefault="00376C2E">
      <w:pPr>
        <w:shd w:val="solid" w:color="auto" w:fill="1B3A6B"/>
        <w:spacing w:before="400"/>
        <w:jc w:val="center"/>
      </w:pPr>
      <w:r>
        <w:rPr>
          <w:b/>
          <w:bCs/>
          <w:color w:val="FFFFFF"/>
          <w:sz w:val="24"/>
          <w:szCs w:val="24"/>
        </w:rPr>
        <w:t xml:space="preserve">  END OF REPORT  </w:t>
      </w:r>
    </w:p>
    <w:sectPr w:rsidR="00700E8C">
      <w:headerReference w:type="default" r:id="rId14"/>
      <w:footerReference w:type="default" r:id="rId15"/>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118C" w14:textId="77777777" w:rsidR="001F5BA2" w:rsidRDefault="001F5BA2">
      <w:r>
        <w:separator/>
      </w:r>
    </w:p>
  </w:endnote>
  <w:endnote w:type="continuationSeparator" w:id="0">
    <w:p w14:paraId="6E39F548" w14:textId="77777777" w:rsidR="001F5BA2" w:rsidRDefault="001F5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7047" w14:textId="30E95385" w:rsidR="00700E8C" w:rsidRDefault="00376C2E">
    <w:pPr>
      <w:pBdr>
        <w:top w:val="single" w:sz="6" w:space="0" w:color="2563EB"/>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2F729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2F729F">
      <w:rPr>
        <w:noProof/>
        <w:color w:val="64748B"/>
        <w:sz w:val="18"/>
        <w:szCs w:val="18"/>
      </w:rPr>
      <w:t>2</w:t>
    </w:r>
    <w:r>
      <w:rPr>
        <w:color w:val="64748B"/>
        <w:sz w:val="18"/>
        <w:szCs w:val="18"/>
      </w:rPr>
      <w:fldChar w:fldCharType="end"/>
    </w:r>
    <w:r>
      <w:rPr>
        <w:color w:val="64748B"/>
        <w:sz w:val="18"/>
        <w:szCs w:val="18"/>
      </w:rPr>
      <w:t xml:space="preserve">  |  </w:t>
    </w:r>
    <w:r w:rsidR="008C3970">
      <w:rPr>
        <w:color w:val="64748B"/>
        <w:sz w:val="18"/>
        <w:szCs w:val="18"/>
      </w:rPr>
      <w:t>CGC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24699" w14:textId="77777777" w:rsidR="001F5BA2" w:rsidRDefault="001F5BA2">
      <w:r>
        <w:separator/>
      </w:r>
    </w:p>
  </w:footnote>
  <w:footnote w:type="continuationSeparator" w:id="0">
    <w:p w14:paraId="29F5F83A" w14:textId="77777777" w:rsidR="001F5BA2" w:rsidRDefault="001F5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A58C" w14:textId="7B892366" w:rsidR="00386CD7" w:rsidRPr="00386CD7" w:rsidRDefault="00386CD7" w:rsidP="00386CD7">
    <w:pPr>
      <w:pBdr>
        <w:bottom w:val="single" w:sz="6" w:space="0" w:color="2563EB"/>
      </w:pBdr>
      <w:spacing w:after="120"/>
      <w:jc w:val="center"/>
      <w:rPr>
        <w:color w:val="64748B"/>
        <w:sz w:val="18"/>
        <w:szCs w:val="18"/>
      </w:rPr>
    </w:pPr>
    <w:r w:rsidRPr="00386CD7">
      <w:rPr>
        <w:noProof/>
        <w:color w:val="64748B"/>
        <w:sz w:val="18"/>
        <w:szCs w:val="18"/>
      </w:rPr>
      <w:drawing>
        <wp:inline distT="0" distB="0" distL="0" distR="0" wp14:anchorId="1A40EACE" wp14:editId="4023E4B8">
          <wp:extent cx="4907280" cy="746698"/>
          <wp:effectExtent l="0" t="0" r="0" b="0"/>
          <wp:docPr id="318626965" name="Picture 2">
            <a:extLst xmlns:a="http://schemas.openxmlformats.org/drawingml/2006/main">
              <a:ext uri="{FF2B5EF4-FFF2-40B4-BE49-F238E27FC236}">
                <a16:creationId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5F3CF667" w14:textId="0341DD3B" w:rsidR="00700E8C" w:rsidRDefault="00376C2E">
    <w:pPr>
      <w:pBdr>
        <w:bottom w:val="single" w:sz="6" w:space="0" w:color="2563EB"/>
      </w:pBdr>
      <w:spacing w:after="120"/>
      <w:jc w:val="right"/>
    </w:pPr>
    <w:r>
      <w:rPr>
        <w:color w:val="64748B"/>
        <w:sz w:val="18"/>
        <w:szCs w:val="18"/>
      </w:rPr>
      <w:t xml:space="preserve">Power BI Project </w:t>
    </w:r>
    <w:proofErr w:type="gramStart"/>
    <w:r>
      <w:rPr>
        <w:color w:val="64748B"/>
        <w:sz w:val="18"/>
        <w:szCs w:val="18"/>
      </w:rPr>
      <w:t>Report  |</w:t>
    </w:r>
    <w:proofErr w:type="gramEnd"/>
    <w:r>
      <w:rPr>
        <w:color w:val="64748B"/>
        <w:sz w:val="18"/>
        <w:szCs w:val="18"/>
      </w:rPr>
      <w:t xml:space="preserve">  Summer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1B85"/>
    <w:multiLevelType w:val="multilevel"/>
    <w:tmpl w:val="DA3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C3CED"/>
    <w:multiLevelType w:val="multilevel"/>
    <w:tmpl w:val="11C6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F019A"/>
    <w:multiLevelType w:val="multilevel"/>
    <w:tmpl w:val="4E4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641F5"/>
    <w:multiLevelType w:val="hybridMultilevel"/>
    <w:tmpl w:val="47FE519A"/>
    <w:lvl w:ilvl="0" w:tplc="F34068D0">
      <w:start w:val="1"/>
      <w:numFmt w:val="bullet"/>
      <w:lvlText w:val="●"/>
      <w:lvlJc w:val="left"/>
      <w:pPr>
        <w:ind w:left="720" w:hanging="360"/>
      </w:pPr>
    </w:lvl>
    <w:lvl w:ilvl="1" w:tplc="7B96AEFA">
      <w:start w:val="1"/>
      <w:numFmt w:val="bullet"/>
      <w:lvlText w:val="○"/>
      <w:lvlJc w:val="left"/>
      <w:pPr>
        <w:ind w:left="1440" w:hanging="360"/>
      </w:pPr>
    </w:lvl>
    <w:lvl w:ilvl="2" w:tplc="59129CE2">
      <w:start w:val="1"/>
      <w:numFmt w:val="bullet"/>
      <w:lvlText w:val="■"/>
      <w:lvlJc w:val="left"/>
      <w:pPr>
        <w:ind w:left="2160" w:hanging="360"/>
      </w:pPr>
    </w:lvl>
    <w:lvl w:ilvl="3" w:tplc="32C03D08">
      <w:start w:val="1"/>
      <w:numFmt w:val="bullet"/>
      <w:lvlText w:val="●"/>
      <w:lvlJc w:val="left"/>
      <w:pPr>
        <w:ind w:left="2880" w:hanging="360"/>
      </w:pPr>
    </w:lvl>
    <w:lvl w:ilvl="4" w:tplc="BC0CAF6C">
      <w:start w:val="1"/>
      <w:numFmt w:val="bullet"/>
      <w:lvlText w:val="○"/>
      <w:lvlJc w:val="left"/>
      <w:pPr>
        <w:ind w:left="3600" w:hanging="360"/>
      </w:pPr>
    </w:lvl>
    <w:lvl w:ilvl="5" w:tplc="7324A704">
      <w:start w:val="1"/>
      <w:numFmt w:val="bullet"/>
      <w:lvlText w:val="■"/>
      <w:lvlJc w:val="left"/>
      <w:pPr>
        <w:ind w:left="4320" w:hanging="360"/>
      </w:pPr>
    </w:lvl>
    <w:lvl w:ilvl="6" w:tplc="F8AA208E">
      <w:start w:val="1"/>
      <w:numFmt w:val="bullet"/>
      <w:lvlText w:val="●"/>
      <w:lvlJc w:val="left"/>
      <w:pPr>
        <w:ind w:left="5040" w:hanging="360"/>
      </w:pPr>
    </w:lvl>
    <w:lvl w:ilvl="7" w:tplc="5EFC5C92">
      <w:start w:val="1"/>
      <w:numFmt w:val="bullet"/>
      <w:lvlText w:val="●"/>
      <w:lvlJc w:val="left"/>
      <w:pPr>
        <w:ind w:left="5760" w:hanging="360"/>
      </w:pPr>
    </w:lvl>
    <w:lvl w:ilvl="8" w:tplc="9FCAA0D2">
      <w:start w:val="1"/>
      <w:numFmt w:val="bullet"/>
      <w:lvlText w:val="●"/>
      <w:lvlJc w:val="left"/>
      <w:pPr>
        <w:ind w:left="6480" w:hanging="360"/>
      </w:pPr>
    </w:lvl>
  </w:abstractNum>
  <w:abstractNum w:abstractNumId="4" w15:restartNumberingAfterBreak="0">
    <w:nsid w:val="247E241A"/>
    <w:multiLevelType w:val="multilevel"/>
    <w:tmpl w:val="566A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22C08"/>
    <w:multiLevelType w:val="multilevel"/>
    <w:tmpl w:val="BD0A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B5195"/>
    <w:multiLevelType w:val="multilevel"/>
    <w:tmpl w:val="F4C8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92524"/>
    <w:multiLevelType w:val="multilevel"/>
    <w:tmpl w:val="002A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15E5E"/>
    <w:multiLevelType w:val="hybridMultilevel"/>
    <w:tmpl w:val="0E902C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6D625A"/>
    <w:multiLevelType w:val="hybridMultilevel"/>
    <w:tmpl w:val="ABDA4A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482741"/>
    <w:multiLevelType w:val="multilevel"/>
    <w:tmpl w:val="3CA4E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80A22"/>
    <w:multiLevelType w:val="hybridMultilevel"/>
    <w:tmpl w:val="C29A47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4C81720"/>
    <w:multiLevelType w:val="hybridMultilevel"/>
    <w:tmpl w:val="66A8BA72"/>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2C06192">
      <w:start w:val="5"/>
      <w:numFmt w:val="bullet"/>
      <w:lvlText w:val=""/>
      <w:lvlJc w:val="left"/>
      <w:pPr>
        <w:ind w:left="2160" w:hanging="360"/>
      </w:pPr>
      <w:rPr>
        <w:rFonts w:ascii="Wingdings" w:eastAsia="Calibri" w:hAnsi="Wingdings" w:cs="Calibri" w:hint="default"/>
      </w:rPr>
    </w:lvl>
    <w:lvl w:ilvl="3" w:tplc="27DEC848">
      <w:start w:val="5"/>
      <w:numFmt w:val="bullet"/>
      <w:lvlText w:val="-"/>
      <w:lvlJc w:val="left"/>
      <w:pPr>
        <w:ind w:left="2880" w:hanging="360"/>
      </w:pPr>
      <w:rPr>
        <w:rFonts w:ascii="Calibri" w:eastAsia="Calibri" w:hAnsi="Calibri" w:cs="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D3C5DCA"/>
    <w:multiLevelType w:val="hybridMultilevel"/>
    <w:tmpl w:val="BAB065E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884EAA"/>
    <w:multiLevelType w:val="hybridMultilevel"/>
    <w:tmpl w:val="162AA55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166706"/>
    <w:multiLevelType w:val="multilevel"/>
    <w:tmpl w:val="2FE4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85CAB"/>
    <w:multiLevelType w:val="multilevel"/>
    <w:tmpl w:val="3CA4E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107329">
    <w:abstractNumId w:val="3"/>
    <w:lvlOverride w:ilvl="0">
      <w:startOverride w:val="1"/>
    </w:lvlOverride>
  </w:num>
  <w:num w:numId="2" w16cid:durableId="2076081602">
    <w:abstractNumId w:val="8"/>
  </w:num>
  <w:num w:numId="3" w16cid:durableId="598870389">
    <w:abstractNumId w:val="14"/>
  </w:num>
  <w:num w:numId="4" w16cid:durableId="1244296388">
    <w:abstractNumId w:val="5"/>
  </w:num>
  <w:num w:numId="5" w16cid:durableId="1534541203">
    <w:abstractNumId w:val="13"/>
  </w:num>
  <w:num w:numId="6" w16cid:durableId="1277787855">
    <w:abstractNumId w:val="12"/>
  </w:num>
  <w:num w:numId="7" w16cid:durableId="1662654787">
    <w:abstractNumId w:val="9"/>
  </w:num>
  <w:num w:numId="8" w16cid:durableId="408887772">
    <w:abstractNumId w:val="6"/>
  </w:num>
  <w:num w:numId="9" w16cid:durableId="1096171451">
    <w:abstractNumId w:val="4"/>
  </w:num>
  <w:num w:numId="10" w16cid:durableId="1701936299">
    <w:abstractNumId w:val="1"/>
  </w:num>
  <w:num w:numId="11" w16cid:durableId="480193449">
    <w:abstractNumId w:val="0"/>
  </w:num>
  <w:num w:numId="12" w16cid:durableId="1279098007">
    <w:abstractNumId w:val="7"/>
  </w:num>
  <w:num w:numId="13" w16cid:durableId="1114785033">
    <w:abstractNumId w:val="2"/>
  </w:num>
  <w:num w:numId="14" w16cid:durableId="912395733">
    <w:abstractNumId w:val="11"/>
  </w:num>
  <w:num w:numId="15" w16cid:durableId="775636975">
    <w:abstractNumId w:val="15"/>
  </w:num>
  <w:num w:numId="16" w16cid:durableId="704327439">
    <w:abstractNumId w:val="10"/>
  </w:num>
  <w:num w:numId="17" w16cid:durableId="11487408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E8C"/>
    <w:rsid w:val="00043CA7"/>
    <w:rsid w:val="00080B69"/>
    <w:rsid w:val="00094057"/>
    <w:rsid w:val="000D109D"/>
    <w:rsid w:val="001026E5"/>
    <w:rsid w:val="001337FE"/>
    <w:rsid w:val="001A1627"/>
    <w:rsid w:val="001F04AC"/>
    <w:rsid w:val="001F5BA2"/>
    <w:rsid w:val="002F5024"/>
    <w:rsid w:val="002F729F"/>
    <w:rsid w:val="0033595E"/>
    <w:rsid w:val="00376C2E"/>
    <w:rsid w:val="00386CD7"/>
    <w:rsid w:val="00497BB7"/>
    <w:rsid w:val="004B4E94"/>
    <w:rsid w:val="004F4CCF"/>
    <w:rsid w:val="006036D9"/>
    <w:rsid w:val="00617C6B"/>
    <w:rsid w:val="00662B08"/>
    <w:rsid w:val="006D4776"/>
    <w:rsid w:val="00700E8C"/>
    <w:rsid w:val="00715597"/>
    <w:rsid w:val="007D7E15"/>
    <w:rsid w:val="0080790E"/>
    <w:rsid w:val="008174BB"/>
    <w:rsid w:val="0084703B"/>
    <w:rsid w:val="008C3970"/>
    <w:rsid w:val="008F6E9F"/>
    <w:rsid w:val="00A14D6C"/>
    <w:rsid w:val="00AE2E1B"/>
    <w:rsid w:val="00B04BA3"/>
    <w:rsid w:val="00B128DF"/>
    <w:rsid w:val="00BC73A9"/>
    <w:rsid w:val="00C22DF3"/>
    <w:rsid w:val="00C8400B"/>
    <w:rsid w:val="00D1765C"/>
    <w:rsid w:val="00D94153"/>
    <w:rsid w:val="00DF35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6E02"/>
  <w15:docId w15:val="{D82253DC-8151-4A06-B4A5-FCBB6C2C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 w:type="character" w:styleId="UnresolvedMention">
    <w:name w:val="Unresolved Mention"/>
    <w:basedOn w:val="DefaultParagraphFont"/>
    <w:uiPriority w:val="99"/>
    <w:semiHidden/>
    <w:unhideWhenUsed/>
    <w:rsid w:val="008C3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microsoft.com/en-us/power-bi/" TargetMode="External"/><Relationship Id="rId13" Type="http://schemas.openxmlformats.org/officeDocument/2006/relationships/hyperlink" Target="https://chat.openai.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earn.microsoft.com/en-us/training/powerplatform/power-b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microsoft.com/en-us/powerquery-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ax.guide/" TargetMode="External"/><Relationship Id="rId4" Type="http://schemas.openxmlformats.org/officeDocument/2006/relationships/webSettings" Target="webSettings.xml"/><Relationship Id="rId9" Type="http://schemas.openxmlformats.org/officeDocument/2006/relationships/hyperlink" Target="https://www.kaggle.com/datasets/pavansanagapati/ibm-hr-analytics-attrition-dataset"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7</Pages>
  <Words>1554</Words>
  <Characters>8859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Ravish Sharma</dc:creator>
  <cp:keywords/>
  <cp:lastModifiedBy>Ravish Sharma</cp:lastModifiedBy>
  <cp:revision>4</cp:revision>
  <dcterms:created xsi:type="dcterms:W3CDTF">2026-07-01T08:12:00Z</dcterms:created>
  <dcterms:modified xsi:type="dcterms:W3CDTF">2026-07-01T09:21:00Z</dcterms:modified>
</cp:coreProperties>
</file>