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ind w:left="0" w:firstLine="0"/>
        <w:jc w:val="left"/>
        <w:rPr>
          <w:rFonts w:ascii="Raleway" w:cs="Raleway" w:eastAsia="Raleway" w:hAnsi="Raleway"/>
          <w:sz w:val="28"/>
          <w:szCs w:val="28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vertAlign w:val="baseline"/>
          <w:rtl w:val="0"/>
        </w:rPr>
        <w:t xml:space="preserve">           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5867400</wp:posOffset>
            </wp:positionH>
            <wp:positionV relativeFrom="paragraph">
              <wp:posOffset>-28574</wp:posOffset>
            </wp:positionV>
            <wp:extent cx="1114425" cy="111442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Heading1"/>
        <w:ind w:left="0" w:firstLine="0"/>
        <w:jc w:val="left"/>
        <w:rPr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vertAlign w:val="baseline"/>
          <w:rtl w:val="0"/>
        </w:rPr>
        <w:t xml:space="preserve">Ravi Shankar Mishra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vertAlign w:val="baseline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vertAlign w:val="baseline"/>
          <w:rtl w:val="0"/>
        </w:rPr>
        <w:t xml:space="preserve">Phone: +91-9990716016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Raleway" w:cs="Raleway" w:eastAsia="Raleway" w:hAnsi="Raleway"/>
          <w:b w:val="0"/>
          <w:color w:val="0000ff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vertAlign w:val="baseline"/>
          <w:rtl w:val="0"/>
        </w:rPr>
        <w:t xml:space="preserve">Email:</w:t>
      </w:r>
      <w:r w:rsidDel="00000000" w:rsidR="00000000" w:rsidRPr="00000000">
        <w:rPr>
          <w:rFonts w:ascii="Raleway" w:cs="Raleway" w:eastAsia="Raleway" w:hAnsi="Raleway"/>
          <w:b w:val="1"/>
          <w:sz w:val="22"/>
          <w:szCs w:val="22"/>
          <w:vertAlign w:val="baseline"/>
          <w:rtl w:val="0"/>
        </w:rPr>
        <w:t xml:space="preserve">  </w:t>
      </w:r>
      <w:hyperlink r:id="rId7">
        <w:r w:rsidDel="00000000" w:rsidR="00000000" w:rsidRPr="00000000">
          <w:rPr>
            <w:rFonts w:ascii="Raleway" w:cs="Raleway" w:eastAsia="Raleway" w:hAnsi="Raleway"/>
            <w:b w:val="0"/>
            <w:color w:val="0000ff"/>
            <w:sz w:val="22"/>
            <w:szCs w:val="22"/>
            <w:u w:val="single"/>
            <w:vertAlign w:val="baseline"/>
            <w:rtl w:val="0"/>
          </w:rPr>
          <w:t xml:space="preserve">ravi712@hotmail.com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color w:val="0000ff"/>
          <w:sz w:val="22"/>
          <w:szCs w:val="22"/>
          <w:u w:val="single"/>
          <w:vertAlign w:val="baseline"/>
          <w:rtl w:val="0"/>
        </w:rPr>
        <w:t xml:space="preserve">https://portfolio-v-1.firebaseapp.com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aleway" w:cs="Raleway" w:eastAsia="Raleway" w:hAnsi="Raleway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aleway" w:cs="Raleway" w:eastAsia="Raleway" w:hAnsi="Raleway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0.0" w:type="dxa"/>
        <w:jc w:val="left"/>
        <w:tblInd w:w="0.0" w:type="dxa"/>
        <w:tblLayout w:type="fixed"/>
        <w:tblLook w:val="0000"/>
      </w:tblPr>
      <w:tblGrid>
        <w:gridCol w:w="10730"/>
        <w:tblGridChange w:id="0">
          <w:tblGrid>
            <w:gridCol w:w="10730"/>
          </w:tblGrid>
        </w:tblGridChange>
      </w:tblGrid>
      <w:tr>
        <w:trPr>
          <w:trHeight w:val="180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c0c0c0" w:space="0" w:sz="4" w:val="single"/>
              <w:right w:color="80808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2"/>
                <w:szCs w:val="22"/>
                <w:vertAlign w:val="baseline"/>
                <w:rtl w:val="0"/>
              </w:rPr>
              <w:t xml:space="preserve">Objective: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tabs>
                <w:tab w:val="left" w:pos="720"/>
              </w:tabs>
              <w:ind w:left="720" w:right="0" w:firstLine="0"/>
              <w:rPr>
                <w:rFonts w:ascii="Raleway" w:cs="Raleway" w:eastAsia="Raleway" w:hAnsi="Raleway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left" w:pos="720"/>
              </w:tabs>
              <w:ind w:left="720" w:right="0" w:firstLine="0"/>
              <w:rPr>
                <w:vertAlign w:val="baseline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2"/>
                <w:szCs w:val="22"/>
                <w:vertAlign w:val="baseline"/>
                <w:rtl w:val="0"/>
              </w:rPr>
              <w:t xml:space="preserve">To secure a position within a company with unlimited growth potential that would utilize my background and experiences to perform as a Application Developer and to grow ahead.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tabs>
                <w:tab w:val="left" w:pos="720"/>
              </w:tabs>
              <w:ind w:left="720" w:right="0" w:firstLine="0"/>
              <w:rPr>
                <w:rFonts w:ascii="Raleway" w:cs="Raleway" w:eastAsia="Raleway" w:hAnsi="Raleway"/>
                <w:b w:val="1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Raleway" w:cs="Raleway" w:eastAsia="Raleway" w:hAnsi="Raleway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aleway" w:cs="Raleway" w:eastAsia="Raleway" w:hAnsi="Raleway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30.0" w:type="dxa"/>
        <w:jc w:val="left"/>
        <w:tblInd w:w="0.0" w:type="dxa"/>
        <w:tblLayout w:type="fixed"/>
        <w:tblLook w:val="0000"/>
      </w:tblPr>
      <w:tblGrid>
        <w:gridCol w:w="10730"/>
        <w:tblGridChange w:id="0">
          <w:tblGrid>
            <w:gridCol w:w="10730"/>
          </w:tblGrid>
        </w:tblGridChange>
      </w:tblGrid>
      <w:tr>
        <w:trPr>
          <w:trHeight w:val="280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2"/>
                <w:szCs w:val="22"/>
                <w:vertAlign w:val="baseline"/>
                <w:rtl w:val="0"/>
              </w:rPr>
              <w:t xml:space="preserve">Summary: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Raleway" w:cs="Raleway" w:eastAsia="Raleway" w:hAnsi="Raleway"/>
                <w:b w:val="1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2"/>
                <w:szCs w:val="22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sz w:val="22"/>
                <w:szCs w:val="22"/>
                <w:rtl w:val="0"/>
              </w:rPr>
              <w:t xml:space="preserve">y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2"/>
                <w:szCs w:val="22"/>
                <w:vertAlign w:val="baseline"/>
                <w:rtl w:val="0"/>
              </w:rPr>
              <w:t xml:space="preserve">ears and </w:t>
            </w:r>
            <w:r w:rsidDel="00000000" w:rsidR="00000000" w:rsidRPr="00000000">
              <w:rPr>
                <w:rFonts w:ascii="Raleway" w:cs="Raleway" w:eastAsia="Raleway" w:hAnsi="Raleway"/>
                <w:sz w:val="22"/>
                <w:szCs w:val="22"/>
                <w:rtl w:val="0"/>
              </w:rPr>
              <w:t xml:space="preserve">10 months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2"/>
                <w:szCs w:val="22"/>
                <w:vertAlign w:val="baseline"/>
                <w:rtl w:val="0"/>
              </w:rPr>
              <w:t xml:space="preserve"> of experience in front end development.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Fonts w:ascii="Raleway" w:cs="Raleway" w:eastAsia="Raleway" w:hAnsi="Raleway"/>
                <w:sz w:val="22"/>
                <w:szCs w:val="22"/>
                <w:vertAlign w:val="baseline"/>
                <w:rtl w:val="0"/>
              </w:rPr>
              <w:t xml:space="preserve">Expertise in web applications.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Fonts w:ascii="Raleway" w:cs="Raleway" w:eastAsia="Raleway" w:hAnsi="Raleway"/>
                <w:sz w:val="22"/>
                <w:szCs w:val="22"/>
                <w:vertAlign w:val="baseline"/>
                <w:rtl w:val="0"/>
              </w:rPr>
              <w:t xml:space="preserve">Understanding of Software Development Life Cycle – Water fall and agile methodologies.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2"/>
                <w:szCs w:val="22"/>
                <w:vertAlign w:val="baseline"/>
                <w:rtl w:val="0"/>
              </w:rPr>
              <w:t xml:space="preserve">Proficient in Search Engine Optimization (SEO) and web analytics.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Fonts w:ascii="Raleway" w:cs="Raleway" w:eastAsia="Raleway" w:hAnsi="Raleway"/>
                <w:sz w:val="22"/>
                <w:szCs w:val="22"/>
                <w:vertAlign w:val="baseline"/>
                <w:rtl w:val="0"/>
              </w:rPr>
              <w:t xml:space="preserve">Proficient in Front End Development Skills (HTML5, CSS, SCSS and JavaScript)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Raleway" w:cs="Raleway" w:eastAsia="Raleway" w:hAnsi="Raleway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Raleway" w:cs="Raleway" w:eastAsia="Raleway" w:hAnsi="Raleway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2880"/>
        </w:tabs>
        <w:rPr>
          <w:rFonts w:ascii="Raleway" w:cs="Raleway" w:eastAsia="Raleway" w:hAnsi="Raleway"/>
          <w:b w:val="1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45.0" w:type="dxa"/>
        <w:jc w:val="left"/>
        <w:tblInd w:w="0.0" w:type="dxa"/>
        <w:tblLayout w:type="fixed"/>
        <w:tblLook w:val="0000"/>
      </w:tblPr>
      <w:tblGrid>
        <w:gridCol w:w="3225"/>
        <w:gridCol w:w="7520"/>
        <w:tblGridChange w:id="0">
          <w:tblGrid>
            <w:gridCol w:w="3225"/>
            <w:gridCol w:w="7520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2"/>
                <w:szCs w:val="22"/>
                <w:vertAlign w:val="baseline"/>
                <w:rtl w:val="0"/>
              </w:rPr>
              <w:t xml:space="preserve">Technical Skills: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leway" w:cs="Raleway" w:eastAsia="Raleway" w:hAnsi="Ralewa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Programming Paradigms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leway" w:cs="Raleway" w:eastAsia="Raleway" w:hAnsi="Ralewa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Versed with Object Oriented Programming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leway" w:cs="Raleway" w:eastAsia="Raleway" w:hAnsi="Ralewa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leway" w:cs="Raleway" w:eastAsia="Raleway" w:hAnsi="Ralewa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HTML, Javascript, CSS, SCSS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leway" w:cs="Raleway" w:eastAsia="Raleway" w:hAnsi="Ralewa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JS Frameworks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leway" w:cs="Raleway" w:eastAsia="Raleway" w:hAnsi="Ralewa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Angular2/4/5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leway" w:cs="Raleway" w:eastAsia="Raleway" w:hAnsi="Ralewa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CSS Frameworks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leway" w:cs="Raleway" w:eastAsia="Raleway" w:hAnsi="Ralewa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Bootstrap 3, Angular Flex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leway" w:cs="Raleway" w:eastAsia="Raleway" w:hAnsi="Ralewa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Experimentation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before="8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2"/>
                <w:szCs w:val="22"/>
                <w:vertAlign w:val="baseline"/>
                <w:rtl w:val="0"/>
              </w:rPr>
              <w:t xml:space="preserve">Optimizely, Google Optimize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leway" w:cs="Raleway" w:eastAsia="Raleway" w:hAnsi="Ralewa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leway" w:cs="Raleway" w:eastAsia="Raleway" w:hAnsi="Ralewa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Eclipse, RAD, Visual Studio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leway" w:cs="Raleway" w:eastAsia="Raleway" w:hAnsi="Ralewa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E-Commerce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leway" w:cs="Raleway" w:eastAsia="Raleway" w:hAnsi="Ralewa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Websphere Commerce 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leway" w:cs="Raleway" w:eastAsia="Raleway" w:hAnsi="Ralewa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Source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leway" w:cs="Raleway" w:eastAsia="Raleway" w:hAnsi="Ralewa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leway" w:cs="Raleway" w:eastAsia="Raleway" w:hAnsi="Ralewa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Deployment 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leway" w:cs="Raleway" w:eastAsia="Raleway" w:hAnsi="Ralewa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Jenkins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tabs>
          <w:tab w:val="left" w:pos="2880"/>
        </w:tabs>
        <w:rPr>
          <w:rFonts w:ascii="Raleway" w:cs="Raleway" w:eastAsia="Raleway" w:hAnsi="Raleway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2880"/>
        </w:tabs>
        <w:rPr>
          <w:rFonts w:ascii="Raleway" w:cs="Raleway" w:eastAsia="Raleway" w:hAnsi="Raleway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sz w:val="22"/>
          <w:szCs w:val="22"/>
          <w:vertAlign w:val="baseline"/>
          <w:rtl w:val="0"/>
        </w:rPr>
        <w:t xml:space="preserve">Current Employer: Accenture Services Pvt. Ltd (From March, 2016 till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Raleway" w:cs="Raleway" w:eastAsia="Raleway" w:hAnsi="Raleway"/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Raleway" w:cs="Raleway" w:eastAsia="Raleway" w:hAnsi="Raleway"/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sz w:val="22"/>
          <w:szCs w:val="22"/>
          <w:vertAlign w:val="baseline"/>
          <w:rtl w:val="0"/>
        </w:rPr>
        <w:t xml:space="preserve">Client/Application: The Walt Disney Co./www.disneymovieclub.go.com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sz w:val="22"/>
          <w:szCs w:val="22"/>
          <w:vertAlign w:val="baseline"/>
          <w:rtl w:val="0"/>
        </w:rPr>
        <w:t xml:space="preserve">Duration:</w:t>
      </w:r>
      <w:r w:rsidDel="00000000" w:rsidR="00000000" w:rsidRPr="00000000">
        <w:rPr>
          <w:rFonts w:ascii="Raleway" w:cs="Raleway" w:eastAsia="Raleway" w:hAnsi="Raleway"/>
          <w:sz w:val="22"/>
          <w:szCs w:val="22"/>
          <w:vertAlign w:val="baseline"/>
          <w:rtl w:val="0"/>
        </w:rPr>
        <w:t xml:space="preserve"> March 2016 till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sz w:val="22"/>
          <w:szCs w:val="22"/>
          <w:vertAlign w:val="baseline"/>
          <w:rtl w:val="0"/>
        </w:rPr>
        <w:t xml:space="preserve">Team Size:</w:t>
      </w:r>
      <w:r w:rsidDel="00000000" w:rsidR="00000000" w:rsidRPr="00000000">
        <w:rPr>
          <w:rFonts w:ascii="Raleway" w:cs="Raleway" w:eastAsia="Raleway" w:hAnsi="Raleway"/>
          <w:sz w:val="22"/>
          <w:szCs w:val="22"/>
          <w:vertAlign w:val="baseline"/>
          <w:rtl w:val="0"/>
        </w:rPr>
        <w:t xml:space="preserve"> 10-18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sz w:val="22"/>
          <w:szCs w:val="22"/>
          <w:vertAlign w:val="baseline"/>
          <w:rtl w:val="0"/>
        </w:rPr>
        <w:t xml:space="preserve">Role:</w:t>
      </w:r>
      <w:r w:rsidDel="00000000" w:rsidR="00000000" w:rsidRPr="00000000">
        <w:rPr>
          <w:rFonts w:ascii="Raleway" w:cs="Raleway" w:eastAsia="Raleway" w:hAnsi="Raleway"/>
          <w:sz w:val="22"/>
          <w:szCs w:val="22"/>
          <w:vertAlign w:val="baseline"/>
          <w:rtl w:val="0"/>
        </w:rPr>
        <w:t xml:space="preserve"> Developer</w:t>
      </w: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Raleway" w:cs="Raleway" w:eastAsia="Raleway" w:hAnsi="Raleway"/>
          <w:sz w:val="22"/>
          <w:szCs w:val="22"/>
          <w:vertAlign w:val="baseline"/>
          <w:rtl w:val="0"/>
        </w:rPr>
        <w:t xml:space="preserve">Frontend.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sz w:val="22"/>
          <w:szCs w:val="22"/>
          <w:vertAlign w:val="baseline"/>
          <w:rtl w:val="0"/>
        </w:rPr>
        <w:t xml:space="preserve">Technology:</w:t>
      </w:r>
      <w:r w:rsidDel="00000000" w:rsidR="00000000" w:rsidRPr="00000000">
        <w:rPr>
          <w:rFonts w:ascii="Raleway" w:cs="Raleway" w:eastAsia="Raleway" w:hAnsi="Raleway"/>
          <w:sz w:val="22"/>
          <w:szCs w:val="22"/>
          <w:vertAlign w:val="baseline"/>
          <w:rtl w:val="0"/>
        </w:rPr>
        <w:t xml:space="preserve"> IBM WebSphere Commerce, UI (Angular5, HTML5, CSS, SCSS, TypeScript, JS),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sz w:val="22"/>
          <w:szCs w:val="22"/>
          <w:vertAlign w:val="baseline"/>
          <w:rtl w:val="0"/>
        </w:rPr>
        <w:t xml:space="preserve">Project Management Tool:</w:t>
      </w:r>
      <w:r w:rsidDel="00000000" w:rsidR="00000000" w:rsidRPr="00000000">
        <w:rPr>
          <w:rFonts w:ascii="Raleway" w:cs="Raleway" w:eastAsia="Raleway" w:hAnsi="Raleway"/>
          <w:sz w:val="22"/>
          <w:szCs w:val="22"/>
          <w:vertAlign w:val="baseline"/>
          <w:rtl w:val="0"/>
        </w:rPr>
        <w:t xml:space="preserve"> Rally.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Raleway" w:cs="Raleway" w:eastAsia="Raleway" w:hAnsi="Ralewa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aleway" w:cs="Raleway" w:eastAsia="Raleway" w:hAnsi="Raleway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aleway" w:cs="Raleway" w:eastAsia="Raleway" w:hAnsi="Raleway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aleway" w:cs="Raleway" w:eastAsia="Raleway" w:hAnsi="Raleway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30.0" w:type="dxa"/>
        <w:jc w:val="left"/>
        <w:tblInd w:w="0.0" w:type="dxa"/>
        <w:tblLayout w:type="fixed"/>
        <w:tblLook w:val="0000"/>
      </w:tblPr>
      <w:tblGrid>
        <w:gridCol w:w="10730"/>
        <w:tblGridChange w:id="0">
          <w:tblGrid>
            <w:gridCol w:w="10730"/>
          </w:tblGrid>
        </w:tblGridChange>
      </w:tblGrid>
      <w:tr>
        <w:trPr>
          <w:trHeight w:val="60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2"/>
                <w:szCs w:val="22"/>
                <w:vertAlign w:val="baseline"/>
                <w:rtl w:val="0"/>
              </w:rPr>
              <w:t xml:space="preserve">About the Client: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Raleway" w:cs="Raleway" w:eastAsia="Raleway" w:hAnsi="Raleway"/>
                <w:b w:val="1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Raleway" w:cs="Raleway" w:eastAsia="Raleway" w:hAnsi="Raleway"/>
                <w:sz w:val="22"/>
                <w:szCs w:val="22"/>
                <w:u w:val="single"/>
                <w:vertAlign w:val="baseline"/>
                <w:rtl w:val="0"/>
              </w:rPr>
              <w:t xml:space="preserve">eCommerce Website for leading entertainment Company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Raleway" w:cs="Raleway" w:eastAsia="Raleway" w:hAnsi="Raleway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Raleway" w:cs="Raleway" w:eastAsia="Raleway" w:hAnsi="Raleway"/>
                <w:sz w:val="22"/>
                <w:szCs w:val="22"/>
                <w:vertAlign w:val="baseline"/>
                <w:rtl w:val="0"/>
              </w:rPr>
              <w:t xml:space="preserve">disneymovieclub.go.com is the e-commerce website for Disney DVD and Blu-rays. The website uses IBM WebSphere Commerce – a product from IBM which has been customized to meet client’s requirements. The website has a membership based model and has involvement of lots of other vendors for managing inventories, analytics, marketing and web content management. I have been involved in the project since 2016 as a developer.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Raleway" w:cs="Raleway" w:eastAsia="Raleway" w:hAnsi="Raleway"/>
                <w:sz w:val="22"/>
                <w:szCs w:val="22"/>
                <w:vertAlign w:val="baseline"/>
                <w:rtl w:val="0"/>
              </w:rPr>
              <w:t xml:space="preserve">Website has gone under major uplifts by upgrading platform, development of different websites for desktop and mobiles and adopting a highly responsive model.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Raleway" w:cs="Raleway" w:eastAsia="Raleway" w:hAnsi="Raleway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rFonts w:ascii="Raleway" w:cs="Raleway" w:eastAsia="Raleway" w:hAnsi="Raleway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30.0" w:type="dxa"/>
        <w:jc w:val="left"/>
        <w:tblInd w:w="0.0" w:type="dxa"/>
        <w:tblLayout w:type="fixed"/>
        <w:tblLook w:val="0000"/>
      </w:tblPr>
      <w:tblGrid>
        <w:gridCol w:w="10730"/>
        <w:tblGridChange w:id="0">
          <w:tblGrid>
            <w:gridCol w:w="10730"/>
          </w:tblGrid>
        </w:tblGridChange>
      </w:tblGrid>
      <w:tr>
        <w:trPr>
          <w:trHeight w:val="60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2"/>
                <w:szCs w:val="22"/>
                <w:vertAlign w:val="baseline"/>
                <w:rtl w:val="0"/>
              </w:rPr>
              <w:t xml:space="preserve">Project Details: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Raleway" w:cs="Raleway" w:eastAsia="Raleway" w:hAnsi="Raleway"/>
                <w:b w:val="1"/>
                <w:color w:val="00000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Key Responsibilities: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2"/>
                <w:szCs w:val="22"/>
                <w:vertAlign w:val="baseline"/>
                <w:rtl w:val="0"/>
              </w:rPr>
              <w:t xml:space="preserve">Analyzing user stories, providing estimations and scope of change documents.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2"/>
                <w:szCs w:val="22"/>
                <w:vertAlign w:val="baseline"/>
                <w:rtl w:val="0"/>
              </w:rPr>
              <w:t xml:space="preserve">Implementing DevOps (CD/CI)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2"/>
                <w:szCs w:val="22"/>
                <w:vertAlign w:val="baseline"/>
                <w:rtl w:val="0"/>
              </w:rPr>
              <w:t xml:space="preserve">Working in Agile flow, Scrum pinciples and handling Sprints.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2"/>
                <w:szCs w:val="22"/>
                <w:vertAlign w:val="baseline"/>
                <w:rtl w:val="0"/>
              </w:rPr>
              <w:t xml:space="preserve">Redesigned front end from scratch using angular2, now migrated to angular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2"/>
                <w:szCs w:val="22"/>
                <w:vertAlign w:val="baseline"/>
                <w:rtl w:val="0"/>
              </w:rPr>
              <w:t xml:space="preserve">Integrated REST APIs to front 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Raleway" w:cs="Raleway" w:eastAsia="Raleway" w:hAnsi="Raleway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aleway" w:cs="Raleway" w:eastAsia="Raleway" w:hAnsi="Raleway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30.0" w:type="dxa"/>
        <w:jc w:val="left"/>
        <w:tblInd w:w="0.0" w:type="dxa"/>
        <w:tblLayout w:type="fixed"/>
        <w:tblLook w:val="0000"/>
      </w:tblPr>
      <w:tblGrid>
        <w:gridCol w:w="10730"/>
        <w:tblGridChange w:id="0">
          <w:tblGrid>
            <w:gridCol w:w="10730"/>
          </w:tblGrid>
        </w:tblGridChange>
      </w:tblGrid>
      <w:tr>
        <w:trPr>
          <w:trHeight w:val="280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2"/>
                <w:szCs w:val="22"/>
                <w:vertAlign w:val="baseline"/>
                <w:rtl w:val="0"/>
              </w:rPr>
              <w:t xml:space="preserve">Apart from work: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Raleway" w:cs="Raleway" w:eastAsia="Raleway" w:hAnsi="Raleway"/>
                <w:b w:val="1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2"/>
                <w:szCs w:val="22"/>
                <w:vertAlign w:val="baseline"/>
                <w:rtl w:val="0"/>
              </w:rPr>
              <w:t xml:space="preserve">Highly appreciated for handling the DMC application in critical upgrades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sz w:val="22"/>
                <w:szCs w:val="22"/>
                <w:vertAlign w:val="baseline"/>
                <w:rtl w:val="0"/>
              </w:rPr>
              <w:t xml:space="preserve">Received star performer and ACE (Accenture Celebrates Excellency) Award.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720" w:right="0" w:firstLine="0"/>
              <w:jc w:val="both"/>
              <w:rPr>
                <w:rFonts w:ascii="Raleway" w:cs="Raleway" w:eastAsia="Raleway" w:hAnsi="Raleway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jc w:val="both"/>
        <w:rPr>
          <w:vertAlign w:val="baseline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Raleway" w:cs="Raleway" w:eastAsia="Raleway" w:hAnsi="Raleway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30.0" w:type="dxa"/>
        <w:jc w:val="left"/>
        <w:tblInd w:w="0.0" w:type="dxa"/>
        <w:tblLayout w:type="fixed"/>
        <w:tblLook w:val="0000"/>
      </w:tblPr>
      <w:tblGrid>
        <w:gridCol w:w="10730"/>
        <w:tblGridChange w:id="0">
          <w:tblGrid>
            <w:gridCol w:w="10730"/>
          </w:tblGrid>
        </w:tblGridChange>
      </w:tblGrid>
      <w:tr>
        <w:trPr>
          <w:trHeight w:val="180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c0c0c0" w:space="0" w:sz="4" w:val="single"/>
              <w:right w:color="80808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2"/>
                <w:szCs w:val="22"/>
                <w:vertAlign w:val="baseline"/>
                <w:rtl w:val="0"/>
              </w:rPr>
              <w:t xml:space="preserve">Educational  Qualification: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tabs>
                <w:tab w:val="left" w:pos="720"/>
              </w:tabs>
              <w:ind w:left="720" w:right="0" w:firstLine="0"/>
              <w:jc w:val="both"/>
              <w:rPr>
                <w:rFonts w:ascii="Raleway" w:cs="Raleway" w:eastAsia="Raleway" w:hAnsi="Raleway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tabs>
                <w:tab w:val="left" w:pos="720"/>
              </w:tabs>
              <w:ind w:left="720" w:hanging="360"/>
              <w:jc w:val="both"/>
              <w:rPr/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2"/>
                <w:szCs w:val="22"/>
                <w:vertAlign w:val="baseline"/>
                <w:rtl w:val="0"/>
              </w:rPr>
              <w:t xml:space="preserve">B.Tech</w:t>
            </w:r>
            <w:r w:rsidDel="00000000" w:rsidR="00000000" w:rsidRPr="00000000">
              <w:rPr>
                <w:rFonts w:ascii="Raleway" w:cs="Raleway" w:eastAsia="Raleway" w:hAnsi="Raleway"/>
                <w:sz w:val="22"/>
                <w:szCs w:val="22"/>
                <w:vertAlign w:val="baseline"/>
                <w:rtl w:val="0"/>
              </w:rPr>
              <w:t xml:space="preserve"> in Computer Science Engineering from DIT, Gr Noida with 68.5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2"/>
                <w:szCs w:val="22"/>
                <w:vertAlign w:val="baseline"/>
                <w:rtl w:val="0"/>
              </w:rPr>
              <w:t xml:space="preserve">% marks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tabs>
                <w:tab w:val="left" w:pos="720"/>
              </w:tabs>
              <w:ind w:left="720" w:hanging="360"/>
              <w:jc w:val="both"/>
              <w:rPr/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10+2 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2"/>
                <w:szCs w:val="22"/>
                <w:vertAlign w:val="baseline"/>
                <w:rtl w:val="0"/>
              </w:rPr>
              <w:t xml:space="preserve">from C.B.S.E with 65.6% marks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tabs>
                <w:tab w:val="left" w:pos="720"/>
              </w:tabs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Matriculation 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2"/>
                <w:szCs w:val="22"/>
                <w:vertAlign w:val="baseline"/>
                <w:rtl w:val="0"/>
              </w:rPr>
              <w:t xml:space="preserve">from C.B.S.E with 75.2%.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pos="720"/>
              </w:tabs>
              <w:ind w:left="360" w:right="0" w:firstLine="0"/>
              <w:jc w:val="both"/>
              <w:rPr>
                <w:rFonts w:ascii="Raleway" w:cs="Raleway" w:eastAsia="Raleway" w:hAnsi="Raleway"/>
                <w:b w:val="1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tabs>
          <w:tab w:val="left" w:pos="2880"/>
        </w:tabs>
        <w:rPr>
          <w:rFonts w:ascii="Raleway" w:cs="Raleway" w:eastAsia="Raleway" w:hAnsi="Raleway"/>
          <w:b w:val="1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30.0" w:type="dxa"/>
        <w:jc w:val="left"/>
        <w:tblInd w:w="0.0" w:type="dxa"/>
        <w:tblLayout w:type="fixed"/>
        <w:tblLook w:val="0000"/>
      </w:tblPr>
      <w:tblGrid>
        <w:gridCol w:w="10730"/>
        <w:tblGridChange w:id="0">
          <w:tblGrid>
            <w:gridCol w:w="10730"/>
          </w:tblGrid>
        </w:tblGridChange>
      </w:tblGrid>
      <w:tr>
        <w:trPr>
          <w:trHeight w:val="180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c0c0c0" w:space="0" w:sz="4" w:val="single"/>
              <w:right w:color="80808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5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2"/>
                <w:szCs w:val="22"/>
                <w:vertAlign w:val="baseline"/>
                <w:rtl w:val="0"/>
              </w:rPr>
              <w:t xml:space="preserve">Personal Profile: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tabs>
                <w:tab w:val="left" w:pos="720"/>
                <w:tab w:val="left" w:pos="2880"/>
              </w:tabs>
              <w:spacing w:line="240" w:lineRule="auto"/>
              <w:ind w:left="720" w:right="0" w:firstLine="0"/>
              <w:jc w:val="both"/>
              <w:rPr>
                <w:rFonts w:ascii="Raleway" w:cs="Raleway" w:eastAsia="Raleway" w:hAnsi="Raleway"/>
                <w:b w:val="1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2"/>
                <w:szCs w:val="22"/>
                <w:vertAlign w:val="baseline"/>
                <w:rtl w:val="0"/>
              </w:rPr>
              <w:t xml:space="preserve">Address : </w:t>
            </w:r>
            <w:r w:rsidDel="00000000" w:rsidR="00000000" w:rsidRPr="00000000">
              <w:rPr>
                <w:rFonts w:ascii="Raleway" w:cs="Raleway" w:eastAsia="Raleway" w:hAnsi="Raleway"/>
                <w:sz w:val="22"/>
                <w:szCs w:val="22"/>
                <w:vertAlign w:val="baseline"/>
                <w:rtl w:val="0"/>
              </w:rPr>
              <w:t xml:space="preserve">589, Sector 22A, Gurugram, Haryana.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2"/>
                <w:szCs w:val="22"/>
                <w:vertAlign w:val="baseline"/>
                <w:rtl w:val="0"/>
              </w:rPr>
              <w:t xml:space="preserve">Permanent Address</w:t>
            </w:r>
            <w:r w:rsidDel="00000000" w:rsidR="00000000" w:rsidRPr="00000000">
              <w:rPr>
                <w:rFonts w:ascii="Raleway" w:cs="Raleway" w:eastAsia="Raleway" w:hAnsi="Raleway"/>
                <w:sz w:val="22"/>
                <w:szCs w:val="22"/>
                <w:vertAlign w:val="baseline"/>
                <w:rtl w:val="0"/>
              </w:rPr>
              <w:t xml:space="preserve"> : Quarter no.230A, Pahari Chak Railway Colony, Sonpur.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2"/>
                <w:szCs w:val="22"/>
                <w:vertAlign w:val="baseline"/>
                <w:rtl w:val="0"/>
              </w:rPr>
              <w:t xml:space="preserve">Email : </w:t>
            </w:r>
            <w:hyperlink r:id="rId8">
              <w:r w:rsidDel="00000000" w:rsidR="00000000" w:rsidRPr="00000000">
                <w:rPr>
                  <w:rFonts w:ascii="Raleway" w:cs="Raleway" w:eastAsia="Raleway" w:hAnsi="Raleway"/>
                  <w:color w:val="0000ff"/>
                  <w:sz w:val="22"/>
                  <w:szCs w:val="22"/>
                  <w:u w:val="single"/>
                  <w:vertAlign w:val="baseline"/>
                  <w:rtl w:val="0"/>
                </w:rPr>
                <w:t xml:space="preserve">ravi712@hotmail.com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2"/>
                <w:szCs w:val="22"/>
                <w:vertAlign w:val="baseline"/>
                <w:rtl w:val="0"/>
              </w:rPr>
              <w:t xml:space="preserve">Date of Birth : </w:t>
            </w:r>
            <w:r w:rsidDel="00000000" w:rsidR="00000000" w:rsidRPr="00000000">
              <w:rPr>
                <w:rFonts w:ascii="Raleway" w:cs="Raleway" w:eastAsia="Raleway" w:hAnsi="Raleway"/>
                <w:b w:val="0"/>
                <w:sz w:val="22"/>
                <w:szCs w:val="22"/>
                <w:vertAlign w:val="baseline"/>
                <w:rtl w:val="0"/>
              </w:rPr>
              <w:t xml:space="preserve">07</w:t>
            </w:r>
            <w:r w:rsidDel="00000000" w:rsidR="00000000" w:rsidRPr="00000000">
              <w:rPr>
                <w:rFonts w:ascii="Raleway" w:cs="Raleway" w:eastAsia="Raleway" w:hAnsi="Raleway"/>
                <w:b w:val="0"/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Raleway" w:cs="Raleway" w:eastAsia="Raleway" w:hAnsi="Raleway"/>
                <w:b w:val="0"/>
                <w:sz w:val="22"/>
                <w:szCs w:val="22"/>
                <w:vertAlign w:val="baseline"/>
                <w:rtl w:val="0"/>
              </w:rPr>
              <w:t xml:space="preserve"> December, 1992.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pos="720"/>
              </w:tabs>
              <w:spacing w:line="240" w:lineRule="auto"/>
              <w:ind w:left="720" w:right="0" w:firstLine="0"/>
              <w:jc w:val="both"/>
              <w:rPr>
                <w:rFonts w:ascii="Raleway" w:cs="Raleway" w:eastAsia="Raleway" w:hAnsi="Raleway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tabs>
          <w:tab w:val="left" w:pos="2880"/>
        </w:tabs>
        <w:rPr>
          <w:rFonts w:ascii="Raleway" w:cs="Raleway" w:eastAsia="Raleway" w:hAnsi="Raleway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2880"/>
        </w:tabs>
        <w:rPr>
          <w:rFonts w:ascii="Raleway" w:cs="Raleway" w:eastAsia="Raleway" w:hAnsi="Raleway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2880"/>
        </w:tabs>
        <w:jc w:val="both"/>
        <w:rPr>
          <w:vertAlign w:val="baseline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vertAlign w:val="baseline"/>
          <w:rtl w:val="0"/>
        </w:rPr>
        <w:t xml:space="preserve">I hereby declare that all the information given above is true to the best of my knowledge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2880"/>
        </w:tabs>
        <w:jc w:val="both"/>
        <w:rPr>
          <w:rFonts w:ascii="Raleway" w:cs="Raleway" w:eastAsia="Raleway" w:hAnsi="Ralewa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2880"/>
        </w:tabs>
        <w:jc w:val="both"/>
        <w:rPr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sz w:val="22"/>
          <w:szCs w:val="22"/>
          <w:vertAlign w:val="baseline"/>
          <w:rtl w:val="0"/>
        </w:rPr>
        <w:tab/>
        <w:tab/>
        <w:tab/>
        <w:tab/>
        <w:tab/>
        <w:tab/>
        <w:tab/>
        <w:tab/>
        <w:t xml:space="preserve">Ravi Shankar Mishra</w:t>
      </w:r>
      <w:r w:rsidDel="00000000" w:rsidR="00000000" w:rsidRPr="00000000">
        <w:rPr>
          <w:rtl w:val="0"/>
        </w:rPr>
      </w:r>
    </w:p>
    <w:sectPr>
      <w:pgSz w:h="15840" w:w="12240"/>
      <w:pgMar w:bottom="990" w:top="720" w:left="63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Times New Roman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ind w:left="432" w:hanging="432"/>
    </w:pPr>
    <w:rPr>
      <w:rFonts w:ascii="Verdana" w:cs="Verdana" w:eastAsia="Verdana" w:hAnsi="Verdana"/>
      <w:b w:val="1"/>
      <w:color w:val="000000"/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ind w:left="576" w:hanging="576"/>
      <w:jc w:val="center"/>
    </w:pPr>
    <w:rPr>
      <w:rFonts w:ascii="Times New Roman" w:cs="Times New Roman" w:eastAsia="Times New Roman" w:hAnsi="Times New Roman"/>
      <w:b w:val="1"/>
      <w:color w:val="000000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widowControl w:val="1"/>
      <w:ind w:left="1008" w:hanging="1008"/>
    </w:pPr>
    <w:rPr>
      <w:rFonts w:ascii="Verdana" w:cs="Verdana" w:eastAsia="Verdana" w:hAnsi="Verdana"/>
      <w:b w:val="1"/>
      <w:color w:val="000000"/>
      <w:sz w:val="18"/>
      <w:szCs w:val="18"/>
      <w:u w:val="singl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widowControl w:val="1"/>
    </w:pPr>
    <w:rPr>
      <w:rFonts w:ascii="Verdana" w:cs="Verdana" w:eastAsia="Verdana" w:hAnsi="Verdana"/>
      <w:b w:val="1"/>
      <w:color w:val="000000"/>
      <w:sz w:val="20"/>
      <w:szCs w:val="20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ravi712@hotmail.com" TargetMode="External"/><Relationship Id="rId8" Type="http://schemas.openxmlformats.org/officeDocument/2006/relationships/hyperlink" Target="mailto:ravi712@hot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