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7ED8" w14:textId="6C723F72" w:rsidR="00897AB1" w:rsidRPr="00580374" w:rsidRDefault="00897AB1">
      <w:pPr>
        <w:rPr>
          <w:b/>
          <w:bCs/>
          <w:u w:val="single"/>
        </w:rPr>
      </w:pPr>
      <w:r w:rsidRPr="00897AB1">
        <w:rPr>
          <w:b/>
          <w:bCs/>
          <w:u w:val="single"/>
        </w:rPr>
        <w:t>Part 2 – Solution</w:t>
      </w:r>
    </w:p>
    <w:p w14:paraId="684A5B0B" w14:textId="77777777" w:rsidR="00580374" w:rsidRDefault="00580374" w:rsidP="00580374">
      <w:pPr>
        <w:rPr>
          <w:rFonts w:ascii="Georgia" w:eastAsia="Georgia" w:hAnsi="Georgia" w:cs="Georgia"/>
          <w:sz w:val="20"/>
          <w:szCs w:val="20"/>
        </w:rPr>
      </w:pPr>
      <w:r>
        <w:t xml:space="preserve">Problem : </w:t>
      </w:r>
      <w:r>
        <w:rPr>
          <w:rFonts w:ascii="Georgia" w:eastAsia="Georgia" w:hAnsi="Georgia" w:cs="Georgia"/>
          <w:sz w:val="20"/>
          <w:szCs w:val="20"/>
        </w:rPr>
        <w:t xml:space="preserve">A plan for deploying and scaling the above application on a public cloud (AWS/GCP/Azure </w:t>
      </w:r>
      <w:proofErr w:type="spellStart"/>
      <w:r>
        <w:rPr>
          <w:rFonts w:ascii="Georgia" w:eastAsia="Georgia" w:hAnsi="Georgia" w:cs="Georgia"/>
          <w:sz w:val="20"/>
          <w:szCs w:val="20"/>
        </w:rPr>
        <w:t>etc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). This can include diagrams and documents and/or configuration scripts. </w:t>
      </w:r>
    </w:p>
    <w:p w14:paraId="07939309" w14:textId="77777777" w:rsidR="00580374" w:rsidRDefault="00580374" w:rsidP="00580374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If you see any issues scaling this application, please provide suggestions as a document that you might have for resolving them.</w:t>
      </w:r>
    </w:p>
    <w:p w14:paraId="5217C91D" w14:textId="63DDE3EF" w:rsidR="00897AB1" w:rsidRDefault="00580374">
      <w:pPr>
        <w:rPr>
          <w:b/>
          <w:bCs/>
          <w:u w:val="single"/>
        </w:rPr>
      </w:pPr>
      <w:r w:rsidRPr="00580374">
        <w:rPr>
          <w:b/>
          <w:bCs/>
          <w:u w:val="single"/>
        </w:rPr>
        <w:t>Solution</w:t>
      </w:r>
    </w:p>
    <w:p w14:paraId="547D1CB7" w14:textId="5FC68A47" w:rsidR="00580374" w:rsidRDefault="00FC6439" w:rsidP="00FC6439">
      <w:pPr>
        <w:pStyle w:val="ListParagraph"/>
        <w:numPr>
          <w:ilvl w:val="0"/>
          <w:numId w:val="1"/>
        </w:numPr>
      </w:pPr>
      <w:r>
        <w:t xml:space="preserve">Scaling of the application : </w:t>
      </w:r>
      <w:r w:rsidR="00212A2D">
        <w:t>When the load comes from the application side, we can place a load balancer in front of the EC2 instances. This can equally distribute the load between the instances. Or, we can horizontally scale it with new VMs</w:t>
      </w:r>
      <w:r w:rsidR="00F73F44">
        <w:t>.</w:t>
      </w:r>
    </w:p>
    <w:p w14:paraId="5EB3BC41" w14:textId="1D958C3E" w:rsidR="00F73F44" w:rsidRDefault="00F73F44" w:rsidP="00F73F44">
      <w:pPr>
        <w:pStyle w:val="ListParagraph"/>
      </w:pPr>
    </w:p>
    <w:p w14:paraId="0D31FA12" w14:textId="278A50A2" w:rsidR="00CB0F75" w:rsidRDefault="00CB0F75" w:rsidP="00F73F44">
      <w:pPr>
        <w:pStyle w:val="ListParagraph"/>
      </w:pPr>
      <w:r>
        <w:rPr>
          <w:noProof/>
        </w:rPr>
        <w:drawing>
          <wp:inline distT="0" distB="0" distL="0" distR="0" wp14:anchorId="53AC4924" wp14:editId="4E077DCE">
            <wp:extent cx="4376057" cy="22726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522" cy="23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48E" w14:textId="784EC9E3" w:rsidR="005B355B" w:rsidRDefault="005B355B" w:rsidP="00F73F44">
      <w:pPr>
        <w:pStyle w:val="ListParagraph"/>
      </w:pPr>
      <w:r>
        <w:t>With Load Balancer</w:t>
      </w:r>
    </w:p>
    <w:p w14:paraId="01A3FEE2" w14:textId="0B75C97F" w:rsidR="005B355B" w:rsidRDefault="005B355B" w:rsidP="00F73F44">
      <w:pPr>
        <w:pStyle w:val="ListParagraph"/>
      </w:pPr>
    </w:p>
    <w:p w14:paraId="40BFB2C1" w14:textId="6F0355C2" w:rsidR="005B355B" w:rsidRDefault="005B355B" w:rsidP="00F73F44">
      <w:pPr>
        <w:pStyle w:val="ListParagraph"/>
      </w:pPr>
      <w:r>
        <w:rPr>
          <w:noProof/>
        </w:rPr>
        <w:drawing>
          <wp:inline distT="0" distB="0" distL="0" distR="0" wp14:anchorId="6DFDD7BA" wp14:editId="45A9EA04">
            <wp:extent cx="4375785" cy="228232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326" cy="23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015" w14:textId="77777777" w:rsidR="00CB0F75" w:rsidRDefault="00CB0F75" w:rsidP="00F73F44">
      <w:pPr>
        <w:pStyle w:val="ListParagraph"/>
      </w:pPr>
    </w:p>
    <w:p w14:paraId="6B299179" w14:textId="6BC4AEE6" w:rsidR="00FC6439" w:rsidRDefault="00FC6439" w:rsidP="00FC6439">
      <w:pPr>
        <w:pStyle w:val="ListParagraph"/>
        <w:numPr>
          <w:ilvl w:val="0"/>
          <w:numId w:val="1"/>
        </w:numPr>
      </w:pPr>
      <w:r>
        <w:t xml:space="preserve">Scaling of the DB : </w:t>
      </w:r>
      <w:r w:rsidR="00212A2D">
        <w:t xml:space="preserve">Scaling of DB can be done vertically, but, max scaling can go to bare metal servers. Thus, the best </w:t>
      </w:r>
      <w:r w:rsidR="00675A8B">
        <w:t>practice</w:t>
      </w:r>
      <w:r w:rsidR="00212A2D">
        <w:t xml:space="preserve"> is </w:t>
      </w:r>
      <w:proofErr w:type="spellStart"/>
      <w:r w:rsidR="00212A2D">
        <w:t>Sharding</w:t>
      </w:r>
      <w:proofErr w:type="spellEnd"/>
      <w:r w:rsidR="00212A2D">
        <w:t xml:space="preserve"> of the databases that should be done in the initial phase of the databases.</w:t>
      </w:r>
      <w:r w:rsidR="0064002F">
        <w:t xml:space="preserve"> Other ways are optimizing the queries, indexing the DB,</w:t>
      </w:r>
      <w:r w:rsidR="00A41D47">
        <w:t xml:space="preserve"> replication</w:t>
      </w:r>
      <w:r w:rsidR="0064002F">
        <w:t xml:space="preserve"> </w:t>
      </w:r>
      <w:proofErr w:type="spellStart"/>
      <w:r w:rsidR="0064002F">
        <w:t>etc</w:t>
      </w:r>
      <w:proofErr w:type="spellEnd"/>
    </w:p>
    <w:p w14:paraId="4AA28F69" w14:textId="69C7DCED" w:rsidR="00A41D47" w:rsidRDefault="00A41D47" w:rsidP="00375EEA">
      <w:pPr>
        <w:pStyle w:val="ListParagraph"/>
      </w:pPr>
      <w:r>
        <w:t xml:space="preserve">In </w:t>
      </w:r>
      <w:proofErr w:type="spellStart"/>
      <w:r>
        <w:t>sharding</w:t>
      </w:r>
      <w:proofErr w:type="spellEnd"/>
      <w:r>
        <w:t xml:space="preserve"> we divide the DB on the basis of the shard key</w:t>
      </w:r>
      <w:r w:rsidR="00910899">
        <w:t>/partition key using hash function.</w:t>
      </w:r>
    </w:p>
    <w:p w14:paraId="236A26FC" w14:textId="0B3B2E4E" w:rsidR="00A41D47" w:rsidRDefault="00A41D47" w:rsidP="00A41D47">
      <w:pPr>
        <w:pStyle w:val="ListParagraph"/>
      </w:pPr>
      <w:r>
        <w:rPr>
          <w:noProof/>
        </w:rPr>
        <w:lastRenderedPageBreak/>
        <w:drawing>
          <wp:inline distT="0" distB="0" distL="0" distR="0" wp14:anchorId="02099098" wp14:editId="1CD4F2EC">
            <wp:extent cx="3485408" cy="2413901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030" cy="24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1144" w14:textId="64DF60FA" w:rsidR="00910899" w:rsidRDefault="00910899" w:rsidP="00A41D47">
      <w:pPr>
        <w:pStyle w:val="ListParagraph"/>
      </w:pPr>
    </w:p>
    <w:p w14:paraId="689839A6" w14:textId="29C12AFD" w:rsidR="00910899" w:rsidRDefault="00910899" w:rsidP="00A41D47">
      <w:pPr>
        <w:pStyle w:val="ListParagraph"/>
      </w:pPr>
      <w:r>
        <w:t xml:space="preserve">Each number in the pizza here is the partition, and requests will go </w:t>
      </w:r>
      <w:r w:rsidR="00675A8B">
        <w:t>based on</w:t>
      </w:r>
      <w:r>
        <w:t xml:space="preserve"> your keys. The hash function will convert the shard keys to a limited length of the key.</w:t>
      </w:r>
    </w:p>
    <w:p w14:paraId="3B6D7E0F" w14:textId="66F2FC17" w:rsidR="00910899" w:rsidRDefault="00910899" w:rsidP="00A41D47">
      <w:pPr>
        <w:pStyle w:val="ListParagraph"/>
      </w:pPr>
      <w:r>
        <w:rPr>
          <w:noProof/>
        </w:rPr>
        <w:drawing>
          <wp:inline distT="0" distB="0" distL="0" distR="0" wp14:anchorId="6FAFD56F" wp14:editId="72FE7B32">
            <wp:extent cx="3253839" cy="225891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8" cy="22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DFC4" w14:textId="10E227A2" w:rsidR="00E10177" w:rsidRPr="00580374" w:rsidRDefault="00E10177" w:rsidP="00A41D47">
      <w:pPr>
        <w:pStyle w:val="ListParagraph"/>
      </w:pPr>
      <w:r>
        <w:t xml:space="preserve">Since MySQL is an RDBMS it needs application level </w:t>
      </w:r>
      <w:proofErr w:type="spellStart"/>
      <w:r>
        <w:t>sharding</w:t>
      </w:r>
      <w:proofErr w:type="spellEnd"/>
      <w:r>
        <w:t>.</w:t>
      </w:r>
    </w:p>
    <w:sectPr w:rsidR="00E10177" w:rsidRPr="0058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F6EE9"/>
    <w:multiLevelType w:val="hybridMultilevel"/>
    <w:tmpl w:val="174C3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4"/>
    <w:rsid w:val="001C6410"/>
    <w:rsid w:val="00212A2D"/>
    <w:rsid w:val="00375EEA"/>
    <w:rsid w:val="00476504"/>
    <w:rsid w:val="00580374"/>
    <w:rsid w:val="005B355B"/>
    <w:rsid w:val="0064002F"/>
    <w:rsid w:val="00675A8B"/>
    <w:rsid w:val="00897AB1"/>
    <w:rsid w:val="00910899"/>
    <w:rsid w:val="00A41D47"/>
    <w:rsid w:val="00A54E28"/>
    <w:rsid w:val="00CB0F75"/>
    <w:rsid w:val="00E10177"/>
    <w:rsid w:val="00F73F44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E908"/>
  <w15:chartTrackingRefBased/>
  <w15:docId w15:val="{3C7AA752-373E-409B-B8DE-76A6AE6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Rawat</dc:creator>
  <cp:keywords/>
  <dc:description/>
  <cp:lastModifiedBy>Ravish Rawat</cp:lastModifiedBy>
  <cp:revision>11</cp:revision>
  <dcterms:created xsi:type="dcterms:W3CDTF">2020-08-17T05:49:00Z</dcterms:created>
  <dcterms:modified xsi:type="dcterms:W3CDTF">2020-08-17T08:02:00Z</dcterms:modified>
</cp:coreProperties>
</file>